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564" w:rsidRPr="00CF436B" w:rsidRDefault="008E7564" w:rsidP="008E7564">
      <w:pPr>
        <w:pStyle w:val="Heading1"/>
        <w:jc w:val="left"/>
        <w:rPr>
          <w:sz w:val="48"/>
        </w:rPr>
      </w:pPr>
      <w:r w:rsidRPr="00CF436B">
        <w:rPr>
          <w:sz w:val="48"/>
          <w:lang w:val="vi-VN"/>
        </w:rPr>
        <w:t>Giới thiệu dự án</w:t>
      </w:r>
    </w:p>
    <w:p w:rsidR="008E7564" w:rsidRPr="00E837C4" w:rsidRDefault="008E7564" w:rsidP="008E7564">
      <w:pPr>
        <w:pStyle w:val="Title"/>
        <w:rPr>
          <w:lang w:val="vi-VN"/>
        </w:rPr>
      </w:pPr>
    </w:p>
    <w:p w:rsidR="008E7564" w:rsidRPr="00E837C4" w:rsidRDefault="008E7564" w:rsidP="008E7564">
      <w:pPr>
        <w:pStyle w:val="Heading2"/>
        <w:numPr>
          <w:ilvl w:val="0"/>
          <w:numId w:val="1"/>
        </w:numPr>
        <w:jc w:val="both"/>
        <w:rPr>
          <w:lang w:val="vi-VN"/>
        </w:rPr>
      </w:pPr>
      <w:bookmarkStart w:id="0" w:name="_Toc439893502"/>
      <w:r w:rsidRPr="00E837C4">
        <w:rPr>
          <w:lang w:val="vi-VN"/>
        </w:rPr>
        <w:t>Tên</w:t>
      </w:r>
      <w:r>
        <w:t xml:space="preserve"> dự án</w:t>
      </w:r>
      <w:r w:rsidRPr="00E837C4">
        <w:rPr>
          <w:lang w:val="vi-VN"/>
        </w:rPr>
        <w:t>:</w:t>
      </w:r>
      <w:bookmarkEnd w:id="0"/>
    </w:p>
    <w:p w:rsidR="008E7564" w:rsidRDefault="008E7564" w:rsidP="008E7564">
      <w:pPr>
        <w:ind w:left="720"/>
        <w:jc w:val="both"/>
        <w:rPr>
          <w:rFonts w:ascii="Times New Roman" w:hAnsi="Times New Roman" w:cs="Times New Roman"/>
          <w:sz w:val="28"/>
        </w:rPr>
      </w:pPr>
      <w:r>
        <w:rPr>
          <w:rFonts w:ascii="Times New Roman" w:hAnsi="Times New Roman" w:cs="Times New Roman"/>
          <w:sz w:val="28"/>
        </w:rPr>
        <w:t>Tìm hiểu và phân tích thiết kế h</w:t>
      </w:r>
      <w:r w:rsidRPr="00E837C4">
        <w:rPr>
          <w:rFonts w:ascii="Times New Roman" w:hAnsi="Times New Roman" w:cs="Times New Roman"/>
          <w:sz w:val="28"/>
          <w:lang w:val="vi-VN"/>
        </w:rPr>
        <w:t>ệ thống cây rút tiền ATM</w:t>
      </w:r>
      <w:r>
        <w:rPr>
          <w:rFonts w:ascii="Times New Roman" w:hAnsi="Times New Roman" w:cs="Times New Roman"/>
          <w:sz w:val="28"/>
        </w:rPr>
        <w:t>.</w:t>
      </w:r>
    </w:p>
    <w:p w:rsidR="00D15C25" w:rsidRPr="002C0F3B" w:rsidRDefault="00D15C25" w:rsidP="008E7564">
      <w:pPr>
        <w:ind w:left="720"/>
        <w:jc w:val="both"/>
        <w:rPr>
          <w:rFonts w:ascii="Times New Roman" w:hAnsi="Times New Roman" w:cs="Times New Roman"/>
          <w:sz w:val="28"/>
        </w:rPr>
      </w:pPr>
    </w:p>
    <w:p w:rsidR="008E7564" w:rsidRPr="00E837C4" w:rsidRDefault="008E7564" w:rsidP="008E7564">
      <w:pPr>
        <w:pStyle w:val="Heading2"/>
        <w:numPr>
          <w:ilvl w:val="0"/>
          <w:numId w:val="1"/>
        </w:numPr>
        <w:jc w:val="both"/>
        <w:rPr>
          <w:lang w:val="vi-VN"/>
        </w:rPr>
      </w:pPr>
      <w:bookmarkStart w:id="1" w:name="_Toc439893503"/>
      <w:r w:rsidRPr="00E837C4">
        <w:rPr>
          <w:lang w:val="vi-VN"/>
        </w:rPr>
        <w:t>Mục đích:</w:t>
      </w:r>
      <w:bookmarkEnd w:id="1"/>
    </w:p>
    <w:p w:rsidR="008E7564" w:rsidRDefault="008E7564" w:rsidP="008E7564">
      <w:pPr>
        <w:ind w:left="720"/>
        <w:jc w:val="both"/>
        <w:rPr>
          <w:rFonts w:ascii="Times New Roman" w:hAnsi="Times New Roman" w:cs="Times New Roman"/>
          <w:sz w:val="28"/>
        </w:rPr>
      </w:pPr>
      <w:r>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D15C25" w:rsidRPr="00E37E9B" w:rsidRDefault="00D15C25" w:rsidP="008E7564">
      <w:pPr>
        <w:ind w:left="720"/>
        <w:jc w:val="both"/>
        <w:rPr>
          <w:rFonts w:ascii="Times New Roman" w:hAnsi="Times New Roman" w:cs="Times New Roman"/>
          <w:sz w:val="28"/>
        </w:rPr>
      </w:pPr>
    </w:p>
    <w:p w:rsidR="008E7564" w:rsidRDefault="008E7564" w:rsidP="008E7564">
      <w:pPr>
        <w:pStyle w:val="Heading2"/>
        <w:numPr>
          <w:ilvl w:val="0"/>
          <w:numId w:val="1"/>
        </w:numPr>
        <w:jc w:val="both"/>
      </w:pPr>
      <w:bookmarkStart w:id="2" w:name="_Toc439893504"/>
      <w:r w:rsidRPr="00E837C4">
        <w:rPr>
          <w:lang w:val="vi-VN"/>
        </w:rPr>
        <w:t>Mô tả:</w:t>
      </w:r>
      <w:bookmarkEnd w:id="2"/>
    </w:p>
    <w:p w:rsidR="008E7564" w:rsidRDefault="008E7564" w:rsidP="008E7564">
      <w:pPr>
        <w:ind w:left="720"/>
        <w:jc w:val="both"/>
        <w:rPr>
          <w:rFonts w:ascii="Times New Roman" w:hAnsi="Times New Roman" w:cs="Times New Roman"/>
          <w:sz w:val="30"/>
        </w:rPr>
      </w:pPr>
      <w:r w:rsidRPr="00E837C4">
        <w:rPr>
          <w:rFonts w:ascii="Times New Roman" w:hAnsi="Times New Roman" w:cs="Times New Roman"/>
          <w:sz w:val="30"/>
          <w:lang w:val="vi-VN"/>
        </w:rPr>
        <w:softHyphen/>
        <w:t>Hệ thố</w:t>
      </w:r>
      <w:r>
        <w:rPr>
          <w:rFonts w:ascii="Times New Roman" w:hAnsi="Times New Roman" w:cs="Times New Roman"/>
          <w:sz w:val="30"/>
          <w:lang w:val="vi-VN"/>
        </w:rPr>
        <w:t xml:space="preserve">ng ATM </w:t>
      </w:r>
      <w:r w:rsidRPr="00E1290B">
        <w:rPr>
          <w:rFonts w:ascii="Times New Roman" w:eastAsia="Times New Roman" w:hAnsi="Times New Roman" w:cs="Times New Roman"/>
          <w:bCs/>
          <w:sz w:val="28"/>
          <w:szCs w:val="24"/>
          <w:lang w:val="vi-VN"/>
        </w:rPr>
        <w:t>(</w:t>
      </w:r>
      <w:r w:rsidRPr="00E1290B">
        <w:rPr>
          <w:rFonts w:ascii="Times New Roman" w:eastAsia="Times New Roman" w:hAnsi="Times New Roman" w:cs="Times New Roman"/>
          <w:bCs/>
          <w:i/>
          <w:sz w:val="28"/>
          <w:szCs w:val="24"/>
          <w:lang w:val="vi-VN"/>
        </w:rPr>
        <w:t>Automated Teller Machine</w:t>
      </w:r>
      <w:r w:rsidRPr="00E1290B">
        <w:rPr>
          <w:rFonts w:ascii="Times New Roman" w:eastAsia="Times New Roman" w:hAnsi="Times New Roman" w:cs="Times New Roman"/>
          <w:bCs/>
          <w:sz w:val="28"/>
          <w:szCs w:val="24"/>
          <w:lang w:val="vi-VN"/>
        </w:rPr>
        <w:t>)</w:t>
      </w:r>
      <w:r>
        <w:rPr>
          <w:rFonts w:ascii="Times New Roman" w:eastAsia="Times New Roman" w:hAnsi="Times New Roman" w:cs="Times New Roman"/>
          <w:bCs/>
          <w:sz w:val="28"/>
          <w:szCs w:val="24"/>
        </w:rPr>
        <w:t xml:space="preserve"> </w:t>
      </w:r>
      <w:r>
        <w:rPr>
          <w:rFonts w:ascii="Times New Roman" w:hAnsi="Times New Roman" w:cs="Times New Roman"/>
          <w:sz w:val="30"/>
          <w:lang w:val="vi-VN"/>
        </w:rPr>
        <w:t>là hệ thống tương tác với khách hàng thông qua máy rút tiền ATM</w:t>
      </w:r>
      <w:r>
        <w:rPr>
          <w:rFonts w:ascii="Times New Roman" w:hAnsi="Times New Roman" w:cs="Times New Roman"/>
          <w:sz w:val="30"/>
        </w:rPr>
        <w:t xml:space="preserve"> với</w:t>
      </w:r>
      <w:r w:rsidRPr="001A0DA0">
        <w:rPr>
          <w:rFonts w:ascii="Times New Roman" w:hAnsi="Times New Roman" w:cs="Times New Roman"/>
          <w:sz w:val="30"/>
          <w:lang w:val="vi-VN"/>
        </w:rPr>
        <w:t xml:space="preserve"> </w:t>
      </w:r>
      <w:r>
        <w:rPr>
          <w:rFonts w:ascii="Times New Roman" w:hAnsi="Times New Roman" w:cs="Times New Roman"/>
          <w:sz w:val="30"/>
          <w:lang w:val="vi-VN"/>
        </w:rPr>
        <w:t>một</w:t>
      </w:r>
      <w:r>
        <w:rPr>
          <w:rFonts w:ascii="Times New Roman" w:hAnsi="Times New Roman" w:cs="Times New Roman"/>
          <w:sz w:val="30"/>
        </w:rPr>
        <w:t xml:space="preserve"> giao diện thân thiện, dễ dàng sử dụng đối với khách hàng, không cần đòi hỏi bất kỳ gì về trình độ hay yêu cầu hiểu biết</w:t>
      </w:r>
      <w:r w:rsidRPr="001A0DA0">
        <w:rPr>
          <w:rFonts w:ascii="Times New Roman" w:hAnsi="Times New Roman" w:cs="Times New Roman"/>
          <w:sz w:val="30"/>
        </w:rPr>
        <w:t xml:space="preserve"> </w:t>
      </w:r>
      <w:r>
        <w:rPr>
          <w:rFonts w:ascii="Times New Roman" w:hAnsi="Times New Roman" w:cs="Times New Roman"/>
          <w:sz w:val="30"/>
        </w:rPr>
        <w:t>nhiều về kỹ thuật</w:t>
      </w:r>
      <w:r>
        <w:rPr>
          <w:rFonts w:ascii="Times New Roman" w:hAnsi="Times New Roman" w:cs="Times New Roman"/>
          <w:sz w:val="30"/>
          <w:lang w:val="vi-VN"/>
        </w:rPr>
        <w:t>.</w:t>
      </w:r>
      <w:r>
        <w:rPr>
          <w:rFonts w:ascii="Times New Roman" w:hAnsi="Times New Roman" w:cs="Times New Roman"/>
          <w:sz w:val="30"/>
        </w:rPr>
        <w:t xml:space="preserve"> Hệ thống nhận diện khách hàng thông qua thẻ từ ATM được bảo mật bằng mã pin.</w:t>
      </w:r>
      <w:r>
        <w:rPr>
          <w:rFonts w:ascii="Times New Roman" w:hAnsi="Times New Roman" w:cs="Times New Roman"/>
          <w:sz w:val="30"/>
          <w:lang w:val="vi-VN"/>
        </w:rPr>
        <w:t xml:space="preserve"> Ở hệ thống này, khách hàng có thể lựa chọn các loại giao dịch </w:t>
      </w:r>
      <w:r>
        <w:rPr>
          <w:rFonts w:ascii="Times New Roman" w:hAnsi="Times New Roman" w:cs="Times New Roman"/>
          <w:sz w:val="30"/>
        </w:rPr>
        <w:t xml:space="preserve">cơ bản </w:t>
      </w:r>
      <w:r>
        <w:rPr>
          <w:rFonts w:ascii="Times New Roman" w:hAnsi="Times New Roman" w:cs="Times New Roman"/>
          <w:sz w:val="30"/>
          <w:lang w:val="vi-VN"/>
        </w:rPr>
        <w:t xml:space="preserve">như: rút tiền, vắn tin tài khoản, chuyển khoản... </w:t>
      </w:r>
      <w:r>
        <w:rPr>
          <w:rFonts w:ascii="Times New Roman" w:hAnsi="Times New Roman" w:cs="Times New Roman"/>
          <w:sz w:val="30"/>
        </w:rPr>
        <w:t xml:space="preserve">dựa trên cơ sở dữ liệu của ngân hàng </w:t>
      </w:r>
      <w:r>
        <w:rPr>
          <w:rFonts w:ascii="Times New Roman" w:hAnsi="Times New Roman" w:cs="Times New Roman"/>
          <w:sz w:val="30"/>
          <w:lang w:val="vi-VN"/>
        </w:rPr>
        <w:t>mà không cần phải đến giao dịch trực tiếp tại ngân hàng</w:t>
      </w:r>
      <w:r>
        <w:rPr>
          <w:rFonts w:ascii="Times New Roman" w:hAnsi="Times New Roman" w:cs="Times New Roman"/>
          <w:sz w:val="30"/>
        </w:rPr>
        <w:t xml:space="preserve">. </w:t>
      </w:r>
    </w:p>
    <w:p w:rsidR="008E7564" w:rsidRDefault="008E7564" w:rsidP="008E7564">
      <w:pPr>
        <w:ind w:left="720"/>
        <w:jc w:val="both"/>
        <w:rPr>
          <w:rFonts w:ascii="Times New Roman" w:hAnsi="Times New Roman" w:cs="Times New Roman"/>
          <w:sz w:val="30"/>
        </w:rPr>
      </w:pPr>
      <w:r>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D15C25" w:rsidRPr="00351552" w:rsidRDefault="00D15C25" w:rsidP="008E7564">
      <w:pPr>
        <w:ind w:left="720"/>
        <w:jc w:val="both"/>
        <w:rPr>
          <w:rFonts w:ascii="Times New Roman" w:hAnsi="Times New Roman" w:cs="Times New Roman"/>
          <w:sz w:val="30"/>
        </w:rPr>
      </w:pPr>
    </w:p>
    <w:p w:rsidR="008E7564" w:rsidRDefault="008E7564" w:rsidP="008E7564">
      <w:pPr>
        <w:pStyle w:val="Heading2"/>
        <w:numPr>
          <w:ilvl w:val="0"/>
          <w:numId w:val="1"/>
        </w:numPr>
        <w:jc w:val="both"/>
        <w:rPr>
          <w:lang w:val="vi-VN"/>
        </w:rPr>
      </w:pPr>
      <w:bookmarkStart w:id="3" w:name="_Toc439893505"/>
      <w:r w:rsidRPr="00E837C4">
        <w:rPr>
          <w:lang w:val="vi-VN"/>
        </w:rPr>
        <w:t>Chi tiết:</w:t>
      </w:r>
      <w:bookmarkEnd w:id="3"/>
    </w:p>
    <w:p w:rsidR="008E7564" w:rsidRPr="00E837C4" w:rsidRDefault="008E7564" w:rsidP="008E7564">
      <w:pPr>
        <w:ind w:firstLine="720"/>
        <w:jc w:val="both"/>
        <w:rPr>
          <w:rStyle w:val="SubtleEmphasis"/>
          <w:lang w:val="vi-VN"/>
        </w:rPr>
      </w:pPr>
      <w:r w:rsidRPr="00E837C4">
        <w:rPr>
          <w:rStyle w:val="SubtleEmphasis"/>
          <w:lang w:val="vi-VN"/>
        </w:rPr>
        <w:t>a, Nhân sự: Số lượng 6 người</w:t>
      </w:r>
    </w:p>
    <w:p w:rsidR="008E7564" w:rsidRPr="00E837C4" w:rsidRDefault="008E7564" w:rsidP="008E7564">
      <w:pPr>
        <w:ind w:firstLine="720"/>
        <w:jc w:val="both"/>
        <w:rPr>
          <w:rStyle w:val="SubtleEmphasis"/>
          <w:lang w:val="vi-VN"/>
        </w:rPr>
      </w:pPr>
      <w:r w:rsidRPr="00E837C4">
        <w:rPr>
          <w:rStyle w:val="SubtleEmphasis"/>
          <w:lang w:val="vi-VN"/>
        </w:rPr>
        <w:t>b, Thời gian: 5 tuần</w:t>
      </w:r>
    </w:p>
    <w:p w:rsidR="008E7564" w:rsidRPr="00D15C25" w:rsidRDefault="008E7564" w:rsidP="008E7564">
      <w:pPr>
        <w:ind w:firstLine="720"/>
        <w:jc w:val="both"/>
        <w:rPr>
          <w:rStyle w:val="SubtleEmphasis"/>
        </w:rPr>
      </w:pPr>
      <w:r w:rsidRPr="00E837C4">
        <w:rPr>
          <w:rStyle w:val="SubtleEmphasis"/>
          <w:lang w:val="vi-VN"/>
        </w:rPr>
        <w:t>c, Giá thành</w:t>
      </w:r>
      <w:r w:rsidR="00D15C25">
        <w:rPr>
          <w:rStyle w:val="SubtleEmphasis"/>
          <w:lang w:val="vi-VN"/>
        </w:rPr>
        <w:t xml:space="preserve">: </w:t>
      </w:r>
      <w:r w:rsidR="00D15C25">
        <w:rPr>
          <w:rStyle w:val="SubtleEmphasis"/>
        </w:rPr>
        <w:t>Do chưa có hiểu biết nhiều và kinh nghiệm về các dự án thực tế nên nhóm xin không ước lượng chi phí của dự án.</w:t>
      </w:r>
    </w:p>
    <w:p w:rsidR="008E7564" w:rsidRPr="00E837C4" w:rsidRDefault="008E7564" w:rsidP="008E7564">
      <w:pPr>
        <w:ind w:firstLine="720"/>
        <w:jc w:val="both"/>
        <w:rPr>
          <w:rStyle w:val="SubtleEmphasis"/>
          <w:lang w:val="vi-VN"/>
        </w:rPr>
      </w:pPr>
      <w:r w:rsidRPr="00E837C4">
        <w:rPr>
          <w:rStyle w:val="SubtleEmphasis"/>
          <w:lang w:val="vi-VN"/>
        </w:rPr>
        <w:lastRenderedPageBreak/>
        <w:t>d, Rủi ro gặp phải và hướng giải quyết:</w:t>
      </w:r>
    </w:p>
    <w:p w:rsidR="008E7564" w:rsidRPr="00252649" w:rsidRDefault="008E7564" w:rsidP="008E7564">
      <w:pPr>
        <w:pStyle w:val="ListParagraph"/>
        <w:numPr>
          <w:ilvl w:val="0"/>
          <w:numId w:val="2"/>
        </w:numPr>
        <w:jc w:val="both"/>
        <w:rPr>
          <w:rStyle w:val="SubtleEmphasis"/>
          <w:i w:val="0"/>
          <w:lang w:val="vi-VN"/>
        </w:rPr>
      </w:pPr>
      <w:r w:rsidRPr="00252649">
        <w:rPr>
          <w:rStyle w:val="SubtleEmphasis"/>
          <w:i w:val="0"/>
          <w:lang w:val="vi-VN"/>
        </w:rPr>
        <w:t>Rủi ro:</w:t>
      </w:r>
    </w:p>
    <w:p w:rsidR="008E7564" w:rsidRPr="00252649" w:rsidRDefault="008E7564" w:rsidP="008E7564">
      <w:pPr>
        <w:pStyle w:val="ListParagraph"/>
        <w:numPr>
          <w:ilvl w:val="1"/>
          <w:numId w:val="2"/>
        </w:numPr>
        <w:jc w:val="both"/>
        <w:rPr>
          <w:rStyle w:val="SubtleEmphasis"/>
          <w:i w:val="0"/>
          <w:lang w:val="vi-VN"/>
        </w:rPr>
      </w:pPr>
      <w:r w:rsidRPr="00252649">
        <w:rPr>
          <w:rStyle w:val="SubtleEmphasis"/>
          <w:i w:val="0"/>
          <w:lang w:val="vi-VN"/>
        </w:rPr>
        <w:t xml:space="preserve">Hệ thống không vận hành trên máy thực tế </w:t>
      </w:r>
    </w:p>
    <w:p w:rsidR="008E7564" w:rsidRPr="00252649" w:rsidRDefault="008E7564" w:rsidP="008E7564">
      <w:pPr>
        <w:pStyle w:val="ListParagraph"/>
        <w:numPr>
          <w:ilvl w:val="1"/>
          <w:numId w:val="2"/>
        </w:numPr>
        <w:jc w:val="both"/>
        <w:rPr>
          <w:rStyle w:val="SubtleEmphasis"/>
          <w:i w:val="0"/>
          <w:lang w:val="vi-VN"/>
        </w:rPr>
      </w:pPr>
      <w:r w:rsidRPr="00252649">
        <w:rPr>
          <w:rStyle w:val="SubtleEmphasis"/>
          <w:i w:val="0"/>
          <w:lang w:val="vi-VN"/>
        </w:rPr>
        <w:t>Vấn đề bảo mật thông tin tài khoản khách hàng</w:t>
      </w:r>
    </w:p>
    <w:p w:rsidR="00252649" w:rsidRPr="00252649" w:rsidRDefault="008E7564" w:rsidP="00252649">
      <w:pPr>
        <w:pStyle w:val="ListParagraph"/>
        <w:numPr>
          <w:ilvl w:val="1"/>
          <w:numId w:val="2"/>
        </w:numPr>
        <w:jc w:val="both"/>
        <w:rPr>
          <w:rStyle w:val="SubtleEmphasis"/>
          <w:i w:val="0"/>
          <w:noProof/>
          <w:lang w:val="vi-VN"/>
        </w:rPr>
      </w:pPr>
      <w:r w:rsidRPr="00252649">
        <w:rPr>
          <w:rStyle w:val="SubtleEmphasis"/>
          <w:i w:val="0"/>
          <w:noProof/>
          <w:lang w:val="vi-VN"/>
        </w:rPr>
        <w:t>Công nghệ lựa chọn không phù hợp</w:t>
      </w:r>
    </w:p>
    <w:p w:rsidR="00252649" w:rsidRPr="00252649" w:rsidRDefault="00252649" w:rsidP="00252649">
      <w:pPr>
        <w:pStyle w:val="ListParagraph"/>
        <w:numPr>
          <w:ilvl w:val="1"/>
          <w:numId w:val="2"/>
        </w:numPr>
        <w:jc w:val="both"/>
        <w:rPr>
          <w:rStyle w:val="SubtleEmphasis"/>
          <w:i w:val="0"/>
          <w:noProof/>
          <w:lang w:val="vi-VN"/>
        </w:rPr>
      </w:pPr>
      <w:r w:rsidRPr="00252649">
        <w:rPr>
          <w:rStyle w:val="SubtleEmphasis"/>
          <w:i w:val="0"/>
          <w:noProof/>
        </w:rPr>
        <w:t>Hiểu biết của các thành viên còn hạn chế nên phân tích hệ thống không được chính xác cho lắm.</w:t>
      </w:r>
    </w:p>
    <w:p w:rsidR="008E7564" w:rsidRPr="00252649" w:rsidRDefault="008E7564" w:rsidP="008E7564">
      <w:pPr>
        <w:pStyle w:val="ListParagraph"/>
        <w:numPr>
          <w:ilvl w:val="0"/>
          <w:numId w:val="2"/>
        </w:numPr>
        <w:jc w:val="both"/>
        <w:rPr>
          <w:rStyle w:val="SubtleEmphasis"/>
          <w:i w:val="0"/>
          <w:lang w:val="vi-VN"/>
        </w:rPr>
      </w:pPr>
      <w:r w:rsidRPr="00252649">
        <w:rPr>
          <w:rStyle w:val="SubtleEmphasis"/>
          <w:i w:val="0"/>
          <w:lang w:val="vi-VN"/>
        </w:rPr>
        <w:t>Hướng giải quyết:</w:t>
      </w:r>
    </w:p>
    <w:p w:rsidR="008E7564" w:rsidRPr="00252649" w:rsidRDefault="008E7564" w:rsidP="008E7564">
      <w:pPr>
        <w:pStyle w:val="ListParagraph"/>
        <w:numPr>
          <w:ilvl w:val="1"/>
          <w:numId w:val="2"/>
        </w:numPr>
        <w:jc w:val="both"/>
        <w:rPr>
          <w:rStyle w:val="SubtleEmphasis"/>
          <w:i w:val="0"/>
          <w:lang w:val="vi-VN"/>
        </w:rPr>
      </w:pPr>
      <w:r w:rsidRPr="00252649">
        <w:rPr>
          <w:rStyle w:val="SubtleEmphasis"/>
          <w:i w:val="0"/>
          <w:lang w:val="vi-VN"/>
        </w:rPr>
        <w:t>Lựa chọn ngôn ngữ nhúng phù hợp</w:t>
      </w:r>
    </w:p>
    <w:p w:rsidR="008E7564" w:rsidRPr="00252649" w:rsidRDefault="008E7564" w:rsidP="00252649">
      <w:pPr>
        <w:pStyle w:val="ListParagraph"/>
        <w:numPr>
          <w:ilvl w:val="1"/>
          <w:numId w:val="2"/>
        </w:numPr>
        <w:jc w:val="both"/>
        <w:rPr>
          <w:rStyle w:val="SubtleEmphasis"/>
          <w:i w:val="0"/>
          <w:lang w:val="vi-VN"/>
        </w:rPr>
      </w:pPr>
      <w:r w:rsidRPr="00252649">
        <w:rPr>
          <w:rStyle w:val="SubtleEmphasis"/>
          <w:i w:val="0"/>
          <w:lang w:val="vi-VN"/>
        </w:rPr>
        <w:t>Kiểm soát mã nguồn</w:t>
      </w:r>
    </w:p>
    <w:p w:rsidR="008E7564" w:rsidRPr="00E837C4" w:rsidRDefault="008E7564" w:rsidP="008E7564">
      <w:pPr>
        <w:ind w:left="1080"/>
        <w:rPr>
          <w:rStyle w:val="SubtleEmphasis"/>
          <w:lang w:val="vi-VN"/>
        </w:rPr>
      </w:pPr>
    </w:p>
    <w:p w:rsidR="00344FA1" w:rsidRDefault="00252649"/>
    <w:sectPr w:rsidR="00344FA1" w:rsidSect="006B7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E7564"/>
    <w:rsid w:val="001D4D86"/>
    <w:rsid w:val="00252649"/>
    <w:rsid w:val="003B3519"/>
    <w:rsid w:val="004F560B"/>
    <w:rsid w:val="005231C0"/>
    <w:rsid w:val="006B7FCF"/>
    <w:rsid w:val="008E7564"/>
    <w:rsid w:val="00A51BC2"/>
    <w:rsid w:val="00A6167D"/>
    <w:rsid w:val="00A93861"/>
    <w:rsid w:val="00D15C25"/>
    <w:rsid w:val="00DB29C5"/>
    <w:rsid w:val="00F0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64"/>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E7564"/>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8E7564"/>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64"/>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8E7564"/>
    <w:rPr>
      <w:rFonts w:eastAsiaTheme="majorEastAsia" w:cstheme="majorBidi"/>
      <w:b/>
      <w:color w:val="000000" w:themeColor="text1"/>
      <w:sz w:val="32"/>
      <w:szCs w:val="26"/>
    </w:rPr>
  </w:style>
  <w:style w:type="paragraph" w:styleId="ListParagraph">
    <w:name w:val="List Paragraph"/>
    <w:basedOn w:val="Normal"/>
    <w:uiPriority w:val="34"/>
    <w:qFormat/>
    <w:rsid w:val="008E7564"/>
    <w:pPr>
      <w:ind w:left="720"/>
      <w:contextualSpacing/>
    </w:pPr>
  </w:style>
  <w:style w:type="paragraph" w:styleId="Title">
    <w:name w:val="Title"/>
    <w:basedOn w:val="Normal"/>
    <w:link w:val="TitleChar"/>
    <w:uiPriority w:val="10"/>
    <w:qFormat/>
    <w:rsid w:val="008E7564"/>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8E7564"/>
    <w:rPr>
      <w:rFonts w:eastAsia="Times New Roman"/>
      <w:b/>
      <w:bCs/>
      <w:sz w:val="40"/>
      <w:szCs w:val="24"/>
    </w:rPr>
  </w:style>
  <w:style w:type="character" w:styleId="SubtleEmphasis">
    <w:name w:val="Subtle Emphasis"/>
    <w:basedOn w:val="DefaultParagraphFont"/>
    <w:uiPriority w:val="19"/>
    <w:qFormat/>
    <w:rsid w:val="008E7564"/>
    <w:rPr>
      <w:rFonts w:ascii="Times New Roman" w:hAnsi="Times New Roman"/>
      <w:i/>
      <w:iCs/>
      <w:color w:val="000000" w:themeColor="text1"/>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Tuấn Linh</dc:creator>
  <cp:lastModifiedBy>Nguyễn Tuấn Linh</cp:lastModifiedBy>
  <cp:revision>3</cp:revision>
  <dcterms:created xsi:type="dcterms:W3CDTF">2016-01-09T06:44:00Z</dcterms:created>
  <dcterms:modified xsi:type="dcterms:W3CDTF">2016-01-09T12:00:00Z</dcterms:modified>
</cp:coreProperties>
</file>