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6C0" w14:textId="571C6974" w:rsidR="00D75BF6" w:rsidRDefault="00184C24" w:rsidP="004B7D98">
      <w:pPr>
        <w:pStyle w:val="Ttulo1"/>
      </w:pPr>
      <w:r>
        <w:t>Problemas e Soluções</w:t>
      </w:r>
    </w:p>
    <w:p w14:paraId="78066300" w14:textId="3F5AE3E7" w:rsidR="00184C24" w:rsidRDefault="00184C24" w:rsidP="00184C24">
      <w:pPr>
        <w:pStyle w:val="PargrafodaLista"/>
        <w:numPr>
          <w:ilvl w:val="0"/>
          <w:numId w:val="13"/>
        </w:numPr>
      </w:pPr>
      <w:r>
        <w:t>Vimos que os microserviços vieram para resolver os problemas e limitações dos monolitos e das aplicações SOA, mas como elas resolvem exatamente?</w:t>
      </w:r>
    </w:p>
    <w:p w14:paraId="1CE5F5BA" w14:textId="75884012" w:rsidR="00184C24" w:rsidRDefault="00184C24" w:rsidP="00184C24">
      <w:pPr>
        <w:pStyle w:val="Ttulo2"/>
      </w:pPr>
      <w:r>
        <w:t>Single Technology Platform</w:t>
      </w:r>
    </w:p>
    <w:p w14:paraId="310DD23A" w14:textId="77777777" w:rsidR="00D052EC" w:rsidRDefault="00D052EC" w:rsidP="00D052EC">
      <w:pPr>
        <w:pStyle w:val="PargrafodaLista"/>
        <w:numPr>
          <w:ilvl w:val="0"/>
          <w:numId w:val="13"/>
        </w:numPr>
      </w:pPr>
      <w:r>
        <w:t xml:space="preserve">Nos monolitos </w:t>
      </w:r>
    </w:p>
    <w:p w14:paraId="070EE7A8" w14:textId="6210221D" w:rsidR="00184C24" w:rsidRDefault="00D052EC" w:rsidP="00D052EC">
      <w:pPr>
        <w:pStyle w:val="PargrafodaLista"/>
        <w:numPr>
          <w:ilvl w:val="1"/>
          <w:numId w:val="13"/>
        </w:numPr>
      </w:pPr>
      <w:r>
        <w:t>acabamos por usar apenas uma tecnologia para todos os problemas, e ficamos limitados</w:t>
      </w:r>
    </w:p>
    <w:p w14:paraId="1FF9B031" w14:textId="4905C60F" w:rsidR="00D052EC" w:rsidRDefault="00D052EC" w:rsidP="00D052EC">
      <w:pPr>
        <w:pStyle w:val="PargrafodaLista"/>
        <w:numPr>
          <w:ilvl w:val="1"/>
          <w:numId w:val="13"/>
        </w:numPr>
      </w:pPr>
      <w:r>
        <w:t>utilizamos tecnologias nem sempre úteis para resolver determinado problema</w:t>
      </w:r>
    </w:p>
    <w:p w14:paraId="7D8C10E0" w14:textId="0E6A924A" w:rsidR="00D052EC" w:rsidRDefault="00D052EC" w:rsidP="00D052EC">
      <w:pPr>
        <w:pStyle w:val="PargrafodaLista"/>
        <w:numPr>
          <w:ilvl w:val="1"/>
          <w:numId w:val="13"/>
        </w:numPr>
      </w:pPr>
      <w:r>
        <w:t>Upgrade é um problema, pois há necessidade de atualizar a aplicação por completo, e muitas vezes se tornando inviável</w:t>
      </w:r>
    </w:p>
    <w:p w14:paraId="297AD662" w14:textId="42C71AB4" w:rsidR="00D052EC" w:rsidRDefault="00D052EC" w:rsidP="00D052EC">
      <w:pPr>
        <w:pStyle w:val="PargrafodaLista"/>
        <w:numPr>
          <w:ilvl w:val="0"/>
          <w:numId w:val="13"/>
        </w:numPr>
      </w:pPr>
      <w:r>
        <w:t>O atributo Governança Distribuída resolve esse problema</w:t>
      </w:r>
    </w:p>
    <w:p w14:paraId="561430E4" w14:textId="1694D7EF" w:rsidR="00D052EC" w:rsidRDefault="00D052EC" w:rsidP="00D052EC">
      <w:pPr>
        <w:pStyle w:val="PargrafodaLista"/>
        <w:numPr>
          <w:ilvl w:val="1"/>
          <w:numId w:val="13"/>
        </w:numPr>
      </w:pPr>
      <w:r>
        <w:t>Cada serviço pode utilizar sua própria plataforma de desenvolvimento</w:t>
      </w:r>
    </w:p>
    <w:p w14:paraId="672CB254" w14:textId="62BF1A72" w:rsidR="00D052EC" w:rsidRDefault="00D052EC" w:rsidP="00D052EC">
      <w:pPr>
        <w:pStyle w:val="Ttulo2"/>
      </w:pPr>
      <w:r>
        <w:t>Delpoys Inflexíveis</w:t>
      </w:r>
    </w:p>
    <w:p w14:paraId="586684FE" w14:textId="6E005104" w:rsidR="00D052EC" w:rsidRDefault="00D052EC" w:rsidP="00D052EC">
      <w:pPr>
        <w:pStyle w:val="PargrafodaLista"/>
        <w:numPr>
          <w:ilvl w:val="0"/>
          <w:numId w:val="14"/>
        </w:numPr>
      </w:pPr>
      <w:r>
        <w:t>Em monolitos</w:t>
      </w:r>
    </w:p>
    <w:p w14:paraId="4A268937" w14:textId="5409363B" w:rsidR="00D052EC" w:rsidRDefault="00D052EC" w:rsidP="00D052EC">
      <w:pPr>
        <w:pStyle w:val="PargrafodaLista"/>
        <w:numPr>
          <w:ilvl w:val="1"/>
          <w:numId w:val="14"/>
        </w:numPr>
      </w:pPr>
      <w:r>
        <w:t>Fazer deploys do app inteiro pois não é possível entregar apenas uma parte dele</w:t>
      </w:r>
    </w:p>
    <w:p w14:paraId="00726921" w14:textId="43B8B96D" w:rsidR="00D052EC" w:rsidRDefault="00D052EC" w:rsidP="00D052EC">
      <w:pPr>
        <w:pStyle w:val="PargrafodaLista"/>
        <w:numPr>
          <w:ilvl w:val="1"/>
          <w:numId w:val="14"/>
        </w:numPr>
      </w:pPr>
      <w:r>
        <w:t>Testes rigorosos, já que o deploy envolve a entrega de toda a base de código</w:t>
      </w:r>
    </w:p>
    <w:p w14:paraId="20AE69C2" w14:textId="1E8C3536" w:rsidR="00D052EC" w:rsidRDefault="00D052EC" w:rsidP="00D052EC">
      <w:pPr>
        <w:pStyle w:val="PargrafodaLista"/>
        <w:numPr>
          <w:ilvl w:val="0"/>
          <w:numId w:val="14"/>
        </w:numPr>
      </w:pPr>
      <w:r>
        <w:t>O atributo Componentização via Serviços resolve este problema</w:t>
      </w:r>
    </w:p>
    <w:p w14:paraId="03E2268C" w14:textId="449308D3" w:rsidR="00D052EC" w:rsidRDefault="00D052EC" w:rsidP="00D052EC">
      <w:pPr>
        <w:pStyle w:val="PargrafodaLista"/>
        <w:numPr>
          <w:ilvl w:val="1"/>
          <w:numId w:val="14"/>
        </w:numPr>
      </w:pPr>
      <w:r>
        <w:t>Baixo acoplamento entre serviços</w:t>
      </w:r>
    </w:p>
    <w:p w14:paraId="57C654A7" w14:textId="67221FF8" w:rsidR="00D052EC" w:rsidRDefault="00D052EC" w:rsidP="00D052EC">
      <w:pPr>
        <w:pStyle w:val="PargrafodaLista"/>
        <w:numPr>
          <w:ilvl w:val="1"/>
          <w:numId w:val="14"/>
        </w:numPr>
      </w:pPr>
      <w:r>
        <w:t>Deploys independentes</w:t>
      </w:r>
    </w:p>
    <w:p w14:paraId="2331546C" w14:textId="3A9986FB" w:rsidR="00D052EC" w:rsidRDefault="00D052EC" w:rsidP="00D052EC">
      <w:pPr>
        <w:pStyle w:val="PargrafodaLista"/>
        <w:numPr>
          <w:ilvl w:val="0"/>
          <w:numId w:val="14"/>
        </w:numPr>
      </w:pPr>
      <w:r>
        <w:t>O atributo Gerenciamento de Dados Descentralizados também contribui, já que não há compartilhamento de bases de dados entre serviços</w:t>
      </w:r>
    </w:p>
    <w:p w14:paraId="2EDC1E21" w14:textId="41E8D6C8" w:rsidR="00E85186" w:rsidRDefault="00E85186" w:rsidP="00E85186">
      <w:pPr>
        <w:pStyle w:val="PargrafodaLista"/>
        <w:numPr>
          <w:ilvl w:val="1"/>
          <w:numId w:val="14"/>
        </w:numPr>
      </w:pPr>
      <w:r>
        <w:t>Diminuiu ainda mais o acoplamento entre serviços</w:t>
      </w:r>
    </w:p>
    <w:p w14:paraId="1C84961E" w14:textId="5B7C5FF5" w:rsidR="00B952DA" w:rsidRDefault="00B952DA" w:rsidP="00B952DA">
      <w:pPr>
        <w:pStyle w:val="Ttulo2"/>
      </w:pPr>
      <w:r>
        <w:t>Recursos Computacionais Ineficientes</w:t>
      </w:r>
    </w:p>
    <w:p w14:paraId="4D7A19D7" w14:textId="3601840C" w:rsidR="00B952DA" w:rsidRDefault="00C6107D" w:rsidP="00C6107D">
      <w:pPr>
        <w:pStyle w:val="PargrafodaLista"/>
        <w:numPr>
          <w:ilvl w:val="0"/>
          <w:numId w:val="15"/>
        </w:numPr>
      </w:pPr>
      <w:r>
        <w:t>Em monolitos</w:t>
      </w:r>
    </w:p>
    <w:p w14:paraId="1C4AF83D" w14:textId="76E25703" w:rsidR="00C6107D" w:rsidRDefault="00C6107D" w:rsidP="00C6107D">
      <w:pPr>
        <w:pStyle w:val="PargrafodaLista"/>
        <w:numPr>
          <w:ilvl w:val="1"/>
          <w:numId w:val="15"/>
        </w:numPr>
      </w:pPr>
      <w:r>
        <w:t>Recursos compartilhados entre todos os componentes</w:t>
      </w:r>
    </w:p>
    <w:p w14:paraId="453E1030" w14:textId="54B9BA85" w:rsidR="00C6107D" w:rsidRPr="00B952DA" w:rsidRDefault="00C6107D" w:rsidP="00C6107D">
      <w:pPr>
        <w:pStyle w:val="PargrafodaLista"/>
        <w:numPr>
          <w:ilvl w:val="1"/>
          <w:numId w:val="15"/>
        </w:numPr>
      </w:pPr>
      <w:r>
        <w:t>Não é possível aumentar os recursos apenas de um componente</w:t>
      </w:r>
    </w:p>
    <w:p w14:paraId="258ECD79" w14:textId="3F72A8B8" w:rsidR="00C6107D" w:rsidRDefault="00C6107D" w:rsidP="00C6107D">
      <w:pPr>
        <w:pStyle w:val="PargrafodaLista"/>
        <w:numPr>
          <w:ilvl w:val="0"/>
          <w:numId w:val="15"/>
        </w:numPr>
      </w:pPr>
      <w:r>
        <w:t>O atributo Componentização via Serviços resolve este problema</w:t>
      </w:r>
    </w:p>
    <w:p w14:paraId="45BBA877" w14:textId="01846DA2" w:rsidR="00C6107D" w:rsidRDefault="00C6107D" w:rsidP="00C6107D">
      <w:pPr>
        <w:pStyle w:val="PargrafodaLista"/>
        <w:numPr>
          <w:ilvl w:val="1"/>
          <w:numId w:val="15"/>
        </w:numPr>
      </w:pPr>
      <w:r>
        <w:t>É possível alocar recursos independentes para cada componente</w:t>
      </w:r>
    </w:p>
    <w:p w14:paraId="7F8ECB2F" w14:textId="3BE858EF" w:rsidR="00EC2BBA" w:rsidRDefault="00EC2BBA" w:rsidP="00EC2BBA">
      <w:pPr>
        <w:pStyle w:val="Ttulo2"/>
      </w:pPr>
      <w:r>
        <w:t>Grande e Complexo</w:t>
      </w:r>
    </w:p>
    <w:p w14:paraId="6BD1CF54" w14:textId="76344545" w:rsidR="00EC2BBA" w:rsidRDefault="00EC2BBA" w:rsidP="00EC2BBA">
      <w:pPr>
        <w:pStyle w:val="PargrafodaLista"/>
        <w:numPr>
          <w:ilvl w:val="0"/>
          <w:numId w:val="16"/>
        </w:numPr>
      </w:pPr>
      <w:r>
        <w:t>Monolito</w:t>
      </w:r>
    </w:p>
    <w:p w14:paraId="49B3799B" w14:textId="19C4430B" w:rsidR="00EC2BBA" w:rsidRDefault="00EC2BBA" w:rsidP="00EC2BBA">
      <w:pPr>
        <w:pStyle w:val="PargrafodaLista"/>
        <w:numPr>
          <w:ilvl w:val="1"/>
          <w:numId w:val="16"/>
        </w:numPr>
      </w:pPr>
      <w:r>
        <w:t>Codebase enorme e complexa</w:t>
      </w:r>
    </w:p>
    <w:p w14:paraId="3125E095" w14:textId="6F9AD1AB" w:rsidR="00EC2BBA" w:rsidRDefault="00EC2BBA" w:rsidP="00EC2BBA">
      <w:pPr>
        <w:pStyle w:val="PargrafodaLista"/>
        <w:numPr>
          <w:ilvl w:val="1"/>
          <w:numId w:val="16"/>
        </w:numPr>
      </w:pPr>
      <w:r>
        <w:t>Cada peq mudança pode afetar muiltiplos componentes, necessário testes de larga escala</w:t>
      </w:r>
    </w:p>
    <w:p w14:paraId="5B4B1025" w14:textId="63E6D9FE" w:rsidR="00EC2BBA" w:rsidRDefault="00EC2BBA" w:rsidP="00EC2BBA">
      <w:pPr>
        <w:pStyle w:val="PargrafodaLista"/>
        <w:numPr>
          <w:ilvl w:val="1"/>
          <w:numId w:val="16"/>
        </w:numPr>
      </w:pPr>
      <w:r>
        <w:t>Difícil de manter, e pode tornar o software obsoleto</w:t>
      </w:r>
    </w:p>
    <w:p w14:paraId="55E611FA" w14:textId="2DA06ED6" w:rsidR="009C5477" w:rsidRDefault="009C5477" w:rsidP="009C5477">
      <w:pPr>
        <w:pStyle w:val="PargrafodaLista"/>
        <w:numPr>
          <w:ilvl w:val="0"/>
          <w:numId w:val="16"/>
        </w:numPr>
      </w:pPr>
      <w:r>
        <w:t>O atributo Componentização via Serviços resolve este problema</w:t>
      </w:r>
    </w:p>
    <w:p w14:paraId="781BE9FC" w14:textId="30AD259E" w:rsidR="009C5477" w:rsidRDefault="009C5477" w:rsidP="009C5477">
      <w:pPr>
        <w:pStyle w:val="PargrafodaLista"/>
        <w:numPr>
          <w:ilvl w:val="1"/>
          <w:numId w:val="16"/>
        </w:numPr>
      </w:pPr>
      <w:r>
        <w:t>Cada serviço possui seu próprio código</w:t>
      </w:r>
    </w:p>
    <w:p w14:paraId="188FEB72" w14:textId="77777777" w:rsidR="009C5477" w:rsidRDefault="009C5477" w:rsidP="009C5477">
      <w:pPr>
        <w:pStyle w:val="PargrafodaLista"/>
        <w:numPr>
          <w:ilvl w:val="1"/>
          <w:numId w:val="16"/>
        </w:numPr>
      </w:pPr>
      <w:r>
        <w:t>Fácil de manter</w:t>
      </w:r>
    </w:p>
    <w:p w14:paraId="5B1C25D9" w14:textId="7BDF99BD" w:rsidR="009C5477" w:rsidRDefault="009C5477" w:rsidP="009C5477">
      <w:pPr>
        <w:pStyle w:val="PargrafodaLista"/>
        <w:numPr>
          <w:ilvl w:val="0"/>
          <w:numId w:val="16"/>
        </w:numPr>
      </w:pPr>
      <w:r w:rsidRPr="009C5477">
        <w:t>O atributo Gerenciamento de Dados Descentralizados</w:t>
      </w:r>
      <w:r>
        <w:t xml:space="preserve"> resolve esse problema</w:t>
      </w:r>
    </w:p>
    <w:p w14:paraId="1571429C" w14:textId="6C8DEF0D" w:rsidR="009C5477" w:rsidRDefault="009C5477" w:rsidP="009C5477">
      <w:pPr>
        <w:pStyle w:val="PargrafodaLista"/>
        <w:numPr>
          <w:ilvl w:val="1"/>
          <w:numId w:val="16"/>
        </w:numPr>
      </w:pPr>
      <w:r>
        <w:t>Isolamento de dados de diferentes contextos</w:t>
      </w:r>
    </w:p>
    <w:p w14:paraId="7D9EC491" w14:textId="7C1A2B24" w:rsidR="009C5477" w:rsidRDefault="009C5477" w:rsidP="009C5477">
      <w:pPr>
        <w:pStyle w:val="PargrafodaLista"/>
        <w:numPr>
          <w:ilvl w:val="1"/>
          <w:numId w:val="16"/>
        </w:numPr>
      </w:pPr>
      <w:r>
        <w:t>Diminui a complexidade e facilita a manutenção</w:t>
      </w:r>
    </w:p>
    <w:p w14:paraId="04C11C74" w14:textId="2B497DA2" w:rsidR="009C5477" w:rsidRDefault="009C5477" w:rsidP="009C5477">
      <w:pPr>
        <w:pStyle w:val="PargrafodaLista"/>
        <w:numPr>
          <w:ilvl w:val="0"/>
          <w:numId w:val="16"/>
        </w:numPr>
      </w:pPr>
      <w:r>
        <w:t>O atributo Organizado ao redor das Capacidades de Negócio</w:t>
      </w:r>
    </w:p>
    <w:p w14:paraId="76DF70D4" w14:textId="32C69C5A" w:rsidR="009C5477" w:rsidRDefault="009C5477" w:rsidP="009C5477">
      <w:pPr>
        <w:pStyle w:val="PargrafodaLista"/>
        <w:numPr>
          <w:ilvl w:val="1"/>
          <w:numId w:val="16"/>
        </w:numPr>
      </w:pPr>
      <w:r>
        <w:lastRenderedPageBreak/>
        <w:t>Pois temos apenas um time responsável por todos os aspectos desse microserviços: API, Database, Lógic, UI</w:t>
      </w:r>
    </w:p>
    <w:p w14:paraId="7FCD639C" w14:textId="289172CA" w:rsidR="00C52365" w:rsidRDefault="00C52365" w:rsidP="00C52365">
      <w:pPr>
        <w:pStyle w:val="Ttulo2"/>
      </w:pPr>
      <w:r>
        <w:t>ESB Complicado e Caro</w:t>
      </w:r>
    </w:p>
    <w:p w14:paraId="292387FA" w14:textId="68170778" w:rsidR="00C52365" w:rsidRDefault="00E06CF4" w:rsidP="00C52365">
      <w:pPr>
        <w:pStyle w:val="PargrafodaLista"/>
        <w:numPr>
          <w:ilvl w:val="0"/>
          <w:numId w:val="17"/>
        </w:numPr>
      </w:pPr>
      <w:r>
        <w:t>ESB é um dos principais componentes do SOA</w:t>
      </w:r>
    </w:p>
    <w:p w14:paraId="013EB9AD" w14:textId="044006F8" w:rsidR="00E06CF4" w:rsidRDefault="00E06CF4" w:rsidP="00C52365">
      <w:pPr>
        <w:pStyle w:val="PargrafodaLista"/>
        <w:numPr>
          <w:ilvl w:val="0"/>
          <w:numId w:val="17"/>
        </w:numPr>
      </w:pPr>
      <w:r>
        <w:t>Caro e difícil de manter</w:t>
      </w:r>
    </w:p>
    <w:p w14:paraId="7550EDC6" w14:textId="510F1A92" w:rsidR="00E06CF4" w:rsidRDefault="00E06CF4" w:rsidP="00C52365">
      <w:pPr>
        <w:pStyle w:val="PargrafodaLista"/>
        <w:numPr>
          <w:ilvl w:val="0"/>
          <w:numId w:val="17"/>
        </w:numPr>
        <w:rPr>
          <w:lang w:val="en-US"/>
        </w:rPr>
      </w:pPr>
      <w:r w:rsidRPr="00E06CF4">
        <w:rPr>
          <w:lang w:val="en-US"/>
        </w:rPr>
        <w:t>O atributo Smart Endpoint an</w:t>
      </w:r>
      <w:r>
        <w:rPr>
          <w:lang w:val="en-US"/>
        </w:rPr>
        <w:t>d Dumb Pipes resolve este problema</w:t>
      </w:r>
    </w:p>
    <w:p w14:paraId="50EED9FD" w14:textId="78DD496C" w:rsidR="00E06CF4" w:rsidRDefault="00E06CF4" w:rsidP="00E06CF4">
      <w:pPr>
        <w:pStyle w:val="PargrafodaLista"/>
        <w:numPr>
          <w:ilvl w:val="1"/>
          <w:numId w:val="17"/>
        </w:numPr>
      </w:pPr>
      <w:r w:rsidRPr="00E06CF4">
        <w:t>Cada serviço</w:t>
      </w:r>
      <w:r>
        <w:t xml:space="preserve"> possui seu próprio meio de comunicação, e geralmente é usado o padrão REST</w:t>
      </w:r>
    </w:p>
    <w:p w14:paraId="049FE683" w14:textId="5C336C10" w:rsidR="00E06CF4" w:rsidRDefault="00E06CF4" w:rsidP="00E06CF4">
      <w:pPr>
        <w:pStyle w:val="PargrafodaLista"/>
        <w:numPr>
          <w:ilvl w:val="1"/>
          <w:numId w:val="17"/>
        </w:numPr>
      </w:pPr>
      <w:r>
        <w:t>Os microserviços não precisam de nenhum intermediário para se comunicarem, eles se comunicam diretamente entre eles</w:t>
      </w:r>
    </w:p>
    <w:p w14:paraId="258100AC" w14:textId="403C6D2D" w:rsidR="00E06CF4" w:rsidRPr="00E06CF4" w:rsidRDefault="00E06CF4" w:rsidP="00E06CF4">
      <w:pPr>
        <w:pStyle w:val="PargrafodaLista"/>
        <w:numPr>
          <w:ilvl w:val="1"/>
          <w:numId w:val="17"/>
        </w:numPr>
      </w:pPr>
      <w:r>
        <w:t>Conforme surgiram outros padrões como GraphQL e gRPC, o ideal é utilizar Gateways ou Service Discovery como entradas</w:t>
      </w:r>
    </w:p>
    <w:p w14:paraId="540DDA5C" w14:textId="4EA6B113" w:rsidR="005345A9" w:rsidRDefault="005345A9" w:rsidP="005345A9">
      <w:pPr>
        <w:pStyle w:val="Ttulo2"/>
      </w:pPr>
      <w:r>
        <w:t>Falta de ferramentas</w:t>
      </w:r>
    </w:p>
    <w:p w14:paraId="4CB35607" w14:textId="2F2E60DD" w:rsidR="005345A9" w:rsidRDefault="005345A9" w:rsidP="005345A9">
      <w:pPr>
        <w:pStyle w:val="PargrafodaLista"/>
        <w:numPr>
          <w:ilvl w:val="0"/>
          <w:numId w:val="18"/>
        </w:numPr>
      </w:pPr>
      <w:r>
        <w:t>SOA (Service Oriented Architecture)</w:t>
      </w:r>
    </w:p>
    <w:p w14:paraId="7B6B5BCB" w14:textId="189FD99D" w:rsidR="00C52365" w:rsidRDefault="005345A9" w:rsidP="00C52365">
      <w:pPr>
        <w:pStyle w:val="PargrafodaLista"/>
        <w:numPr>
          <w:ilvl w:val="1"/>
          <w:numId w:val="18"/>
        </w:numPr>
      </w:pPr>
      <w:r>
        <w:t>Para o SOA ser eficiente, ciclos de desenvolvimento curtos seriam necessários</w:t>
      </w:r>
    </w:p>
    <w:p w14:paraId="177F278F" w14:textId="3E8A43F1" w:rsidR="005345A9" w:rsidRDefault="005345A9" w:rsidP="00C52365">
      <w:pPr>
        <w:pStyle w:val="PargrafodaLista"/>
        <w:numPr>
          <w:ilvl w:val="1"/>
          <w:numId w:val="18"/>
        </w:numPr>
      </w:pPr>
      <w:r>
        <w:t>Permitir testes e desenvolvimento rápidos</w:t>
      </w:r>
    </w:p>
    <w:p w14:paraId="75E16622" w14:textId="151D1595" w:rsidR="005345A9" w:rsidRDefault="005345A9" w:rsidP="005345A9">
      <w:pPr>
        <w:pStyle w:val="PargrafodaLista"/>
        <w:numPr>
          <w:ilvl w:val="1"/>
          <w:numId w:val="18"/>
        </w:numPr>
      </w:pPr>
      <w:r>
        <w:t>Não existia ferramentas para dar suporte a essas necessidades</w:t>
      </w:r>
    </w:p>
    <w:p w14:paraId="6212CA69" w14:textId="7AF951B3" w:rsidR="005345A9" w:rsidRDefault="005345A9" w:rsidP="005345A9">
      <w:pPr>
        <w:pStyle w:val="PargrafodaLista"/>
        <w:numPr>
          <w:ilvl w:val="1"/>
          <w:numId w:val="18"/>
        </w:numPr>
      </w:pPr>
      <w:r>
        <w:t xml:space="preserve">Portanto, não </w:t>
      </w:r>
      <w:r w:rsidR="00E21176">
        <w:t>foi possível economizar tempo utilizando o SOA</w:t>
      </w:r>
    </w:p>
    <w:p w14:paraId="6E02B979" w14:textId="7FECBFA1" w:rsidR="00E21176" w:rsidRDefault="00E21176" w:rsidP="00E21176">
      <w:pPr>
        <w:pStyle w:val="PargrafodaLista"/>
        <w:numPr>
          <w:ilvl w:val="0"/>
          <w:numId w:val="18"/>
        </w:numPr>
      </w:pPr>
      <w:r>
        <w:t>O atributo Automação de Infraestrutura resolve esse problema</w:t>
      </w:r>
    </w:p>
    <w:p w14:paraId="335A854B" w14:textId="3F844657" w:rsidR="00E21176" w:rsidRDefault="00E21176" w:rsidP="00E21176">
      <w:pPr>
        <w:pStyle w:val="PargrafodaLista"/>
        <w:numPr>
          <w:ilvl w:val="1"/>
          <w:numId w:val="18"/>
        </w:numPr>
      </w:pPr>
      <w:r>
        <w:t>AAutomatização de testes e de deployments</w:t>
      </w:r>
    </w:p>
    <w:p w14:paraId="0A5064A5" w14:textId="6D91C171" w:rsidR="00E21176" w:rsidRDefault="00E21176" w:rsidP="00E21176">
      <w:pPr>
        <w:pStyle w:val="PargrafodaLista"/>
        <w:numPr>
          <w:ilvl w:val="1"/>
          <w:numId w:val="18"/>
        </w:numPr>
      </w:pPr>
      <w:r>
        <w:t>Permite ciclos curtos de desenvolvimento</w:t>
      </w:r>
    </w:p>
    <w:p w14:paraId="08B7076E" w14:textId="206EDC16" w:rsidR="00E21176" w:rsidRPr="00E06CF4" w:rsidRDefault="00E21176" w:rsidP="00E21176">
      <w:pPr>
        <w:pStyle w:val="PargrafodaLista"/>
        <w:numPr>
          <w:ilvl w:val="1"/>
          <w:numId w:val="18"/>
        </w:numPr>
      </w:pPr>
      <w:r>
        <w:t>Tornam a arquitetura eficiente e efetiva.</w:t>
      </w:r>
    </w:p>
    <w:sectPr w:rsidR="00E21176" w:rsidRPr="00E06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CF2"/>
    <w:multiLevelType w:val="hybridMultilevel"/>
    <w:tmpl w:val="66E6D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167C"/>
    <w:multiLevelType w:val="hybridMultilevel"/>
    <w:tmpl w:val="750A7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CE8"/>
    <w:multiLevelType w:val="hybridMultilevel"/>
    <w:tmpl w:val="8B969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E3065"/>
    <w:multiLevelType w:val="hybridMultilevel"/>
    <w:tmpl w:val="AADEB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76577"/>
    <w:multiLevelType w:val="hybridMultilevel"/>
    <w:tmpl w:val="AE706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D03B0"/>
    <w:multiLevelType w:val="hybridMultilevel"/>
    <w:tmpl w:val="7180CBFE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F5A6F"/>
    <w:multiLevelType w:val="hybridMultilevel"/>
    <w:tmpl w:val="09C67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FE5"/>
    <w:multiLevelType w:val="hybridMultilevel"/>
    <w:tmpl w:val="3BB89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514B1"/>
    <w:multiLevelType w:val="hybridMultilevel"/>
    <w:tmpl w:val="8AC63F66"/>
    <w:lvl w:ilvl="0" w:tplc="4C7C8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97FA0"/>
    <w:multiLevelType w:val="hybridMultilevel"/>
    <w:tmpl w:val="0616C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82BF2"/>
    <w:multiLevelType w:val="hybridMultilevel"/>
    <w:tmpl w:val="1F4CF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D6927"/>
    <w:multiLevelType w:val="hybridMultilevel"/>
    <w:tmpl w:val="7820C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92F63"/>
    <w:multiLevelType w:val="hybridMultilevel"/>
    <w:tmpl w:val="E006D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B43EF"/>
    <w:multiLevelType w:val="hybridMultilevel"/>
    <w:tmpl w:val="2AA0B9CA"/>
    <w:lvl w:ilvl="0" w:tplc="CBE48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A0381"/>
    <w:multiLevelType w:val="hybridMultilevel"/>
    <w:tmpl w:val="5C662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B764A"/>
    <w:multiLevelType w:val="hybridMultilevel"/>
    <w:tmpl w:val="92728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27969"/>
    <w:multiLevelType w:val="hybridMultilevel"/>
    <w:tmpl w:val="9F5891FA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D3920"/>
    <w:multiLevelType w:val="hybridMultilevel"/>
    <w:tmpl w:val="644AF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6704">
    <w:abstractNumId w:val="6"/>
  </w:num>
  <w:num w:numId="2" w16cid:durableId="1544708491">
    <w:abstractNumId w:val="13"/>
  </w:num>
  <w:num w:numId="3" w16cid:durableId="48725229">
    <w:abstractNumId w:val="16"/>
  </w:num>
  <w:num w:numId="4" w16cid:durableId="142893419">
    <w:abstractNumId w:val="5"/>
  </w:num>
  <w:num w:numId="5" w16cid:durableId="1521817571">
    <w:abstractNumId w:val="8"/>
  </w:num>
  <w:num w:numId="6" w16cid:durableId="2139106796">
    <w:abstractNumId w:val="17"/>
  </w:num>
  <w:num w:numId="7" w16cid:durableId="1120300421">
    <w:abstractNumId w:val="14"/>
  </w:num>
  <w:num w:numId="8" w16cid:durableId="1535995545">
    <w:abstractNumId w:val="7"/>
  </w:num>
  <w:num w:numId="9" w16cid:durableId="2075809490">
    <w:abstractNumId w:val="2"/>
  </w:num>
  <w:num w:numId="10" w16cid:durableId="192764169">
    <w:abstractNumId w:val="1"/>
  </w:num>
  <w:num w:numId="11" w16cid:durableId="784737228">
    <w:abstractNumId w:val="3"/>
  </w:num>
  <w:num w:numId="12" w16cid:durableId="126625762">
    <w:abstractNumId w:val="10"/>
  </w:num>
  <w:num w:numId="13" w16cid:durableId="1633247544">
    <w:abstractNumId w:val="12"/>
  </w:num>
  <w:num w:numId="14" w16cid:durableId="609897471">
    <w:abstractNumId w:val="9"/>
  </w:num>
  <w:num w:numId="15" w16cid:durableId="709302718">
    <w:abstractNumId w:val="11"/>
  </w:num>
  <w:num w:numId="16" w16cid:durableId="1182089406">
    <w:abstractNumId w:val="0"/>
  </w:num>
  <w:num w:numId="17" w16cid:durableId="1489058886">
    <w:abstractNumId w:val="4"/>
  </w:num>
  <w:num w:numId="18" w16cid:durableId="1908950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5"/>
    <w:rsid w:val="000427CB"/>
    <w:rsid w:val="00057A72"/>
    <w:rsid w:val="00171140"/>
    <w:rsid w:val="00177897"/>
    <w:rsid w:val="00184C24"/>
    <w:rsid w:val="001B7E9A"/>
    <w:rsid w:val="002519A6"/>
    <w:rsid w:val="00275B11"/>
    <w:rsid w:val="002B226D"/>
    <w:rsid w:val="002E53DE"/>
    <w:rsid w:val="0044395E"/>
    <w:rsid w:val="004B7D98"/>
    <w:rsid w:val="00526DFF"/>
    <w:rsid w:val="005345A9"/>
    <w:rsid w:val="00563475"/>
    <w:rsid w:val="005B0CB5"/>
    <w:rsid w:val="005B1A77"/>
    <w:rsid w:val="005D679D"/>
    <w:rsid w:val="006A0503"/>
    <w:rsid w:val="00873D75"/>
    <w:rsid w:val="008D5E18"/>
    <w:rsid w:val="0091241F"/>
    <w:rsid w:val="009C5477"/>
    <w:rsid w:val="009E768E"/>
    <w:rsid w:val="009F63EE"/>
    <w:rsid w:val="00A02CDB"/>
    <w:rsid w:val="00A8768C"/>
    <w:rsid w:val="00B952DA"/>
    <w:rsid w:val="00BA70A6"/>
    <w:rsid w:val="00C52365"/>
    <w:rsid w:val="00C6107D"/>
    <w:rsid w:val="00C93695"/>
    <w:rsid w:val="00D052EC"/>
    <w:rsid w:val="00D75BF6"/>
    <w:rsid w:val="00DE7BC2"/>
    <w:rsid w:val="00E06CF4"/>
    <w:rsid w:val="00E21176"/>
    <w:rsid w:val="00E85186"/>
    <w:rsid w:val="00E97DA4"/>
    <w:rsid w:val="00EC2BBA"/>
    <w:rsid w:val="00F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413A"/>
  <w15:chartTrackingRefBased/>
  <w15:docId w15:val="{2CA960FD-6BC3-4EF6-BD66-0D1441D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A050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</dc:creator>
  <cp:keywords/>
  <dc:description/>
  <cp:lastModifiedBy>Raphael de Mello</cp:lastModifiedBy>
  <cp:revision>29</cp:revision>
  <dcterms:created xsi:type="dcterms:W3CDTF">2023-03-09T20:36:00Z</dcterms:created>
  <dcterms:modified xsi:type="dcterms:W3CDTF">2023-06-14T11:48:00Z</dcterms:modified>
</cp:coreProperties>
</file>