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99" w:beforeAutospacing="0" w:after="299" w:afterAutospacing="0"/>
      </w:pPr>
      <w:bookmarkStart w:id="0" w:name="_GoBack"/>
      <w:bookmarkEnd w:id="0"/>
      <w:r>
        <w:rPr>
          <w:rFonts w:ascii="Aptos" w:hAnsi="Aptos" w:eastAsia="Aptos" w:cs="Aptos"/>
          <w:b/>
          <w:bCs/>
          <w:sz w:val="36"/>
          <w:szCs w:val="36"/>
          <w:lang w:val="fr-FR"/>
        </w:rPr>
        <w:t>📄 Présentation du Projet NAPCAS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🧩 1. Contexte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fr-FR"/>
        </w:rPr>
        <w:t xml:space="preserve">Le projet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NAPCAS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(Neurone Adaptatif Parcimonieux avec Connexions et Similitude) est un framework de deep learning écrit en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C++</w:t>
      </w:r>
      <w:r>
        <w:rPr>
          <w:rFonts w:ascii="Aptos" w:hAnsi="Aptos" w:eastAsia="Aptos" w:cs="Aptos"/>
          <w:sz w:val="24"/>
          <w:szCs w:val="24"/>
          <w:lang w:val="fr-FR"/>
        </w:rPr>
        <w:t xml:space="preserve">, exposé à Python via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Pybind11</w:t>
      </w:r>
      <w:r>
        <w:rPr>
          <w:rFonts w:ascii="Aptos" w:hAnsi="Aptos" w:eastAsia="Aptos" w:cs="Aptos"/>
          <w:sz w:val="24"/>
          <w:szCs w:val="24"/>
          <w:lang w:val="fr-FR"/>
        </w:rPr>
        <w:t xml:space="preserve">, qui vise à reproduire les fonctionnalités d’un framework comme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PyTorch</w:t>
      </w:r>
      <w:r>
        <w:rPr>
          <w:rFonts w:ascii="Aptos" w:hAnsi="Aptos" w:eastAsia="Aptos" w:cs="Aptos"/>
          <w:sz w:val="24"/>
          <w:szCs w:val="24"/>
          <w:lang w:val="fr-FR"/>
        </w:rPr>
        <w:t>.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fr-FR"/>
        </w:rPr>
        <w:t>Il permet :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La création de réseaux de neurones.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L'entraînement via la descente de gradient.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La gestion automatique des gradients.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Le support de couches linéaires, de fonctions d'activation, de pertes, d'optimiseurs, etc.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L’intégration de connexions adaptatives et de mémoire de chemins.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🎯 2. Objectifs du projet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✅ Objectif principal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fr-FR"/>
        </w:rPr>
        <w:t>Créer un framework complet de deep learning en C++, avec une interface Python pour faciliter son utilisation dans des applications de machine learning.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✅ Objectifs secondaires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 xml:space="preserve">Implémenter le modèle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NAPCAS</w:t>
      </w:r>
      <w:r>
        <w:rPr>
          <w:rFonts w:ascii="Aptos" w:hAnsi="Aptos" w:eastAsia="Aptos" w:cs="Aptos"/>
          <w:sz w:val="24"/>
          <w:szCs w:val="24"/>
          <w:lang w:val="fr-FR"/>
        </w:rPr>
        <w:t>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Gérer les données via DataLoader.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Générer des gradients via Autograd.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Utiliser pybind10 pour exposer les classes C++ en Python.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Permettre l’entraînement de modèles simples (MLP, CNN).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 xml:space="preserve">Tester avec des datasets comme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MNIST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ou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CIFAR-10</w:t>
      </w:r>
      <w:r>
        <w:rPr>
          <w:rFonts w:ascii="Aptos" w:hAnsi="Aptos" w:eastAsia="Aptos" w:cs="Aptos"/>
          <w:sz w:val="24"/>
          <w:szCs w:val="24"/>
          <w:lang w:val="fr-FR"/>
        </w:rPr>
        <w:t>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🔧 3. Méthodologie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✅ Architecture du projet</w:t>
      </w:r>
    </w:p>
    <w:p>
      <w:r>
        <w:rPr>
          <w:rFonts w:ascii="Aptos" w:hAnsi="Aptos" w:eastAsia="Aptos" w:cs="Aptos"/>
          <w:sz w:val="24"/>
          <w:szCs w:val="24"/>
          <w:lang w:val="fr-FR"/>
        </w:rPr>
        <w:t>napcas-framework/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├── cpp/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├── include/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linear.h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conv2d.h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activation.h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loss.h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optimizer.h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data_loader.h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autograd.h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module.h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nncell.h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tensor.h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└── napcas.h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└── src/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python_bindings.cpp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linear.cpp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conv2d.cpp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activation.cpp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loss.cpp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optimizer.cpp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data_loader.cpp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autograd.cpp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module.cpp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nncell.cpp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tensor.cpp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└── napcas.cpp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├── python/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├── setup.py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├── napcas.py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└── modules/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__init__.py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linear.py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activation.py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loss.py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optimizer.py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data_loader.py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└── autograd.py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└── CMakeLists.txt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✅ Technologies utilisées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C++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pour la performance.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Pybind11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pour l’exposition des classes C++ en Python.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CMake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pour la compilation.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Python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pour l’interface utilisateur.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Tensor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classe principale pour gérer les tenseurs.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Module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classe abstraite pour les couches.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Optimiseurs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SGD, Adam.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Fonctions de perte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MSE, CrossEntropyLoss.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Modules d'activation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ReLU, Sigmoid, Tanh.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DataLoader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pour charger des données.</w:t>
      </w:r>
    </w:p>
    <w:p>
      <w:pPr>
        <w:pStyle w:val="9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Autograd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pour la gestion des gradients.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🛠️ 4. Problèmes rencontrés et solutions apportées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✅ Erreur : Classes non déclarées (Linear, Conv2d, ReLU, etc.)</w:t>
      </w:r>
    </w:p>
    <w:p>
      <w:pPr>
        <w:pStyle w:val="9"/>
        <w:numPr>
          <w:ilvl w:val="0"/>
          <w:numId w:val="4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Cause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Les classes C++ n’étaient pas correctement incluses ou définies.</w:t>
      </w:r>
    </w:p>
    <w:p>
      <w:pPr>
        <w:pStyle w:val="9"/>
        <w:numPr>
          <w:ilvl w:val="0"/>
          <w:numId w:val="4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Solution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Ajout des fichiers .h et .cpp pour chaque classe, avec les bonnes déclarations.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✅ Erreur : Fichier manquant python_bindings.cpp</w:t>
      </w:r>
    </w:p>
    <w:p>
      <w:pPr>
        <w:pStyle w:val="9"/>
        <w:numPr>
          <w:ilvl w:val="0"/>
          <w:numId w:val="5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Cause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Le fichier python_bindings.cpp était absent ou mal configuré.</w:t>
      </w:r>
    </w:p>
    <w:p>
      <w:pPr>
        <w:pStyle w:val="9"/>
        <w:numPr>
          <w:ilvl w:val="0"/>
          <w:numId w:val="5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Solution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Création d’un fichier complet pour les bindings.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✅ Erreur : Chemins incorrects dans CMakeLists.txt</w:t>
      </w:r>
    </w:p>
    <w:p>
      <w:pPr>
        <w:pStyle w:val="9"/>
        <w:numPr>
          <w:ilvl w:val="0"/>
          <w:numId w:val="6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Cause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Des chemins absolus (/cpp/src/...) étaient utilisés.</w:t>
      </w:r>
    </w:p>
    <w:p>
      <w:pPr>
        <w:pStyle w:val="9"/>
        <w:numPr>
          <w:ilvl w:val="0"/>
          <w:numId w:val="6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Solution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Utilisation de chemins relatifs (src/...) dans CMakeLists.txt.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✅ Erreur : ‘Linear’ was not declared in this scope</w:t>
      </w:r>
    </w:p>
    <w:p>
      <w:pPr>
        <w:pStyle w:val="9"/>
        <w:numPr>
          <w:ilvl w:val="0"/>
          <w:numId w:val="7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Cause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Le fichier python_bindings.cpp ne trouvait pas la classe Linear.</w:t>
      </w:r>
    </w:p>
    <w:p>
      <w:pPr>
        <w:pStyle w:val="9"/>
        <w:numPr>
          <w:ilvl w:val="0"/>
          <w:numId w:val="7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Solution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Ajout des #include "include/linear.h" dans python_bindings.cpp.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✅ Erreur : ‘py’ has not been declared</w:t>
      </w:r>
    </w:p>
    <w:p>
      <w:pPr>
        <w:pStyle w:val="9"/>
        <w:numPr>
          <w:ilvl w:val="0"/>
          <w:numId w:val="8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Cause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Le namespace py n’était pas déclaré.</w:t>
      </w:r>
    </w:p>
    <w:p>
      <w:pPr>
        <w:pStyle w:val="9"/>
        <w:numPr>
          <w:ilvl w:val="0"/>
          <w:numId w:val="8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Solution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: Ajout de namespace py = pybind11; au début du fichier python_bindings.cpp.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🧠 5. Modèle NAPCAS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🔹 Définition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fr-FR"/>
        </w:rPr>
        <w:t xml:space="preserve">Le modèle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NAPCAS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est inspiré de l'idée de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neurones adaptatifs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avec des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connexions dynamiques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et une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mémoire de chemins</w:t>
      </w:r>
      <w:r>
        <w:rPr>
          <w:rFonts w:ascii="Aptos" w:hAnsi="Aptos" w:eastAsia="Aptos" w:cs="Aptos"/>
          <w:sz w:val="24"/>
          <w:szCs w:val="24"/>
          <w:lang w:val="fr-FR"/>
        </w:rPr>
        <w:t>.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🔹 Caractéristiques</w:t>
      </w:r>
    </w:p>
    <w:p>
      <w:pPr>
        <w:pStyle w:val="9"/>
        <w:numPr>
          <w:ilvl w:val="0"/>
          <w:numId w:val="9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Connexions adaptatives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entre les neurones.</w:t>
      </w:r>
    </w:p>
    <w:p>
      <w:pPr>
        <w:pStyle w:val="9"/>
        <w:numPr>
          <w:ilvl w:val="0"/>
          <w:numId w:val="9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Gestion de la similitude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entre les chemins.</w:t>
      </w:r>
    </w:p>
    <w:p>
      <w:pPr>
        <w:pStyle w:val="9"/>
        <w:numPr>
          <w:ilvl w:val="0"/>
          <w:numId w:val="9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Pruning dynamique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des connexions non utiles.</w:t>
      </w:r>
    </w:p>
    <w:p>
      <w:pPr>
        <w:pStyle w:val="9"/>
        <w:numPr>
          <w:ilvl w:val="0"/>
          <w:numId w:val="9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Mise à jour conditionnelle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des paramètres selon les besoins.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🔹 Avantages</w:t>
      </w:r>
    </w:p>
    <w:p>
      <w:pPr>
        <w:pStyle w:val="9"/>
        <w:numPr>
          <w:ilvl w:val="0"/>
          <w:numId w:val="10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Réduction de la complexité du réseau.</w:t>
      </w:r>
    </w:p>
    <w:p>
      <w:pPr>
        <w:pStyle w:val="9"/>
        <w:numPr>
          <w:ilvl w:val="0"/>
          <w:numId w:val="10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Optimisation des ressources.</w:t>
      </w:r>
    </w:p>
    <w:p>
      <w:pPr>
        <w:pStyle w:val="9"/>
        <w:numPr>
          <w:ilvl w:val="0"/>
          <w:numId w:val="10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Flexibilité dans la gestion des connexions.</w:t>
      </w:r>
    </w:p>
    <w:p>
      <w:pPr>
        <w:pStyle w:val="4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fr-FR"/>
        </w:rPr>
        <w:t>🔹 Inconvénients</w:t>
      </w:r>
    </w:p>
    <w:p>
      <w:pPr>
        <w:pStyle w:val="9"/>
        <w:numPr>
          <w:ilvl w:val="0"/>
          <w:numId w:val="11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Complexité d’implémentation.</w:t>
      </w:r>
    </w:p>
    <w:p>
      <w:pPr>
        <w:pStyle w:val="9"/>
        <w:numPr>
          <w:ilvl w:val="0"/>
          <w:numId w:val="11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Besoin d’une gestion rigoureuse des gradients.</w:t>
      </w:r>
    </w:p>
    <w:p>
      <w:pPr>
        <w:pStyle w:val="9"/>
        <w:numPr>
          <w:ilvl w:val="0"/>
          <w:numId w:val="11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Difficulté de mise à l’échelle pour des modèles très complexes.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🔍 6. Analyse SWOT du projet NAPCAS</w:t>
      </w:r>
    </w:p>
    <w:tbl>
      <w:tblPr>
        <w:tblStyle w:val="6"/>
        <w:tblW w:w="0" w:type="auto"/>
        <w:tblInd w:w="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641"/>
        <w:gridCol w:w="4611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Forces</w:t>
            </w:r>
          </w:p>
        </w:tc>
        <w:tc>
          <w:tcPr>
            <w:tcW w:w="46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Faiblesses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40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beforeAutospacing="0" w:after="0" w:afterAutospacing="0"/>
              <w:jc w:val="left"/>
            </w:pPr>
            <w:r>
              <w:t>- Code performant en C++</w:t>
            </w:r>
            <w:r>
              <w:br w:type="textWrapping"/>
            </w:r>
            <w:r>
              <w:t>- Interface Python simple</w:t>
            </w:r>
            <w:r>
              <w:br w:type="textWrapping"/>
            </w:r>
            <w:r>
              <w:t>- Modèle NAPCAS innovant</w:t>
            </w:r>
            <w:r>
              <w:br w:type="textWrapping"/>
            </w:r>
            <w:r>
              <w:t>- Support de la gestion des gradients</w:t>
            </w:r>
          </w:p>
        </w:tc>
        <w:tc>
          <w:tcPr>
            <w:tcW w:w="46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beforeAutospacing="0" w:after="0" w:afterAutospacing="0"/>
              <w:jc w:val="left"/>
            </w:pPr>
            <w:r>
              <w:t>- Complexité d’implémentation</w:t>
            </w:r>
            <w:r>
              <w:br w:type="textWrapping"/>
            </w:r>
            <w:r>
              <w:t>- Difficulté de maintenance</w:t>
            </w:r>
            <w:r>
              <w:br w:type="textWrapping"/>
            </w:r>
            <w:r>
              <w:t>- Absence de documentation complète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6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Opportunités</w:t>
            </w:r>
          </w:p>
        </w:tc>
        <w:tc>
          <w:tcPr>
            <w:tcW w:w="525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Menaces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76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beforeAutospacing="0" w:after="0" w:afterAutospacing="0"/>
              <w:jc w:val="left"/>
            </w:pPr>
            <w:r>
              <w:t>- Intégration possible avec des datasets réels</w:t>
            </w:r>
            <w:r>
              <w:br w:type="textWrapping"/>
            </w:r>
            <w:r>
              <w:t>- Possibilité de développement futur</w:t>
            </w:r>
            <w:r>
              <w:br w:type="textWrapping"/>
            </w:r>
            <w:r>
              <w:t>- Réutilisation dans des projets de recherche</w:t>
            </w:r>
          </w:p>
        </w:tc>
        <w:tc>
          <w:tcPr>
            <w:tcW w:w="5252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beforeAutospacing="0" w:after="0" w:afterAutospacing="0"/>
              <w:jc w:val="left"/>
            </w:pPr>
            <w:r>
              <w:t>- Concurrence avec des frameworks existants</w:t>
            </w:r>
            <w:r>
              <w:br w:type="textWrapping"/>
            </w:r>
            <w:r>
              <w:t>- Difficulté de compatibilité avec les versions Python</w:t>
            </w:r>
            <w:r>
              <w:br w:type="textWrapping"/>
            </w:r>
            <w:r>
              <w:t>- Risque de bugs liés à la gestion des classes C++ dans Python</w:t>
            </w:r>
          </w:p>
        </w:tc>
      </w:tr>
    </w:tbl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🧪 7. Résultats obtenus</w:t>
      </w:r>
    </w:p>
    <w:p>
      <w:pPr>
        <w:pStyle w:val="9"/>
        <w:numPr>
          <w:ilvl w:val="0"/>
          <w:numId w:val="1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Compilation réussie du projet après correction des erreurs.</w:t>
      </w:r>
    </w:p>
    <w:p>
      <w:pPr>
        <w:pStyle w:val="9"/>
        <w:numPr>
          <w:ilvl w:val="0"/>
          <w:numId w:val="1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Exposition correcte des classes C++ via Pybind11.</w:t>
      </w:r>
    </w:p>
    <w:p>
      <w:pPr>
        <w:pStyle w:val="9"/>
        <w:numPr>
          <w:ilvl w:val="0"/>
          <w:numId w:val="1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Tests unitaires réussis avec des classes comme Linear, ReLU, Sigmoid, Tanh, MSELoss, SGD, Adam, DataLoader, Autograd, NAPCAS.</w:t>
      </w:r>
    </w:p>
    <w:p>
      <w:pPr>
        <w:pStyle w:val="9"/>
        <w:numPr>
          <w:ilvl w:val="0"/>
          <w:numId w:val="1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Le projet est maintenant prêt pour des tests plus avancés.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🧪 8. Résultats attendus</w:t>
      </w:r>
    </w:p>
    <w:p>
      <w:pPr>
        <w:pStyle w:val="9"/>
        <w:numPr>
          <w:ilvl w:val="0"/>
          <w:numId w:val="1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Un framework complet, fonctionnel et compatible avec des réseaux de taille moyenne.</w:t>
      </w:r>
    </w:p>
    <w:p>
      <w:pPr>
        <w:pStyle w:val="9"/>
        <w:numPr>
          <w:ilvl w:val="0"/>
          <w:numId w:val="1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Une interface Python simple et intuitive.</w:t>
      </w:r>
    </w:p>
    <w:p>
      <w:pPr>
        <w:pStyle w:val="9"/>
        <w:numPr>
          <w:ilvl w:val="0"/>
          <w:numId w:val="1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Une gestion optimisée des connexions et des poids.</w:t>
      </w:r>
    </w:p>
    <w:p>
      <w:pPr>
        <w:pStyle w:val="9"/>
        <w:numPr>
          <w:ilvl w:val="0"/>
          <w:numId w:val="1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Une utilisation de la bibliothèque pybind11 pour l’exposition des classes C++ en Python.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🧪 9. Tests effectués</w:t>
      </w:r>
    </w:p>
    <w:p>
      <w:pPr>
        <w:pStyle w:val="9"/>
        <w:numPr>
          <w:ilvl w:val="0"/>
          <w:numId w:val="14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Test de la classe Tensor (méthodes forward, backward, update, reshape, fill, zero_grad).</w:t>
      </w:r>
    </w:p>
    <w:p>
      <w:pPr>
        <w:pStyle w:val="9"/>
        <w:numPr>
          <w:ilvl w:val="0"/>
          <w:numId w:val="14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Test de la classe Linear (initialisation, forward, backward, update).</w:t>
      </w:r>
    </w:p>
    <w:p>
      <w:pPr>
        <w:pStyle w:val="9"/>
        <w:numPr>
          <w:ilvl w:val="0"/>
          <w:numId w:val="14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Test de Sigmoid et Tanh (forward, backward).</w:t>
      </w:r>
    </w:p>
    <w:p>
      <w:pPr>
        <w:pStyle w:val="9"/>
        <w:numPr>
          <w:ilvl w:val="0"/>
          <w:numId w:val="14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Test de MSELoss, CrossEntropyLoss, SGD, Adam, DataLoader, Autograd, NAPCAS.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🧪 10. Tests à faire</w:t>
      </w:r>
    </w:p>
    <w:p>
      <w:pPr>
        <w:pStyle w:val="9"/>
        <w:numPr>
          <w:ilvl w:val="0"/>
          <w:numId w:val="15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 xml:space="preserve">✅ Tester avec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MNIST</w:t>
      </w:r>
      <w:r>
        <w:rPr>
          <w:rFonts w:ascii="Aptos" w:hAnsi="Aptos" w:eastAsia="Aptos" w:cs="Aptos"/>
          <w:sz w:val="24"/>
          <w:szCs w:val="24"/>
          <w:lang w:val="fr-FR"/>
        </w:rPr>
        <w:t>.</w:t>
      </w:r>
    </w:p>
    <w:p>
      <w:pPr>
        <w:pStyle w:val="9"/>
        <w:numPr>
          <w:ilvl w:val="0"/>
          <w:numId w:val="15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 xml:space="preserve">✅ Tester avec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CIFAR-10</w:t>
      </w:r>
      <w:r>
        <w:rPr>
          <w:rFonts w:ascii="Aptos" w:hAnsi="Aptos" w:eastAsia="Aptos" w:cs="Aptos"/>
          <w:sz w:val="24"/>
          <w:szCs w:val="24"/>
          <w:lang w:val="fr-FR"/>
        </w:rPr>
        <w:t>.</w:t>
      </w:r>
    </w:p>
    <w:p>
      <w:pPr>
        <w:pStyle w:val="9"/>
        <w:numPr>
          <w:ilvl w:val="0"/>
          <w:numId w:val="15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Vérifier la gestion des gradients.</w:t>
      </w:r>
    </w:p>
    <w:p>
      <w:pPr>
        <w:pStyle w:val="9"/>
        <w:numPr>
          <w:ilvl w:val="0"/>
          <w:numId w:val="15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 xml:space="preserve">✅ Comparer les performances avec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PyTorch</w:t>
      </w:r>
      <w:r>
        <w:rPr>
          <w:rFonts w:ascii="Aptos" w:hAnsi="Aptos" w:eastAsia="Aptos" w:cs="Aptos"/>
          <w:sz w:val="24"/>
          <w:szCs w:val="24"/>
          <w:lang w:val="fr-FR"/>
        </w:rPr>
        <w:t>.</w:t>
      </w:r>
    </w:p>
    <w:p>
      <w:pPr>
        <w:pStyle w:val="9"/>
        <w:numPr>
          <w:ilvl w:val="0"/>
          <w:numId w:val="15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Ajouter des outils de visualisation (matplotlib, numpy).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🧩 11. Structure finale du projet</w:t>
      </w:r>
    </w:p>
    <w:p>
      <w:r>
        <w:rPr>
          <w:rFonts w:ascii="Aptos" w:hAnsi="Aptos" w:eastAsia="Aptos" w:cs="Aptos"/>
          <w:sz w:val="24"/>
          <w:szCs w:val="24"/>
          <w:lang w:val="fr-FR"/>
        </w:rPr>
        <w:t>napcas-framework/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├── cpp/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├── include/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linear.h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conv2d.h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activation.h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loss.h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optimizer.h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data_loader.h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autograd.h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module.h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nncell.h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├── tensor.h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│   └── napcas.h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└── src/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python_bindings.cpp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linear.cpp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conv2d.cpp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activation.cpp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loss.cpp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optimizer.cpp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data_loader.cpp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autograd.cpp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module.cpp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nncell.cpp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tensor.cpp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└── napcas.cpp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├── python/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├── setup.py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├── napcas.py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└── modules/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__init__.py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linear.py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activation.py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loss.py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optimizer.py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├── data_loader.py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│       └── autograd.py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└── CMakeLists.txt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🧩 12. Exemple de code Python</w:t>
      </w:r>
    </w:p>
    <w:p>
      <w:r>
        <w:rPr>
          <w:rFonts w:ascii="Aptos" w:hAnsi="Aptos" w:eastAsia="Aptos" w:cs="Aptos"/>
          <w:sz w:val="24"/>
          <w:szCs w:val="24"/>
          <w:lang w:val="fr-FR"/>
        </w:rPr>
        <w:t>from modules import Linear, ReLU, MSELoss, SGD, DataLoader</w:t>
      </w:r>
      <w:r>
        <w:br w:type="textWrapping"/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model = [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Linear(784, 128),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ReLU(),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Linear(128, 10)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]</w:t>
      </w:r>
      <w:r>
        <w:br w:type="textWrapping"/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criterion = MSELoss()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optimizer = SGD(model)</w:t>
      </w:r>
      <w:r>
        <w:br w:type="textWrapping"/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# Entraînement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>for epoch in range(epochs):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for inputs, targets in train_loader: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    outputs = model[0].forward(inputs)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    outputs = model[1].forward(outputs)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    outputs = model[2].forward(outputs)</w:t>
      </w:r>
      <w:r>
        <w:br w:type="textWrapping"/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    loss = criterion.forward(outputs, targets)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    grad = criterion.backward(outputs, targets)</w:t>
      </w:r>
      <w:r>
        <w:br w:type="textWrapping"/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    model[2].backward(grad)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    model[1].backward(grad)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    model[0].backward(grad)</w:t>
      </w:r>
      <w:r>
        <w:br w:type="textWrapping"/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       optimizer.step()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fr-FR"/>
        </w:rPr>
        <w:t xml:space="preserve"> 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🧩 13. Conclusion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fr-FR"/>
        </w:rPr>
        <w:t xml:space="preserve">Le projet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NAPCAS</w:t>
      </w:r>
      <w:r>
        <w:rPr>
          <w:rFonts w:ascii="Aptos" w:hAnsi="Aptos" w:eastAsia="Aptos" w:cs="Aptos"/>
          <w:sz w:val="24"/>
          <w:szCs w:val="24"/>
          <w:lang w:val="fr-FR"/>
        </w:rPr>
        <w:t xml:space="preserve"> est maintenant </w:t>
      </w:r>
      <w:r>
        <w:rPr>
          <w:rFonts w:ascii="Aptos" w:hAnsi="Aptos" w:eastAsia="Aptos" w:cs="Aptos"/>
          <w:b/>
          <w:bCs/>
          <w:sz w:val="24"/>
          <w:szCs w:val="24"/>
          <w:lang w:val="fr-FR"/>
        </w:rPr>
        <w:t>compilé et fonctionnel</w:t>
      </w:r>
      <w:r>
        <w:rPr>
          <w:rFonts w:ascii="Aptos" w:hAnsi="Aptos" w:eastAsia="Aptos" w:cs="Aptos"/>
          <w:sz w:val="24"/>
          <w:szCs w:val="24"/>
          <w:lang w:val="fr-FR"/>
        </w:rPr>
        <w:t>, mais il reste encore plusieurs fonctionnalités à implémenter :</w:t>
      </w:r>
    </w:p>
    <w:p>
      <w:pPr>
        <w:pStyle w:val="9"/>
        <w:numPr>
          <w:ilvl w:val="0"/>
          <w:numId w:val="16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Implémentation de Conv2d.</w:t>
      </w:r>
    </w:p>
    <w:p>
      <w:pPr>
        <w:pStyle w:val="9"/>
        <w:numPr>
          <w:ilvl w:val="0"/>
          <w:numId w:val="16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Tests avec des datasets réels (MNIST, CIFAR-10).</w:t>
      </w:r>
    </w:p>
    <w:p>
      <w:pPr>
        <w:pStyle w:val="9"/>
        <w:numPr>
          <w:ilvl w:val="0"/>
          <w:numId w:val="16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Documentation complète.</w:t>
      </w:r>
    </w:p>
    <w:p>
      <w:pPr>
        <w:pStyle w:val="9"/>
        <w:numPr>
          <w:ilvl w:val="0"/>
          <w:numId w:val="16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Gestion des réseaux plus complexes (CNN, RNN, LSTM).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🧩 14. Prochaines étapes</w:t>
      </w:r>
    </w:p>
    <w:p>
      <w:pPr>
        <w:pStyle w:val="9"/>
        <w:numPr>
          <w:ilvl w:val="0"/>
          <w:numId w:val="17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Implémenter les couches convolutionnelles (Conv2d).</w:t>
      </w:r>
    </w:p>
    <w:p>
      <w:pPr>
        <w:pStyle w:val="9"/>
        <w:numPr>
          <w:ilvl w:val="0"/>
          <w:numId w:val="17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Ajouter des exemples complets de réseaux.</w:t>
      </w:r>
    </w:p>
    <w:p>
      <w:pPr>
        <w:pStyle w:val="9"/>
        <w:numPr>
          <w:ilvl w:val="0"/>
          <w:numId w:val="17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Ajouter des outils de visualisation.</w:t>
      </w:r>
    </w:p>
    <w:p>
      <w:pPr>
        <w:pStyle w:val="9"/>
        <w:numPr>
          <w:ilvl w:val="0"/>
          <w:numId w:val="17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Finaliser la documentation technique.</w:t>
      </w:r>
    </w:p>
    <w:p>
      <w:pPr>
        <w:pStyle w:val="9"/>
        <w:numPr>
          <w:ilvl w:val="0"/>
          <w:numId w:val="17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rPr>
          <w:rFonts w:ascii="Aptos" w:hAnsi="Aptos" w:eastAsia="Aptos" w:cs="Aptos"/>
          <w:sz w:val="24"/>
          <w:szCs w:val="24"/>
          <w:lang w:val="fr-FR"/>
        </w:rPr>
        <w:t>✅ Ajouter des tests supplémentaires.</w:t>
      </w:r>
    </w:p>
    <w:p/>
    <w:p>
      <w:pPr>
        <w:pStyle w:val="3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fr-FR"/>
        </w:rPr>
        <w:t>🧩 15. Liens utiles</w:t>
      </w:r>
    </w:p>
    <w:p>
      <w:pPr>
        <w:pStyle w:val="9"/>
        <w:numPr>
          <w:ilvl w:val="0"/>
          <w:numId w:val="18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fldChar w:fldCharType="begin"/>
      </w:r>
      <w:r>
        <w:instrText xml:space="preserve"> HYPERLINK "https://pybind11.readthedocs.io/en/stable/" \h </w:instrText>
      </w:r>
      <w:r>
        <w:fldChar w:fldCharType="separate"/>
      </w:r>
      <w:r>
        <w:rPr>
          <w:rStyle w:val="7"/>
          <w:rFonts w:ascii="Aptos" w:hAnsi="Aptos" w:eastAsia="Aptos" w:cs="Aptos"/>
          <w:sz w:val="24"/>
          <w:szCs w:val="24"/>
          <w:lang w:val="fr-FR"/>
        </w:rPr>
        <w:t>Documentation de Pybind11</w:t>
      </w:r>
      <w:r>
        <w:rPr>
          <w:rStyle w:val="7"/>
          <w:rFonts w:ascii="Aptos" w:hAnsi="Aptos" w:eastAsia="Aptos" w:cs="Aptos"/>
          <w:sz w:val="24"/>
          <w:szCs w:val="24"/>
          <w:lang w:val="fr-FR"/>
        </w:rPr>
        <w:fldChar w:fldCharType="end"/>
      </w:r>
    </w:p>
    <w:p>
      <w:pPr>
        <w:pStyle w:val="9"/>
        <w:numPr>
          <w:ilvl w:val="0"/>
          <w:numId w:val="18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fldChar w:fldCharType="begin"/>
      </w:r>
      <w:r>
        <w:instrText xml:space="preserve"> HYPERLINK "https://cmake.org/documentation/" \h </w:instrText>
      </w:r>
      <w:r>
        <w:fldChar w:fldCharType="separate"/>
      </w:r>
      <w:r>
        <w:rPr>
          <w:rStyle w:val="7"/>
          <w:rFonts w:ascii="Aptos" w:hAnsi="Aptos" w:eastAsia="Aptos" w:cs="Aptos"/>
          <w:sz w:val="24"/>
          <w:szCs w:val="24"/>
          <w:lang w:val="fr-FR"/>
        </w:rPr>
        <w:t>Documentation de CMake</w:t>
      </w:r>
      <w:r>
        <w:rPr>
          <w:rStyle w:val="7"/>
          <w:rFonts w:ascii="Aptos" w:hAnsi="Aptos" w:eastAsia="Aptos" w:cs="Aptos"/>
          <w:sz w:val="24"/>
          <w:szCs w:val="24"/>
          <w:lang w:val="fr-FR"/>
        </w:rPr>
        <w:fldChar w:fldCharType="end"/>
      </w:r>
    </w:p>
    <w:p>
      <w:pPr>
        <w:pStyle w:val="9"/>
        <w:numPr>
          <w:ilvl w:val="0"/>
          <w:numId w:val="18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fr-FR"/>
        </w:rPr>
      </w:pPr>
      <w:r>
        <w:fldChar w:fldCharType="begin"/>
      </w:r>
      <w:r>
        <w:instrText xml:space="preserve"> HYPERLINK "https://pytorch.org/docs/stable/index.html" \h </w:instrText>
      </w:r>
      <w:r>
        <w:fldChar w:fldCharType="separate"/>
      </w:r>
      <w:r>
        <w:rPr>
          <w:rStyle w:val="7"/>
          <w:rFonts w:ascii="Aptos" w:hAnsi="Aptos" w:eastAsia="Aptos" w:cs="Aptos"/>
          <w:sz w:val="24"/>
          <w:szCs w:val="24"/>
          <w:lang w:val="fr-FR"/>
        </w:rPr>
        <w:t>Documentation de PyTorch</w:t>
      </w:r>
      <w:r>
        <w:rPr>
          <w:rStyle w:val="7"/>
          <w:rFonts w:ascii="Aptos" w:hAnsi="Aptos" w:eastAsia="Aptos" w:cs="Aptos"/>
          <w:sz w:val="24"/>
          <w:szCs w:val="24"/>
          <w:lang w:val="fr-FR"/>
        </w:rPr>
        <w:fldChar w:fldCharType="end"/>
      </w:r>
    </w:p>
    <w:p/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Liberation Sans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pto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iberation 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Symbola">
    <w:panose1 w:val="02020503060805020204"/>
    <w:charset w:val="00"/>
    <w:family w:val="auto"/>
    <w:pitch w:val="default"/>
    <w:sig w:usb0="E00002FF" w:usb1="4200FFFF" w:usb2="0F040021" w:usb3="0580A068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DBA8D"/>
    <w:multiLevelType w:val="multilevel"/>
    <w:tmpl w:val="016DBA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0B79F9"/>
    <w:multiLevelType w:val="multilevel"/>
    <w:tmpl w:val="190B79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418FAA"/>
    <w:multiLevelType w:val="multilevel"/>
    <w:tmpl w:val="35418F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929D88C"/>
    <w:multiLevelType w:val="multilevel"/>
    <w:tmpl w:val="3929D8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A7C9255"/>
    <w:multiLevelType w:val="multilevel"/>
    <w:tmpl w:val="3A7C92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2E509C3"/>
    <w:multiLevelType w:val="multilevel"/>
    <w:tmpl w:val="42E509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4D23460"/>
    <w:multiLevelType w:val="multilevel"/>
    <w:tmpl w:val="44D234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6BF2D0C"/>
    <w:multiLevelType w:val="multilevel"/>
    <w:tmpl w:val="46BF2D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A958866"/>
    <w:multiLevelType w:val="multilevel"/>
    <w:tmpl w:val="4A9588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E07124E"/>
    <w:multiLevelType w:val="multilevel"/>
    <w:tmpl w:val="4E0712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0456EA4"/>
    <w:multiLevelType w:val="multilevel"/>
    <w:tmpl w:val="50456E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5E11C75"/>
    <w:multiLevelType w:val="multilevel"/>
    <w:tmpl w:val="55E11C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9966EDF"/>
    <w:multiLevelType w:val="multilevel"/>
    <w:tmpl w:val="59966E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CB6E61E"/>
    <w:multiLevelType w:val="multilevel"/>
    <w:tmpl w:val="5CB6E6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2B5C8E7"/>
    <w:multiLevelType w:val="multilevel"/>
    <w:tmpl w:val="62B5C8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38C9B33"/>
    <w:multiLevelType w:val="multilevel"/>
    <w:tmpl w:val="738C9B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3D37795"/>
    <w:multiLevelType w:val="multilevel"/>
    <w:tmpl w:val="73D377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68FCBCA"/>
    <w:multiLevelType w:val="multilevel"/>
    <w:tmpl w:val="768FCB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17"/>
  </w:num>
  <w:num w:numId="8">
    <w:abstractNumId w:val="12"/>
  </w:num>
  <w:num w:numId="9">
    <w:abstractNumId w:val="13"/>
  </w:num>
  <w:num w:numId="10">
    <w:abstractNumId w:val="16"/>
  </w:num>
  <w:num w:numId="11">
    <w:abstractNumId w:val="2"/>
  </w:num>
  <w:num w:numId="12">
    <w:abstractNumId w:val="14"/>
  </w:num>
  <w:num w:numId="13">
    <w:abstractNumId w:val="1"/>
  </w:num>
  <w:num w:numId="14">
    <w:abstractNumId w:val="7"/>
  </w:num>
  <w:num w:numId="15">
    <w:abstractNumId w:val="15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78B46"/>
    <w:rsid w:val="03FC6EA3"/>
    <w:rsid w:val="0EB00631"/>
    <w:rsid w:val="49E78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fr-FR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Ascii" w:hAnsiTheme="majorAscii" w:eastAsiaTheme="minorAscii" w:cstheme="majorEastAsia"/>
      <w:color w:val="156082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inorAscii" w:cstheme="majorEastAsia"/>
      <w:color w:val="156082" w:themeColor="accent1" w:themeTint="FF"/>
      <w:sz w:val="28"/>
      <w:szCs w:val="28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80" w:after="40"/>
      <w:outlineLvl w:val="3"/>
    </w:pPr>
    <w:rPr>
      <w:rFonts w:eastAsiaTheme="minorAscii" w:cstheme="majorEastAsia"/>
      <w:i/>
      <w:iCs/>
      <w:color w:val="156082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467886"/>
      <w:u w:val="single"/>
    </w:rPr>
  </w:style>
  <w:style w:type="table" w:styleId="8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raphael doleagbenou</dc:creator>
  <cp:lastModifiedBy>raphael</cp:lastModifiedBy>
  <dcterms:modified xsi:type="dcterms:W3CDTF">2025-05-09T08:22:18Z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