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28" w:rsidRPr="006F0128" w:rsidRDefault="006F0128" w:rsidP="006F0128">
      <w:pPr>
        <w:spacing w:before="240" w:after="240" w:line="336" w:lineRule="atLeast"/>
        <w:jc w:val="center"/>
        <w:rPr>
          <w:rFonts w:ascii="Cambria" w:eastAsia="Times New Roman" w:hAnsi="Cambria" w:cs="Times New Roman"/>
          <w:color w:val="365F91"/>
          <w:sz w:val="32"/>
          <w:szCs w:val="32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>ĐỊNH TUYẾN ĐỘNG THEO GIAO THỨC RIP</w:t>
      </w:r>
    </w:p>
    <w:p w:rsidR="006F0128" w:rsidRPr="006F0128" w:rsidRDefault="006F0128" w:rsidP="006F0128">
      <w:pPr>
        <w:spacing w:before="240" w:after="240" w:line="336" w:lineRule="atLeast"/>
        <w:jc w:val="center"/>
        <w:rPr>
          <w:rFonts w:ascii="Cambria" w:eastAsia="Times New Roman" w:hAnsi="Cambria" w:cs="Times New Roman"/>
          <w:color w:val="365F91"/>
          <w:sz w:val="32"/>
          <w:szCs w:val="32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>(</w:t>
      </w:r>
      <w:proofErr w:type="spellStart"/>
      <w:proofErr w:type="gramStart"/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>Sơ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>đồ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sz w:val="38"/>
          <w:szCs w:val="38"/>
          <w:lang w:eastAsia="zh-CN"/>
        </w:rPr>
        <w:t xml:space="preserve"> 3 routers)</w:t>
      </w:r>
    </w:p>
    <w:p w:rsidR="006F0128" w:rsidRPr="006F0128" w:rsidRDefault="006F0128" w:rsidP="006F0128">
      <w:pPr>
        <w:spacing w:before="240" w:after="240" w:line="336" w:lineRule="atLeast"/>
        <w:jc w:val="center"/>
        <w:rPr>
          <w:rFonts w:ascii="Cambria" w:eastAsia="Times New Roman" w:hAnsi="Cambria" w:cs="Times New Roman"/>
          <w:color w:val="365F91"/>
          <w:sz w:val="32"/>
          <w:szCs w:val="32"/>
          <w:lang w:eastAsia="zh-CN"/>
        </w:rPr>
      </w:pPr>
      <w:r w:rsidRPr="006F0128">
        <w:rPr>
          <w:rFonts w:ascii="Cambria" w:eastAsia="Times New Roman" w:hAnsi="Cambria" w:cs="Times New Roman"/>
          <w:color w:val="365F91"/>
          <w:sz w:val="32"/>
          <w:szCs w:val="32"/>
          <w:lang w:eastAsia="zh-CN"/>
        </w:rPr>
        <w:t> </w:t>
      </w:r>
    </w:p>
    <w:p w:rsidR="006F0128" w:rsidRPr="006F0128" w:rsidRDefault="006F0128" w:rsidP="006F012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</w:pPr>
      <w:bookmarkStart w:id="0" w:name="_Toc16598516"/>
      <w:bookmarkStart w:id="1" w:name="_Toc17132384"/>
      <w:bookmarkEnd w:id="0"/>
      <w:bookmarkEnd w:id="1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1.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zh-CN"/>
        </w:rPr>
        <w:t>    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CẤU HÌNH ĐỊNH TUYẾN ĐỘNG RIP TRÊN MẠNG (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Dùng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 xml:space="preserve"> GUI)</w:t>
      </w:r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Routing Information Protocol (RIP)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vector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khoảng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Mỗi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sẽ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gửi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toàn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bộ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bảng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nó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giềng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theo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kỳ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30s/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lần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.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Thông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tin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này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lại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tục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giềng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lan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truyền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giềng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cứ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thế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lan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truyền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ra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mọi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toàn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. RIP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metric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hop-count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tính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ra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đường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tốt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nhất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đích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.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Vì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tiêu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hop-count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bị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hạn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ở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số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15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này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trong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nhỏ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dưới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15 hop (15 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router</w:t>
      </w:r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). 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RIP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có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2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phiên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bản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RIP version 1 (RIPv1)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RIP version 2 (RIPv2).</w:t>
      </w:r>
      <w:proofErr w:type="gramEnd"/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bookmarkStart w:id="2" w:name="_Toc16598517"/>
      <w:bookmarkStart w:id="3" w:name="_Toc17132385"/>
      <w:bookmarkEnd w:id="2"/>
      <w:bookmarkEnd w:id="3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1.1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Mục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tiêu</w:t>
      </w:r>
      <w:proofErr w:type="spellEnd"/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Thiết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bao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gồm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03 router, 03 Switch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máy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trạm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interface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động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này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liên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nhau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bookmarkStart w:id="4" w:name="_Toc16598518"/>
      <w:bookmarkStart w:id="5" w:name="_Toc16598519"/>
      <w:bookmarkStart w:id="6" w:name="_Toc17132386"/>
      <w:bookmarkEnd w:id="4"/>
      <w:bookmarkEnd w:id="5"/>
      <w:bookmarkEnd w:id="6"/>
      <w:proofErr w:type="gram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1.2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Sơ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đồ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hệ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thống</w:t>
      </w:r>
      <w:proofErr w:type="spellEnd"/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30"/>
          <w:szCs w:val="30"/>
          <w:lang w:eastAsia="zh-CN"/>
        </w:rPr>
        <w:t>1)</w:t>
      </w:r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</w:t>
      </w: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Router 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B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bằng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cáp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chéo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Fast Ethernet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30"/>
          <w:szCs w:val="30"/>
          <w:lang w:eastAsia="zh-CN"/>
        </w:rPr>
        <w:t>2)</w:t>
      </w:r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</w:t>
      </w: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Router 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A</w:t>
      </w:r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C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bằng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cáp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Serial.</w:t>
      </w:r>
    </w:p>
    <w:p w:rsidR="006F0128" w:rsidRPr="006F0128" w:rsidRDefault="006F0128" w:rsidP="006F0128">
      <w:pPr>
        <w:spacing w:before="60" w:after="60" w:line="360" w:lineRule="atLeast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Symbol" w:eastAsia="Times New Roman" w:hAnsi="Symbol" w:cs="Times New Roman"/>
          <w:color w:val="000000"/>
          <w:sz w:val="30"/>
          <w:szCs w:val="30"/>
          <w:lang w:eastAsia="zh-CN"/>
        </w:rPr>
        <w:t></w:t>
      </w:r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Đầu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đầu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DTE</w:t>
      </w:r>
    </w:p>
    <w:p w:rsidR="006F0128" w:rsidRPr="006F0128" w:rsidRDefault="006F0128" w:rsidP="006F0128">
      <w:pPr>
        <w:spacing w:before="60" w:after="60" w:line="360" w:lineRule="atLeast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Symbol" w:eastAsia="Times New Roman" w:hAnsi="Symbol" w:cs="Times New Roman"/>
          <w:color w:val="000000"/>
          <w:sz w:val="30"/>
          <w:szCs w:val="30"/>
          <w:lang w:eastAsia="zh-CN"/>
        </w:rPr>
        <w:t></w:t>
      </w:r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Đầu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C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đầu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DCE</w:t>
      </w:r>
    </w:p>
    <w:p w:rsidR="006F0128" w:rsidRPr="006F0128" w:rsidRDefault="007005D7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7005D7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6BEE381D" wp14:editId="663ED321">
            <wp:extent cx="5943600" cy="4752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&gt;&gt;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Lưu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lại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file: </w:t>
      </w:r>
      <w:r w:rsidRPr="006F012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zh-CN"/>
        </w:rPr>
        <w:t>LabNetworkDinhTuyenRIP03Routers.pkt</w:t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1.3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thông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tin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thiết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bị</w:t>
      </w:r>
      <w:proofErr w:type="spellEnd"/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bookmarkStart w:id="7" w:name="_Toc16598520"/>
      <w:bookmarkStart w:id="8" w:name="_Toc17132387"/>
      <w:bookmarkStart w:id="9" w:name="_Toc17132388"/>
      <w:bookmarkEnd w:id="7"/>
      <w:bookmarkEnd w:id="8"/>
      <w:bookmarkEnd w:id="9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1.3.1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thông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tin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A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Hostname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A</w:t>
      </w:r>
    </w:p>
    <w:p w:rsidR="006F0128" w:rsidRPr="006F0128" w:rsidRDefault="006F0128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zh-CN"/>
        </w:rPr>
        <w:lastRenderedPageBreak/>
        <w:drawing>
          <wp:inline distT="0" distB="0" distL="0" distR="0">
            <wp:extent cx="5765800" cy="4615180"/>
            <wp:effectExtent l="0" t="0" r="6350" b="0"/>
            <wp:docPr id="14" name="Picture 14" descr="http://113.166.194.51:7777/mod/resource/tknetlab/LabNetwork01-DinhTuyenRIP03Router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3.166.194.51:7777/mod/resource/tknetlab/LabNetwork01-DinhTuyenRIP03Router_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  <w:r w:rsidRPr="006F012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zh-CN"/>
        </w:rPr>
        <w:t>serial s2/0</w:t>
      </w: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</w:p>
    <w:p w:rsidR="006F0128" w:rsidRPr="006F0128" w:rsidRDefault="007005D7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7005D7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20EB7C5D" wp14:editId="224EED85">
            <wp:extent cx="5943600" cy="4744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bookmarkStart w:id="10" w:name="_Toc16598521"/>
      <w:bookmarkStart w:id="11" w:name="_Toc17132389"/>
      <w:bookmarkEnd w:id="10"/>
      <w:bookmarkEnd w:id="11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1.3.2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B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Hostname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</w:t>
      </w:r>
    </w:p>
    <w:p w:rsidR="006F0128" w:rsidRPr="006F0128" w:rsidRDefault="007005D7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7005D7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3314E957" wp14:editId="43F5BC80">
            <wp:extent cx="5943600" cy="4836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serial s2/0.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7005D7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7005D7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545D26B2" wp14:editId="326B4C38">
            <wp:extent cx="5943600" cy="4786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bookmarkStart w:id="12" w:name="_Toc16598522"/>
      <w:bookmarkStart w:id="13" w:name="_Toc17132390"/>
      <w:bookmarkEnd w:id="12"/>
      <w:bookmarkEnd w:id="13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1.3.3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C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hostname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C</w:t>
      </w:r>
    </w:p>
    <w:p w:rsidR="006F0128" w:rsidRPr="006F0128" w:rsidRDefault="006F0128" w:rsidP="006F0128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zh-CN"/>
        </w:rPr>
        <w:lastRenderedPageBreak/>
        <w:drawing>
          <wp:inline distT="0" distB="0" distL="0" distR="0">
            <wp:extent cx="5765800" cy="4615180"/>
            <wp:effectExtent l="0" t="0" r="6350" b="0"/>
            <wp:docPr id="10" name="Picture 10" descr="http://113.166.194.51:7777/mod/resource/tknetlab/LabNetwork01-DinhTuyenRIP03Router_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13.166.194.51:7777/mod/resource/tknetlab/LabNetwork01-DinhTuyenRIP03Router_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serial s2/0.</w:t>
      </w:r>
    </w:p>
    <w:p w:rsidR="006F0128" w:rsidRPr="006F0128" w:rsidRDefault="005716D0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5716D0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09A22066" wp14:editId="3EE0D098">
            <wp:extent cx="5943600" cy="4769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bookmarkStart w:id="14" w:name="_Toc16598523"/>
      <w:bookmarkStart w:id="15" w:name="_Toc17132391"/>
      <w:bookmarkEnd w:id="14"/>
      <w:bookmarkEnd w:id="15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1.4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động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router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1.4.1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A</w:t>
      </w:r>
    </w:p>
    <w:p w:rsidR="006F0128" w:rsidRPr="006F0128" w:rsidRDefault="005716D0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5716D0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248E00DB" wp14:editId="490C76D3">
            <wp:extent cx="5943600" cy="4859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5716D0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5716D0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23B1E106" wp14:editId="7446C097">
            <wp:extent cx="5943600" cy="48533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bookmarkStart w:id="16" w:name="_Toc16598524"/>
      <w:bookmarkStart w:id="17" w:name="_Toc17132392"/>
      <w:bookmarkEnd w:id="16"/>
      <w:bookmarkEnd w:id="17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1.4.2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B</w:t>
      </w:r>
    </w:p>
    <w:p w:rsidR="006F0128" w:rsidRPr="006F0128" w:rsidRDefault="005716D0" w:rsidP="006F0128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5716D0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1B230578" wp14:editId="6BDCC8FD">
            <wp:extent cx="5943600" cy="4848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5716D0" w:rsidP="006F0128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5716D0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2D0075BB" wp14:editId="1DCDA17B">
            <wp:extent cx="5943600" cy="48329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bookmarkStart w:id="18" w:name="_Toc16598525"/>
      <w:bookmarkStart w:id="19" w:name="_Toc17132393"/>
      <w:bookmarkEnd w:id="18"/>
      <w:bookmarkEnd w:id="19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1.4.3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C</w:t>
      </w:r>
    </w:p>
    <w:p w:rsidR="006F0128" w:rsidRPr="006F0128" w:rsidRDefault="005716D0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5716D0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35275AF6" wp14:editId="49A66A75">
            <wp:extent cx="5943600" cy="4858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5716D0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5716D0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1BE53EB5" wp14:editId="1458813E">
            <wp:extent cx="5943600" cy="47021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1.5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Kiểm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tra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kết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quả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tuyến</w:t>
      </w:r>
      <w:proofErr w:type="spellEnd"/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Từ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PC0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lần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lượt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thực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hiện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ping:</w:t>
      </w:r>
    </w:p>
    <w:p w:rsid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192.168.1.1</w:t>
      </w:r>
    </w:p>
    <w:p w:rsidR="005716D0" w:rsidRPr="006F0128" w:rsidRDefault="005716D0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5716D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lastRenderedPageBreak/>
        <w:drawing>
          <wp:inline distT="0" distB="0" distL="0" distR="0" wp14:anchorId="4B26C940" wp14:editId="319F78EC">
            <wp:extent cx="5943600" cy="47231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192.168.1.2</w:t>
      </w:r>
    </w:p>
    <w:p w:rsidR="005716D0" w:rsidRPr="006F0128" w:rsidRDefault="00CE0F74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CE0F7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drawing>
          <wp:inline distT="0" distB="0" distL="0" distR="0" wp14:anchorId="2E58926D" wp14:editId="7EEF5064">
            <wp:extent cx="4086796" cy="181000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192.168.2.1</w:t>
      </w:r>
    </w:p>
    <w:p w:rsidR="00CE0F74" w:rsidRPr="006F0128" w:rsidRDefault="00CE0F74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CE0F7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lastRenderedPageBreak/>
        <w:drawing>
          <wp:inline distT="0" distB="0" distL="0" distR="0" wp14:anchorId="3A5FF327" wp14:editId="0DFFE395">
            <wp:extent cx="3905795" cy="173379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192.168.2.2</w:t>
      </w:r>
    </w:p>
    <w:p w:rsidR="00CE0F74" w:rsidRPr="006F0128" w:rsidRDefault="00CE0F74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CE0F7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drawing>
          <wp:inline distT="0" distB="0" distL="0" distR="0" wp14:anchorId="2D55F45B" wp14:editId="7BE268B5">
            <wp:extent cx="4010585" cy="167663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170.17.1.1</w:t>
      </w:r>
    </w:p>
    <w:p w:rsidR="00CE0F74" w:rsidRPr="006F0128" w:rsidRDefault="00CE0F74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CE0F7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drawing>
          <wp:inline distT="0" distB="0" distL="0" distR="0" wp14:anchorId="305A6F87" wp14:editId="6ABD5F2B">
            <wp:extent cx="4143954" cy="177189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170.17.1.2</w:t>
      </w:r>
    </w:p>
    <w:p w:rsidR="00CE0F74" w:rsidRPr="006F0128" w:rsidRDefault="00CE0F74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CE0F7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drawing>
          <wp:inline distT="0" distB="0" distL="0" distR="0" wp14:anchorId="07E71BD9" wp14:editId="482419F7">
            <wp:extent cx="3962953" cy="167663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180.18.1.1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lastRenderedPageBreak/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180.18.1.2</w:t>
      </w:r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0128" w:rsidRPr="006F0128" w:rsidRDefault="006F0128" w:rsidP="006F012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</w:pPr>
      <w:bookmarkStart w:id="20" w:name="_Toc16598526"/>
      <w:bookmarkStart w:id="21" w:name="_Toc17132394"/>
      <w:bookmarkEnd w:id="20"/>
      <w:bookmarkEnd w:id="21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2.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zh-CN"/>
        </w:rPr>
        <w:t>    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CẤU HÌNH ĐỊNH TUYẾN TĨNH TRÊN MẠNG (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Dùng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lệnh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)</w:t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bookmarkStart w:id="22" w:name="_Toc16598528"/>
      <w:bookmarkStart w:id="23" w:name="_Toc17132395"/>
      <w:bookmarkStart w:id="24" w:name="_Toc17132396"/>
      <w:bookmarkEnd w:id="22"/>
      <w:bookmarkEnd w:id="23"/>
      <w:bookmarkEnd w:id="24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2.1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Mục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tiêu</w:t>
      </w:r>
      <w:proofErr w:type="spellEnd"/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sơ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đồ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như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bao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gồm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03 router, 03 Switch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máy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trạm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interface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động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bằng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này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liên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nhau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proofErr w:type="gram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2.2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Sơ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đồ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hệ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thống</w:t>
      </w:r>
      <w:proofErr w:type="spellEnd"/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Thiết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sơ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đồ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như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sau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:</w:t>
      </w:r>
    </w:p>
    <w:p w:rsidR="006F0128" w:rsidRPr="006F0128" w:rsidRDefault="00CE0F74" w:rsidP="006F0128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CE0F74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drawing>
          <wp:inline distT="0" distB="0" distL="0" distR="0" wp14:anchorId="0A3AC9D3" wp14:editId="7617C54F">
            <wp:extent cx="5943600" cy="42144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&gt;&gt;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Lưu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lại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file: </w:t>
      </w:r>
      <w:proofErr w:type="gramStart"/>
      <w:r w:rsidRPr="006F012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zh-CN"/>
        </w:rPr>
        <w:t>LabNetworkDinhTuyenRIP03Routers(</w:t>
      </w:r>
      <w:proofErr w:type="gramEnd"/>
      <w:r w:rsidRPr="006F012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zh-CN"/>
        </w:rPr>
        <w:t>Command).</w:t>
      </w:r>
      <w:proofErr w:type="spellStart"/>
      <w:r w:rsidRPr="006F012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zh-CN"/>
        </w:rPr>
        <w:t>pkt</w:t>
      </w:r>
      <w:proofErr w:type="spellEnd"/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2.3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thông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tin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thiết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bị</w:t>
      </w:r>
      <w:proofErr w:type="spellEnd"/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lastRenderedPageBreak/>
        <w:t>2.3.1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thông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tin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mạng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A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Mở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cửa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sổ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A</w:t>
      </w:r>
    </w:p>
    <w:p w:rsidR="006F0128" w:rsidRPr="006F0128" w:rsidRDefault="00F962B1" w:rsidP="006F0128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F962B1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drawing>
          <wp:inline distT="0" distB="0" distL="0" distR="0" wp14:anchorId="52C3BF35" wp14:editId="5A38C3AC">
            <wp:extent cx="59436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6F0128" w:rsidRPr="006F0128" w:rsidRDefault="006F0128" w:rsidP="006F0128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hostname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 Router A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Router&gt; enable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Router#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terminal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hostname Router-A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 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Fast Ethernet f0/0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A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interface f0/0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-if)#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ip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address 192.168.1.1 255.255.255.0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-if)# no shutdown</w:t>
      </w:r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lastRenderedPageBreak/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xem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S2/0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DTE hay DCE ta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dùng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Router-A# show 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controllers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s2/0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Interface Serial2/0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Hardware is </w:t>
      </w:r>
      <w:proofErr w:type="spell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PowerQUICC</w:t>
      </w:r>
      <w:proofErr w:type="spell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MPC860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DTE V.35 TX and RX clocks detected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proofErr w:type="spellStart"/>
      <w:proofErr w:type="gram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idb</w:t>
      </w:r>
      <w:proofErr w:type="spellEnd"/>
      <w:proofErr w:type="gram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at 0x81081AC4, driver data structure at 0x81084AC0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SCC Registers: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General [GSMR</w:t>
      </w:r>
      <w:proofErr w:type="gram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]=</w:t>
      </w:r>
      <w:proofErr w:type="gram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0x2:0x00000000, Protocol-specific [PSMR]=0x8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Events [SCCE</w:t>
      </w:r>
      <w:proofErr w:type="gram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]=</w:t>
      </w:r>
      <w:proofErr w:type="gram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0x0000, Mask [SCCM]=0x0000, Status [SCCS]=0x00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Transmit on Demand [TODR</w:t>
      </w:r>
      <w:proofErr w:type="gram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]=</w:t>
      </w:r>
      <w:proofErr w:type="gram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0x0, Data Sync [DSR]=0x7E7E</w:t>
      </w:r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serial s2/0. Ở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thấy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Serial s0/3/0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DTE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không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cần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thêm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clock rate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)#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terminal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interface s2/0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-if)#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ip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address 192.168.2.1 255.255.255.0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-if)# no shutdown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2.3.2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B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hostname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B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Router&gt; enable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Router#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terminal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hostname Router-B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serial f0/0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interface f0/0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-if)#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ip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address 192.168.1.2 255.255.255.0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-if)# no shutdown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bookmarkStart w:id="26" w:name="_Toc16598532"/>
      <w:bookmarkStart w:id="27" w:name="_Toc17132400"/>
      <w:bookmarkEnd w:id="26"/>
      <w:bookmarkEnd w:id="27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2.3.3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C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xem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s2/0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B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DTE hay DCE ta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dùng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show controllers s2/0</w:t>
      </w:r>
      <w:r w:rsidRPr="006F0128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​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Hostname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C.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Vì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s2/0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DCE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thêm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clock rate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C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Router&gt; enable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Router#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terminal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hostname Router-C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lastRenderedPageBreak/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serial s2/0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C.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Vì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s2/0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DCE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nên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thêm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clock rate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C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 interface s2/0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-if)#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ip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address 192.168.2.2 255.255.255.0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-if)# clock rate 64000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-if)# no shutdown</w:t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2.4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động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router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2.4.1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A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Router-A&gt; enable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Router-A# configure terminal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)#router rip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-router)#version 2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-router)#network 192.168.1.0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-router)#network 192.168.2.0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A(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-router)#exit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2.4.2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B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Router-B&gt; enable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Router-B# configure terminal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)#router rip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-router)#version 2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-router)#network 192.168.1.0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-router)#network 160.16.0.0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B(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-router)#exit</w:t>
      </w:r>
    </w:p>
    <w:p w:rsidR="006F0128" w:rsidRPr="006F0128" w:rsidRDefault="006F0128" w:rsidP="006F0128">
      <w:pPr>
        <w:spacing w:before="240" w:after="60" w:line="360" w:lineRule="atLeast"/>
        <w:ind w:left="720" w:hanging="72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2.4.3</w:t>
      </w:r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14"/>
          <w:szCs w:val="14"/>
          <w:lang w:eastAsia="zh-CN"/>
        </w:rPr>
        <w:t> 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tuyến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>trên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zh-CN"/>
        </w:rPr>
        <w:t xml:space="preserve"> Router C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Router-C&gt; enable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Router-C# configure terminal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)#router rip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-router)#version 2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-router)#network 192.168.2.0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-router)#network 180.18.0.0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Router-</w:t>
      </w: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C(</w:t>
      </w:r>
      <w:proofErr w:type="spellStart"/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config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-router)#exit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lastRenderedPageBreak/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Kiểm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bảng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Router-C# show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ip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route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Codes: C - connected, S - static, I - IGRP, R - RIP, M - mobile, B - BGP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 - EIGRP, EX - EIGRP external, O - OSPF, IA - OSPF inter area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N1 - OSPF NSSA external type 1, N2 - OSPF NSSA external type 2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E1 - OSPF external type 1, E2 - OSPF external type 2, E - EGP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proofErr w:type="spell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- IS-IS, L1 - IS-IS level-1, L2 - IS-IS level-2, </w:t>
      </w:r>
      <w:proofErr w:type="spellStart"/>
      <w:proofErr w:type="gram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ia</w:t>
      </w:r>
      <w:proofErr w:type="spellEnd"/>
      <w:proofErr w:type="gram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- IS-IS inter area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* - candidate default, U - per-user static route, o - ODR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P - </w:t>
      </w:r>
      <w:proofErr w:type="gramStart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periodic</w:t>
      </w:r>
      <w:proofErr w:type="gramEnd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downloaded static route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Gateway of last resort is 192.168.2.1 to network 0.0.0.0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zh-CN"/>
        </w:rPr>
        <w:t>C 192.168.2.0/24 is directly connected, Serial2/0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zh-CN"/>
        </w:rPr>
        <w:t>S* 0.0.0.0/0 [1/0] via 192.168.2.1</w:t>
      </w:r>
    </w:p>
    <w:p w:rsidR="006F0128" w:rsidRPr="006F0128" w:rsidRDefault="006F0128" w:rsidP="006F0128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Wingdings" w:eastAsia="Times New Roman" w:hAnsi="Wingdings" w:cs="Times New Roman"/>
          <w:color w:val="000000"/>
          <w:sz w:val="26"/>
          <w:szCs w:val="26"/>
          <w:lang w:eastAsia="zh-CN"/>
        </w:rPr>
        <w:t></w:t>
      </w:r>
      <w:proofErr w:type="gramStart"/>
      <w:r w:rsidRPr="006F0128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Xem</w:t>
      </w:r>
      <w:proofErr w:type="spellEnd"/>
      <w:proofErr w:type="gram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thông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tin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</w:t>
      </w:r>
      <w:r w:rsidRPr="006F0128">
        <w:rPr>
          <w:rFonts w:ascii="Calibri" w:eastAsia="Times New Roman" w:hAnsi="Calibri" w:cs="Calibri"/>
          <w:color w:val="000000"/>
          <w:sz w:val="26"/>
          <w:szCs w:val="26"/>
          <w:lang w:eastAsia="zh-CN"/>
        </w:rPr>
        <w:t>ề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(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)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</w:t>
      </w:r>
      <w:r w:rsidRPr="006F0128">
        <w:rPr>
          <w:rFonts w:ascii="Calibri" w:eastAsia="Times New Roman" w:hAnsi="Calibri" w:cs="Calibri"/>
          <w:color w:val="000000"/>
          <w:sz w:val="26"/>
          <w:szCs w:val="26"/>
          <w:lang w:eastAsia="zh-CN"/>
        </w:rPr>
        <w:t>ứ</w:t>
      </w: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</w:t>
      </w:r>
      <w:r w:rsidRPr="006F0128">
        <w:rPr>
          <w:rFonts w:ascii="Calibri" w:eastAsia="Times New Roman" w:hAnsi="Calibri" w:cs="Calibri"/>
          <w:color w:val="000000"/>
          <w:sz w:val="26"/>
          <w:szCs w:val="26"/>
          <w:lang w:eastAsia="zh-CN"/>
        </w:rPr>
        <w:t>ị</w:t>
      </w: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</w:t>
      </w:r>
      <w:r w:rsidRPr="006F0128">
        <w:rPr>
          <w:rFonts w:ascii="Calibri" w:eastAsia="Times New Roman" w:hAnsi="Calibri" w:cs="Calibri"/>
          <w:color w:val="000000"/>
          <w:sz w:val="26"/>
          <w:szCs w:val="26"/>
          <w:lang w:eastAsia="zh-CN"/>
        </w:rPr>
        <w:t>ế</w:t>
      </w: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mà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Router-A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đang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</w:t>
      </w:r>
      <w:r w:rsidRPr="006F0128">
        <w:rPr>
          <w:rFonts w:ascii="Calibri" w:eastAsia="Times New Roman" w:hAnsi="Calibri" w:cs="Calibri"/>
          <w:color w:val="000000"/>
          <w:sz w:val="26"/>
          <w:szCs w:val="26"/>
          <w:lang w:eastAsia="zh-CN"/>
        </w:rPr>
        <w:t>ử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</w:t>
      </w:r>
      <w:r w:rsidRPr="006F0128">
        <w:rPr>
          <w:rFonts w:ascii="Calibri" w:eastAsia="Times New Roman" w:hAnsi="Calibri" w:cs="Calibri"/>
          <w:color w:val="000000"/>
          <w:sz w:val="26"/>
          <w:szCs w:val="26"/>
          <w:lang w:eastAsia="zh-CN"/>
        </w:rPr>
        <w:t>ụ</w:t>
      </w: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ng</w:t>
      </w:r>
      <w:proofErr w:type="spellEnd"/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 Router-A # show </w:t>
      </w:r>
      <w:proofErr w:type="spell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ip</w:t>
      </w:r>
      <w:proofErr w:type="spell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protocols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6F0128" w:rsidP="006F0128">
      <w:pPr>
        <w:spacing w:before="360" w:after="120" w:line="360" w:lineRule="atLeast"/>
        <w:ind w:left="578"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2.5</w:t>
      </w:r>
      <w:r w:rsidRPr="006F012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Kiểm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tra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kết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quả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định</w:t>
      </w:r>
      <w:proofErr w:type="spellEnd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tuyến</w:t>
      </w:r>
      <w:proofErr w:type="spellEnd"/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Ta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vừa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RIP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tất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cả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router. </w:t>
      </w:r>
      <w:proofErr w:type="spellStart"/>
      <w:proofErr w:type="gram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Nhấn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Ctrl+Z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thoát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khỏi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Privileged mode.</w:t>
      </w:r>
      <w:proofErr w:type="gramEnd"/>
    </w:p>
    <w:p w:rsidR="006F0128" w:rsidRPr="006F0128" w:rsidRDefault="006F0128" w:rsidP="006F012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Từ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PC0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lần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lượt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thực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hiện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ping: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192.168.1.1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192.168.1.2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192.168.2.1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192.168.2.2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180.18.1.1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180.18.1.2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170.17.1.1</w:t>
      </w:r>
    </w:p>
    <w:p w:rsidR="006F0128" w:rsidRPr="006F0128" w:rsidRDefault="006F0128" w:rsidP="006F0128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</w:pPr>
      <w:proofErr w:type="gramStart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>ping</w:t>
      </w:r>
      <w:proofErr w:type="gramEnd"/>
      <w:r w:rsidRPr="006F012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zh-CN"/>
        </w:rPr>
        <w:t xml:space="preserve"> 170.17.1.2</w:t>
      </w:r>
    </w:p>
    <w:p w:rsidR="006F0128" w:rsidRPr="006F0128" w:rsidRDefault="006F0128" w:rsidP="006F0128">
      <w:pPr>
        <w:spacing w:after="0" w:line="216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bookmarkStart w:id="28" w:name="_Toc17132399"/>
      <w:bookmarkEnd w:id="28"/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</w:t>
      </w:r>
    </w:p>
    <w:p w:rsidR="006F0128" w:rsidRPr="006F0128" w:rsidRDefault="006F0128" w:rsidP="006F0128">
      <w:pPr>
        <w:spacing w:after="0" w:line="216" w:lineRule="atLeast"/>
        <w:ind w:left="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6F0128" w:rsidP="006F0128">
      <w:pPr>
        <w:spacing w:after="0" w:line="216" w:lineRule="atLeast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--------------------------------------</w:t>
      </w:r>
    </w:p>
    <w:p w:rsidR="006F0128" w:rsidRPr="006F0128" w:rsidRDefault="006F0128" w:rsidP="006F0128">
      <w:pPr>
        <w:spacing w:after="0" w:line="216" w:lineRule="atLeast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F012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6F0128" w:rsidRPr="006F0128" w:rsidRDefault="006F0128" w:rsidP="006F0128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012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C30F47" w:rsidRDefault="00C30F47"/>
    <w:sectPr w:rsidR="00C3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28"/>
    <w:rsid w:val="005716D0"/>
    <w:rsid w:val="006F0128"/>
    <w:rsid w:val="007005D7"/>
    <w:rsid w:val="00C30F47"/>
    <w:rsid w:val="00CE0F74"/>
    <w:rsid w:val="00F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6F0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6F0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28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F012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F012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TOCHeading">
    <w:name w:val="TOC Heading"/>
    <w:basedOn w:val="Normal"/>
    <w:uiPriority w:val="39"/>
    <w:qFormat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hinhve">
    <w:name w:val="txthinhve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hoathi">
    <w:name w:val="txthoathi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urrier">
    <w:name w:val="txtcourrier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mmand">
    <w:name w:val="txtcommand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6F0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6F0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28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F012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F012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TOCHeading">
    <w:name w:val="TOC Heading"/>
    <w:basedOn w:val="Normal"/>
    <w:uiPriority w:val="39"/>
    <w:qFormat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hinhve">
    <w:name w:val="txthinhve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hoathi">
    <w:name w:val="txthoathi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urrier">
    <w:name w:val="txtcourrier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mmand">
    <w:name w:val="txtcommand"/>
    <w:basedOn w:val="Normal"/>
    <w:rsid w:val="006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2021-11-25T02:06:00Z</dcterms:created>
  <dcterms:modified xsi:type="dcterms:W3CDTF">2021-11-25T03:21:00Z</dcterms:modified>
</cp:coreProperties>
</file>