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LetsPaint! build script updated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build script file jfx-impl.xml in nbproject sub-directory has not been recognized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compliant with this version of NetBeans JavaFX support module. To ensure correct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complete functionality within this NetBeans installation the script file has been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backed up to jfx-impl_backup.xml and then updated to the currently supported state.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FX Project build script auto-update may be triggered on project open either after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NetBeans installation update or by manual changes in jfx-impl.xml. Please note that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changing jfx-impl.xml manually is not recommended. Any build customization code should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placed only in build.xml in project root directory.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Remark: The auto-update mechanism can be disabled by setting property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javafx.disable.autoupdate=true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 opening of this notification when project files are updated can be disabled by setting property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javafx.disable.autoupdate.notification=true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 build.properties, private.properties or project.properties).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Remark: Files nbproject/jfx-impl_backup*.xml and this file nbproject/UPDATED.TXT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not used when building the project and can be freely deleted.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