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ScaredButton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caredButton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