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3B228" w14:textId="77777777" w:rsidR="00C65864" w:rsidRDefault="00654BA8" w:rsidP="00D44675"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46CC726F" wp14:editId="2C4EF53A">
            <wp:simplePos x="0" y="0"/>
            <wp:positionH relativeFrom="column">
              <wp:posOffset>1866900</wp:posOffset>
            </wp:positionH>
            <wp:positionV relativeFrom="paragraph">
              <wp:align>top</wp:align>
            </wp:positionV>
            <wp:extent cx="1866900" cy="2567940"/>
            <wp:effectExtent l="19050" t="0" r="0" b="0"/>
            <wp:wrapSquare wrapText="bothSides"/>
            <wp:docPr id="2" name="Picture 1" descr="dandel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delion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4675">
        <w:br w:type="textWrapping" w:clear="all"/>
      </w:r>
    </w:p>
    <w:p w14:paraId="76A64B5F" w14:textId="77777777" w:rsidR="00D44675" w:rsidRPr="00D44675" w:rsidRDefault="00D44675" w:rsidP="00C65864">
      <w:pPr>
        <w:jc w:val="center"/>
        <w:rPr>
          <w:i/>
          <w:sz w:val="40"/>
          <w:szCs w:val="40"/>
        </w:rPr>
      </w:pPr>
      <w:r w:rsidRPr="00D44675">
        <w:rPr>
          <w:i/>
          <w:sz w:val="40"/>
          <w:szCs w:val="40"/>
        </w:rPr>
        <w:t>Dandelion</w:t>
      </w:r>
    </w:p>
    <w:p w14:paraId="64A6671B" w14:textId="77777777" w:rsidR="00D44675" w:rsidRPr="00D44675" w:rsidRDefault="00D44675" w:rsidP="00C65864">
      <w:pPr>
        <w:jc w:val="center"/>
        <w:rPr>
          <w:sz w:val="28"/>
          <w:szCs w:val="28"/>
        </w:rPr>
      </w:pPr>
      <w:r w:rsidRPr="00D44675">
        <w:rPr>
          <w:sz w:val="28"/>
          <w:szCs w:val="28"/>
        </w:rPr>
        <w:t xml:space="preserve">Monograph by: </w:t>
      </w:r>
      <w:proofErr w:type="spellStart"/>
      <w:r w:rsidRPr="00D44675">
        <w:rPr>
          <w:sz w:val="28"/>
          <w:szCs w:val="28"/>
        </w:rPr>
        <w:t>Christianna</w:t>
      </w:r>
      <w:proofErr w:type="spellEnd"/>
      <w:r w:rsidRPr="00D44675">
        <w:rPr>
          <w:sz w:val="28"/>
          <w:szCs w:val="28"/>
        </w:rPr>
        <w:t xml:space="preserve"> </w:t>
      </w:r>
      <w:proofErr w:type="spellStart"/>
      <w:r w:rsidRPr="00D44675">
        <w:rPr>
          <w:sz w:val="28"/>
          <w:szCs w:val="28"/>
        </w:rPr>
        <w:t>Ferri</w:t>
      </w:r>
      <w:proofErr w:type="spellEnd"/>
    </w:p>
    <w:p w14:paraId="5ECE70B7" w14:textId="77777777" w:rsidR="00654BA8" w:rsidRPr="00A0355E" w:rsidRDefault="00654BA8" w:rsidP="000B7CB5">
      <w:pPr>
        <w:rPr>
          <w:sz w:val="24"/>
          <w:szCs w:val="24"/>
        </w:rPr>
      </w:pPr>
    </w:p>
    <w:p w14:paraId="30C70AA0" w14:textId="77777777" w:rsidR="00654BA8" w:rsidRPr="00A0355E" w:rsidRDefault="00654BA8" w:rsidP="000B7CB5">
      <w:pPr>
        <w:rPr>
          <w:iCs/>
          <w:sz w:val="24"/>
          <w:szCs w:val="24"/>
        </w:rPr>
      </w:pPr>
      <w:r w:rsidRPr="00A0355E">
        <w:rPr>
          <w:b/>
          <w:sz w:val="24"/>
          <w:szCs w:val="24"/>
        </w:rPr>
        <w:t>Name</w:t>
      </w:r>
      <w:r w:rsidR="00434AAA" w:rsidRPr="00A0355E">
        <w:rPr>
          <w:sz w:val="24"/>
          <w:szCs w:val="24"/>
        </w:rPr>
        <w:t>: Dandelion</w:t>
      </w:r>
      <w:r w:rsidR="00F93477" w:rsidRPr="00A0355E">
        <w:rPr>
          <w:sz w:val="24"/>
          <w:szCs w:val="24"/>
        </w:rPr>
        <w:t xml:space="preserve"> (name comes from the French word “dent de lion” which means lion tooth; used to describe the coarsely-toothed leaves),</w:t>
      </w:r>
      <w:r w:rsidRPr="00A0355E">
        <w:rPr>
          <w:sz w:val="24"/>
          <w:szCs w:val="24"/>
        </w:rPr>
        <w:t xml:space="preserve"> </w:t>
      </w:r>
      <w:r w:rsidR="00926EC1" w:rsidRPr="00A0355E">
        <w:rPr>
          <w:iCs/>
          <w:sz w:val="24"/>
          <w:szCs w:val="24"/>
        </w:rPr>
        <w:t>Taraxacum officinale</w:t>
      </w:r>
    </w:p>
    <w:p w14:paraId="5EEF7669" w14:textId="77777777" w:rsidR="00DF70AA" w:rsidRPr="00A0355E" w:rsidRDefault="00DF70AA" w:rsidP="000B7CB5">
      <w:pPr>
        <w:rPr>
          <w:b/>
          <w:sz w:val="24"/>
          <w:szCs w:val="24"/>
        </w:rPr>
      </w:pPr>
      <w:r w:rsidRPr="00A0355E">
        <w:rPr>
          <w:b/>
          <w:iCs/>
          <w:sz w:val="24"/>
          <w:szCs w:val="24"/>
        </w:rPr>
        <w:t xml:space="preserve">Other names: </w:t>
      </w:r>
      <w:r w:rsidR="00A0355E" w:rsidRPr="00A0355E">
        <w:rPr>
          <w:rFonts w:cs="Arial"/>
          <w:bCs/>
          <w:sz w:val="24"/>
          <w:szCs w:val="24"/>
        </w:rPr>
        <w:t>Blow ball</w:t>
      </w:r>
      <w:r w:rsidRPr="00A0355E">
        <w:rPr>
          <w:rFonts w:cs="Arial"/>
          <w:bCs/>
          <w:sz w:val="24"/>
          <w:szCs w:val="24"/>
        </w:rPr>
        <w:t xml:space="preserve">, Cankerwort, Clock Flower, Irish Daisy, Lion's Tooth, Milk Witch, Monk's Head, Piss-a-bed, Priest's Crown, Puffball, Swine Snout, </w:t>
      </w:r>
      <w:r w:rsidR="00A0355E" w:rsidRPr="00A0355E">
        <w:rPr>
          <w:rFonts w:cs="Arial"/>
          <w:bCs/>
          <w:sz w:val="24"/>
          <w:szCs w:val="24"/>
        </w:rPr>
        <w:t>Tell time</w:t>
      </w:r>
      <w:r w:rsidRPr="00A0355E">
        <w:rPr>
          <w:rFonts w:cs="Arial"/>
          <w:bCs/>
          <w:sz w:val="24"/>
          <w:szCs w:val="24"/>
        </w:rPr>
        <w:t>, White Endive, Wild Endive</w:t>
      </w:r>
    </w:p>
    <w:p w14:paraId="239E95A1" w14:textId="77777777" w:rsidR="00654BA8" w:rsidRPr="00A0355E" w:rsidRDefault="00654BA8" w:rsidP="000B7CB5">
      <w:pPr>
        <w:rPr>
          <w:sz w:val="24"/>
          <w:szCs w:val="24"/>
        </w:rPr>
      </w:pPr>
      <w:r w:rsidRPr="00A0355E">
        <w:rPr>
          <w:b/>
          <w:sz w:val="24"/>
          <w:szCs w:val="24"/>
        </w:rPr>
        <w:t>Parts used</w:t>
      </w:r>
      <w:r w:rsidRPr="00A0355E">
        <w:rPr>
          <w:sz w:val="24"/>
          <w:szCs w:val="24"/>
        </w:rPr>
        <w:t xml:space="preserve">: </w:t>
      </w:r>
      <w:r w:rsidR="00CC129B" w:rsidRPr="00A0355E">
        <w:rPr>
          <w:sz w:val="24"/>
          <w:szCs w:val="24"/>
        </w:rPr>
        <w:t>Leaf and root</w:t>
      </w:r>
      <w:r w:rsidR="00C43EF4" w:rsidRPr="00A0355E">
        <w:rPr>
          <w:sz w:val="24"/>
          <w:szCs w:val="24"/>
        </w:rPr>
        <w:t xml:space="preserve"> </w:t>
      </w:r>
    </w:p>
    <w:p w14:paraId="15DF0228" w14:textId="77777777" w:rsidR="00CA6F13" w:rsidRPr="00A0355E" w:rsidRDefault="00A0355E" w:rsidP="000B7CB5">
      <w:pPr>
        <w:rPr>
          <w:sz w:val="24"/>
          <w:szCs w:val="24"/>
        </w:rPr>
      </w:pPr>
      <w:r w:rsidRPr="00A0355E">
        <w:rPr>
          <w:b/>
          <w:sz w:val="24"/>
          <w:szCs w:val="24"/>
        </w:rPr>
        <w:t>Properties</w:t>
      </w:r>
      <w:r w:rsidRPr="00A0355E">
        <w:rPr>
          <w:sz w:val="24"/>
          <w:szCs w:val="24"/>
        </w:rPr>
        <w:t>: High</w:t>
      </w:r>
      <w:r w:rsidR="000B7CB5" w:rsidRPr="00A0355E">
        <w:rPr>
          <w:sz w:val="24"/>
          <w:szCs w:val="24"/>
        </w:rPr>
        <w:t xml:space="preserve"> </w:t>
      </w:r>
      <w:r w:rsidR="00CA6F13" w:rsidRPr="00A0355E">
        <w:rPr>
          <w:sz w:val="24"/>
          <w:szCs w:val="24"/>
        </w:rPr>
        <w:t>source of vitamins</w:t>
      </w:r>
      <w:r w:rsidR="000B7CB5" w:rsidRPr="00A0355E">
        <w:rPr>
          <w:sz w:val="24"/>
          <w:szCs w:val="24"/>
        </w:rPr>
        <w:t xml:space="preserve"> </w:t>
      </w:r>
      <w:r w:rsidR="00E17A64" w:rsidRPr="00A0355E">
        <w:rPr>
          <w:sz w:val="24"/>
          <w:szCs w:val="24"/>
        </w:rPr>
        <w:t>(A,C,E</w:t>
      </w:r>
      <w:r w:rsidR="00434AAA" w:rsidRPr="00A0355E">
        <w:rPr>
          <w:sz w:val="24"/>
          <w:szCs w:val="24"/>
        </w:rPr>
        <w:t>,K</w:t>
      </w:r>
      <w:r w:rsidR="00E17A64" w:rsidRPr="00A0355E">
        <w:rPr>
          <w:sz w:val="24"/>
          <w:szCs w:val="24"/>
        </w:rPr>
        <w:t>),</w:t>
      </w:r>
      <w:r w:rsidR="000B7CB5" w:rsidRPr="00A0355E">
        <w:rPr>
          <w:sz w:val="24"/>
          <w:szCs w:val="24"/>
        </w:rPr>
        <w:t xml:space="preserve"> anti-inflammatory,</w:t>
      </w:r>
      <w:r w:rsidR="00E17A64" w:rsidRPr="00A0355E">
        <w:rPr>
          <w:sz w:val="24"/>
          <w:szCs w:val="24"/>
        </w:rPr>
        <w:t xml:space="preserve"> minerals</w:t>
      </w:r>
      <w:r w:rsidR="005B2FCF" w:rsidRPr="00A0355E">
        <w:rPr>
          <w:sz w:val="24"/>
          <w:szCs w:val="24"/>
        </w:rPr>
        <w:t xml:space="preserve"> (calcium</w:t>
      </w:r>
      <w:r w:rsidR="000527BC" w:rsidRPr="00A0355E">
        <w:rPr>
          <w:sz w:val="24"/>
          <w:szCs w:val="24"/>
        </w:rPr>
        <w:t>, phosphorus,iron,magensium,sodium</w:t>
      </w:r>
      <w:r w:rsidR="005B2FCF" w:rsidRPr="00A0355E">
        <w:rPr>
          <w:sz w:val="24"/>
          <w:szCs w:val="24"/>
        </w:rPr>
        <w:t>)</w:t>
      </w:r>
    </w:p>
    <w:p w14:paraId="276262A5" w14:textId="77777777" w:rsidR="00570EF3" w:rsidRPr="00A0355E" w:rsidRDefault="00570EF3" w:rsidP="00570EF3">
      <w:pPr>
        <w:shd w:val="clear" w:color="auto" w:fill="FFFFED"/>
        <w:spacing w:after="0" w:line="240" w:lineRule="atLeast"/>
        <w:jc w:val="both"/>
        <w:textAlignment w:val="top"/>
        <w:rPr>
          <w:rFonts w:eastAsia="Times New Roman" w:cs="Arial"/>
          <w:sz w:val="24"/>
          <w:szCs w:val="24"/>
        </w:rPr>
      </w:pPr>
      <w:r w:rsidRPr="00A0355E">
        <w:rPr>
          <w:rFonts w:eastAsia="Times New Roman" w:cs="Arial"/>
          <w:b/>
          <w:bCs/>
          <w:sz w:val="24"/>
          <w:szCs w:val="24"/>
        </w:rPr>
        <w:t>Action</w:t>
      </w:r>
      <w:r w:rsidR="00A0355E" w:rsidRPr="00A0355E">
        <w:rPr>
          <w:rFonts w:eastAsia="Times New Roman" w:cs="Arial"/>
          <w:b/>
          <w:bCs/>
          <w:sz w:val="24"/>
          <w:szCs w:val="24"/>
        </w:rPr>
        <w:t>:</w:t>
      </w:r>
      <w:r w:rsidR="00A0355E" w:rsidRPr="00570EF3">
        <w:rPr>
          <w:rFonts w:eastAsia="Times New Roman" w:cs="Arial"/>
          <w:sz w:val="24"/>
          <w:szCs w:val="24"/>
        </w:rPr>
        <w:t xml:space="preserve"> Taraxacin</w:t>
      </w:r>
      <w:r w:rsidRPr="00570EF3">
        <w:rPr>
          <w:rFonts w:eastAsia="Times New Roman" w:cs="Arial"/>
          <w:sz w:val="24"/>
          <w:szCs w:val="24"/>
        </w:rPr>
        <w:t>, acrystalline, bitter substance, an acrid resin, inul</w:t>
      </w:r>
      <w:r w:rsidR="002339C1">
        <w:rPr>
          <w:rFonts w:eastAsia="Times New Roman" w:cs="Arial"/>
          <w:sz w:val="24"/>
          <w:szCs w:val="24"/>
        </w:rPr>
        <w:t>in (a sort of sugar), luteolin,</w:t>
      </w:r>
      <w:r w:rsidRPr="00570EF3">
        <w:rPr>
          <w:rFonts w:eastAsia="Times New Roman" w:cs="Arial"/>
          <w:sz w:val="24"/>
          <w:szCs w:val="24"/>
        </w:rPr>
        <w:t xml:space="preserve"> gum and potash are the major constituents of the dandelion root. </w:t>
      </w:r>
      <w:proofErr w:type="spellStart"/>
      <w:r w:rsidRPr="00570EF3">
        <w:rPr>
          <w:rFonts w:eastAsia="Times New Roman" w:cs="Arial"/>
          <w:sz w:val="24"/>
          <w:szCs w:val="24"/>
        </w:rPr>
        <w:t>Luteolin</w:t>
      </w:r>
      <w:proofErr w:type="spellEnd"/>
      <w:r w:rsidRPr="00570EF3">
        <w:rPr>
          <w:rFonts w:eastAsia="Times New Roman" w:cs="Arial"/>
          <w:sz w:val="24"/>
          <w:szCs w:val="24"/>
        </w:rPr>
        <w:t xml:space="preserve"> demons</w:t>
      </w:r>
      <w:r w:rsidR="002339C1">
        <w:rPr>
          <w:rFonts w:eastAsia="Times New Roman" w:cs="Arial"/>
          <w:sz w:val="24"/>
          <w:szCs w:val="24"/>
        </w:rPr>
        <w:t>trates antioxidant properties</w:t>
      </w:r>
      <w:r w:rsidRPr="00570EF3">
        <w:rPr>
          <w:rFonts w:eastAsia="Times New Roman" w:cs="Arial"/>
          <w:sz w:val="24"/>
          <w:szCs w:val="24"/>
        </w:rPr>
        <w:t>, and dandelion juice possesses di</w:t>
      </w:r>
      <w:r w:rsidR="000E1D62" w:rsidRPr="00A0355E">
        <w:rPr>
          <w:rFonts w:eastAsia="Times New Roman" w:cs="Arial"/>
          <w:sz w:val="24"/>
          <w:szCs w:val="24"/>
        </w:rPr>
        <w:t xml:space="preserve">uretic and laxative properties, </w:t>
      </w:r>
      <w:r w:rsidR="00DF70AA" w:rsidRPr="00A0355E">
        <w:rPr>
          <w:rFonts w:eastAsia="Times New Roman" w:cs="Arial"/>
          <w:sz w:val="24"/>
          <w:szCs w:val="24"/>
        </w:rPr>
        <w:t>good remedy for rheumatism</w:t>
      </w:r>
      <w:r w:rsidR="000E1D62" w:rsidRPr="00A0355E">
        <w:rPr>
          <w:rFonts w:eastAsia="Times New Roman" w:cs="Arial"/>
          <w:sz w:val="24"/>
          <w:szCs w:val="24"/>
        </w:rPr>
        <w:t>, clears heat and resolves damp, promotes lactation, reli</w:t>
      </w:r>
      <w:r w:rsidR="006D59E2">
        <w:rPr>
          <w:rFonts w:eastAsia="Times New Roman" w:cs="Arial"/>
          <w:sz w:val="24"/>
          <w:szCs w:val="24"/>
        </w:rPr>
        <w:t>e</w:t>
      </w:r>
      <w:r w:rsidR="000E1D62" w:rsidRPr="00A0355E">
        <w:rPr>
          <w:rFonts w:eastAsia="Times New Roman" w:cs="Arial"/>
          <w:sz w:val="24"/>
          <w:szCs w:val="24"/>
        </w:rPr>
        <w:t>ves fire toxicity</w:t>
      </w:r>
    </w:p>
    <w:p w14:paraId="046F0A91" w14:textId="77777777" w:rsidR="00DF70AA" w:rsidRPr="00A0355E" w:rsidRDefault="00DF70AA" w:rsidP="00570EF3">
      <w:pPr>
        <w:shd w:val="clear" w:color="auto" w:fill="FFFFED"/>
        <w:spacing w:after="0" w:line="240" w:lineRule="atLeast"/>
        <w:jc w:val="both"/>
        <w:textAlignment w:val="top"/>
        <w:rPr>
          <w:rFonts w:eastAsia="Times New Roman" w:cs="Arial"/>
          <w:sz w:val="24"/>
          <w:szCs w:val="24"/>
        </w:rPr>
      </w:pPr>
    </w:p>
    <w:p w14:paraId="32F5201D" w14:textId="77777777" w:rsidR="00E72B5D" w:rsidRPr="00A0355E" w:rsidRDefault="00E72B5D" w:rsidP="000B7CB5">
      <w:pPr>
        <w:rPr>
          <w:sz w:val="24"/>
          <w:szCs w:val="24"/>
        </w:rPr>
      </w:pPr>
      <w:r w:rsidRPr="00A0355E">
        <w:rPr>
          <w:b/>
          <w:sz w:val="24"/>
          <w:szCs w:val="24"/>
        </w:rPr>
        <w:t>Uses</w:t>
      </w:r>
      <w:r w:rsidRPr="00A0355E">
        <w:rPr>
          <w:sz w:val="24"/>
          <w:szCs w:val="24"/>
        </w:rPr>
        <w:t>: great for skin, sup</w:t>
      </w:r>
      <w:r w:rsidR="006E7E72" w:rsidRPr="00A0355E">
        <w:rPr>
          <w:sz w:val="24"/>
          <w:szCs w:val="24"/>
        </w:rPr>
        <w:t>ports liver health</w:t>
      </w:r>
      <w:r w:rsidRPr="00A0355E">
        <w:rPr>
          <w:sz w:val="24"/>
          <w:szCs w:val="24"/>
        </w:rPr>
        <w:t>, toxin remover, healthy coffee substitute (roasted root)</w:t>
      </w:r>
      <w:r w:rsidR="005D4916">
        <w:rPr>
          <w:sz w:val="24"/>
          <w:szCs w:val="24"/>
        </w:rPr>
        <w:t>, preventing UTIs</w:t>
      </w:r>
      <w:bookmarkStart w:id="0" w:name="_GoBack"/>
      <w:bookmarkEnd w:id="0"/>
      <w:r w:rsidR="000527BC" w:rsidRPr="00A0355E">
        <w:rPr>
          <w:sz w:val="24"/>
          <w:szCs w:val="24"/>
        </w:rPr>
        <w:t xml:space="preserve">, </w:t>
      </w:r>
      <w:r w:rsidR="006E7E72" w:rsidRPr="00A0355E">
        <w:rPr>
          <w:sz w:val="24"/>
          <w:szCs w:val="24"/>
        </w:rPr>
        <w:t>loss of appetite, upset stomach, flatulence, constipation</w:t>
      </w:r>
      <w:r w:rsidR="000527BC" w:rsidRPr="00A0355E">
        <w:rPr>
          <w:sz w:val="24"/>
          <w:szCs w:val="24"/>
        </w:rPr>
        <w:t>, helpful</w:t>
      </w:r>
      <w:r w:rsidR="006E7E72" w:rsidRPr="00A0355E">
        <w:rPr>
          <w:sz w:val="24"/>
          <w:szCs w:val="24"/>
        </w:rPr>
        <w:t xml:space="preserve"> for people with type II diabetes (helps to stabilize blood sugar), helps to detoxify system, diuretic (helps the body to get rid of too much fluid),</w:t>
      </w:r>
      <w:r w:rsidR="00570EF3" w:rsidRPr="00A0355E">
        <w:rPr>
          <w:sz w:val="24"/>
          <w:szCs w:val="24"/>
        </w:rPr>
        <w:t xml:space="preserve"> in Chinese medicine it is said it can prevent cancer </w:t>
      </w:r>
      <w:r w:rsidR="00570EF3" w:rsidRPr="00A0355E">
        <w:rPr>
          <w:sz w:val="24"/>
          <w:szCs w:val="24"/>
        </w:rPr>
        <w:lastRenderedPageBreak/>
        <w:t xml:space="preserve">by clearing internal blockages and blood stagnation so that cells can breathe and function properly, </w:t>
      </w:r>
      <w:r w:rsidR="006E7E72" w:rsidRPr="00A0355E">
        <w:rPr>
          <w:sz w:val="24"/>
          <w:szCs w:val="24"/>
        </w:rPr>
        <w:t>helps breast issues such as inflammation or lack of milk flow</w:t>
      </w:r>
    </w:p>
    <w:p w14:paraId="00DDBE4C" w14:textId="77777777" w:rsidR="00CA6F13" w:rsidRPr="00A0355E" w:rsidRDefault="00CA6F13" w:rsidP="000B7CB5">
      <w:pPr>
        <w:rPr>
          <w:i/>
          <w:sz w:val="24"/>
          <w:szCs w:val="24"/>
          <w:u w:val="single"/>
        </w:rPr>
      </w:pPr>
      <w:r w:rsidRPr="00A0355E">
        <w:rPr>
          <w:i/>
          <w:sz w:val="24"/>
          <w:szCs w:val="24"/>
          <w:u w:val="single"/>
        </w:rPr>
        <w:t>Leaves and root as tea or tincture</w:t>
      </w:r>
    </w:p>
    <w:p w14:paraId="55DA2135" w14:textId="77777777" w:rsidR="00CA6F13" w:rsidRPr="00A0355E" w:rsidRDefault="00CA6F13" w:rsidP="000B7CB5">
      <w:pPr>
        <w:rPr>
          <w:sz w:val="24"/>
          <w:szCs w:val="24"/>
        </w:rPr>
      </w:pPr>
      <w:r w:rsidRPr="00A0355E">
        <w:rPr>
          <w:sz w:val="24"/>
          <w:szCs w:val="24"/>
          <w:u w:val="single"/>
        </w:rPr>
        <w:t>Leaf</w:t>
      </w:r>
      <w:r w:rsidRPr="00A0355E">
        <w:rPr>
          <w:sz w:val="24"/>
          <w:szCs w:val="24"/>
        </w:rPr>
        <w:t>- as edible food for example can be used in salad, most diuretic part of plant</w:t>
      </w:r>
      <w:r w:rsidR="006E7E72" w:rsidRPr="00A0355E">
        <w:rPr>
          <w:sz w:val="24"/>
          <w:szCs w:val="24"/>
        </w:rPr>
        <w:t xml:space="preserve"> (helps kidney function)</w:t>
      </w:r>
      <w:r w:rsidR="001C17A2" w:rsidRPr="00A0355E">
        <w:rPr>
          <w:sz w:val="24"/>
          <w:szCs w:val="24"/>
        </w:rPr>
        <w:t xml:space="preserve"> dried leaf tea folk laxative</w:t>
      </w:r>
    </w:p>
    <w:p w14:paraId="2C38BF8E" w14:textId="77777777" w:rsidR="00CA6F13" w:rsidRPr="00B07AFB" w:rsidRDefault="00CA6F13" w:rsidP="000B7CB5">
      <w:pPr>
        <w:rPr>
          <w:sz w:val="24"/>
          <w:szCs w:val="24"/>
        </w:rPr>
      </w:pPr>
      <w:r w:rsidRPr="00B07AFB">
        <w:rPr>
          <w:sz w:val="24"/>
          <w:szCs w:val="24"/>
          <w:u w:val="single"/>
        </w:rPr>
        <w:t>Root</w:t>
      </w:r>
      <w:r w:rsidRPr="00B07AFB">
        <w:rPr>
          <w:sz w:val="24"/>
          <w:szCs w:val="24"/>
        </w:rPr>
        <w:t xml:space="preserve">- tougher than leaf and more often used in decoctions and tinctures, </w:t>
      </w:r>
      <w:r w:rsidR="006E7E72" w:rsidRPr="00B07AFB">
        <w:rPr>
          <w:sz w:val="24"/>
          <w:szCs w:val="24"/>
        </w:rPr>
        <w:t>aperient</w:t>
      </w:r>
      <w:r w:rsidRPr="00B07AFB">
        <w:rPr>
          <w:sz w:val="24"/>
          <w:szCs w:val="24"/>
        </w:rPr>
        <w:t>, he</w:t>
      </w:r>
      <w:r w:rsidR="006E7E72" w:rsidRPr="00B07AFB">
        <w:rPr>
          <w:sz w:val="24"/>
          <w:szCs w:val="24"/>
        </w:rPr>
        <w:t xml:space="preserve">lps digestion/mild laxative, helps </w:t>
      </w:r>
      <w:r w:rsidR="000527BC" w:rsidRPr="00B07AFB">
        <w:rPr>
          <w:sz w:val="24"/>
          <w:szCs w:val="24"/>
        </w:rPr>
        <w:t>stimulate</w:t>
      </w:r>
      <w:r w:rsidR="001C17A2" w:rsidRPr="00B07AFB">
        <w:rPr>
          <w:sz w:val="24"/>
          <w:szCs w:val="24"/>
        </w:rPr>
        <w:t xml:space="preserve"> </w:t>
      </w:r>
      <w:r w:rsidR="00570EF3" w:rsidRPr="00B07AFB">
        <w:rPr>
          <w:sz w:val="24"/>
          <w:szCs w:val="24"/>
        </w:rPr>
        <w:t>appetite,</w:t>
      </w:r>
      <w:r w:rsidR="001C17A2" w:rsidRPr="00B07AFB">
        <w:rPr>
          <w:sz w:val="24"/>
          <w:szCs w:val="24"/>
        </w:rPr>
        <w:t xml:space="preserve"> treat dyspepsia</w:t>
      </w:r>
    </w:p>
    <w:p w14:paraId="18196C9A" w14:textId="77777777" w:rsidR="00DF70AA" w:rsidRPr="00A0355E" w:rsidRDefault="005B2FCF" w:rsidP="000B7CB5">
      <w:pPr>
        <w:rPr>
          <w:b/>
          <w:sz w:val="24"/>
          <w:szCs w:val="24"/>
        </w:rPr>
      </w:pPr>
      <w:r w:rsidRPr="00A0355E">
        <w:rPr>
          <w:b/>
          <w:sz w:val="24"/>
          <w:szCs w:val="24"/>
        </w:rPr>
        <w:t>Taste</w:t>
      </w:r>
      <w:r w:rsidR="009E5E70" w:rsidRPr="00A0355E">
        <w:rPr>
          <w:b/>
          <w:sz w:val="24"/>
          <w:szCs w:val="24"/>
        </w:rPr>
        <w:t>: Leaf and root</w:t>
      </w:r>
      <w:r w:rsidR="009E5E70" w:rsidRPr="00A0355E">
        <w:rPr>
          <w:sz w:val="24"/>
          <w:szCs w:val="24"/>
        </w:rPr>
        <w:t>-bitter</w:t>
      </w:r>
      <w:r w:rsidR="009E5E70" w:rsidRPr="00A0355E">
        <w:rPr>
          <w:b/>
          <w:sz w:val="24"/>
          <w:szCs w:val="24"/>
        </w:rPr>
        <w:t xml:space="preserve"> </w:t>
      </w:r>
    </w:p>
    <w:p w14:paraId="22680466" w14:textId="77777777" w:rsidR="009E5E70" w:rsidRPr="00A0355E" w:rsidRDefault="009E5E70" w:rsidP="000B7CB5">
      <w:pPr>
        <w:rPr>
          <w:sz w:val="24"/>
          <w:szCs w:val="24"/>
        </w:rPr>
      </w:pPr>
      <w:r w:rsidRPr="00A0355E">
        <w:rPr>
          <w:b/>
          <w:sz w:val="24"/>
          <w:szCs w:val="24"/>
        </w:rPr>
        <w:t>Flower-</w:t>
      </w:r>
      <w:r w:rsidRPr="00A0355E">
        <w:rPr>
          <w:sz w:val="24"/>
          <w:szCs w:val="24"/>
        </w:rPr>
        <w:t xml:space="preserve">sweet and crunchy </w:t>
      </w:r>
    </w:p>
    <w:p w14:paraId="0B7D763A" w14:textId="77777777" w:rsidR="00DF70AA" w:rsidRPr="00A0355E" w:rsidRDefault="00DF70AA" w:rsidP="000B7CB5">
      <w:pPr>
        <w:rPr>
          <w:b/>
          <w:sz w:val="24"/>
          <w:szCs w:val="24"/>
        </w:rPr>
      </w:pPr>
      <w:r w:rsidRPr="00A0355E">
        <w:rPr>
          <w:b/>
          <w:sz w:val="24"/>
          <w:szCs w:val="24"/>
        </w:rPr>
        <w:t>Tincture</w:t>
      </w:r>
      <w:r w:rsidRPr="00A0355E">
        <w:rPr>
          <w:sz w:val="24"/>
          <w:szCs w:val="24"/>
        </w:rPr>
        <w:t xml:space="preserve">: </w:t>
      </w:r>
      <w:r w:rsidR="00A0354C">
        <w:rPr>
          <w:sz w:val="24"/>
          <w:szCs w:val="24"/>
        </w:rPr>
        <w:t>fresh roots and leaves: 2:1 ratio, 50% alcohol content. If using</w:t>
      </w:r>
      <w:r w:rsidR="003778D3">
        <w:rPr>
          <w:sz w:val="24"/>
          <w:szCs w:val="24"/>
        </w:rPr>
        <w:t xml:space="preserve"> dried root, 5:1 ratio. ½ teaspoon 3-4 times a day</w:t>
      </w:r>
      <w:r w:rsidR="00A0354C">
        <w:rPr>
          <w:sz w:val="24"/>
          <w:szCs w:val="24"/>
        </w:rPr>
        <w:t xml:space="preserve">  </w:t>
      </w:r>
    </w:p>
    <w:p w14:paraId="672D593F" w14:textId="77777777" w:rsidR="009E5E70" w:rsidRPr="00A0355E" w:rsidRDefault="00C43EF4" w:rsidP="000B7CB5">
      <w:pPr>
        <w:rPr>
          <w:sz w:val="24"/>
          <w:szCs w:val="24"/>
        </w:rPr>
      </w:pPr>
      <w:r w:rsidRPr="00A0355E">
        <w:rPr>
          <w:b/>
          <w:sz w:val="24"/>
          <w:szCs w:val="24"/>
        </w:rPr>
        <w:t>When to harvest</w:t>
      </w:r>
      <w:r w:rsidRPr="00A0355E">
        <w:rPr>
          <w:sz w:val="24"/>
          <w:szCs w:val="24"/>
        </w:rPr>
        <w:t xml:space="preserve">: late Fall through early </w:t>
      </w:r>
      <w:r w:rsidR="000E0880" w:rsidRPr="00A0355E">
        <w:rPr>
          <w:sz w:val="24"/>
          <w:szCs w:val="24"/>
        </w:rPr>
        <w:t>spring</w:t>
      </w:r>
      <w:r w:rsidRPr="00A0355E">
        <w:rPr>
          <w:sz w:val="24"/>
          <w:szCs w:val="24"/>
        </w:rPr>
        <w:t>, for medicinal use it is said fall harvest may be best</w:t>
      </w:r>
    </w:p>
    <w:p w14:paraId="51C5BF58" w14:textId="77777777" w:rsidR="000E1D62" w:rsidRPr="00A0355E" w:rsidRDefault="000E1D62" w:rsidP="000B7CB5">
      <w:pPr>
        <w:rPr>
          <w:sz w:val="24"/>
          <w:szCs w:val="24"/>
        </w:rPr>
      </w:pPr>
      <w:r w:rsidRPr="00A0355E">
        <w:rPr>
          <w:b/>
          <w:sz w:val="24"/>
          <w:szCs w:val="24"/>
        </w:rPr>
        <w:t xml:space="preserve">Decoction: </w:t>
      </w:r>
      <w:r w:rsidRPr="00A0355E">
        <w:rPr>
          <w:rFonts w:cs="Arial"/>
          <w:color w:val="333333"/>
          <w:sz w:val="24"/>
          <w:szCs w:val="24"/>
        </w:rPr>
        <w:t>place one ounce of dried roots or two ounces fresh roots (by weight) in a pan with one pint of water.  Bring to a boil, cover, and simmer for 20 minutes.  Strain and compost the spent roots.</w:t>
      </w:r>
    </w:p>
    <w:p w14:paraId="2A4A7DAB" w14:textId="77777777" w:rsidR="00F93477" w:rsidRPr="00A0355E" w:rsidRDefault="00F93477" w:rsidP="00E72B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0355E">
        <w:rPr>
          <w:sz w:val="24"/>
          <w:szCs w:val="24"/>
        </w:rPr>
        <w:t xml:space="preserve">The dandelion is the only flower that represents the 3 celestial bodies of the sun, moon, and stars which describe </w:t>
      </w:r>
      <w:r w:rsidR="000E0880" w:rsidRPr="00A0355E">
        <w:rPr>
          <w:sz w:val="24"/>
          <w:szCs w:val="24"/>
        </w:rPr>
        <w:t>its</w:t>
      </w:r>
      <w:r w:rsidRPr="00A0355E">
        <w:rPr>
          <w:sz w:val="24"/>
          <w:szCs w:val="24"/>
        </w:rPr>
        <w:t xml:space="preserve"> life cycle. The yellow flower resembles the sun</w:t>
      </w:r>
      <w:r w:rsidR="0085595C" w:rsidRPr="00A0355E">
        <w:rPr>
          <w:sz w:val="24"/>
          <w:szCs w:val="24"/>
        </w:rPr>
        <w:t xml:space="preserve">, </w:t>
      </w:r>
      <w:r w:rsidRPr="00A0355E">
        <w:rPr>
          <w:sz w:val="24"/>
          <w:szCs w:val="24"/>
        </w:rPr>
        <w:t>the puff ball represents the moon</w:t>
      </w:r>
      <w:r w:rsidR="0085595C" w:rsidRPr="00A0355E">
        <w:rPr>
          <w:sz w:val="24"/>
          <w:szCs w:val="24"/>
        </w:rPr>
        <w:t xml:space="preserve"> </w:t>
      </w:r>
      <w:r w:rsidRPr="00A0355E">
        <w:rPr>
          <w:sz w:val="24"/>
          <w:szCs w:val="24"/>
        </w:rPr>
        <w:t>, and the dispersing seeds resemble the stars</w:t>
      </w:r>
    </w:p>
    <w:p w14:paraId="06C3D5C7" w14:textId="77777777" w:rsidR="00F93477" w:rsidRPr="00A0355E" w:rsidRDefault="0085595C" w:rsidP="00F934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0355E">
        <w:rPr>
          <w:sz w:val="24"/>
          <w:szCs w:val="24"/>
        </w:rPr>
        <w:t>Opens up in the morning, and closes at night</w:t>
      </w:r>
      <w:r w:rsidR="006E7E72" w:rsidRPr="00A0355E">
        <w:rPr>
          <w:sz w:val="24"/>
          <w:szCs w:val="24"/>
        </w:rPr>
        <w:t xml:space="preserve"> or during gloomy weather</w:t>
      </w:r>
    </w:p>
    <w:p w14:paraId="21ECDFCD" w14:textId="77777777" w:rsidR="001C17A2" w:rsidRPr="00A0355E" w:rsidRDefault="001C17A2" w:rsidP="001C17A2">
      <w:pPr>
        <w:rPr>
          <w:sz w:val="24"/>
          <w:szCs w:val="24"/>
        </w:rPr>
      </w:pPr>
      <w:r w:rsidRPr="00A0355E">
        <w:rPr>
          <w:sz w:val="24"/>
          <w:szCs w:val="24"/>
          <w:u w:val="single"/>
        </w:rPr>
        <w:t>Psychology</w:t>
      </w:r>
      <w:r w:rsidRPr="00A0355E">
        <w:rPr>
          <w:sz w:val="24"/>
          <w:szCs w:val="24"/>
        </w:rPr>
        <w:t>:</w:t>
      </w:r>
    </w:p>
    <w:p w14:paraId="17529145" w14:textId="77777777" w:rsidR="00B66CF7" w:rsidRPr="00A0355E" w:rsidRDefault="00E72B5D" w:rsidP="00654BA8">
      <w:pPr>
        <w:jc w:val="both"/>
        <w:rPr>
          <w:rFonts w:cs="Arial"/>
          <w:sz w:val="24"/>
          <w:szCs w:val="24"/>
        </w:rPr>
      </w:pPr>
      <w:r w:rsidRPr="00A0355E">
        <w:rPr>
          <w:rFonts w:cs="Arial"/>
          <w:b/>
          <w:sz w:val="24"/>
          <w:szCs w:val="24"/>
        </w:rPr>
        <w:t>Flower essence</w:t>
      </w:r>
      <w:r w:rsidR="006E7E72" w:rsidRPr="00A0355E">
        <w:rPr>
          <w:rFonts w:cs="Arial"/>
          <w:sz w:val="24"/>
          <w:szCs w:val="24"/>
        </w:rPr>
        <w:t>: H</w:t>
      </w:r>
      <w:r w:rsidRPr="00A0355E">
        <w:rPr>
          <w:rFonts w:cs="Arial"/>
          <w:sz w:val="24"/>
          <w:szCs w:val="24"/>
        </w:rPr>
        <w:t>elps balance feelings of emotional stress, helps move and release emotion that is stuck in the body</w:t>
      </w:r>
    </w:p>
    <w:p w14:paraId="559BB6B8" w14:textId="77777777" w:rsidR="001C17A2" w:rsidRPr="00A0355E" w:rsidRDefault="001C17A2" w:rsidP="00654BA8">
      <w:pPr>
        <w:jc w:val="both"/>
        <w:rPr>
          <w:rFonts w:cs="Arial"/>
          <w:sz w:val="24"/>
          <w:szCs w:val="24"/>
        </w:rPr>
      </w:pPr>
      <w:r w:rsidRPr="00A0355E">
        <w:rPr>
          <w:rFonts w:cs="Arial"/>
          <w:b/>
          <w:sz w:val="24"/>
          <w:szCs w:val="24"/>
        </w:rPr>
        <w:t xml:space="preserve">Combines: </w:t>
      </w:r>
      <w:r w:rsidRPr="00A0355E">
        <w:rPr>
          <w:rFonts w:cs="Arial"/>
          <w:sz w:val="24"/>
          <w:szCs w:val="24"/>
        </w:rPr>
        <w:t>chicory, cinnamon, ginger</w:t>
      </w:r>
      <w:r w:rsidR="000E1D62" w:rsidRPr="00A0355E">
        <w:rPr>
          <w:rFonts w:cs="Arial"/>
          <w:sz w:val="24"/>
          <w:szCs w:val="24"/>
        </w:rPr>
        <w:t xml:space="preserve"> (great for digestion)</w:t>
      </w:r>
    </w:p>
    <w:p w14:paraId="51BD8297" w14:textId="77777777" w:rsidR="00EF65D3" w:rsidRPr="00A0355E" w:rsidRDefault="001C17A2" w:rsidP="00654BA8">
      <w:pPr>
        <w:jc w:val="both"/>
        <w:rPr>
          <w:rFonts w:cs="Arial"/>
          <w:b/>
          <w:sz w:val="24"/>
          <w:szCs w:val="24"/>
        </w:rPr>
      </w:pPr>
      <w:r w:rsidRPr="00A0355E">
        <w:rPr>
          <w:rFonts w:cs="Arial"/>
          <w:b/>
          <w:sz w:val="24"/>
          <w:szCs w:val="24"/>
        </w:rPr>
        <w:t xml:space="preserve">Constitution: </w:t>
      </w:r>
      <w:r w:rsidR="00A0355E" w:rsidRPr="00A0355E">
        <w:rPr>
          <w:rFonts w:cs="Arial"/>
          <w:sz w:val="24"/>
          <w:szCs w:val="24"/>
        </w:rPr>
        <w:t>works well for</w:t>
      </w:r>
      <w:r w:rsidR="00A0355E">
        <w:rPr>
          <w:rFonts w:cs="Arial"/>
          <w:b/>
          <w:sz w:val="24"/>
          <w:szCs w:val="24"/>
        </w:rPr>
        <w:t xml:space="preserve"> </w:t>
      </w:r>
      <w:r w:rsidR="00A0355E" w:rsidRPr="00A0355E">
        <w:rPr>
          <w:rFonts w:cs="Arial"/>
          <w:sz w:val="24"/>
          <w:szCs w:val="24"/>
        </w:rPr>
        <w:t>over-heated, aggressive person (loud voice, red complexion) and the slow, heavy damp person. Thinner types with damp conditions like Candida benefit as well</w:t>
      </w:r>
      <w:r w:rsidR="00A0355E" w:rsidRPr="00A0355E">
        <w:rPr>
          <w:rFonts w:cs="Arial"/>
          <w:b/>
          <w:sz w:val="24"/>
          <w:szCs w:val="24"/>
        </w:rPr>
        <w:t xml:space="preserve"> </w:t>
      </w:r>
      <w:r w:rsidR="00A0355E" w:rsidRPr="00A0355E">
        <w:rPr>
          <w:rFonts w:cs="Arial"/>
          <w:sz w:val="24"/>
          <w:szCs w:val="24"/>
        </w:rPr>
        <w:t>(moves energy inward and lower into the body)</w:t>
      </w:r>
      <w:r w:rsidR="00A0355E">
        <w:rPr>
          <w:rFonts w:cs="Arial"/>
          <w:b/>
          <w:sz w:val="24"/>
          <w:szCs w:val="24"/>
        </w:rPr>
        <w:t xml:space="preserve"> </w:t>
      </w:r>
    </w:p>
    <w:p w14:paraId="6E47BB36" w14:textId="77777777" w:rsidR="00E72B5D" w:rsidRPr="00A0355E" w:rsidRDefault="00EF65D3" w:rsidP="00654BA8">
      <w:pPr>
        <w:jc w:val="both"/>
        <w:rPr>
          <w:rFonts w:cs="Arial"/>
          <w:sz w:val="24"/>
          <w:szCs w:val="24"/>
        </w:rPr>
      </w:pPr>
      <w:r w:rsidRPr="00A0355E">
        <w:rPr>
          <w:rFonts w:cs="Arial"/>
          <w:b/>
          <w:sz w:val="24"/>
          <w:szCs w:val="24"/>
        </w:rPr>
        <w:t xml:space="preserve">Contra-indications: </w:t>
      </w:r>
      <w:r w:rsidRPr="00A0355E">
        <w:rPr>
          <w:rFonts w:cs="Arial"/>
          <w:sz w:val="24"/>
          <w:szCs w:val="24"/>
        </w:rPr>
        <w:t xml:space="preserve">Should not be used by patients with gallstones or an obstruction of the bile ducts. Also patients with gastritis and stomach ulcers are urged to avoid dandelion because it </w:t>
      </w:r>
      <w:r w:rsidRPr="00A0355E">
        <w:rPr>
          <w:rFonts w:cs="Arial"/>
          <w:sz w:val="24"/>
          <w:szCs w:val="24"/>
        </w:rPr>
        <w:lastRenderedPageBreak/>
        <w:t>may over produce stomach acid. May reduce the effect of antibiotics. The root and steams contain a milky substance which may cause an allergic reaction in some people.</w:t>
      </w:r>
    </w:p>
    <w:p w14:paraId="50E5F715" w14:textId="77777777" w:rsidR="00EF65D3" w:rsidRPr="00A0355E" w:rsidRDefault="00EF65D3" w:rsidP="00654BA8">
      <w:pPr>
        <w:jc w:val="both"/>
        <w:rPr>
          <w:rFonts w:cs="Arial"/>
          <w:sz w:val="24"/>
          <w:szCs w:val="24"/>
        </w:rPr>
      </w:pPr>
    </w:p>
    <w:p w14:paraId="2144D332" w14:textId="77777777" w:rsidR="00EF65D3" w:rsidRPr="00A0355E" w:rsidRDefault="00EF65D3" w:rsidP="00654BA8">
      <w:pPr>
        <w:jc w:val="both"/>
        <w:rPr>
          <w:rFonts w:cs="Arial"/>
          <w:sz w:val="24"/>
          <w:szCs w:val="24"/>
        </w:rPr>
      </w:pPr>
      <w:r w:rsidRPr="00A0355E">
        <w:rPr>
          <w:rFonts w:cs="Arial"/>
          <w:sz w:val="24"/>
          <w:szCs w:val="24"/>
        </w:rPr>
        <w:t>References:</w:t>
      </w:r>
    </w:p>
    <w:p w14:paraId="6866F496" w14:textId="77777777" w:rsidR="00570EF3" w:rsidRPr="00A0355E" w:rsidRDefault="00EF65D3" w:rsidP="00570EF3">
      <w:pPr>
        <w:jc w:val="both"/>
        <w:rPr>
          <w:sz w:val="24"/>
          <w:szCs w:val="24"/>
        </w:rPr>
      </w:pPr>
      <w:r w:rsidRPr="00A0355E">
        <w:rPr>
          <w:rFonts w:cs="Arial"/>
          <w:sz w:val="24"/>
          <w:szCs w:val="24"/>
        </w:rPr>
        <w:t>Steven Foster, James A. Duke: Field Guide to Medicinal plants and herbs</w:t>
      </w:r>
      <w:r w:rsidR="00570EF3" w:rsidRPr="00A0355E">
        <w:rPr>
          <w:rFonts w:cs="Arial"/>
          <w:sz w:val="24"/>
          <w:szCs w:val="24"/>
        </w:rPr>
        <w:t>, ,</w:t>
      </w:r>
      <w:hyperlink r:id="rId7" w:history="1">
        <w:r w:rsidRPr="00A0355E">
          <w:rPr>
            <w:rStyle w:val="Hyperlink"/>
            <w:rFonts w:cs="Arial"/>
            <w:sz w:val="24"/>
            <w:szCs w:val="24"/>
          </w:rPr>
          <w:t>http://www.acupuncturetoday.com/herbcentral/dandelion.php</w:t>
        </w:r>
      </w:hyperlink>
      <w:r w:rsidR="00570EF3" w:rsidRPr="00A0355E">
        <w:rPr>
          <w:rFonts w:cs="Arial"/>
          <w:sz w:val="24"/>
          <w:szCs w:val="24"/>
        </w:rPr>
        <w:t xml:space="preserve"> ,</w:t>
      </w:r>
      <w:hyperlink r:id="rId8" w:history="1">
        <w:r w:rsidRPr="00A0355E">
          <w:rPr>
            <w:rStyle w:val="Hyperlink"/>
            <w:rFonts w:cs="Arial"/>
            <w:sz w:val="24"/>
            <w:szCs w:val="24"/>
          </w:rPr>
          <w:t>http://www.softschools.com/facts/plants/dandelion_facts/597/</w:t>
        </w:r>
      </w:hyperlink>
      <w:r w:rsidR="00570EF3" w:rsidRPr="00A0355E">
        <w:rPr>
          <w:rFonts w:cs="Arial"/>
          <w:sz w:val="24"/>
          <w:szCs w:val="24"/>
        </w:rPr>
        <w:t xml:space="preserve"> </w:t>
      </w:r>
      <w:hyperlink r:id="rId9" w:history="1">
        <w:r w:rsidRPr="00A0355E">
          <w:rPr>
            <w:rStyle w:val="Hyperlink"/>
            <w:rFonts w:cs="Arial"/>
            <w:sz w:val="24"/>
            <w:szCs w:val="24"/>
          </w:rPr>
          <w:t>http://mydandelionisaflower.org/did-you-know/</w:t>
        </w:r>
      </w:hyperlink>
      <w:r w:rsidR="00570EF3" w:rsidRPr="00A0355E">
        <w:rPr>
          <w:rFonts w:cs="Arial"/>
          <w:sz w:val="24"/>
          <w:szCs w:val="24"/>
        </w:rPr>
        <w:t xml:space="preserve"> </w:t>
      </w:r>
      <w:hyperlink r:id="rId10" w:history="1">
        <w:r w:rsidR="00570EF3" w:rsidRPr="00A0355E">
          <w:rPr>
            <w:rStyle w:val="Hyperlink"/>
            <w:sz w:val="24"/>
            <w:szCs w:val="24"/>
          </w:rPr>
          <w:t>https://www.chinesemedicineliving.com/nutrition/foods-temperatures/dandelion/</w:t>
        </w:r>
      </w:hyperlink>
      <w:r w:rsidR="00DF70AA" w:rsidRPr="00A0355E">
        <w:rPr>
          <w:sz w:val="24"/>
          <w:szCs w:val="24"/>
        </w:rPr>
        <w:t xml:space="preserve"> </w:t>
      </w:r>
      <w:hyperlink r:id="rId11" w:history="1">
        <w:r w:rsidR="00DF70AA" w:rsidRPr="00A0355E">
          <w:rPr>
            <w:rStyle w:val="Hyperlink"/>
            <w:sz w:val="24"/>
            <w:szCs w:val="24"/>
          </w:rPr>
          <w:t>http://www.chinese-herbs.org/dandelion/</w:t>
        </w:r>
      </w:hyperlink>
      <w:r w:rsidR="00DF70AA" w:rsidRPr="00A0355E">
        <w:rPr>
          <w:sz w:val="24"/>
          <w:szCs w:val="24"/>
        </w:rPr>
        <w:t xml:space="preserve"> </w:t>
      </w:r>
      <w:hyperlink r:id="rId12" w:history="1">
        <w:r w:rsidR="000E1D62" w:rsidRPr="00A0355E">
          <w:rPr>
            <w:rStyle w:val="Hyperlink"/>
            <w:sz w:val="24"/>
            <w:szCs w:val="24"/>
          </w:rPr>
          <w:t>http://wellnessmama.com/5680/dandelion-herb-profile/</w:t>
        </w:r>
      </w:hyperlink>
      <w:r w:rsidR="00A0354C">
        <w:rPr>
          <w:sz w:val="24"/>
          <w:szCs w:val="24"/>
        </w:rPr>
        <w:t xml:space="preserve"> </w:t>
      </w:r>
      <w:hyperlink r:id="rId13" w:history="1">
        <w:r w:rsidR="00A0354C" w:rsidRPr="007800CC">
          <w:rPr>
            <w:rStyle w:val="Hyperlink"/>
            <w:sz w:val="24"/>
            <w:szCs w:val="24"/>
          </w:rPr>
          <w:t>http://commonsensehome.com/harvesting-and-using-dandelion-roots/</w:t>
        </w:r>
      </w:hyperlink>
      <w:r w:rsidR="00A0354C">
        <w:rPr>
          <w:sz w:val="24"/>
          <w:szCs w:val="24"/>
        </w:rPr>
        <w:t xml:space="preserve"> </w:t>
      </w:r>
    </w:p>
    <w:p w14:paraId="50C20D03" w14:textId="77777777" w:rsidR="000E1D62" w:rsidRPr="00A0355E" w:rsidRDefault="000E1D62" w:rsidP="00570EF3">
      <w:pPr>
        <w:jc w:val="both"/>
        <w:rPr>
          <w:rFonts w:cs="Arial"/>
          <w:sz w:val="24"/>
          <w:szCs w:val="24"/>
        </w:rPr>
      </w:pPr>
    </w:p>
    <w:p w14:paraId="3F7A02DB" w14:textId="77777777" w:rsidR="00570EF3" w:rsidRPr="00570EF3" w:rsidRDefault="00570EF3" w:rsidP="00570EF3">
      <w:pPr>
        <w:jc w:val="both"/>
        <w:rPr>
          <w:rFonts w:cs="Arial"/>
          <w:sz w:val="24"/>
          <w:szCs w:val="24"/>
        </w:rPr>
      </w:pPr>
    </w:p>
    <w:sectPr w:rsidR="00570EF3" w:rsidRPr="00570EF3" w:rsidSect="00C23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95C2A"/>
    <w:multiLevelType w:val="hybridMultilevel"/>
    <w:tmpl w:val="C888AB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E0DE9"/>
    <w:multiLevelType w:val="hybridMultilevel"/>
    <w:tmpl w:val="B2923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804AF8"/>
    <w:multiLevelType w:val="hybridMultilevel"/>
    <w:tmpl w:val="B49EA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54BA8"/>
    <w:rsid w:val="000527BC"/>
    <w:rsid w:val="000B7CB5"/>
    <w:rsid w:val="000E0880"/>
    <w:rsid w:val="000E1D62"/>
    <w:rsid w:val="001C17A2"/>
    <w:rsid w:val="002339C1"/>
    <w:rsid w:val="0029720F"/>
    <w:rsid w:val="003618E9"/>
    <w:rsid w:val="003778D3"/>
    <w:rsid w:val="003B6CD9"/>
    <w:rsid w:val="00434AAA"/>
    <w:rsid w:val="004F5804"/>
    <w:rsid w:val="00570EF3"/>
    <w:rsid w:val="005B2FCF"/>
    <w:rsid w:val="005D4916"/>
    <w:rsid w:val="00654BA8"/>
    <w:rsid w:val="006D59E2"/>
    <w:rsid w:val="006E7E72"/>
    <w:rsid w:val="0085595C"/>
    <w:rsid w:val="00910D12"/>
    <w:rsid w:val="00926EC1"/>
    <w:rsid w:val="00963E73"/>
    <w:rsid w:val="009E5E70"/>
    <w:rsid w:val="00A0354C"/>
    <w:rsid w:val="00A0355E"/>
    <w:rsid w:val="00B07AFB"/>
    <w:rsid w:val="00B66CF7"/>
    <w:rsid w:val="00C23366"/>
    <w:rsid w:val="00C43EF4"/>
    <w:rsid w:val="00C65864"/>
    <w:rsid w:val="00CA6F13"/>
    <w:rsid w:val="00CC129B"/>
    <w:rsid w:val="00D4155B"/>
    <w:rsid w:val="00D44675"/>
    <w:rsid w:val="00DF70AA"/>
    <w:rsid w:val="00E17A64"/>
    <w:rsid w:val="00E722D1"/>
    <w:rsid w:val="00E72B5D"/>
    <w:rsid w:val="00EF65D3"/>
    <w:rsid w:val="00F93477"/>
    <w:rsid w:val="00FF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83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23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B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34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47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B7CB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70E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4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2818">
              <w:marLeft w:val="240"/>
              <w:marRight w:val="24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80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hinese-herbs.org/dandelion/" TargetMode="External"/><Relationship Id="rId12" Type="http://schemas.openxmlformats.org/officeDocument/2006/relationships/hyperlink" Target="http://wellnessmama.com/5680/dandelion-herb-profile/" TargetMode="External"/><Relationship Id="rId13" Type="http://schemas.openxmlformats.org/officeDocument/2006/relationships/hyperlink" Target="http://commonsensehome.com/harvesting-and-using-dandelion-roots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://www.acupuncturetoday.com/herbcentral/dandelion.php" TargetMode="External"/><Relationship Id="rId8" Type="http://schemas.openxmlformats.org/officeDocument/2006/relationships/hyperlink" Target="http://www.softschools.com/facts/plants/dandelion_facts/597/" TargetMode="External"/><Relationship Id="rId9" Type="http://schemas.openxmlformats.org/officeDocument/2006/relationships/hyperlink" Target="http://mydandelionisaflower.org/did-you-know/" TargetMode="External"/><Relationship Id="rId10" Type="http://schemas.openxmlformats.org/officeDocument/2006/relationships/hyperlink" Target="https://www.chinesemedicineliving.com/nutrition/foods-temperatures/dandel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882936-5999-4D4D-9816-8F2B76C99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654</Words>
  <Characters>3733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gail</dc:creator>
  <cp:lastModifiedBy>Microsoft Office User</cp:lastModifiedBy>
  <cp:revision>3</cp:revision>
  <cp:lastPrinted>2016-05-21T11:16:00Z</cp:lastPrinted>
  <dcterms:created xsi:type="dcterms:W3CDTF">2016-10-02T15:44:00Z</dcterms:created>
  <dcterms:modified xsi:type="dcterms:W3CDTF">2016-10-08T01:34:00Z</dcterms:modified>
</cp:coreProperties>
</file>