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84143A3" w14:textId="77777777" w:rsidR="00D23908" w:rsidRDefault="00247C7B">
      <w:pPr>
        <w:jc w:val="center"/>
      </w:pPr>
      <w:r>
        <w:rPr>
          <w:b/>
          <w:sz w:val="20"/>
          <w:szCs w:val="20"/>
        </w:rPr>
        <w:t>Horsetail</w:t>
      </w:r>
    </w:p>
    <w:p w14:paraId="1ACC7CA3" w14:textId="77777777" w:rsidR="00D23908" w:rsidRDefault="00D23908">
      <w:pPr>
        <w:jc w:val="center"/>
      </w:pPr>
    </w:p>
    <w:p w14:paraId="31D64A70" w14:textId="77777777" w:rsidR="00D23908" w:rsidRDefault="00247C7B">
      <w:r>
        <w:rPr>
          <w:b/>
          <w:sz w:val="20"/>
          <w:szCs w:val="20"/>
        </w:rPr>
        <w:t>Name:</w:t>
      </w:r>
      <w:r>
        <w:rPr>
          <w:sz w:val="20"/>
          <w:szCs w:val="20"/>
        </w:rPr>
        <w:t xml:space="preserve"> Horsetail. </w:t>
      </w:r>
      <w:r>
        <w:rPr>
          <w:i/>
          <w:sz w:val="20"/>
          <w:szCs w:val="20"/>
        </w:rPr>
        <w:t xml:space="preserve">Equisetum </w:t>
      </w:r>
      <w:proofErr w:type="spellStart"/>
      <w:r>
        <w:rPr>
          <w:i/>
          <w:sz w:val="20"/>
          <w:szCs w:val="20"/>
        </w:rPr>
        <w:t>arvense</w:t>
      </w:r>
      <w:proofErr w:type="spellEnd"/>
      <w:r>
        <w:rPr>
          <w:i/>
          <w:sz w:val="20"/>
          <w:szCs w:val="20"/>
        </w:rPr>
        <w:t>.</w:t>
      </w:r>
      <w:r>
        <w:rPr>
          <w:sz w:val="20"/>
          <w:szCs w:val="20"/>
        </w:rPr>
        <w:t xml:space="preserve"> Mare’s tail, </w:t>
      </w:r>
      <w:proofErr w:type="spellStart"/>
      <w:r>
        <w:rPr>
          <w:sz w:val="20"/>
          <w:szCs w:val="20"/>
        </w:rPr>
        <w:t>shavegrass</w:t>
      </w:r>
      <w:proofErr w:type="spellEnd"/>
      <w:r>
        <w:rPr>
          <w:sz w:val="20"/>
          <w:szCs w:val="20"/>
        </w:rPr>
        <w:t xml:space="preserve">, </w:t>
      </w:r>
      <w:proofErr w:type="spellStart"/>
      <w:r>
        <w:rPr>
          <w:sz w:val="20"/>
          <w:szCs w:val="20"/>
        </w:rPr>
        <w:t>pewterwort</w:t>
      </w:r>
      <w:proofErr w:type="spellEnd"/>
      <w:r>
        <w:rPr>
          <w:sz w:val="20"/>
          <w:szCs w:val="20"/>
        </w:rPr>
        <w:t xml:space="preserve"> and bottlebrush.</w:t>
      </w:r>
    </w:p>
    <w:p w14:paraId="04F280A2" w14:textId="77777777" w:rsidR="00D23908" w:rsidRDefault="00D23908"/>
    <w:p w14:paraId="663D8770" w14:textId="77777777" w:rsidR="00D23908" w:rsidRDefault="00247C7B">
      <w:r>
        <w:rPr>
          <w:b/>
          <w:sz w:val="20"/>
          <w:szCs w:val="20"/>
        </w:rPr>
        <w:t>Parts Used:</w:t>
      </w:r>
      <w:r>
        <w:rPr>
          <w:sz w:val="20"/>
          <w:szCs w:val="20"/>
        </w:rPr>
        <w:t xml:space="preserve"> </w:t>
      </w:r>
    </w:p>
    <w:p w14:paraId="6181C38E" w14:textId="77777777" w:rsidR="00D23908" w:rsidRDefault="00247C7B">
      <w:pPr>
        <w:numPr>
          <w:ilvl w:val="0"/>
          <w:numId w:val="1"/>
        </w:numPr>
        <w:ind w:hanging="360"/>
        <w:contextualSpacing/>
        <w:rPr>
          <w:sz w:val="20"/>
          <w:szCs w:val="20"/>
        </w:rPr>
      </w:pPr>
      <w:r>
        <w:rPr>
          <w:sz w:val="20"/>
          <w:szCs w:val="20"/>
        </w:rPr>
        <w:t>Aerial portion.</w:t>
      </w:r>
    </w:p>
    <w:p w14:paraId="4A37FFB1" w14:textId="77777777" w:rsidR="00D23908" w:rsidRDefault="00247C7B">
      <w:pPr>
        <w:numPr>
          <w:ilvl w:val="0"/>
          <w:numId w:val="1"/>
        </w:numPr>
        <w:ind w:hanging="360"/>
        <w:contextualSpacing/>
        <w:rPr>
          <w:sz w:val="20"/>
          <w:szCs w:val="20"/>
        </w:rPr>
      </w:pPr>
      <w:r>
        <w:rPr>
          <w:sz w:val="20"/>
          <w:szCs w:val="20"/>
        </w:rPr>
        <w:t>Harvest in spring and early summer while “bright green and tender.”</w:t>
      </w:r>
    </w:p>
    <w:p w14:paraId="615912B9" w14:textId="77777777" w:rsidR="00D23908" w:rsidRDefault="00D23908"/>
    <w:p w14:paraId="313032DA" w14:textId="77777777" w:rsidR="00D23908" w:rsidRDefault="00247C7B">
      <w:r>
        <w:rPr>
          <w:b/>
          <w:sz w:val="20"/>
          <w:szCs w:val="20"/>
        </w:rPr>
        <w:t xml:space="preserve">Native </w:t>
      </w:r>
      <w:proofErr w:type="gramStart"/>
      <w:r>
        <w:rPr>
          <w:b/>
          <w:sz w:val="20"/>
          <w:szCs w:val="20"/>
        </w:rPr>
        <w:t>To</w:t>
      </w:r>
      <w:proofErr w:type="gramEnd"/>
      <w:r>
        <w:rPr>
          <w:b/>
          <w:sz w:val="20"/>
          <w:szCs w:val="20"/>
        </w:rPr>
        <w:t xml:space="preserve">: </w:t>
      </w:r>
      <w:r>
        <w:rPr>
          <w:sz w:val="20"/>
          <w:szCs w:val="20"/>
        </w:rPr>
        <w:t>Grows in damp areas.</w:t>
      </w:r>
    </w:p>
    <w:p w14:paraId="211BA166" w14:textId="77777777" w:rsidR="00D23908" w:rsidRDefault="00D23908"/>
    <w:p w14:paraId="3C0B957B" w14:textId="77777777" w:rsidR="00D23908" w:rsidRDefault="00247C7B">
      <w:r>
        <w:rPr>
          <w:sz w:val="20"/>
          <w:szCs w:val="20"/>
        </w:rPr>
        <w:t>“</w:t>
      </w:r>
      <w:r>
        <w:rPr>
          <w:sz w:val="20"/>
          <w:szCs w:val="20"/>
          <w:highlight w:val="white"/>
        </w:rPr>
        <w:t>Many species prefer marshy areas, but horsetail can grow in the most unlikely places including waste areas, fields, open slopes, packed gravely soil and even through cement in sidewalks.  Horsetail often emerges in places where topsoil is removed or distur</w:t>
      </w:r>
      <w:r>
        <w:rPr>
          <w:sz w:val="20"/>
          <w:szCs w:val="20"/>
          <w:highlight w:val="white"/>
        </w:rPr>
        <w:t>bed – a remarkable expression of nature taking care of herself.”</w:t>
      </w:r>
    </w:p>
    <w:p w14:paraId="237257D7" w14:textId="77777777" w:rsidR="00D23908" w:rsidRDefault="00247C7B">
      <w:r>
        <w:rPr>
          <w:b/>
          <w:sz w:val="20"/>
          <w:szCs w:val="20"/>
        </w:rPr>
        <w:br/>
        <w:t xml:space="preserve">Uses: </w:t>
      </w:r>
    </w:p>
    <w:p w14:paraId="74A0A9DF" w14:textId="77777777" w:rsidR="00D23908" w:rsidRDefault="00247C7B">
      <w:pPr>
        <w:numPr>
          <w:ilvl w:val="0"/>
          <w:numId w:val="3"/>
        </w:numPr>
        <w:ind w:hanging="360"/>
        <w:contextualSpacing/>
        <w:rPr>
          <w:sz w:val="20"/>
          <w:szCs w:val="20"/>
          <w:highlight w:val="white"/>
        </w:rPr>
      </w:pPr>
      <w:r>
        <w:rPr>
          <w:sz w:val="20"/>
          <w:szCs w:val="20"/>
          <w:highlight w:val="white"/>
        </w:rPr>
        <w:t>A very nutritive herb, high in several minerals</w:t>
      </w:r>
    </w:p>
    <w:p w14:paraId="52A1B6E3" w14:textId="77777777" w:rsidR="00D23908" w:rsidRDefault="00247C7B">
      <w:pPr>
        <w:numPr>
          <w:ilvl w:val="0"/>
          <w:numId w:val="3"/>
        </w:numPr>
        <w:ind w:hanging="360"/>
        <w:contextualSpacing/>
        <w:rPr>
          <w:sz w:val="20"/>
          <w:szCs w:val="20"/>
          <w:highlight w:val="white"/>
        </w:rPr>
      </w:pPr>
      <w:r>
        <w:rPr>
          <w:sz w:val="20"/>
          <w:szCs w:val="20"/>
          <w:highlight w:val="white"/>
        </w:rPr>
        <w:t>Very high in silica. Helpful for brittle bones, hair, teeth and nails, white spots on nails</w:t>
      </w:r>
    </w:p>
    <w:p w14:paraId="20F20B71" w14:textId="77777777" w:rsidR="00D23908" w:rsidRDefault="00247C7B">
      <w:pPr>
        <w:numPr>
          <w:ilvl w:val="0"/>
          <w:numId w:val="3"/>
        </w:numPr>
        <w:ind w:hanging="360"/>
        <w:contextualSpacing/>
        <w:rPr>
          <w:sz w:val="20"/>
          <w:szCs w:val="20"/>
          <w:highlight w:val="white"/>
        </w:rPr>
      </w:pPr>
      <w:r>
        <w:rPr>
          <w:sz w:val="20"/>
          <w:szCs w:val="20"/>
          <w:highlight w:val="white"/>
        </w:rPr>
        <w:t>Helpful for osteoporosis</w:t>
      </w:r>
    </w:p>
    <w:p w14:paraId="00ADB3E3" w14:textId="77777777" w:rsidR="00D23908" w:rsidRDefault="00247C7B">
      <w:pPr>
        <w:numPr>
          <w:ilvl w:val="0"/>
          <w:numId w:val="3"/>
        </w:numPr>
        <w:ind w:hanging="360"/>
        <w:contextualSpacing/>
        <w:rPr>
          <w:sz w:val="20"/>
          <w:szCs w:val="20"/>
          <w:highlight w:val="white"/>
        </w:rPr>
      </w:pPr>
      <w:r>
        <w:rPr>
          <w:sz w:val="20"/>
          <w:szCs w:val="20"/>
          <w:highlight w:val="white"/>
        </w:rPr>
        <w:t>Inflammation of th</w:t>
      </w:r>
      <w:r>
        <w:rPr>
          <w:sz w:val="20"/>
          <w:szCs w:val="20"/>
          <w:highlight w:val="white"/>
        </w:rPr>
        <w:t xml:space="preserve">e mucous membranes of the mouth, gingivitis and tonsillitis  </w:t>
      </w:r>
    </w:p>
    <w:p w14:paraId="22DACA08" w14:textId="77777777" w:rsidR="00D23908" w:rsidRDefault="00247C7B">
      <w:pPr>
        <w:numPr>
          <w:ilvl w:val="0"/>
          <w:numId w:val="3"/>
        </w:numPr>
        <w:ind w:hanging="360"/>
        <w:contextualSpacing/>
        <w:rPr>
          <w:sz w:val="20"/>
          <w:szCs w:val="20"/>
          <w:highlight w:val="white"/>
        </w:rPr>
      </w:pPr>
      <w:r>
        <w:rPr>
          <w:sz w:val="20"/>
          <w:szCs w:val="20"/>
          <w:highlight w:val="white"/>
        </w:rPr>
        <w:t>Strengthens immune system</w:t>
      </w:r>
    </w:p>
    <w:p w14:paraId="3E856215" w14:textId="77777777" w:rsidR="00D23908" w:rsidRDefault="00247C7B">
      <w:pPr>
        <w:numPr>
          <w:ilvl w:val="0"/>
          <w:numId w:val="3"/>
        </w:numPr>
        <w:ind w:hanging="360"/>
        <w:contextualSpacing/>
        <w:rPr>
          <w:sz w:val="20"/>
          <w:szCs w:val="20"/>
          <w:highlight w:val="white"/>
        </w:rPr>
      </w:pPr>
      <w:r>
        <w:rPr>
          <w:sz w:val="20"/>
          <w:szCs w:val="20"/>
          <w:highlight w:val="white"/>
        </w:rPr>
        <w:t>Builds healthy connective tissue</w:t>
      </w:r>
    </w:p>
    <w:p w14:paraId="1E10A86B" w14:textId="77777777" w:rsidR="00D23908" w:rsidRDefault="00247C7B">
      <w:pPr>
        <w:numPr>
          <w:ilvl w:val="0"/>
          <w:numId w:val="3"/>
        </w:numPr>
        <w:ind w:hanging="360"/>
        <w:contextualSpacing/>
        <w:rPr>
          <w:sz w:val="20"/>
          <w:szCs w:val="20"/>
          <w:highlight w:val="white"/>
        </w:rPr>
      </w:pPr>
      <w:r>
        <w:rPr>
          <w:sz w:val="20"/>
          <w:szCs w:val="20"/>
          <w:highlight w:val="white"/>
        </w:rPr>
        <w:t>“Tonic remedy that strengthens tissues of the body including the lungs, sinuses and kidneys”</w:t>
      </w:r>
    </w:p>
    <w:p w14:paraId="0019D882" w14:textId="77777777" w:rsidR="00D23908" w:rsidRDefault="00247C7B">
      <w:pPr>
        <w:numPr>
          <w:ilvl w:val="0"/>
          <w:numId w:val="3"/>
        </w:numPr>
        <w:ind w:hanging="360"/>
        <w:contextualSpacing/>
        <w:rPr>
          <w:sz w:val="20"/>
          <w:szCs w:val="20"/>
          <w:highlight w:val="white"/>
        </w:rPr>
      </w:pPr>
      <w:r>
        <w:rPr>
          <w:sz w:val="20"/>
          <w:szCs w:val="20"/>
          <w:highlight w:val="white"/>
        </w:rPr>
        <w:t>“Used for treating bronchitis and tubercul</w:t>
      </w:r>
      <w:r>
        <w:rPr>
          <w:sz w:val="20"/>
          <w:szCs w:val="20"/>
          <w:highlight w:val="white"/>
        </w:rPr>
        <w:t>osis.” High silica content aids lungs that have been damaged by tuberculosis.</w:t>
      </w:r>
    </w:p>
    <w:p w14:paraId="7A939936" w14:textId="77777777" w:rsidR="00D23908" w:rsidRDefault="00247C7B">
      <w:pPr>
        <w:numPr>
          <w:ilvl w:val="0"/>
          <w:numId w:val="3"/>
        </w:numPr>
        <w:ind w:hanging="360"/>
        <w:contextualSpacing/>
        <w:rPr>
          <w:sz w:val="20"/>
          <w:szCs w:val="20"/>
          <w:highlight w:val="white"/>
        </w:rPr>
      </w:pPr>
      <w:r>
        <w:rPr>
          <w:sz w:val="20"/>
          <w:szCs w:val="20"/>
          <w:highlight w:val="white"/>
        </w:rPr>
        <w:t>“Lung complaints and arteriosclerosis”</w:t>
      </w:r>
    </w:p>
    <w:p w14:paraId="0B69B059" w14:textId="77777777" w:rsidR="00D23908" w:rsidRDefault="00247C7B">
      <w:pPr>
        <w:numPr>
          <w:ilvl w:val="0"/>
          <w:numId w:val="3"/>
        </w:numPr>
        <w:ind w:hanging="360"/>
        <w:contextualSpacing/>
        <w:rPr>
          <w:sz w:val="20"/>
          <w:szCs w:val="20"/>
          <w:highlight w:val="white"/>
        </w:rPr>
      </w:pPr>
      <w:r>
        <w:rPr>
          <w:sz w:val="20"/>
          <w:szCs w:val="20"/>
          <w:highlight w:val="white"/>
        </w:rPr>
        <w:t>“Helps to guard against fatty deposits in arteries”</w:t>
      </w:r>
    </w:p>
    <w:p w14:paraId="709EEDAB" w14:textId="77777777" w:rsidR="00D23908" w:rsidRDefault="00247C7B">
      <w:pPr>
        <w:numPr>
          <w:ilvl w:val="0"/>
          <w:numId w:val="3"/>
        </w:numPr>
        <w:ind w:hanging="360"/>
        <w:contextualSpacing/>
        <w:rPr>
          <w:sz w:val="20"/>
          <w:szCs w:val="20"/>
          <w:highlight w:val="white"/>
        </w:rPr>
      </w:pPr>
      <w:r>
        <w:rPr>
          <w:sz w:val="20"/>
          <w:szCs w:val="20"/>
          <w:highlight w:val="white"/>
        </w:rPr>
        <w:t>Helpful in treating stomach ulcers because it can stop bleeding</w:t>
      </w:r>
    </w:p>
    <w:p w14:paraId="1C10A0D3" w14:textId="77777777" w:rsidR="00D23908" w:rsidRDefault="00247C7B">
      <w:pPr>
        <w:numPr>
          <w:ilvl w:val="0"/>
          <w:numId w:val="3"/>
        </w:numPr>
        <w:ind w:hanging="360"/>
        <w:contextualSpacing/>
        <w:rPr>
          <w:sz w:val="20"/>
          <w:szCs w:val="20"/>
          <w:highlight w:val="white"/>
        </w:rPr>
      </w:pPr>
      <w:r>
        <w:rPr>
          <w:sz w:val="20"/>
          <w:szCs w:val="20"/>
          <w:highlight w:val="white"/>
        </w:rPr>
        <w:t>“Used to treat an infla</w:t>
      </w:r>
      <w:r>
        <w:rPr>
          <w:sz w:val="20"/>
          <w:szCs w:val="20"/>
          <w:highlight w:val="white"/>
        </w:rPr>
        <w:t>med or enlarged prostate and cystitis”</w:t>
      </w:r>
    </w:p>
    <w:p w14:paraId="44F6811D" w14:textId="77777777" w:rsidR="00D23908" w:rsidRDefault="00247C7B">
      <w:pPr>
        <w:numPr>
          <w:ilvl w:val="0"/>
          <w:numId w:val="3"/>
        </w:numPr>
        <w:ind w:hanging="360"/>
        <w:contextualSpacing/>
        <w:rPr>
          <w:sz w:val="20"/>
          <w:szCs w:val="20"/>
          <w:highlight w:val="white"/>
        </w:rPr>
      </w:pPr>
      <w:r>
        <w:rPr>
          <w:sz w:val="20"/>
          <w:szCs w:val="20"/>
          <w:highlight w:val="white"/>
        </w:rPr>
        <w:t>Urinary tract issues and stones</w:t>
      </w:r>
    </w:p>
    <w:p w14:paraId="3FC413CC" w14:textId="77777777" w:rsidR="00D23908" w:rsidRDefault="00247C7B">
      <w:pPr>
        <w:numPr>
          <w:ilvl w:val="0"/>
          <w:numId w:val="3"/>
        </w:numPr>
        <w:ind w:hanging="360"/>
        <w:contextualSpacing/>
        <w:rPr>
          <w:sz w:val="20"/>
          <w:szCs w:val="20"/>
          <w:highlight w:val="white"/>
        </w:rPr>
      </w:pPr>
      <w:r>
        <w:rPr>
          <w:sz w:val="20"/>
          <w:szCs w:val="20"/>
          <w:highlight w:val="white"/>
        </w:rPr>
        <w:t>Cleanses kidneys as it is a diuretic</w:t>
      </w:r>
      <w:r>
        <w:rPr>
          <w:sz w:val="20"/>
          <w:szCs w:val="20"/>
          <w:highlight w:val="white"/>
        </w:rPr>
        <w:br/>
      </w:r>
    </w:p>
    <w:p w14:paraId="60383FEA" w14:textId="77777777" w:rsidR="00D23908" w:rsidRDefault="00247C7B">
      <w:r>
        <w:rPr>
          <w:b/>
          <w:sz w:val="20"/>
          <w:szCs w:val="20"/>
        </w:rPr>
        <w:t xml:space="preserve">Actions: </w:t>
      </w:r>
    </w:p>
    <w:p w14:paraId="68F8E6CC" w14:textId="77777777" w:rsidR="00D23908" w:rsidRDefault="00247C7B">
      <w:r>
        <w:rPr>
          <w:sz w:val="20"/>
          <w:szCs w:val="20"/>
          <w:highlight w:val="white"/>
        </w:rPr>
        <w:t>Anti-inflammatory, antibacterial, antimicrobial, antioxidant, coagulant, demulcent, diuretic and astringent</w:t>
      </w:r>
      <w:r>
        <w:rPr>
          <w:sz w:val="20"/>
          <w:szCs w:val="20"/>
        </w:rPr>
        <w:t>.</w:t>
      </w:r>
    </w:p>
    <w:p w14:paraId="2FBB0471" w14:textId="77777777" w:rsidR="00D23908" w:rsidRDefault="00D23908"/>
    <w:p w14:paraId="34A61ED8" w14:textId="77777777" w:rsidR="00D23908" w:rsidRDefault="00247C7B">
      <w:r>
        <w:rPr>
          <w:b/>
          <w:sz w:val="20"/>
          <w:szCs w:val="20"/>
        </w:rPr>
        <w:t>Constituents:</w:t>
      </w:r>
      <w:r>
        <w:rPr>
          <w:sz w:val="20"/>
          <w:szCs w:val="20"/>
        </w:rPr>
        <w:t xml:space="preserve"> Silica (possibly up to 70% soluble silica), </w:t>
      </w:r>
      <w:proofErr w:type="spellStart"/>
      <w:r>
        <w:rPr>
          <w:sz w:val="20"/>
          <w:szCs w:val="20"/>
        </w:rPr>
        <w:t>saponins</w:t>
      </w:r>
      <w:proofErr w:type="spellEnd"/>
      <w:r>
        <w:rPr>
          <w:sz w:val="20"/>
          <w:szCs w:val="20"/>
        </w:rPr>
        <w:t xml:space="preserve">, alkaloids (nicotine, palustrine and </w:t>
      </w:r>
      <w:proofErr w:type="spellStart"/>
      <w:r>
        <w:rPr>
          <w:sz w:val="20"/>
          <w:szCs w:val="20"/>
        </w:rPr>
        <w:t>palustrinine</w:t>
      </w:r>
      <w:proofErr w:type="spellEnd"/>
      <w:r>
        <w:rPr>
          <w:sz w:val="20"/>
          <w:szCs w:val="20"/>
        </w:rPr>
        <w:t xml:space="preserve">) flavonoids, calcium, iron, manganese, potassium, </w:t>
      </w:r>
      <w:proofErr w:type="spellStart"/>
      <w:r>
        <w:rPr>
          <w:sz w:val="20"/>
          <w:szCs w:val="20"/>
        </w:rPr>
        <w:t>sulphur</w:t>
      </w:r>
      <w:proofErr w:type="spellEnd"/>
      <w:r>
        <w:rPr>
          <w:sz w:val="20"/>
          <w:szCs w:val="20"/>
        </w:rPr>
        <w:t>, magnesium and tannin.</w:t>
      </w:r>
    </w:p>
    <w:p w14:paraId="63FA1C5C" w14:textId="77777777" w:rsidR="00D23908" w:rsidRDefault="00D23908"/>
    <w:p w14:paraId="0D1ED1BD" w14:textId="77777777" w:rsidR="00D23908" w:rsidRDefault="00247C7B">
      <w:r>
        <w:rPr>
          <w:b/>
          <w:sz w:val="20"/>
          <w:szCs w:val="20"/>
        </w:rPr>
        <w:t xml:space="preserve">Tincture and Capsules (Dosage): </w:t>
      </w:r>
      <w:r>
        <w:rPr>
          <w:b/>
          <w:sz w:val="20"/>
          <w:szCs w:val="20"/>
        </w:rPr>
        <w:br/>
      </w:r>
      <w:r>
        <w:rPr>
          <w:sz w:val="20"/>
          <w:szCs w:val="20"/>
        </w:rPr>
        <w:t>“</w:t>
      </w:r>
      <w:r>
        <w:rPr>
          <w:sz w:val="20"/>
          <w:szCs w:val="20"/>
          <w:highlight w:val="white"/>
        </w:rPr>
        <w:t>No typical dosage has been establish</w:t>
      </w:r>
      <w:r>
        <w:rPr>
          <w:sz w:val="20"/>
          <w:szCs w:val="20"/>
          <w:highlight w:val="white"/>
        </w:rPr>
        <w:t>ed for horsetail. However, commercial preparations typically recommend the following amounts:</w:t>
      </w:r>
    </w:p>
    <w:p w14:paraId="7260EABE" w14:textId="77777777" w:rsidR="00D23908" w:rsidRDefault="00D23908"/>
    <w:p w14:paraId="0B1A65E0" w14:textId="77777777" w:rsidR="00D23908" w:rsidRDefault="00247C7B">
      <w:r>
        <w:rPr>
          <w:sz w:val="20"/>
          <w:szCs w:val="20"/>
          <w:highlight w:val="white"/>
        </w:rPr>
        <w:t>Standardized dose: 300 mg, three times daily, standardized to contain 10 - 15% silica, 3% blackish rhizome fragments and no more than 5% stems or branches from o</w:t>
      </w:r>
      <w:r>
        <w:rPr>
          <w:sz w:val="20"/>
          <w:szCs w:val="20"/>
          <w:highlight w:val="white"/>
        </w:rPr>
        <w:t>ther horsetail species.</w:t>
      </w:r>
    </w:p>
    <w:p w14:paraId="0EC2F6C1" w14:textId="77777777" w:rsidR="00D23908" w:rsidRDefault="00D23908"/>
    <w:p w14:paraId="6880FC50" w14:textId="77777777" w:rsidR="00D23908" w:rsidRDefault="00247C7B">
      <w:r>
        <w:rPr>
          <w:sz w:val="20"/>
          <w:szCs w:val="20"/>
          <w:highlight w:val="white"/>
        </w:rPr>
        <w:t>Tincture (1:5): 1 - 4 ml, three times daily.</w:t>
      </w:r>
    </w:p>
    <w:p w14:paraId="375C7DBA" w14:textId="77777777" w:rsidR="00D23908" w:rsidRDefault="00D23908"/>
    <w:p w14:paraId="72501B4A" w14:textId="77777777" w:rsidR="00D23908" w:rsidRDefault="00247C7B">
      <w:r>
        <w:rPr>
          <w:sz w:val="20"/>
          <w:szCs w:val="20"/>
          <w:highlight w:val="white"/>
        </w:rPr>
        <w:t xml:space="preserve">External (compresses): 10 g of herb per </w:t>
      </w:r>
      <w:proofErr w:type="gramStart"/>
      <w:r>
        <w:rPr>
          <w:sz w:val="20"/>
          <w:szCs w:val="20"/>
          <w:highlight w:val="white"/>
        </w:rPr>
        <w:t>1 liter</w:t>
      </w:r>
      <w:proofErr w:type="gramEnd"/>
      <w:r>
        <w:rPr>
          <w:sz w:val="20"/>
          <w:szCs w:val="20"/>
          <w:highlight w:val="white"/>
        </w:rPr>
        <w:t xml:space="preserve"> water daily”</w:t>
      </w:r>
    </w:p>
    <w:p w14:paraId="0633D41B" w14:textId="77777777" w:rsidR="00D23908" w:rsidRDefault="00247C7B">
      <w:r>
        <w:rPr>
          <w:sz w:val="20"/>
          <w:szCs w:val="20"/>
          <w:highlight w:val="white"/>
        </w:rPr>
        <w:lastRenderedPageBreak/>
        <w:br/>
      </w:r>
    </w:p>
    <w:p w14:paraId="0D5CCAC8" w14:textId="77777777" w:rsidR="00D23908" w:rsidRDefault="00247C7B">
      <w:r>
        <w:rPr>
          <w:b/>
          <w:sz w:val="20"/>
          <w:szCs w:val="20"/>
        </w:rPr>
        <w:t>Harvest:</w:t>
      </w:r>
      <w:r>
        <w:rPr>
          <w:sz w:val="20"/>
          <w:szCs w:val="20"/>
        </w:rPr>
        <w:t xml:space="preserve"> In early spring tan-colored shoots can be eaten. Later in spring the green stalks are used for medicinal purposes</w:t>
      </w:r>
      <w:r>
        <w:rPr>
          <w:sz w:val="20"/>
          <w:szCs w:val="20"/>
        </w:rPr>
        <w:t xml:space="preserve"> (not edible).</w:t>
      </w:r>
    </w:p>
    <w:p w14:paraId="3BDC0C42" w14:textId="77777777" w:rsidR="00D23908" w:rsidRDefault="00D23908"/>
    <w:p w14:paraId="03CF2343" w14:textId="77777777" w:rsidR="00D23908" w:rsidRDefault="00247C7B">
      <w:r>
        <w:rPr>
          <w:sz w:val="20"/>
          <w:szCs w:val="20"/>
        </w:rPr>
        <w:t>“</w:t>
      </w:r>
      <w:r>
        <w:rPr>
          <w:sz w:val="20"/>
          <w:szCs w:val="20"/>
          <w:highlight w:val="white"/>
        </w:rPr>
        <w:t>Spring green tops are gathered when the leaves are still vibrant green and pointing upward or outward– usually between March and July.  As the plants age, leaves begin to droop and turn army-green.  Silica crystals in the leaves become mor</w:t>
      </w:r>
      <w:r>
        <w:rPr>
          <w:sz w:val="20"/>
          <w:szCs w:val="20"/>
          <w:highlight w:val="white"/>
        </w:rPr>
        <w:t>e developed and less water-soluble – and therefore, less useful for human consumption.”</w:t>
      </w:r>
    </w:p>
    <w:p w14:paraId="3C88684E" w14:textId="77777777" w:rsidR="00D23908" w:rsidRDefault="00D23908"/>
    <w:p w14:paraId="58163D32" w14:textId="77777777" w:rsidR="00D23908" w:rsidRDefault="00247C7B">
      <w:r>
        <w:rPr>
          <w:b/>
          <w:sz w:val="20"/>
          <w:szCs w:val="20"/>
        </w:rPr>
        <w:t>Taste:</w:t>
      </w:r>
      <w:r>
        <w:rPr>
          <w:sz w:val="20"/>
          <w:szCs w:val="20"/>
        </w:rPr>
        <w:t xml:space="preserve"> Taste grassy but not bitter.</w:t>
      </w:r>
    </w:p>
    <w:p w14:paraId="68367E3B" w14:textId="77777777" w:rsidR="00D23908" w:rsidRDefault="00D23908"/>
    <w:p w14:paraId="0D9579D3" w14:textId="77777777" w:rsidR="00D23908" w:rsidRDefault="00247C7B">
      <w:r>
        <w:rPr>
          <w:b/>
          <w:sz w:val="20"/>
          <w:szCs w:val="20"/>
        </w:rPr>
        <w:t xml:space="preserve">Flower Essence: </w:t>
      </w:r>
    </w:p>
    <w:p w14:paraId="3A6F45B5" w14:textId="77777777" w:rsidR="00D23908" w:rsidRDefault="00247C7B">
      <w:r>
        <w:rPr>
          <w:sz w:val="20"/>
          <w:szCs w:val="20"/>
        </w:rPr>
        <w:t>Keep in mind that horsetail is a gymnosperm which means that it does not produce a true flower. It does however produce a flowering head that releases spores.</w:t>
      </w:r>
    </w:p>
    <w:p w14:paraId="59D1F11E" w14:textId="77777777" w:rsidR="00D23908" w:rsidRDefault="00D23908"/>
    <w:p w14:paraId="661BE6DC" w14:textId="77777777" w:rsidR="00D23908" w:rsidRDefault="00247C7B">
      <w:r>
        <w:rPr>
          <w:sz w:val="20"/>
          <w:szCs w:val="20"/>
        </w:rPr>
        <w:t>“</w:t>
      </w:r>
      <w:r>
        <w:rPr>
          <w:sz w:val="20"/>
          <w:szCs w:val="20"/>
          <w:highlight w:val="white"/>
        </w:rPr>
        <w:t>Distorted communication with any or all levels of one's consciousness; difficulty communicating</w:t>
      </w:r>
      <w:r>
        <w:rPr>
          <w:sz w:val="20"/>
          <w:szCs w:val="20"/>
          <w:highlight w:val="white"/>
        </w:rPr>
        <w:t xml:space="preserve"> with the higher selves of others, including animals.”</w:t>
      </w:r>
    </w:p>
    <w:p w14:paraId="57747364" w14:textId="77777777" w:rsidR="00D23908" w:rsidRDefault="00D23908"/>
    <w:p w14:paraId="297BABA1" w14:textId="77777777" w:rsidR="00D23908" w:rsidRDefault="00247C7B">
      <w:r>
        <w:rPr>
          <w:sz w:val="20"/>
          <w:szCs w:val="20"/>
          <w:highlight w:val="white"/>
        </w:rPr>
        <w:t>“Connectedness; opens and expands channels of communication between the conscious, subconscious, and super conscious levels of our being; improves inter-species communication.”</w:t>
      </w:r>
    </w:p>
    <w:p w14:paraId="08741356" w14:textId="77777777" w:rsidR="00D23908" w:rsidRDefault="00D23908"/>
    <w:p w14:paraId="68168788" w14:textId="77777777" w:rsidR="00D23908" w:rsidRDefault="00247C7B">
      <w:r>
        <w:rPr>
          <w:b/>
          <w:sz w:val="20"/>
          <w:szCs w:val="20"/>
        </w:rPr>
        <w:t xml:space="preserve">Combines: </w:t>
      </w:r>
      <w:r>
        <w:rPr>
          <w:b/>
          <w:sz w:val="20"/>
          <w:szCs w:val="20"/>
        </w:rPr>
        <w:br/>
      </w:r>
      <w:r>
        <w:rPr>
          <w:sz w:val="20"/>
          <w:szCs w:val="20"/>
        </w:rPr>
        <w:t xml:space="preserve">With other </w:t>
      </w:r>
      <w:r>
        <w:rPr>
          <w:sz w:val="20"/>
          <w:szCs w:val="20"/>
        </w:rPr>
        <w:t>nutritive herbs such as nettle, alfalfa and oat straw.</w:t>
      </w:r>
    </w:p>
    <w:p w14:paraId="435A5C93" w14:textId="77777777" w:rsidR="00D23908" w:rsidRDefault="00D23908"/>
    <w:p w14:paraId="7C9E4A04" w14:textId="77777777" w:rsidR="00D23908" w:rsidRDefault="00247C7B">
      <w:r>
        <w:rPr>
          <w:sz w:val="20"/>
          <w:szCs w:val="20"/>
        </w:rPr>
        <w:t>“</w:t>
      </w:r>
      <w:r>
        <w:rPr>
          <w:sz w:val="20"/>
          <w:szCs w:val="20"/>
          <w:highlight w:val="white"/>
        </w:rPr>
        <w:t>Excellent daily tea for people with asthma, especially when mixed with mullein leaf. It strengthens lung tissue and prevents inflammation, while mullein helps to remove congestion and increase pliabi</w:t>
      </w:r>
      <w:r>
        <w:rPr>
          <w:sz w:val="20"/>
          <w:szCs w:val="20"/>
          <w:highlight w:val="white"/>
        </w:rPr>
        <w:t>lity of lung air sacs.”</w:t>
      </w:r>
    </w:p>
    <w:p w14:paraId="5F8A7AC1" w14:textId="77777777" w:rsidR="00D23908" w:rsidRDefault="00D23908"/>
    <w:p w14:paraId="5E942F54" w14:textId="77777777" w:rsidR="00D23908" w:rsidRDefault="00247C7B">
      <w:r>
        <w:rPr>
          <w:b/>
          <w:sz w:val="20"/>
          <w:szCs w:val="20"/>
        </w:rPr>
        <w:t xml:space="preserve">Contra-indications: </w:t>
      </w:r>
    </w:p>
    <w:p w14:paraId="75E894F6" w14:textId="77777777" w:rsidR="00D23908" w:rsidRDefault="00247C7B">
      <w:pPr>
        <w:numPr>
          <w:ilvl w:val="0"/>
          <w:numId w:val="2"/>
        </w:numPr>
        <w:ind w:hanging="360"/>
        <w:contextualSpacing/>
        <w:rPr>
          <w:sz w:val="20"/>
          <w:szCs w:val="20"/>
        </w:rPr>
      </w:pPr>
      <w:r>
        <w:rPr>
          <w:sz w:val="20"/>
          <w:szCs w:val="20"/>
        </w:rPr>
        <w:t>Use for maximum 2 months at a time and then take a break. Spring is the main time of use.</w:t>
      </w:r>
    </w:p>
    <w:p w14:paraId="76A78D56" w14:textId="77777777" w:rsidR="00D23908" w:rsidRDefault="00247C7B">
      <w:pPr>
        <w:numPr>
          <w:ilvl w:val="0"/>
          <w:numId w:val="2"/>
        </w:numPr>
        <w:ind w:hanging="360"/>
        <w:contextualSpacing/>
        <w:rPr>
          <w:sz w:val="20"/>
          <w:szCs w:val="20"/>
        </w:rPr>
      </w:pPr>
      <w:r>
        <w:rPr>
          <w:sz w:val="20"/>
          <w:szCs w:val="20"/>
        </w:rPr>
        <w:t xml:space="preserve">Be certain of the species of horsetail that you are using as “other species of horsetail, </w:t>
      </w:r>
      <w:proofErr w:type="spellStart"/>
      <w:proofErr w:type="gramStart"/>
      <w:r>
        <w:rPr>
          <w:i/>
          <w:sz w:val="20"/>
          <w:szCs w:val="20"/>
        </w:rPr>
        <w:t>E.palustre</w:t>
      </w:r>
      <w:proofErr w:type="spellEnd"/>
      <w:proofErr w:type="gramEnd"/>
      <w:r>
        <w:rPr>
          <w:sz w:val="20"/>
          <w:szCs w:val="20"/>
        </w:rPr>
        <w:t xml:space="preserve"> looks similar and is toxic to horses and possibly people.”</w:t>
      </w:r>
    </w:p>
    <w:p w14:paraId="14E612B5" w14:textId="77777777" w:rsidR="00D23908" w:rsidRDefault="00247C7B">
      <w:pPr>
        <w:numPr>
          <w:ilvl w:val="0"/>
          <w:numId w:val="2"/>
        </w:numPr>
        <w:ind w:hanging="360"/>
        <w:contextualSpacing/>
        <w:rPr>
          <w:sz w:val="20"/>
          <w:szCs w:val="20"/>
        </w:rPr>
      </w:pPr>
      <w:r>
        <w:rPr>
          <w:sz w:val="20"/>
          <w:szCs w:val="20"/>
        </w:rPr>
        <w:t>“Fresh horsetail can block vitamin B1 (thiamine) absorption” but not an issue once used dry in tincture.</w:t>
      </w:r>
    </w:p>
    <w:p w14:paraId="596863F9" w14:textId="77777777" w:rsidR="00D23908" w:rsidRDefault="00247C7B">
      <w:pPr>
        <w:numPr>
          <w:ilvl w:val="0"/>
          <w:numId w:val="2"/>
        </w:numPr>
        <w:ind w:hanging="360"/>
        <w:contextualSpacing/>
        <w:rPr>
          <w:sz w:val="20"/>
          <w:szCs w:val="20"/>
        </w:rPr>
      </w:pPr>
      <w:r>
        <w:rPr>
          <w:sz w:val="20"/>
          <w:szCs w:val="20"/>
        </w:rPr>
        <w:t>“May interact with some medications, such as diuretics, heart medications, lithium, and nic</w:t>
      </w:r>
      <w:r>
        <w:rPr>
          <w:sz w:val="20"/>
          <w:szCs w:val="20"/>
        </w:rPr>
        <w:t>otine.”</w:t>
      </w:r>
    </w:p>
    <w:p w14:paraId="14D02678" w14:textId="77777777" w:rsidR="00D23908" w:rsidRDefault="00247C7B">
      <w:pPr>
        <w:numPr>
          <w:ilvl w:val="0"/>
          <w:numId w:val="2"/>
        </w:numPr>
        <w:ind w:hanging="360"/>
        <w:contextualSpacing/>
        <w:rPr>
          <w:sz w:val="20"/>
          <w:szCs w:val="20"/>
        </w:rPr>
      </w:pPr>
      <w:r>
        <w:rPr>
          <w:sz w:val="20"/>
          <w:szCs w:val="20"/>
        </w:rPr>
        <w:t>Take care to source horsetail from clean and reliable locations as it has the ability to “bio</w:t>
      </w:r>
      <w:r w:rsidR="007C0982">
        <w:rPr>
          <w:sz w:val="20"/>
          <w:szCs w:val="20"/>
        </w:rPr>
        <w:t>-</w:t>
      </w:r>
      <w:bookmarkStart w:id="0" w:name="_GoBack"/>
      <w:bookmarkEnd w:id="0"/>
      <w:r>
        <w:rPr>
          <w:sz w:val="20"/>
          <w:szCs w:val="20"/>
        </w:rPr>
        <w:t>accumulate kidney-toxic nitrogenous compounds from farms (fertilizer manure waste), agribusiness, and chemical plants upstream.</w:t>
      </w:r>
    </w:p>
    <w:p w14:paraId="1060895C" w14:textId="77777777" w:rsidR="00D23908" w:rsidRDefault="00247C7B">
      <w:pPr>
        <w:numPr>
          <w:ilvl w:val="0"/>
          <w:numId w:val="2"/>
        </w:numPr>
        <w:ind w:hanging="360"/>
        <w:contextualSpacing/>
        <w:rPr>
          <w:sz w:val="20"/>
          <w:szCs w:val="20"/>
        </w:rPr>
      </w:pPr>
      <w:r>
        <w:rPr>
          <w:sz w:val="20"/>
          <w:szCs w:val="20"/>
        </w:rPr>
        <w:t>Has the potential to irrita</w:t>
      </w:r>
      <w:r>
        <w:rPr>
          <w:sz w:val="20"/>
          <w:szCs w:val="20"/>
        </w:rPr>
        <w:t>te kidneys and is not advised to be taken daily.</w:t>
      </w:r>
    </w:p>
    <w:p w14:paraId="62825800" w14:textId="77777777" w:rsidR="00D23908" w:rsidRDefault="00D23908"/>
    <w:p w14:paraId="3D76E013" w14:textId="77777777" w:rsidR="00D23908" w:rsidRDefault="00247C7B">
      <w:r>
        <w:rPr>
          <w:b/>
          <w:sz w:val="20"/>
          <w:szCs w:val="20"/>
        </w:rPr>
        <w:t>Helpful Resources</w:t>
      </w:r>
    </w:p>
    <w:p w14:paraId="147F1E35" w14:textId="77777777" w:rsidR="00D23908" w:rsidRDefault="00247C7B">
      <w:r>
        <w:rPr>
          <w:sz w:val="20"/>
          <w:szCs w:val="20"/>
        </w:rPr>
        <w:t>https://www.youtube.com/watch?v=c5JN9UKgeBk</w:t>
      </w:r>
    </w:p>
    <w:sectPr w:rsidR="00D23908">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5E6BD" w14:textId="77777777" w:rsidR="00247C7B" w:rsidRDefault="00247C7B">
      <w:pPr>
        <w:spacing w:line="240" w:lineRule="auto"/>
      </w:pPr>
      <w:r>
        <w:separator/>
      </w:r>
    </w:p>
  </w:endnote>
  <w:endnote w:type="continuationSeparator" w:id="0">
    <w:p w14:paraId="3053E3E8" w14:textId="77777777" w:rsidR="00247C7B" w:rsidRDefault="00247C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BC099" w14:textId="77777777" w:rsidR="00D23908" w:rsidRDefault="00247C7B">
    <w:pPr>
      <w:jc w:val="right"/>
    </w:pPr>
    <w:r>
      <w:fldChar w:fldCharType="begin"/>
    </w:r>
    <w:r>
      <w:instrText>PAGE</w:instrText>
    </w:r>
    <w:r>
      <w:fldChar w:fldCharType="separate"/>
    </w:r>
    <w:r w:rsidR="007C0982">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34DE87" w14:textId="77777777" w:rsidR="00247C7B" w:rsidRDefault="00247C7B">
      <w:pPr>
        <w:spacing w:line="240" w:lineRule="auto"/>
      </w:pPr>
      <w:r>
        <w:separator/>
      </w:r>
    </w:p>
  </w:footnote>
  <w:footnote w:type="continuationSeparator" w:id="0">
    <w:p w14:paraId="047EA027" w14:textId="77777777" w:rsidR="00247C7B" w:rsidRDefault="00247C7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F97CA" w14:textId="77777777" w:rsidR="00D23908" w:rsidRDefault="00247C7B">
    <w:pPr>
      <w:jc w:val="right"/>
    </w:pPr>
    <w:proofErr w:type="spellStart"/>
    <w:r>
      <w:rPr>
        <w:sz w:val="18"/>
        <w:szCs w:val="18"/>
      </w:rPr>
      <w:t>Marija</w:t>
    </w:r>
    <w:proofErr w:type="spellEnd"/>
    <w:r>
      <w:rPr>
        <w:sz w:val="18"/>
        <w:szCs w:val="18"/>
      </w:rPr>
      <w:t xml:space="preserve"> </w:t>
    </w:r>
    <w:proofErr w:type="spellStart"/>
    <w:r>
      <w:rPr>
        <w:sz w:val="18"/>
        <w:szCs w:val="18"/>
      </w:rPr>
      <w:t>Linjacki-Hamed</w:t>
    </w:r>
    <w:proofErr w:type="spellEnd"/>
    <w:r>
      <w:rPr>
        <w:sz w:val="18"/>
        <w:szCs w:val="18"/>
      </w:rPr>
      <w:t>, September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75A8A"/>
    <w:multiLevelType w:val="multilevel"/>
    <w:tmpl w:val="4CD604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5DA77E6"/>
    <w:multiLevelType w:val="multilevel"/>
    <w:tmpl w:val="1CBA5A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EDC17F5"/>
    <w:multiLevelType w:val="multilevel"/>
    <w:tmpl w:val="7A9C51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3908"/>
    <w:rsid w:val="00247C7B"/>
    <w:rsid w:val="007C0982"/>
    <w:rsid w:val="00D23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BC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641</Words>
  <Characters>3654</Characters>
  <Application>Microsoft Macintosh Word</Application>
  <DocSecurity>0</DocSecurity>
  <Lines>30</Lines>
  <Paragraphs>8</Paragraphs>
  <ScaleCrop>false</ScaleCrop>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2016-10-08T01:55:00Z</dcterms:created>
  <dcterms:modified xsi:type="dcterms:W3CDTF">2016-10-08T01:56:00Z</dcterms:modified>
</cp:coreProperties>
</file>