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Purslane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Portulaca oleracea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Other names: pursley</w:t>
      </w:r>
      <w:r w:rsidDel="00000000" w:rsidR="00000000" w:rsidRPr="00000000">
        <w:rPr>
          <w:highlight w:val="white"/>
          <w:rtl w:val="0"/>
        </w:rPr>
        <w:t xml:space="preserve">, summer purslane, pigweed, and little hogweed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 superfood (not a) weed!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Description:</w:t>
      </w:r>
      <w:r w:rsidDel="00000000" w:rsidR="00000000" w:rsidRPr="00000000">
        <w:rPr>
          <w:highlight w:val="white"/>
          <w:rtl w:val="0"/>
        </w:rPr>
        <w:t xml:space="preserve"> Succulent plant, grows along the ground, up to 1 foot tall. Leaves are green, smooth, oval, fleshy (similar to jade houseplant leaves). Purslane usually has reddish-brown stems, yellow flowers. Purslane is eaten raw or cooked as a medicinal vegetable, and can also be prepared as a vinegar or alcohol tincture.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 Parts used: </w:t>
      </w:r>
      <w:r w:rsidDel="00000000" w:rsidR="00000000" w:rsidRPr="00000000">
        <w:rPr>
          <w:highlight w:val="white"/>
          <w:rtl w:val="0"/>
        </w:rPr>
        <w:t xml:space="preserve">mostly leaves (seeds, flowers and stems are also edible and nutritious)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Taste: </w:t>
      </w:r>
      <w:r w:rsidDel="00000000" w:rsidR="00000000" w:rsidRPr="00000000">
        <w:rPr>
          <w:color w:val="222222"/>
          <w:highlight w:val="white"/>
          <w:rtl w:val="0"/>
        </w:rPr>
        <w:t xml:space="preserve">slightly sour, salty, peppery, lemony spinach flavor. Some say that it’s sweeter when you pick it in the middle of the 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Actions:</w:t>
      </w:r>
      <w:r w:rsidDel="00000000" w:rsidR="00000000" w:rsidRPr="00000000">
        <w:rPr>
          <w:highlight w:val="white"/>
          <w:rtl w:val="0"/>
        </w:rPr>
        <w:t xml:space="preserve"> Cooling, mucilaginous, detoxifying, </w:t>
      </w:r>
      <w:r w:rsidDel="00000000" w:rsidR="00000000" w:rsidRPr="00000000">
        <w:rPr>
          <w:highlight w:val="white"/>
          <w:rtl w:val="0"/>
        </w:rPr>
        <w:t xml:space="preserve">antioxidant, anti-inflammatory, antifungal</w:t>
      </w:r>
      <w:r w:rsidDel="00000000" w:rsidR="00000000" w:rsidRPr="00000000">
        <w:rPr>
          <w:highlight w:val="white"/>
          <w:rtl w:val="0"/>
        </w:rPr>
        <w:t xml:space="preserve">, antimicrobial, diuretic, </w:t>
      </w:r>
      <w:r w:rsidDel="00000000" w:rsidR="00000000" w:rsidRPr="00000000">
        <w:rPr>
          <w:highlight w:val="white"/>
          <w:rtl w:val="0"/>
        </w:rPr>
        <w:t xml:space="preserve">bronchodilatory</w:t>
      </w: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f100c"/>
          <w:highlight w:val="white"/>
          <w:rtl w:val="0"/>
        </w:rPr>
        <w:t xml:space="preserve">Constituents:</w:t>
      </w:r>
      <w:r w:rsidDel="00000000" w:rsidR="00000000" w:rsidRPr="00000000">
        <w:rPr>
          <w:color w:val="1f100c"/>
          <w:highlight w:val="white"/>
          <w:rtl w:val="0"/>
        </w:rPr>
        <w:t xml:space="preserve"> Purslane is one of the best vegetable sources of omega-3’s, it is rich in </w:t>
      </w:r>
      <w:r w:rsidDel="00000000" w:rsidR="00000000" w:rsidRPr="00000000">
        <w:rPr>
          <w:highlight w:val="white"/>
          <w:rtl w:val="0"/>
        </w:rPr>
        <w:t xml:space="preserve">alpha-linolenic acid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color w:val="1f100c"/>
          <w:highlight w:val="white"/>
          <w:rtl w:val="0"/>
        </w:rPr>
        <w:t xml:space="preserve">ALA), and contains smaller amounts of </w:t>
      </w:r>
      <w:r w:rsidDel="00000000" w:rsidR="00000000" w:rsidRPr="00000000">
        <w:rPr>
          <w:color w:val="1f100c"/>
          <w:highlight w:val="white"/>
          <w:rtl w:val="0"/>
        </w:rPr>
        <w:t xml:space="preserve">Eicosapentaenoic acid (EPA) and docosahexaenoic acid (DHA)</w:t>
      </w:r>
      <w:r w:rsidDel="00000000" w:rsidR="00000000" w:rsidRPr="00000000">
        <w:rPr>
          <w:color w:val="1f100c"/>
          <w:highlight w:val="white"/>
          <w:rtl w:val="0"/>
        </w:rPr>
        <w:t xml:space="preserve"> omega-3 fatty acids. Purslane also provides </w:t>
      </w:r>
      <w:r w:rsidDel="00000000" w:rsidR="00000000" w:rsidRPr="00000000">
        <w:rPr>
          <w:color w:val="1f100c"/>
          <w:highlight w:val="white"/>
          <w:rtl w:val="0"/>
        </w:rPr>
        <w:t xml:space="preserve">many minerals: calcium, iron, magnesium, potassium and manganese, vitamins (A, B, C, E), antioxidants, fiber, pectin.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Omega-3 fatty acids are an important part of a healthy diet. They help lower cholesterol, regulate blood pressure, reduce the risk of heart attack and stroke, and promote brain health. Studies have shown that omega-3 fatty acids may decrease the risk of depression, hyperactivity, migraines and Alzheimer’s disease. A diet high in omega-3’s may also help lower the risk of cancer and arthritis.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Purslane is a good food for bone health, since it is high in minerals.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Nourishing to the skin, mucous membranes and eyes.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A poultice of fresh, crushed purslane relieves burns and sunburn, eczema, cuts, boils and sore eyes.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Antifungal - used topically to treat athlete’s foot, fungal nail infections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For oral health: purslane helps to heal sore mouths and swollen gums.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Soothing to the stomach and intestines - purslane heals ulcers, </w:t>
      </w:r>
      <w:r w:rsidDel="00000000" w:rsidR="00000000" w:rsidRPr="00000000">
        <w:rPr>
          <w:color w:val="333333"/>
          <w:highlight w:val="white"/>
          <w:rtl w:val="0"/>
        </w:rPr>
        <w:t xml:space="preserve">dysentery, and </w:t>
      </w:r>
      <w:r w:rsidDel="00000000" w:rsidR="00000000" w:rsidRPr="00000000">
        <w:rPr>
          <w:color w:val="1f100c"/>
          <w:highlight w:val="white"/>
          <w:rtl w:val="0"/>
        </w:rPr>
        <w:t xml:space="preserve">diarrhea. It has also been used to stop postpartum bleeding, and to soothe bladder infections.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Those suffering from hot flashes, night sweats or fever can benefit from purslane’s cooling properties.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Headaches: as a good source of magnesium, purslane may help those who suffer from headaches that are caused by magnesium deficiency.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f100c"/>
          <w:highlight w:val="white"/>
          <w:rtl w:val="0"/>
        </w:rPr>
        <w:t xml:space="preserve">Tincture dosage: </w:t>
      </w:r>
      <w:r w:rsidDel="00000000" w:rsidR="00000000" w:rsidRPr="00000000">
        <w:rPr>
          <w:color w:val="1f100c"/>
          <w:highlight w:val="white"/>
          <w:rtl w:val="0"/>
        </w:rPr>
        <w:t xml:space="preserve">1-2 tsp per day with water as a tonic, or 1-2 tsp as needed.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f100c"/>
          <w:highlight w:val="white"/>
          <w:rtl w:val="0"/>
        </w:rPr>
        <w:t xml:space="preserve">Contraindications &amp; cautions: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During pregnancy- purslane can make the uterine muscles contract.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Purslane also contains oxalic acid-  which may crystallize as oxalate stones in the urinary tract in some people. Those with kidney stones should avoid. Boiling purslane will eliminate some of the oxalic acid.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Look-alike plants: Don’t confuse purslane with spurge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https://hotdogjam.wordpress.com/2009/09/01/purslane-or-spurge/</w:t>
        </w:r>
      </w:hyperlink>
      <w:r w:rsidDel="00000000" w:rsidR="00000000" w:rsidRPr="00000000">
        <w:rPr>
          <w:color w:val="1f100c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Recipes: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http://chocolateandzucchini.com/ingredients-fine-foods/45-things-to-do-with-purslane/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Infused cider vinegar + purslane pickles: make an herbal vinegar with fresh purslane leaves. After several weeks, the vinegar is ready and you can also eat the purslane pickles :)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Recipe here: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http://www.susunweed.com/Article_Joy-of-Purslane.htm</w:t>
        </w:r>
      </w:hyperlink>
      <w:r w:rsidDel="00000000" w:rsidR="00000000" w:rsidRPr="00000000">
        <w:rPr>
          <w:color w:val="1f100c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Info on benefits of purslane seeds: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https://wildfoodism.com/2014/12/03/who-knew-purslane-seeds-are-loaded-with-health-benefits-here-are-5-of-them/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f100c"/>
          <w:highlight w:val="white"/>
          <w:rtl w:val="0"/>
        </w:rPr>
        <w:t xml:space="preserve">More resources: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https://www.beneficialbotanicals.com/tincture-information/purslane.html</w:t>
        </w:r>
      </w:hyperlink>
      <w:r w:rsidDel="00000000" w:rsidR="00000000" w:rsidRPr="00000000">
        <w:rPr>
          <w:color w:val="1f100c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http://www.organicauthority.com/eco-chic-table/dont-pull-the-purslane.html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http://truthnhealth.com/2013/03/a-great-green-super-power-purslane/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http://naturalplantation.com/ca/purslane/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http://www.home-remedies-for-you.com/articles/291/alternative-health/purslane-a-therapeutic-herb.html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ruthnhealth.com/2013/03/a-great-green-super-power-purslane/" TargetMode="External"/><Relationship Id="rId10" Type="http://schemas.openxmlformats.org/officeDocument/2006/relationships/hyperlink" Target="http://www.organicauthority.com/eco-chic-table/dont-pull-the-purslane.html" TargetMode="External"/><Relationship Id="rId13" Type="http://schemas.openxmlformats.org/officeDocument/2006/relationships/hyperlink" Target="http://www.home-remedies-for-you.com/articles/291/alternative-health/purslane-a-therapeutic-herb.html" TargetMode="External"/><Relationship Id="rId12" Type="http://schemas.openxmlformats.org/officeDocument/2006/relationships/hyperlink" Target="http://naturalplantation.com/ca/purslane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beneficialbotanicals.com/tincture-information/purslane.html" TargetMode="External"/><Relationship Id="rId5" Type="http://schemas.openxmlformats.org/officeDocument/2006/relationships/hyperlink" Target="https://hotdogjam.wordpress.com/2009/09/01/purslane-or-spurge/" TargetMode="External"/><Relationship Id="rId6" Type="http://schemas.openxmlformats.org/officeDocument/2006/relationships/hyperlink" Target="http://chocolateandzucchini.com/ingredients-fine-foods/45-things-to-do-with-purslane/" TargetMode="External"/><Relationship Id="rId7" Type="http://schemas.openxmlformats.org/officeDocument/2006/relationships/hyperlink" Target="http://www.susunweed.com/Article_Joy-of-Purslane.htm" TargetMode="External"/><Relationship Id="rId8" Type="http://schemas.openxmlformats.org/officeDocument/2006/relationships/hyperlink" Target="https://wildfoodism.com/2014/12/03/who-knew-purslane-seeds-are-loaded-with-health-benefits-here-are-5-of-them/" TargetMode="External"/></Relationships>
</file>