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>Suporte modular para ferramentas</w:t>
      </w:r>
    </w:p>
    <w:p w:rsidR="007F021B" w:rsidRPr="00EC532D" w:rsidRDefault="007F021B">
      <w:pPr>
        <w:rPr>
          <w:lang w:val="pt-BR"/>
        </w:rPr>
      </w:pPr>
    </w:p>
    <w:p w:rsidR="007F021B" w:rsidRPr="00EC532D" w:rsidRDefault="00EC532D">
      <w:pPr>
        <w:rPr>
          <w:lang w:val="pt-BR"/>
        </w:rPr>
      </w:pPr>
      <w:proofErr w:type="gramStart"/>
      <w:r w:rsidRPr="00EC532D">
        <w:rPr>
          <w:rFonts w:ascii="Helvetica" w:hAnsi="Helvetica" w:cs="Helvetica"/>
          <w:sz w:val="28"/>
          <w:lang w:val="pt-BR"/>
        </w:rPr>
        <w:t>suporte</w:t>
      </w:r>
      <w:proofErr w:type="gramEnd"/>
      <w:r w:rsidRPr="00EC532D">
        <w:rPr>
          <w:rFonts w:ascii="Helvetica" w:hAnsi="Helvetica" w:cs="Helvetica"/>
          <w:sz w:val="28"/>
          <w:lang w:val="pt-BR"/>
        </w:rPr>
        <w:t>.</w:t>
      </w:r>
      <w:proofErr w:type="spellStart"/>
      <w:r w:rsidRPr="00EC532D">
        <w:rPr>
          <w:rFonts w:ascii="Helvetica" w:hAnsi="Helvetica" w:cs="Helvetica"/>
          <w:sz w:val="28"/>
          <w:lang w:val="pt-BR"/>
        </w:rPr>
        <w:t>jpeg</w:t>
      </w:r>
      <w:proofErr w:type="spellEnd"/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 xml:space="preserve">Este suporte é </w:t>
      </w:r>
      <w:proofErr w:type="gramStart"/>
      <w:r w:rsidRPr="00EC532D">
        <w:rPr>
          <w:rFonts w:ascii="Helvetica" w:hAnsi="Helvetica" w:cs="Helvetica"/>
          <w:sz w:val="28"/>
          <w:lang w:val="pt-BR"/>
        </w:rPr>
        <w:t>compostos de duas peças</w:t>
      </w:r>
      <w:proofErr w:type="gramEnd"/>
      <w:r w:rsidRPr="00EC532D">
        <w:rPr>
          <w:rFonts w:ascii="Helvetica" w:hAnsi="Helvetica" w:cs="Helvetica"/>
          <w:sz w:val="28"/>
          <w:lang w:val="pt-BR"/>
        </w:rPr>
        <w:t xml:space="preserve"> com um corte em 45º, no qual ao prender uma das peças no painel ou </w:t>
      </w:r>
      <w:r>
        <w:rPr>
          <w:rFonts w:ascii="Helvetica" w:hAnsi="Helvetica" w:cs="Helvetica"/>
          <w:sz w:val="28"/>
          <w:lang w:val="pt-BR"/>
        </w:rPr>
        <w:t>n</w:t>
      </w:r>
      <w:r w:rsidRPr="00EC532D">
        <w:rPr>
          <w:rFonts w:ascii="Helvetica" w:hAnsi="Helvetica" w:cs="Helvetica"/>
          <w:sz w:val="28"/>
          <w:lang w:val="pt-BR"/>
        </w:rPr>
        <w:t xml:space="preserve">a sua parede, a outra parte será presa no </w:t>
      </w:r>
      <w:proofErr w:type="spellStart"/>
      <w:r w:rsidRPr="00EC532D">
        <w:rPr>
          <w:rFonts w:ascii="Helvetica" w:hAnsi="Helvetica" w:cs="Helvetica"/>
          <w:sz w:val="28"/>
          <w:lang w:val="pt-BR"/>
        </w:rPr>
        <w:t>objecto</w:t>
      </w:r>
      <w:proofErr w:type="spellEnd"/>
      <w:r w:rsidRPr="00EC532D">
        <w:rPr>
          <w:rFonts w:ascii="Helvetica" w:hAnsi="Helvetica" w:cs="Helvetica"/>
          <w:sz w:val="28"/>
          <w:lang w:val="pt-BR"/>
        </w:rPr>
        <w:t xml:space="preserve"> a ser pendurado.</w:t>
      </w:r>
    </w:p>
    <w:p w:rsidR="007F021B" w:rsidRPr="00EC532D" w:rsidRDefault="007F021B">
      <w:pPr>
        <w:rPr>
          <w:lang w:val="pt-BR"/>
        </w:rPr>
      </w:pPr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>DSC00251.jpg, DSC00252.jpg, DSC00253</w:t>
      </w:r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 xml:space="preserve">Neste painel de madeira feito em compensado, </w:t>
      </w:r>
      <w:proofErr w:type="gramStart"/>
      <w:r w:rsidRPr="00EC532D">
        <w:rPr>
          <w:rFonts w:ascii="Helvetica" w:hAnsi="Helvetica" w:cs="Helvetica"/>
          <w:sz w:val="28"/>
          <w:lang w:val="pt-BR"/>
        </w:rPr>
        <w:t>existe</w:t>
      </w:r>
      <w:proofErr w:type="gramEnd"/>
      <w:r w:rsidRPr="00EC532D">
        <w:rPr>
          <w:rFonts w:ascii="Helvetica" w:hAnsi="Helvetica" w:cs="Helvetica"/>
          <w:sz w:val="28"/>
          <w:lang w:val="pt-BR"/>
        </w:rPr>
        <w:t xml:space="preserve"> duas réguas com um corte em 45º, onde se prende vários suportes de ferramentas. O mais interessante deste recurso é a praticidade de movimentar as ferramentas pelo pai</w:t>
      </w:r>
      <w:r w:rsidRPr="00EC532D">
        <w:rPr>
          <w:rFonts w:ascii="Helvetica" w:hAnsi="Helvetica" w:cs="Helvetica"/>
          <w:sz w:val="28"/>
          <w:lang w:val="pt-BR"/>
        </w:rPr>
        <w:t>nel e também a facilidade de acrescentar novas peças a sua oficina.</w:t>
      </w:r>
    </w:p>
    <w:p w:rsidR="007F021B" w:rsidRPr="00EC532D" w:rsidRDefault="007F021B">
      <w:pPr>
        <w:rPr>
          <w:lang w:val="pt-BR"/>
        </w:rPr>
      </w:pPr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>DSC00254, DSC00255, DSC00256</w:t>
      </w:r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 xml:space="preserve">Você pode criar vários suportes diferentes para cada tipo </w:t>
      </w:r>
      <w:r>
        <w:rPr>
          <w:rFonts w:ascii="Helvetica" w:hAnsi="Helvetica" w:cs="Helvetica"/>
          <w:sz w:val="28"/>
          <w:lang w:val="pt-BR"/>
        </w:rPr>
        <w:t>de ferramenta, e o interessante</w:t>
      </w:r>
      <w:r w:rsidRPr="00EC532D">
        <w:rPr>
          <w:rFonts w:ascii="Helvetica" w:hAnsi="Helvetica" w:cs="Helvetica"/>
          <w:sz w:val="28"/>
          <w:lang w:val="pt-BR"/>
        </w:rPr>
        <w:t xml:space="preserve"> é poder colocar os jogos inteiros em um só suporte e poder levá-lo </w:t>
      </w:r>
      <w:r w:rsidRPr="00EC532D">
        <w:rPr>
          <w:rFonts w:ascii="Helvetica" w:hAnsi="Helvetica" w:cs="Helvetica"/>
          <w:sz w:val="28"/>
          <w:lang w:val="pt-BR"/>
        </w:rPr>
        <w:t>a sua bancada.</w:t>
      </w:r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>Crie uma caixa ou suportes específicos para suas chaves de fenda.</w:t>
      </w:r>
    </w:p>
    <w:p w:rsidR="007F021B" w:rsidRPr="00EC532D" w:rsidRDefault="007F021B">
      <w:pPr>
        <w:rPr>
          <w:lang w:val="pt-BR"/>
        </w:rPr>
      </w:pPr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>DSC00257, DSC00258, DSC00261</w:t>
      </w:r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>Suporte para chaves de boca, lima</w:t>
      </w:r>
      <w:r>
        <w:rPr>
          <w:rFonts w:ascii="Helvetica" w:hAnsi="Helvetica" w:cs="Helvetica"/>
          <w:sz w:val="28"/>
          <w:lang w:val="pt-BR"/>
        </w:rPr>
        <w:t>s pequenas e grandes. Diversifique, use a</w:t>
      </w:r>
      <w:r w:rsidRPr="00EC532D">
        <w:rPr>
          <w:rFonts w:ascii="Helvetica" w:hAnsi="Helvetica" w:cs="Helvetica"/>
          <w:sz w:val="28"/>
          <w:lang w:val="pt-BR"/>
        </w:rPr>
        <w:t xml:space="preserve"> imaginação.</w:t>
      </w:r>
    </w:p>
    <w:p w:rsidR="007F021B" w:rsidRPr="00EC532D" w:rsidRDefault="007F021B">
      <w:pPr>
        <w:rPr>
          <w:lang w:val="pt-BR"/>
        </w:rPr>
      </w:pPr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>DSC00259, DSC00260</w:t>
      </w:r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>E também suportes individu</w:t>
      </w:r>
      <w:r w:rsidRPr="00EC532D">
        <w:rPr>
          <w:rFonts w:ascii="Helvetica" w:hAnsi="Helvetica" w:cs="Helvetica"/>
          <w:sz w:val="28"/>
          <w:lang w:val="pt-BR"/>
        </w:rPr>
        <w:t xml:space="preserve">ais, para peças exclusivas ou para peças que não se encaixam com as </w:t>
      </w:r>
      <w:proofErr w:type="gramStart"/>
      <w:r w:rsidRPr="00EC532D">
        <w:rPr>
          <w:rFonts w:ascii="Helvetica" w:hAnsi="Helvetica" w:cs="Helvetica"/>
          <w:sz w:val="28"/>
          <w:lang w:val="pt-BR"/>
        </w:rPr>
        <w:t>outras</w:t>
      </w:r>
      <w:proofErr w:type="gramEnd"/>
    </w:p>
    <w:p w:rsidR="007F021B" w:rsidRPr="00EC532D" w:rsidRDefault="007F021B">
      <w:pPr>
        <w:rPr>
          <w:lang w:val="pt-BR"/>
        </w:rPr>
      </w:pPr>
    </w:p>
    <w:p w:rsidR="007F021B" w:rsidRPr="00EC532D" w:rsidRDefault="00EC532D">
      <w:pPr>
        <w:rPr>
          <w:lang w:val="pt-BR"/>
        </w:rPr>
      </w:pPr>
      <w:r w:rsidRPr="00EC532D">
        <w:rPr>
          <w:rFonts w:ascii="Helvetica" w:hAnsi="Helvetica" w:cs="Helvetica"/>
          <w:sz w:val="28"/>
          <w:lang w:val="pt-BR"/>
        </w:rPr>
        <w:t>Um suporte prático e muito fácil de fazer.</w:t>
      </w:r>
    </w:p>
    <w:sectPr w:rsidR="007F021B" w:rsidRPr="00EC532D" w:rsidSect="007F021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021B"/>
    <w:rsid w:val="007F021B"/>
    <w:rsid w:val="00EC5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7BE0D97C-6787-4EF3-9FCC-975A0E85759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AGUILERA</cp:lastModifiedBy>
  <cp:revision>2</cp:revision>
  <dcterms:created xsi:type="dcterms:W3CDTF">2012-07-13T15:57:00Z</dcterms:created>
  <dcterms:modified xsi:type="dcterms:W3CDTF">2012-07-13T16:06:00Z</dcterms:modified>
</cp:coreProperties>
</file>