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4657A" w14:textId="77777777" w:rsidR="00656346" w:rsidRDefault="00656346" w:rsidP="000F3DCF">
      <w:pPr>
        <w:pStyle w:val="Heading1"/>
        <w:numPr>
          <w:ilvl w:val="0"/>
          <w:numId w:val="1"/>
        </w:numPr>
        <w:ind w:left="284"/>
      </w:pPr>
      <w:r>
        <w:t>Objective</w:t>
      </w:r>
    </w:p>
    <w:p w14:paraId="7895E3F1" w14:textId="77777777" w:rsidR="004E68EC" w:rsidRDefault="00656346" w:rsidP="00656346">
      <w:r>
        <w:t xml:space="preserve">The objective of this assignment is to write the code for the simulated annealing algorithm that allows for a one-pass penalty and quadratic penalty. Then, using this simulated annealing code find an appropriate c and epsilon value given the bounds using the bump function. Then, use this value for running the SA algorithm on a 10-bar truss for optimizing the weight of the trusses. </w:t>
      </w:r>
    </w:p>
    <w:p w14:paraId="295680AD" w14:textId="77777777" w:rsidR="00656346" w:rsidRDefault="00656346" w:rsidP="00656346"/>
    <w:p w14:paraId="76932484" w14:textId="77777777" w:rsidR="00656346" w:rsidRDefault="00656346" w:rsidP="000F3DCF">
      <w:pPr>
        <w:pStyle w:val="Heading1"/>
        <w:numPr>
          <w:ilvl w:val="0"/>
          <w:numId w:val="1"/>
        </w:numPr>
        <w:ind w:left="284"/>
      </w:pPr>
      <w:r>
        <w:t>Code Structure</w:t>
      </w:r>
    </w:p>
    <w:p w14:paraId="05ECDA96" w14:textId="77777777" w:rsidR="00656346" w:rsidRDefault="00656346" w:rsidP="00656346">
      <w:r>
        <w:t xml:space="preserve">Please see the docstrings on the Python files. </w:t>
      </w:r>
      <w:r>
        <w:t xml:space="preserve"> </w:t>
      </w:r>
    </w:p>
    <w:p w14:paraId="6A8A5F11" w14:textId="77777777" w:rsidR="00656346" w:rsidRDefault="00656346" w:rsidP="00656346"/>
    <w:p w14:paraId="596E0051" w14:textId="77777777" w:rsidR="00656346" w:rsidRDefault="00656346" w:rsidP="000F3DCF">
      <w:pPr>
        <w:pStyle w:val="Heading1"/>
        <w:numPr>
          <w:ilvl w:val="0"/>
          <w:numId w:val="1"/>
        </w:numPr>
        <w:ind w:left="284"/>
      </w:pPr>
      <w:r>
        <w:t>Bump Function Results</w:t>
      </w:r>
    </w:p>
    <w:p w14:paraId="7F52D13F" w14:textId="77777777" w:rsidR="004A21E1" w:rsidRDefault="004A21E1" w:rsidP="004A21E1"/>
    <w:p w14:paraId="63F48224" w14:textId="418181F3" w:rsidR="00D6028F" w:rsidRDefault="00D6028F" w:rsidP="00D6028F">
      <w:r>
        <w:t>The primary procedure for getting a good value for the cooling schedule parameter, c, is by trial and error after fixing a value for the rest of the parameters. As suggested by the assignment, the following parameter values are used that were fixed</w:t>
      </w:r>
      <w:r w:rsidR="00D3000E">
        <w:t>, so that only one parameter will be changed at a time</w:t>
      </w:r>
      <w:r>
        <w:t>:</w:t>
      </w:r>
    </w:p>
    <w:p w14:paraId="24EFAA6A" w14:textId="2537FAB7" w:rsidR="00D6028F" w:rsidRDefault="00126DF9" w:rsidP="00126DF9">
      <w:r>
        <w:t>t_start (starting temperature) = 1000</w:t>
      </w:r>
    </w:p>
    <w:p w14:paraId="6AE66EDD" w14:textId="01A48181" w:rsidR="00126DF9" w:rsidRDefault="00126DF9" w:rsidP="00126DF9">
      <w:r>
        <w:t>max_iter (maximum number of iterations) = 5000</w:t>
      </w:r>
    </w:p>
    <w:p w14:paraId="51829816" w14:textId="77777777" w:rsidR="005923DD" w:rsidRDefault="005923DD" w:rsidP="00126DF9">
      <w:r>
        <w:t xml:space="preserve">epsilon = 2 </w:t>
      </w:r>
    </w:p>
    <w:p w14:paraId="6F99FDA4" w14:textId="522C6A5A" w:rsidR="00126DF9" w:rsidRPr="00D6028F" w:rsidRDefault="005923DD" w:rsidP="005923DD">
      <w:r>
        <w:t xml:space="preserve">The epsilon value was chosen as per the suggestion on the lecture slide which says it is typically between </w:t>
      </w:r>
      <w:r w:rsidRPr="005923DD">
        <w:t>0.1-0.3</w:t>
      </w:r>
      <w:r>
        <w:t xml:space="preserve"> – and I simply chose the middle value</w:t>
      </w:r>
      <w:r w:rsidR="00CD4E8A">
        <w:t xml:space="preserve"> which is 0.2</w:t>
      </w:r>
      <w:r>
        <w:t xml:space="preserve">. However, since </w:t>
      </w:r>
      <w:r w:rsidR="00126DF9">
        <w:t>I did not normalize move.py</w:t>
      </w:r>
      <w:r>
        <w:t>, epsilon had to be multiplied by the range of the bounds i.e. upper bound – lower bound. The upper bound is 10, therefore, 0.2*10 = 2.</w:t>
      </w:r>
    </w:p>
    <w:p w14:paraId="6FBAA3F0" w14:textId="77777777" w:rsidR="00E91443" w:rsidRDefault="00E91443" w:rsidP="004A21E1"/>
    <w:p w14:paraId="66301177" w14:textId="5AFDBF2D" w:rsidR="00E91443" w:rsidRDefault="00E91443" w:rsidP="004A21E1">
      <w:r>
        <w:t>The initial design variable value is [1, 1] (since n=2)</w:t>
      </w:r>
      <w:bookmarkStart w:id="0" w:name="_GoBack"/>
      <w:bookmarkEnd w:id="0"/>
    </w:p>
    <w:p w14:paraId="0258F2A9" w14:textId="77777777" w:rsidR="00D6028F" w:rsidRDefault="00D6028F" w:rsidP="004A21E1"/>
    <w:p w14:paraId="1880066C" w14:textId="32628732" w:rsidR="004A21E1" w:rsidRDefault="004A21E1" w:rsidP="004A21E1">
      <w:pPr>
        <w:pStyle w:val="p1"/>
      </w:pPr>
      <w:r>
        <w:t>Discuss the procedure you adopted to obtain a good value of the exponential cooling schedule parameter c (include averaged convergence</w:t>
      </w:r>
      <w:r>
        <w:t xml:space="preserve"> </w:t>
      </w:r>
      <w:r>
        <w:t>trends for typical values of c to justify your conclusions)</w:t>
      </w:r>
    </w:p>
    <w:p w14:paraId="02832E6C" w14:textId="77777777" w:rsidR="004A21E1" w:rsidRDefault="004A21E1" w:rsidP="004A21E1">
      <w:pPr>
        <w:pStyle w:val="p1"/>
      </w:pPr>
      <w:r>
        <w:t>Report the best solution (x &amp; f)</w:t>
      </w:r>
    </w:p>
    <w:p w14:paraId="27326A87" w14:textId="77777777" w:rsidR="004A21E1" w:rsidRDefault="004A21E1" w:rsidP="004A21E1"/>
    <w:p w14:paraId="1085BAF4" w14:textId="77777777" w:rsidR="00F9473D" w:rsidRDefault="00F9473D" w:rsidP="00F9473D">
      <w:pPr>
        <w:pStyle w:val="p1"/>
      </w:pPr>
      <w:r>
        <w:t>{ Results for Bump function (2D) [3pts]</w:t>
      </w:r>
    </w:p>
    <w:p w14:paraId="542D94A2" w14:textId="77777777" w:rsidR="004A21E1" w:rsidRDefault="004A21E1" w:rsidP="004A21E1"/>
    <w:p w14:paraId="08E95153" w14:textId="79E18D8E" w:rsidR="004A21E1" w:rsidRDefault="004A21E1" w:rsidP="000F3DCF">
      <w:pPr>
        <w:pStyle w:val="Heading1"/>
        <w:numPr>
          <w:ilvl w:val="0"/>
          <w:numId w:val="1"/>
        </w:numPr>
        <w:ind w:left="284"/>
      </w:pPr>
      <w:r>
        <w:t>10-bar truss optimality</w:t>
      </w:r>
    </w:p>
    <w:p w14:paraId="2886E2FC" w14:textId="77777777" w:rsidR="000F3DCF" w:rsidRDefault="000F3DCF" w:rsidP="000F3DCF">
      <w:pPr>
        <w:pStyle w:val="p1"/>
      </w:pPr>
      <w:r>
        <w:t>{ Optimal design of the 10 Bar truss structure [4pts]</w:t>
      </w:r>
    </w:p>
    <w:p w14:paraId="309D95C1" w14:textId="77777777" w:rsidR="000F3DCF" w:rsidRDefault="000F3DCF" w:rsidP="000F3DCF"/>
    <w:p w14:paraId="5696716B" w14:textId="77777777" w:rsidR="000F3DCF" w:rsidRDefault="000F3DCF" w:rsidP="000F3DCF"/>
    <w:p w14:paraId="7384F3BE" w14:textId="29000C4C" w:rsidR="000F3DCF" w:rsidRDefault="000F3DCF" w:rsidP="00EB1017">
      <w:pPr>
        <w:pStyle w:val="Heading2"/>
      </w:pPr>
      <w:r>
        <w:t>One-Pass Penalty vs Quadratic Penalty</w:t>
      </w:r>
    </w:p>
    <w:p w14:paraId="6489FAB9" w14:textId="77777777" w:rsidR="000F3DCF" w:rsidRDefault="000F3DCF" w:rsidP="000F3DCF"/>
    <w:p w14:paraId="5553EEB3" w14:textId="77777777" w:rsidR="000F3DCF" w:rsidRDefault="000F3DCF" w:rsidP="000F3DCF">
      <w:pPr>
        <w:pStyle w:val="p1"/>
      </w:pPr>
      <w:r>
        <w:t>Compare averaged convergence trends for the one-pass penalty and</w:t>
      </w:r>
    </w:p>
    <w:p w14:paraId="0FF927F7" w14:textId="77777777" w:rsidR="000F3DCF" w:rsidRDefault="000F3DCF" w:rsidP="000F3DCF">
      <w:pPr>
        <w:pStyle w:val="p1"/>
      </w:pPr>
      <w:r>
        <w:t>quadratic penalty function approach (3 typical values of the penalty</w:t>
      </w:r>
    </w:p>
    <w:p w14:paraId="647EE786" w14:textId="77777777" w:rsidR="000F3DCF" w:rsidRDefault="000F3DCF" w:rsidP="000F3DCF">
      <w:pPr>
        <w:pStyle w:val="p1"/>
      </w:pPr>
      <w:r>
        <w:t>parameter)</w:t>
      </w:r>
    </w:p>
    <w:p w14:paraId="7C214D19" w14:textId="6A188A9D" w:rsidR="003229DA" w:rsidRPr="003229DA" w:rsidRDefault="003229DA" w:rsidP="000F3DCF">
      <w:pPr>
        <w:pStyle w:val="p1"/>
        <w:rPr>
          <w:b/>
          <w:bCs/>
        </w:rPr>
      </w:pPr>
      <w:r w:rsidRPr="003229DA">
        <w:rPr>
          <w:b/>
          <w:bCs/>
        </w:rPr>
        <w:lastRenderedPageBreak/>
        <w:t>Choose at least 3 penalty parameter</w:t>
      </w:r>
      <w:r>
        <w:rPr>
          <w:b/>
          <w:bCs/>
        </w:rPr>
        <w:t xml:space="preserve"> by changing alpha and fixing everything else.</w:t>
      </w:r>
    </w:p>
    <w:p w14:paraId="2243CC59" w14:textId="77777777" w:rsidR="003229DA" w:rsidRDefault="003229DA" w:rsidP="003229DA">
      <w:pPr>
        <w:pStyle w:val="p1"/>
      </w:pPr>
      <w:r>
        <w:t>Discuss how you went about selecting appropriate values of the penalty</w:t>
      </w:r>
    </w:p>
    <w:p w14:paraId="1E033552" w14:textId="77777777" w:rsidR="003229DA" w:rsidRDefault="003229DA" w:rsidP="003229DA">
      <w:pPr>
        <w:pStyle w:val="p1"/>
      </w:pPr>
      <w:r>
        <w:t>parameter for the study</w:t>
      </w:r>
    </w:p>
    <w:p w14:paraId="1C6477C8" w14:textId="77777777" w:rsidR="000F3DCF" w:rsidRDefault="000F3DCF" w:rsidP="000F3DCF"/>
    <w:p w14:paraId="0AAA0400" w14:textId="35B13605" w:rsidR="00F9473D" w:rsidRDefault="00F9473D" w:rsidP="00EB1017">
      <w:pPr>
        <w:pStyle w:val="Heading1"/>
        <w:numPr>
          <w:ilvl w:val="0"/>
          <w:numId w:val="1"/>
        </w:numPr>
        <w:ind w:left="284"/>
      </w:pPr>
      <w:r>
        <w:t>Comparison</w:t>
      </w:r>
    </w:p>
    <w:p w14:paraId="3B6EF276" w14:textId="77777777" w:rsidR="00F9473D" w:rsidRDefault="00F9473D" w:rsidP="00F9473D">
      <w:pPr>
        <w:pStyle w:val="p1"/>
      </w:pPr>
      <w:r>
        <w:t>Report the best solution obtained using both approaches</w:t>
      </w:r>
    </w:p>
    <w:p w14:paraId="7B56380D" w14:textId="77777777" w:rsidR="00F9473D" w:rsidRDefault="00F9473D" w:rsidP="000F3DCF"/>
    <w:p w14:paraId="3476E5B2" w14:textId="77777777" w:rsidR="00F9473D" w:rsidRDefault="00F9473D" w:rsidP="00F9473D">
      <w:pPr>
        <w:pStyle w:val="p1"/>
      </w:pPr>
      <w:r>
        <w:t>Are your optimal designs feasible?</w:t>
      </w:r>
    </w:p>
    <w:p w14:paraId="248A3699" w14:textId="77777777" w:rsidR="00F9473D" w:rsidRDefault="00F9473D" w:rsidP="00F9473D">
      <w:pPr>
        <w:pStyle w:val="p1"/>
      </w:pPr>
    </w:p>
    <w:p w14:paraId="655D584F" w14:textId="6D37A57B" w:rsidR="00F9473D" w:rsidRDefault="00F9473D" w:rsidP="00F9473D">
      <w:pPr>
        <w:pStyle w:val="p1"/>
      </w:pPr>
      <w:r>
        <w:t xml:space="preserve">Because there is no buckling it is an incredibly thin and light weight truss structure. It is not feasible because we have to account for buckling in truss designs. </w:t>
      </w:r>
    </w:p>
    <w:p w14:paraId="3768399C" w14:textId="77777777" w:rsidR="00F9473D" w:rsidRDefault="00F9473D" w:rsidP="000F3DCF"/>
    <w:p w14:paraId="5056B734" w14:textId="77777777" w:rsidR="00F9473D" w:rsidRDefault="00F9473D" w:rsidP="000F3DCF"/>
    <w:p w14:paraId="29BF220E" w14:textId="77777777" w:rsidR="00F9473D" w:rsidRPr="000F3DCF" w:rsidRDefault="00F9473D" w:rsidP="000F3DCF"/>
    <w:sectPr w:rsidR="00F9473D" w:rsidRPr="000F3DCF" w:rsidSect="00553F99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22E11"/>
    <w:multiLevelType w:val="hybridMultilevel"/>
    <w:tmpl w:val="5B76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365D1"/>
    <w:multiLevelType w:val="hybridMultilevel"/>
    <w:tmpl w:val="F5EE4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C21A9"/>
    <w:multiLevelType w:val="multilevel"/>
    <w:tmpl w:val="8D8E1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EC"/>
    <w:rsid w:val="000F3DCF"/>
    <w:rsid w:val="00126DF9"/>
    <w:rsid w:val="001B040B"/>
    <w:rsid w:val="00261C87"/>
    <w:rsid w:val="003229DA"/>
    <w:rsid w:val="004A21E1"/>
    <w:rsid w:val="004E68EC"/>
    <w:rsid w:val="00553F99"/>
    <w:rsid w:val="005923DD"/>
    <w:rsid w:val="00656346"/>
    <w:rsid w:val="00A76EB0"/>
    <w:rsid w:val="00AB7124"/>
    <w:rsid w:val="00CD4E8A"/>
    <w:rsid w:val="00D3000E"/>
    <w:rsid w:val="00D6028F"/>
    <w:rsid w:val="00DA4355"/>
    <w:rsid w:val="00E91443"/>
    <w:rsid w:val="00EB1017"/>
    <w:rsid w:val="00EC4426"/>
    <w:rsid w:val="00F9473D"/>
    <w:rsid w:val="00FA0533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9F8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D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68EC"/>
    <w:rPr>
      <w:rFonts w:ascii="Helvetica" w:hAnsi="Helvetica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6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3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28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339</Words>
  <Characters>1935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Objective</vt:lpstr>
      <vt:lpstr>Code Structure</vt:lpstr>
      <vt:lpstr>Bump Function Results</vt:lpstr>
      <vt:lpstr>10-bar truss optimality</vt:lpstr>
      <vt:lpstr>    One-Pass Penalty vs Quadratic Penalty</vt:lpstr>
      <vt:lpstr>Comparison</vt:lpstr>
    </vt:vector>
  </TitlesOfParts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Chan</dc:creator>
  <cp:keywords/>
  <dc:description/>
  <cp:lastModifiedBy>Florence Chan</cp:lastModifiedBy>
  <cp:revision>16</cp:revision>
  <dcterms:created xsi:type="dcterms:W3CDTF">2018-12-05T17:34:00Z</dcterms:created>
  <dcterms:modified xsi:type="dcterms:W3CDTF">2018-12-05T17:56:00Z</dcterms:modified>
</cp:coreProperties>
</file>