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379" w:rsidRDefault="00DA4379" w:rsidP="00677BBA">
      <w:pPr>
        <w:jc w:val="center"/>
        <w:rPr>
          <w:b/>
          <w:sz w:val="28"/>
        </w:rPr>
      </w:pPr>
    </w:p>
    <w:p w:rsidR="00DA4379" w:rsidRDefault="00DA4379" w:rsidP="00677BBA">
      <w:pPr>
        <w:jc w:val="center"/>
        <w:rPr>
          <w:b/>
          <w:sz w:val="28"/>
        </w:rPr>
      </w:pPr>
    </w:p>
    <w:p w:rsidR="00DA4379" w:rsidRDefault="00DA4379" w:rsidP="00677BBA">
      <w:pPr>
        <w:jc w:val="center"/>
        <w:rPr>
          <w:b/>
          <w:sz w:val="28"/>
        </w:rPr>
      </w:pPr>
    </w:p>
    <w:p w:rsidR="00DA4379" w:rsidRDefault="00DA4379" w:rsidP="00677BBA">
      <w:pPr>
        <w:jc w:val="center"/>
        <w:rPr>
          <w:b/>
          <w:sz w:val="28"/>
        </w:rPr>
      </w:pPr>
    </w:p>
    <w:p w:rsidR="00DA4379" w:rsidRDefault="00DA4379" w:rsidP="00677BBA">
      <w:pPr>
        <w:jc w:val="center"/>
        <w:rPr>
          <w:b/>
          <w:sz w:val="28"/>
        </w:rPr>
      </w:pPr>
    </w:p>
    <w:p w:rsidR="00DA4379" w:rsidRPr="00DA4379" w:rsidRDefault="00DA4379" w:rsidP="00677BBA">
      <w:pPr>
        <w:jc w:val="center"/>
        <w:rPr>
          <w:b/>
          <w:sz w:val="96"/>
        </w:rPr>
      </w:pPr>
      <w:r w:rsidRPr="00DA4379">
        <w:rPr>
          <w:b/>
          <w:sz w:val="96"/>
        </w:rPr>
        <w:t>PRÁCTICA 8.</w:t>
      </w:r>
    </w:p>
    <w:p w:rsidR="00DA4379" w:rsidRDefault="00DA4379" w:rsidP="00DA4379">
      <w:pPr>
        <w:jc w:val="center"/>
        <w:rPr>
          <w:b/>
          <w:sz w:val="96"/>
        </w:rPr>
      </w:pPr>
      <w:r w:rsidRPr="00DA4379">
        <w:rPr>
          <w:b/>
          <w:sz w:val="96"/>
        </w:rPr>
        <w:t>ONTOLOG</w:t>
      </w:r>
      <w:r>
        <w:rPr>
          <w:b/>
          <w:sz w:val="96"/>
        </w:rPr>
        <w:t>ÍAS</w:t>
      </w:r>
    </w:p>
    <w:p w:rsidR="00DA4379" w:rsidRDefault="00DA4379" w:rsidP="00677BBA">
      <w:pPr>
        <w:jc w:val="center"/>
        <w:rPr>
          <w:b/>
          <w:sz w:val="96"/>
        </w:rPr>
      </w:pPr>
    </w:p>
    <w:p w:rsidR="00DA4379" w:rsidRDefault="00DA4379" w:rsidP="00677BBA">
      <w:pPr>
        <w:jc w:val="center"/>
        <w:rPr>
          <w:b/>
          <w:sz w:val="96"/>
        </w:rPr>
      </w:pPr>
    </w:p>
    <w:p w:rsidR="00DA4379" w:rsidRDefault="00DA4379" w:rsidP="00677BBA">
      <w:pPr>
        <w:jc w:val="center"/>
        <w:rPr>
          <w:b/>
          <w:sz w:val="96"/>
        </w:rPr>
      </w:pPr>
    </w:p>
    <w:p w:rsidR="00DA4379" w:rsidRDefault="00DA4379" w:rsidP="00677BBA">
      <w:pPr>
        <w:jc w:val="center"/>
        <w:rPr>
          <w:b/>
          <w:sz w:val="96"/>
        </w:rPr>
      </w:pPr>
    </w:p>
    <w:p w:rsidR="00DA4379" w:rsidRDefault="00DA4379" w:rsidP="00677BBA">
      <w:pPr>
        <w:jc w:val="center"/>
        <w:rPr>
          <w:b/>
          <w:sz w:val="24"/>
        </w:rPr>
      </w:pPr>
    </w:p>
    <w:p w:rsidR="00DA4379" w:rsidRDefault="00DA4379" w:rsidP="00677BBA">
      <w:pPr>
        <w:jc w:val="center"/>
        <w:rPr>
          <w:b/>
          <w:sz w:val="24"/>
        </w:rPr>
      </w:pPr>
    </w:p>
    <w:p w:rsidR="00DA4379" w:rsidRDefault="00DA4379" w:rsidP="00677BBA">
      <w:pPr>
        <w:jc w:val="center"/>
        <w:rPr>
          <w:b/>
          <w:sz w:val="24"/>
        </w:rPr>
      </w:pPr>
    </w:p>
    <w:p w:rsidR="00DA4379" w:rsidRDefault="00DA4379" w:rsidP="00677BBA">
      <w:pPr>
        <w:jc w:val="center"/>
        <w:rPr>
          <w:b/>
          <w:sz w:val="24"/>
        </w:rPr>
      </w:pPr>
    </w:p>
    <w:p w:rsidR="00DA4379" w:rsidRDefault="00DA4379" w:rsidP="00677BBA">
      <w:pPr>
        <w:jc w:val="center"/>
        <w:rPr>
          <w:b/>
          <w:sz w:val="24"/>
        </w:rPr>
      </w:pPr>
    </w:p>
    <w:p w:rsidR="00DA4379" w:rsidRDefault="00DA4379" w:rsidP="00677BBA">
      <w:pPr>
        <w:jc w:val="center"/>
        <w:rPr>
          <w:b/>
          <w:sz w:val="24"/>
        </w:rPr>
      </w:pPr>
    </w:p>
    <w:p w:rsidR="00DA4379" w:rsidRDefault="00DA4379" w:rsidP="00677BBA">
      <w:pPr>
        <w:jc w:val="center"/>
        <w:rPr>
          <w:b/>
          <w:sz w:val="24"/>
        </w:rPr>
      </w:pPr>
    </w:p>
    <w:p w:rsidR="00DA4379" w:rsidRDefault="00DA4379" w:rsidP="00677BBA">
      <w:pPr>
        <w:jc w:val="center"/>
        <w:rPr>
          <w:b/>
          <w:sz w:val="24"/>
        </w:rPr>
      </w:pPr>
    </w:p>
    <w:p w:rsidR="00DA4379" w:rsidRPr="00DA4379" w:rsidRDefault="00DA4379" w:rsidP="00DA4379">
      <w:pPr>
        <w:jc w:val="right"/>
        <w:rPr>
          <w:sz w:val="24"/>
        </w:rPr>
      </w:pPr>
      <w:r w:rsidRPr="00DA4379">
        <w:rPr>
          <w:sz w:val="24"/>
        </w:rPr>
        <w:t>Celia Calvo González</w:t>
      </w:r>
    </w:p>
    <w:p w:rsidR="00DA4379" w:rsidRPr="00DA4379" w:rsidRDefault="00DA4379" w:rsidP="00DA4379">
      <w:pPr>
        <w:jc w:val="right"/>
        <w:rPr>
          <w:sz w:val="24"/>
        </w:rPr>
      </w:pPr>
      <w:r w:rsidRPr="00DA4379">
        <w:rPr>
          <w:sz w:val="24"/>
        </w:rPr>
        <w:t>Raquel Blanco Morago</w:t>
      </w:r>
    </w:p>
    <w:p w:rsidR="00DA4379" w:rsidRPr="00DA4379" w:rsidRDefault="00DA4379" w:rsidP="00DA4379">
      <w:pPr>
        <w:jc w:val="right"/>
        <w:rPr>
          <w:sz w:val="24"/>
        </w:rPr>
      </w:pPr>
      <w:r w:rsidRPr="00DA4379">
        <w:rPr>
          <w:sz w:val="24"/>
        </w:rPr>
        <w:t>GRUPO 16</w:t>
      </w:r>
    </w:p>
    <w:p w:rsidR="00A720BF" w:rsidRDefault="005056CA" w:rsidP="00677BBA">
      <w:pPr>
        <w:jc w:val="center"/>
        <w:rPr>
          <w:b/>
          <w:sz w:val="28"/>
        </w:rPr>
      </w:pPr>
      <w:r w:rsidRPr="00677BBA">
        <w:rPr>
          <w:b/>
          <w:sz w:val="28"/>
        </w:rPr>
        <w:lastRenderedPageBreak/>
        <w:t>PARTE 1</w:t>
      </w:r>
    </w:p>
    <w:p w:rsidR="00677BBA" w:rsidRPr="00677BBA" w:rsidRDefault="00677BBA" w:rsidP="00677BBA">
      <w:pPr>
        <w:jc w:val="center"/>
        <w:rPr>
          <w:b/>
          <w:sz w:val="28"/>
        </w:rPr>
      </w:pPr>
    </w:p>
    <w:p w:rsidR="005056CA" w:rsidRPr="005056CA" w:rsidRDefault="005056CA">
      <w:r>
        <w:t>Para representar la base de conocimiento hemos seguido la siguiente representación:</w:t>
      </w:r>
    </w:p>
    <w:p w:rsidR="005056CA" w:rsidRPr="00677BBA" w:rsidRDefault="005056CA">
      <w:pPr>
        <w:rPr>
          <w:b/>
        </w:rPr>
      </w:pPr>
      <w:r>
        <w:rPr>
          <w:b/>
          <w:noProof/>
        </w:rPr>
        <w:drawing>
          <wp:inline distT="0" distB="0" distL="0" distR="0">
            <wp:extent cx="5400675" cy="1658983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64"/>
                    <a:stretch/>
                  </pic:blipFill>
                  <pic:spPr bwMode="auto">
                    <a:xfrm>
                      <a:off x="0" y="0"/>
                      <a:ext cx="5400675" cy="165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77BBA">
        <w:rPr>
          <w:sz w:val="22"/>
          <w:u w:val="single"/>
        </w:rPr>
        <w:t>Queries:</w:t>
      </w:r>
    </w:p>
    <w:p w:rsidR="005056CA" w:rsidRDefault="005056CA">
      <w:r>
        <w:t>Algunas aclaraciones sobre como están hechas las queries son,</w:t>
      </w:r>
    </w:p>
    <w:p w:rsidR="005056CA" w:rsidRDefault="00677BBA">
      <w:r>
        <w:t xml:space="preserve">P-5: </w:t>
      </w:r>
      <w:r w:rsidR="005056CA">
        <w:t>El distrito d</w:t>
      </w:r>
      <w:r>
        <w:t xml:space="preserve">e las viviendas que cumplen la </w:t>
      </w:r>
      <w:r w:rsidR="005056CA">
        <w:t>condición descrita en P-5.1,</w:t>
      </w:r>
      <w:r>
        <w:t xml:space="preserve"> </w:t>
      </w:r>
      <w:r w:rsidR="005056CA">
        <w:t>que sean chalets con un precio mayor d</w:t>
      </w:r>
      <w:r>
        <w:t xml:space="preserve">e 100000 y que la inmobiliaria </w:t>
      </w:r>
      <w:r w:rsidR="005056CA">
        <w:t>es online.</w:t>
      </w:r>
    </w:p>
    <w:p w:rsidR="005056CA" w:rsidRDefault="005056CA">
      <w:r>
        <w:t>P-6:</w:t>
      </w:r>
      <w:r w:rsidR="00677BBA">
        <w:t xml:space="preserve"> </w:t>
      </w:r>
      <w:r>
        <w:t>Viviendas que tengas tres dormitorios y</w:t>
      </w:r>
      <w:r w:rsidR="00677BBA">
        <w:t xml:space="preserve"> que el distrito cumple P-6.1, </w:t>
      </w:r>
      <w:r>
        <w:t>que tanto la contaminación como la criminalidad tienen el nivel bajo.</w:t>
      </w:r>
    </w:p>
    <w:p w:rsidR="00677BBA" w:rsidRDefault="00677BBA"/>
    <w:p w:rsidR="0039143C" w:rsidRPr="00677BBA" w:rsidRDefault="0039143C">
      <w:pPr>
        <w:rPr>
          <w:sz w:val="22"/>
          <w:u w:val="single"/>
        </w:rPr>
      </w:pPr>
      <w:r w:rsidRPr="00677BBA">
        <w:rPr>
          <w:sz w:val="22"/>
          <w:u w:val="single"/>
        </w:rPr>
        <w:t>Instancias:</w:t>
      </w:r>
    </w:p>
    <w:p w:rsidR="0039143C" w:rsidRDefault="0039143C">
      <w:r>
        <w:t xml:space="preserve">Las </w:t>
      </w:r>
      <w:r w:rsidR="00677BBA">
        <w:t>instancias</w:t>
      </w:r>
      <w:r>
        <w:t xml:space="preserve"> descritas en </w:t>
      </w:r>
      <w:r w:rsidR="00677BBA">
        <w:t>la parte 1 se mantienen en la parte 2 de la prá</w:t>
      </w:r>
      <w:r>
        <w:t>ctica:</w:t>
      </w:r>
    </w:p>
    <w:p w:rsidR="0039143C" w:rsidRDefault="00677BBA">
      <w:r>
        <w:rPr>
          <w:i/>
        </w:rPr>
        <w:t xml:space="preserve">- </w:t>
      </w:r>
      <w:r w:rsidR="0039143C" w:rsidRPr="00677BBA">
        <w:rPr>
          <w:i/>
        </w:rPr>
        <w:t>Distrito</w:t>
      </w:r>
      <w:r w:rsidR="0039143C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9143C" w:rsidTr="00384ADE">
        <w:tc>
          <w:tcPr>
            <w:tcW w:w="2831" w:type="dxa"/>
            <w:vAlign w:val="center"/>
          </w:tcPr>
          <w:p w:rsidR="0039143C" w:rsidRPr="00677BBA" w:rsidRDefault="0039143C" w:rsidP="00384ADE">
            <w:pPr>
              <w:jc w:val="center"/>
              <w:rPr>
                <w:b/>
              </w:rPr>
            </w:pPr>
            <w:r w:rsidRPr="00677BBA">
              <w:rPr>
                <w:b/>
              </w:rPr>
              <w:t>Nombre</w:t>
            </w:r>
          </w:p>
        </w:tc>
        <w:tc>
          <w:tcPr>
            <w:tcW w:w="2831" w:type="dxa"/>
            <w:vAlign w:val="center"/>
          </w:tcPr>
          <w:p w:rsidR="0039143C" w:rsidRPr="00677BBA" w:rsidRDefault="00677BBA" w:rsidP="00384ADE">
            <w:pPr>
              <w:jc w:val="center"/>
              <w:rPr>
                <w:b/>
              </w:rPr>
            </w:pPr>
            <w:r>
              <w:rPr>
                <w:b/>
              </w:rPr>
              <w:t>Contaminació</w:t>
            </w:r>
            <w:r w:rsidR="0039143C" w:rsidRPr="00677BBA">
              <w:rPr>
                <w:b/>
              </w:rPr>
              <w:t>n</w:t>
            </w:r>
          </w:p>
        </w:tc>
        <w:tc>
          <w:tcPr>
            <w:tcW w:w="2832" w:type="dxa"/>
            <w:vAlign w:val="center"/>
          </w:tcPr>
          <w:p w:rsidR="0039143C" w:rsidRPr="00677BBA" w:rsidRDefault="0039143C" w:rsidP="00384ADE">
            <w:pPr>
              <w:jc w:val="center"/>
              <w:rPr>
                <w:b/>
              </w:rPr>
            </w:pPr>
            <w:r w:rsidRPr="00677BBA">
              <w:rPr>
                <w:b/>
              </w:rPr>
              <w:t>Criminalidad</w:t>
            </w:r>
          </w:p>
        </w:tc>
      </w:tr>
      <w:tr w:rsidR="0039143C" w:rsidTr="00384ADE">
        <w:tc>
          <w:tcPr>
            <w:tcW w:w="2831" w:type="dxa"/>
            <w:vAlign w:val="center"/>
          </w:tcPr>
          <w:p w:rsidR="0039143C" w:rsidRDefault="0039143C" w:rsidP="00384ADE">
            <w:pPr>
              <w:jc w:val="center"/>
            </w:pPr>
            <w:r>
              <w:t>Arganzuela</w:t>
            </w:r>
          </w:p>
        </w:tc>
        <w:tc>
          <w:tcPr>
            <w:tcW w:w="2831" w:type="dxa"/>
            <w:vAlign w:val="center"/>
          </w:tcPr>
          <w:p w:rsidR="0039143C" w:rsidRDefault="0039143C" w:rsidP="00384ADE">
            <w:pPr>
              <w:jc w:val="center"/>
            </w:pPr>
            <w:r>
              <w:t>medio</w:t>
            </w:r>
          </w:p>
        </w:tc>
        <w:tc>
          <w:tcPr>
            <w:tcW w:w="2832" w:type="dxa"/>
            <w:vAlign w:val="center"/>
          </w:tcPr>
          <w:p w:rsidR="0039143C" w:rsidRDefault="00677BBA" w:rsidP="00384ADE">
            <w:pPr>
              <w:jc w:val="center"/>
            </w:pPr>
            <w:r>
              <w:t>a</w:t>
            </w:r>
            <w:r w:rsidR="0039143C">
              <w:t>lto</w:t>
            </w:r>
          </w:p>
        </w:tc>
      </w:tr>
      <w:tr w:rsidR="0039143C" w:rsidTr="00384ADE">
        <w:tc>
          <w:tcPr>
            <w:tcW w:w="2831" w:type="dxa"/>
            <w:vAlign w:val="center"/>
          </w:tcPr>
          <w:p w:rsidR="0039143C" w:rsidRDefault="0039143C" w:rsidP="00384ADE">
            <w:pPr>
              <w:jc w:val="center"/>
            </w:pPr>
            <w:r>
              <w:t>Chamberi</w:t>
            </w:r>
          </w:p>
        </w:tc>
        <w:tc>
          <w:tcPr>
            <w:tcW w:w="2831" w:type="dxa"/>
            <w:vAlign w:val="center"/>
          </w:tcPr>
          <w:p w:rsidR="0039143C" w:rsidRDefault="0039143C" w:rsidP="00384ADE">
            <w:pPr>
              <w:jc w:val="center"/>
            </w:pPr>
            <w:r>
              <w:t>alto</w:t>
            </w:r>
          </w:p>
        </w:tc>
        <w:tc>
          <w:tcPr>
            <w:tcW w:w="2832" w:type="dxa"/>
            <w:vAlign w:val="center"/>
          </w:tcPr>
          <w:p w:rsidR="0039143C" w:rsidRDefault="00677BBA" w:rsidP="00384ADE">
            <w:pPr>
              <w:jc w:val="center"/>
            </w:pPr>
            <w:r>
              <w:t>b</w:t>
            </w:r>
            <w:r w:rsidR="0039143C">
              <w:t>ajo</w:t>
            </w:r>
          </w:p>
        </w:tc>
      </w:tr>
      <w:tr w:rsidR="0039143C" w:rsidTr="00384ADE">
        <w:tc>
          <w:tcPr>
            <w:tcW w:w="2831" w:type="dxa"/>
            <w:vAlign w:val="center"/>
          </w:tcPr>
          <w:p w:rsidR="0039143C" w:rsidRDefault="0039143C" w:rsidP="00384ADE">
            <w:pPr>
              <w:jc w:val="center"/>
            </w:pPr>
            <w:r>
              <w:t>Latina</w:t>
            </w:r>
          </w:p>
        </w:tc>
        <w:tc>
          <w:tcPr>
            <w:tcW w:w="2831" w:type="dxa"/>
            <w:vAlign w:val="center"/>
          </w:tcPr>
          <w:p w:rsidR="0039143C" w:rsidRDefault="0039143C" w:rsidP="00384ADE">
            <w:pPr>
              <w:jc w:val="center"/>
            </w:pPr>
            <w:r>
              <w:t>alto</w:t>
            </w:r>
          </w:p>
        </w:tc>
        <w:tc>
          <w:tcPr>
            <w:tcW w:w="2832" w:type="dxa"/>
            <w:vAlign w:val="center"/>
          </w:tcPr>
          <w:p w:rsidR="0039143C" w:rsidRDefault="00677BBA" w:rsidP="00384ADE">
            <w:pPr>
              <w:jc w:val="center"/>
            </w:pPr>
            <w:r>
              <w:t>m</w:t>
            </w:r>
            <w:r w:rsidR="0039143C">
              <w:t>edio</w:t>
            </w:r>
          </w:p>
        </w:tc>
      </w:tr>
      <w:tr w:rsidR="0039143C" w:rsidTr="00384ADE">
        <w:tc>
          <w:tcPr>
            <w:tcW w:w="2831" w:type="dxa"/>
            <w:vAlign w:val="center"/>
          </w:tcPr>
          <w:p w:rsidR="0039143C" w:rsidRDefault="0039143C" w:rsidP="00384ADE">
            <w:pPr>
              <w:jc w:val="center"/>
            </w:pPr>
            <w:r>
              <w:t>Moncloa_Aravaca</w:t>
            </w:r>
          </w:p>
        </w:tc>
        <w:tc>
          <w:tcPr>
            <w:tcW w:w="2831" w:type="dxa"/>
            <w:vAlign w:val="center"/>
          </w:tcPr>
          <w:p w:rsidR="0039143C" w:rsidRDefault="0039143C" w:rsidP="00384ADE">
            <w:pPr>
              <w:jc w:val="center"/>
            </w:pPr>
            <w:r>
              <w:t>bajo</w:t>
            </w:r>
          </w:p>
        </w:tc>
        <w:tc>
          <w:tcPr>
            <w:tcW w:w="2832" w:type="dxa"/>
            <w:vAlign w:val="center"/>
          </w:tcPr>
          <w:p w:rsidR="0039143C" w:rsidRDefault="00677BBA" w:rsidP="00384ADE">
            <w:pPr>
              <w:jc w:val="center"/>
            </w:pPr>
            <w:r>
              <w:t>b</w:t>
            </w:r>
            <w:r w:rsidR="0039143C">
              <w:t>ajo</w:t>
            </w:r>
          </w:p>
        </w:tc>
      </w:tr>
    </w:tbl>
    <w:p w:rsidR="0039143C" w:rsidRPr="0039143C" w:rsidRDefault="0039143C"/>
    <w:p w:rsidR="005056CA" w:rsidRPr="00677BBA" w:rsidRDefault="00677BBA">
      <w:pPr>
        <w:rPr>
          <w:i/>
        </w:rPr>
      </w:pPr>
      <w:r w:rsidRPr="00677BBA">
        <w:rPr>
          <w:i/>
        </w:rPr>
        <w:t xml:space="preserve">- </w:t>
      </w:r>
      <w:r w:rsidR="0039143C" w:rsidRPr="00677BBA">
        <w:rPr>
          <w:i/>
        </w:rPr>
        <w:t>Inmobiliaria:</w:t>
      </w:r>
    </w:p>
    <w:p w:rsidR="0039143C" w:rsidRPr="0039143C" w:rsidRDefault="0039143C">
      <w:pPr>
        <w:rPr>
          <w:lang w:val="en-US"/>
        </w:rPr>
      </w:pPr>
      <w:r w:rsidRPr="0039143C">
        <w:rPr>
          <w:lang w:val="en-US"/>
        </w:rPr>
        <w:t>ConfortableLife, Online:</w:t>
      </w:r>
      <w:r>
        <w:rPr>
          <w:lang w:val="en-US"/>
        </w:rPr>
        <w:t xml:space="preserve"> </w:t>
      </w:r>
      <w:r w:rsidRPr="0039143C">
        <w:rPr>
          <w:lang w:val="en-US"/>
        </w:rPr>
        <w:t>False</w:t>
      </w:r>
      <w:r>
        <w:rPr>
          <w:lang w:val="en-US"/>
        </w:rPr>
        <w:t>.</w:t>
      </w:r>
    </w:p>
    <w:p w:rsidR="0039143C" w:rsidRDefault="0039143C">
      <w:pPr>
        <w:rPr>
          <w:lang w:val="en-US"/>
        </w:rPr>
      </w:pPr>
      <w:r w:rsidRPr="0039143C">
        <w:rPr>
          <w:lang w:val="en-US"/>
        </w:rPr>
        <w:t>DreamHome, Online:</w:t>
      </w:r>
      <w:r>
        <w:rPr>
          <w:lang w:val="en-US"/>
        </w:rPr>
        <w:t xml:space="preserve"> True.</w:t>
      </w:r>
    </w:p>
    <w:p w:rsidR="0039143C" w:rsidRDefault="0039143C">
      <w:pPr>
        <w:rPr>
          <w:lang w:val="en-US"/>
        </w:rPr>
      </w:pPr>
      <w:r>
        <w:rPr>
          <w:lang w:val="en-US"/>
        </w:rPr>
        <w:t>MegaCasas, Online: True.</w:t>
      </w:r>
    </w:p>
    <w:p w:rsidR="0039143C" w:rsidRDefault="0039143C">
      <w:pPr>
        <w:rPr>
          <w:lang w:val="en-US"/>
        </w:rPr>
      </w:pPr>
      <w:r>
        <w:rPr>
          <w:lang w:val="en-US"/>
        </w:rPr>
        <w:t>TuCasa, Online: True.</w:t>
      </w:r>
    </w:p>
    <w:p w:rsidR="0039143C" w:rsidRPr="00677BBA" w:rsidRDefault="0039143C">
      <w:pPr>
        <w:rPr>
          <w:lang w:val="en-US"/>
        </w:rPr>
      </w:pPr>
    </w:p>
    <w:p w:rsidR="0039143C" w:rsidRDefault="00677BBA">
      <w:pPr>
        <w:rPr>
          <w:lang w:val="en-US"/>
        </w:rPr>
      </w:pPr>
      <w:r>
        <w:rPr>
          <w:lang w:val="en-US"/>
        </w:rPr>
        <w:t xml:space="preserve">- </w:t>
      </w:r>
      <w:r w:rsidRPr="00677BBA">
        <w:rPr>
          <w:i/>
          <w:lang w:val="en-US"/>
        </w:rPr>
        <w:t>Vivienda</w:t>
      </w:r>
      <w:r>
        <w:rPr>
          <w:lang w:val="en-US"/>
        </w:rPr>
        <w:t>:</w:t>
      </w:r>
    </w:p>
    <w:p w:rsidR="0039143C" w:rsidRDefault="0039143C">
      <w:pPr>
        <w:rPr>
          <w:lang w:val="en-US"/>
        </w:rPr>
      </w:pPr>
      <w:r>
        <w:rPr>
          <w:lang w:val="en-US"/>
        </w:rPr>
        <w:t>Chalet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656"/>
        <w:gridCol w:w="1554"/>
        <w:gridCol w:w="1217"/>
        <w:gridCol w:w="1097"/>
        <w:gridCol w:w="1112"/>
        <w:gridCol w:w="728"/>
        <w:gridCol w:w="1049"/>
        <w:gridCol w:w="796"/>
      </w:tblGrid>
      <w:tr w:rsidR="00384ADE" w:rsidTr="00384ADE">
        <w:tc>
          <w:tcPr>
            <w:tcW w:w="1656" w:type="dxa"/>
            <w:vAlign w:val="center"/>
          </w:tcPr>
          <w:p w:rsidR="00C60CEF" w:rsidRPr="00677BBA" w:rsidRDefault="00C60CEF" w:rsidP="00384ADE">
            <w:pPr>
              <w:jc w:val="center"/>
              <w:rPr>
                <w:b/>
                <w:lang w:val="en-US"/>
              </w:rPr>
            </w:pPr>
            <w:r w:rsidRPr="00677BBA">
              <w:rPr>
                <w:b/>
                <w:lang w:val="en-US"/>
              </w:rPr>
              <w:t>Distrito</w:t>
            </w:r>
          </w:p>
        </w:tc>
        <w:tc>
          <w:tcPr>
            <w:tcW w:w="1554" w:type="dxa"/>
            <w:vAlign w:val="center"/>
          </w:tcPr>
          <w:p w:rsidR="00C60CEF" w:rsidRPr="00677BBA" w:rsidRDefault="00C60CEF" w:rsidP="00384ADE">
            <w:pPr>
              <w:jc w:val="center"/>
              <w:rPr>
                <w:b/>
                <w:lang w:val="en-US"/>
              </w:rPr>
            </w:pPr>
            <w:r w:rsidRPr="00677BBA">
              <w:rPr>
                <w:b/>
                <w:lang w:val="en-US"/>
              </w:rPr>
              <w:t>Inmobiliaria</w:t>
            </w:r>
          </w:p>
        </w:tc>
        <w:tc>
          <w:tcPr>
            <w:tcW w:w="1217" w:type="dxa"/>
            <w:vAlign w:val="center"/>
          </w:tcPr>
          <w:p w:rsidR="00C60CEF" w:rsidRPr="00677BBA" w:rsidRDefault="00C60CEF" w:rsidP="00384ADE">
            <w:pPr>
              <w:jc w:val="center"/>
              <w:rPr>
                <w:b/>
                <w:lang w:val="en-US"/>
              </w:rPr>
            </w:pPr>
            <w:r w:rsidRPr="00677BBA">
              <w:rPr>
                <w:b/>
                <w:lang w:val="en-US"/>
              </w:rPr>
              <w:t>Dormitorios</w:t>
            </w:r>
          </w:p>
        </w:tc>
        <w:tc>
          <w:tcPr>
            <w:tcW w:w="1097" w:type="dxa"/>
            <w:vAlign w:val="center"/>
          </w:tcPr>
          <w:p w:rsidR="00C60CEF" w:rsidRPr="00677BBA" w:rsidRDefault="00C60CEF" w:rsidP="00384ADE">
            <w:pPr>
              <w:jc w:val="center"/>
              <w:rPr>
                <w:b/>
                <w:lang w:val="en-US"/>
              </w:rPr>
            </w:pPr>
            <w:r w:rsidRPr="00677BBA">
              <w:rPr>
                <w:b/>
                <w:lang w:val="en-US"/>
              </w:rPr>
              <w:t>Plz_garaje</w:t>
            </w:r>
          </w:p>
        </w:tc>
        <w:tc>
          <w:tcPr>
            <w:tcW w:w="1112" w:type="dxa"/>
            <w:vAlign w:val="center"/>
          </w:tcPr>
          <w:p w:rsidR="00C60CEF" w:rsidRPr="00677BBA" w:rsidRDefault="00C60CEF" w:rsidP="00384ADE">
            <w:pPr>
              <w:jc w:val="center"/>
              <w:rPr>
                <w:b/>
                <w:lang w:val="en-US"/>
              </w:rPr>
            </w:pPr>
            <w:r w:rsidRPr="00677BBA">
              <w:rPr>
                <w:b/>
                <w:lang w:val="en-US"/>
              </w:rPr>
              <w:t>Precio</w:t>
            </w:r>
          </w:p>
        </w:tc>
        <w:tc>
          <w:tcPr>
            <w:tcW w:w="728" w:type="dxa"/>
            <w:vAlign w:val="center"/>
          </w:tcPr>
          <w:p w:rsidR="00C60CEF" w:rsidRPr="00677BBA" w:rsidRDefault="00C60CEF" w:rsidP="00384ADE">
            <w:pPr>
              <w:jc w:val="center"/>
              <w:rPr>
                <w:b/>
                <w:lang w:val="en-US"/>
              </w:rPr>
            </w:pPr>
            <w:r w:rsidRPr="00677BBA">
              <w:rPr>
                <w:b/>
                <w:lang w:val="en-US"/>
              </w:rPr>
              <w:t>M2</w:t>
            </w:r>
          </w:p>
        </w:tc>
        <w:tc>
          <w:tcPr>
            <w:tcW w:w="1049" w:type="dxa"/>
            <w:vAlign w:val="center"/>
          </w:tcPr>
          <w:p w:rsidR="00C60CEF" w:rsidRPr="00677BBA" w:rsidRDefault="00C60CEF" w:rsidP="00384ADE">
            <w:pPr>
              <w:jc w:val="center"/>
              <w:rPr>
                <w:b/>
                <w:lang w:val="en-US"/>
              </w:rPr>
            </w:pPr>
            <w:r w:rsidRPr="00677BBA">
              <w:rPr>
                <w:b/>
                <w:lang w:val="en-US"/>
              </w:rPr>
              <w:t>Chimenea</w:t>
            </w:r>
          </w:p>
        </w:tc>
        <w:tc>
          <w:tcPr>
            <w:tcW w:w="796" w:type="dxa"/>
            <w:vAlign w:val="center"/>
          </w:tcPr>
          <w:p w:rsidR="00C60CEF" w:rsidRPr="00677BBA" w:rsidRDefault="00677BBA" w:rsidP="00384AD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Jardí</w:t>
            </w:r>
            <w:r w:rsidR="00C60CEF" w:rsidRPr="00677BBA">
              <w:rPr>
                <w:b/>
                <w:lang w:val="en-US"/>
              </w:rPr>
              <w:t>n</w:t>
            </w:r>
          </w:p>
        </w:tc>
      </w:tr>
      <w:tr w:rsidR="00384ADE" w:rsidTr="00384ADE">
        <w:tc>
          <w:tcPr>
            <w:tcW w:w="1656" w:type="dxa"/>
            <w:vAlign w:val="center"/>
          </w:tcPr>
          <w:p w:rsidR="00C60CEF" w:rsidRDefault="00C60CEF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Arganzuela</w:t>
            </w:r>
          </w:p>
        </w:tc>
        <w:tc>
          <w:tcPr>
            <w:tcW w:w="1554" w:type="dxa"/>
            <w:vAlign w:val="center"/>
          </w:tcPr>
          <w:p w:rsidR="00C60CEF" w:rsidRDefault="00C60CEF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ConfortableLife</w:t>
            </w:r>
          </w:p>
        </w:tc>
        <w:tc>
          <w:tcPr>
            <w:tcW w:w="1217" w:type="dxa"/>
            <w:vAlign w:val="center"/>
          </w:tcPr>
          <w:p w:rsidR="00C60CEF" w:rsidRDefault="00C60CEF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97" w:type="dxa"/>
            <w:vAlign w:val="center"/>
          </w:tcPr>
          <w:p w:rsidR="00C60CEF" w:rsidRDefault="00C60CEF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2" w:type="dxa"/>
            <w:vAlign w:val="center"/>
          </w:tcPr>
          <w:p w:rsidR="00C60CEF" w:rsidRDefault="00C60CEF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340000</w:t>
            </w:r>
          </w:p>
        </w:tc>
        <w:tc>
          <w:tcPr>
            <w:tcW w:w="728" w:type="dxa"/>
            <w:vAlign w:val="center"/>
          </w:tcPr>
          <w:p w:rsidR="00C60CEF" w:rsidRDefault="00C60CEF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180</w:t>
            </w:r>
          </w:p>
        </w:tc>
        <w:tc>
          <w:tcPr>
            <w:tcW w:w="1049" w:type="dxa"/>
            <w:vAlign w:val="center"/>
          </w:tcPr>
          <w:p w:rsidR="00C60CEF" w:rsidRDefault="00C60CEF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796" w:type="dxa"/>
            <w:vAlign w:val="center"/>
          </w:tcPr>
          <w:p w:rsidR="00C60CEF" w:rsidRDefault="00C60CEF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384ADE" w:rsidTr="00384ADE">
        <w:tc>
          <w:tcPr>
            <w:tcW w:w="1656" w:type="dxa"/>
            <w:vAlign w:val="center"/>
          </w:tcPr>
          <w:p w:rsidR="00C60CEF" w:rsidRDefault="00C60CEF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Chamberi</w:t>
            </w:r>
          </w:p>
        </w:tc>
        <w:tc>
          <w:tcPr>
            <w:tcW w:w="1554" w:type="dxa"/>
            <w:vAlign w:val="center"/>
          </w:tcPr>
          <w:p w:rsidR="00C60CEF" w:rsidRDefault="00C60CEF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ConfortableLife</w:t>
            </w:r>
          </w:p>
        </w:tc>
        <w:tc>
          <w:tcPr>
            <w:tcW w:w="1217" w:type="dxa"/>
            <w:vAlign w:val="center"/>
          </w:tcPr>
          <w:p w:rsidR="00C60CEF" w:rsidRDefault="00C60CEF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97" w:type="dxa"/>
            <w:vAlign w:val="center"/>
          </w:tcPr>
          <w:p w:rsidR="00C60CEF" w:rsidRDefault="00C60CEF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2" w:type="dxa"/>
            <w:vAlign w:val="center"/>
          </w:tcPr>
          <w:p w:rsidR="00C60CEF" w:rsidRDefault="00C60CEF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600000</w:t>
            </w:r>
          </w:p>
        </w:tc>
        <w:tc>
          <w:tcPr>
            <w:tcW w:w="728" w:type="dxa"/>
            <w:vAlign w:val="center"/>
          </w:tcPr>
          <w:p w:rsidR="00C60CEF" w:rsidRDefault="00C60CEF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1049" w:type="dxa"/>
            <w:vAlign w:val="center"/>
          </w:tcPr>
          <w:p w:rsidR="00C60CEF" w:rsidRDefault="00C60CEF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796" w:type="dxa"/>
            <w:vAlign w:val="center"/>
          </w:tcPr>
          <w:p w:rsidR="00C60CEF" w:rsidRDefault="00C60CEF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384ADE" w:rsidTr="00384ADE">
        <w:tc>
          <w:tcPr>
            <w:tcW w:w="1656" w:type="dxa"/>
            <w:vAlign w:val="center"/>
          </w:tcPr>
          <w:p w:rsidR="00C60CEF" w:rsidRDefault="00C60CEF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Chamberi</w:t>
            </w:r>
          </w:p>
        </w:tc>
        <w:tc>
          <w:tcPr>
            <w:tcW w:w="1554" w:type="dxa"/>
            <w:vAlign w:val="center"/>
          </w:tcPr>
          <w:p w:rsidR="00C60CEF" w:rsidRDefault="00C60CEF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DreamHome</w:t>
            </w:r>
          </w:p>
        </w:tc>
        <w:tc>
          <w:tcPr>
            <w:tcW w:w="1217" w:type="dxa"/>
            <w:vAlign w:val="center"/>
          </w:tcPr>
          <w:p w:rsidR="00C60CEF" w:rsidRDefault="00C60CEF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97" w:type="dxa"/>
            <w:vAlign w:val="center"/>
          </w:tcPr>
          <w:p w:rsidR="00C60CEF" w:rsidRDefault="00C60CEF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2" w:type="dxa"/>
            <w:vAlign w:val="center"/>
          </w:tcPr>
          <w:p w:rsidR="00C60CEF" w:rsidRDefault="00C60CEF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1000002</w:t>
            </w:r>
          </w:p>
        </w:tc>
        <w:tc>
          <w:tcPr>
            <w:tcW w:w="728" w:type="dxa"/>
            <w:vAlign w:val="center"/>
          </w:tcPr>
          <w:p w:rsidR="00C60CEF" w:rsidRDefault="00C60CEF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1049" w:type="dxa"/>
            <w:vAlign w:val="center"/>
          </w:tcPr>
          <w:p w:rsidR="00C60CEF" w:rsidRDefault="00C60CEF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796" w:type="dxa"/>
            <w:vAlign w:val="center"/>
          </w:tcPr>
          <w:p w:rsidR="00C60CEF" w:rsidRDefault="00C60CEF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384ADE" w:rsidTr="00384ADE">
        <w:tc>
          <w:tcPr>
            <w:tcW w:w="1656" w:type="dxa"/>
            <w:vAlign w:val="center"/>
          </w:tcPr>
          <w:p w:rsidR="00C60CEF" w:rsidRDefault="00C60CEF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Latina</w:t>
            </w:r>
          </w:p>
        </w:tc>
        <w:tc>
          <w:tcPr>
            <w:tcW w:w="1554" w:type="dxa"/>
            <w:vAlign w:val="center"/>
          </w:tcPr>
          <w:p w:rsidR="00C60CEF" w:rsidRDefault="00C60CEF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MegaCasas</w:t>
            </w:r>
          </w:p>
        </w:tc>
        <w:tc>
          <w:tcPr>
            <w:tcW w:w="1217" w:type="dxa"/>
            <w:vAlign w:val="center"/>
          </w:tcPr>
          <w:p w:rsidR="00C60CEF" w:rsidRDefault="00C60CEF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97" w:type="dxa"/>
            <w:vAlign w:val="center"/>
          </w:tcPr>
          <w:p w:rsidR="00C60CEF" w:rsidRDefault="00C60CEF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2" w:type="dxa"/>
            <w:vAlign w:val="center"/>
          </w:tcPr>
          <w:p w:rsidR="00C60CEF" w:rsidRDefault="00C60CEF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300000</w:t>
            </w:r>
          </w:p>
        </w:tc>
        <w:tc>
          <w:tcPr>
            <w:tcW w:w="728" w:type="dxa"/>
            <w:vAlign w:val="center"/>
          </w:tcPr>
          <w:p w:rsidR="00C60CEF" w:rsidRDefault="00C60CEF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1049" w:type="dxa"/>
            <w:vAlign w:val="center"/>
          </w:tcPr>
          <w:p w:rsidR="00C60CEF" w:rsidRDefault="00C60CEF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796" w:type="dxa"/>
            <w:vAlign w:val="center"/>
          </w:tcPr>
          <w:p w:rsidR="00C60CEF" w:rsidRDefault="00C60CEF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384ADE" w:rsidTr="00384ADE">
        <w:tc>
          <w:tcPr>
            <w:tcW w:w="1656" w:type="dxa"/>
            <w:vAlign w:val="center"/>
          </w:tcPr>
          <w:p w:rsidR="00C60CEF" w:rsidRDefault="00C60CEF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Latina</w:t>
            </w:r>
          </w:p>
        </w:tc>
        <w:tc>
          <w:tcPr>
            <w:tcW w:w="1554" w:type="dxa"/>
            <w:vAlign w:val="center"/>
          </w:tcPr>
          <w:p w:rsidR="00C60CEF" w:rsidRDefault="00C60CEF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TuCasa</w:t>
            </w:r>
          </w:p>
        </w:tc>
        <w:tc>
          <w:tcPr>
            <w:tcW w:w="1217" w:type="dxa"/>
            <w:vAlign w:val="center"/>
          </w:tcPr>
          <w:p w:rsidR="00C60CEF" w:rsidRDefault="00C60CEF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97" w:type="dxa"/>
            <w:vAlign w:val="center"/>
          </w:tcPr>
          <w:p w:rsidR="00C60CEF" w:rsidRDefault="00C60CEF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2" w:type="dxa"/>
            <w:vAlign w:val="center"/>
          </w:tcPr>
          <w:p w:rsidR="00C60CEF" w:rsidRDefault="00C60CEF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728" w:type="dxa"/>
            <w:vAlign w:val="center"/>
          </w:tcPr>
          <w:p w:rsidR="00C60CEF" w:rsidRDefault="00C60CEF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1049" w:type="dxa"/>
            <w:vAlign w:val="center"/>
          </w:tcPr>
          <w:p w:rsidR="00C60CEF" w:rsidRDefault="00C60CEF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796" w:type="dxa"/>
            <w:vAlign w:val="center"/>
          </w:tcPr>
          <w:p w:rsidR="00C60CEF" w:rsidRDefault="00C60CEF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384ADE" w:rsidTr="00384ADE">
        <w:tc>
          <w:tcPr>
            <w:tcW w:w="1656" w:type="dxa"/>
            <w:vAlign w:val="center"/>
          </w:tcPr>
          <w:p w:rsidR="00C60CEF" w:rsidRDefault="00C60CEF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Moncloa-Aravaca</w:t>
            </w:r>
          </w:p>
        </w:tc>
        <w:tc>
          <w:tcPr>
            <w:tcW w:w="1554" w:type="dxa"/>
            <w:vAlign w:val="center"/>
          </w:tcPr>
          <w:p w:rsidR="00C60CEF" w:rsidRDefault="00C60CEF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MegaCasa</w:t>
            </w:r>
          </w:p>
        </w:tc>
        <w:tc>
          <w:tcPr>
            <w:tcW w:w="1217" w:type="dxa"/>
            <w:vAlign w:val="center"/>
          </w:tcPr>
          <w:p w:rsidR="00C60CEF" w:rsidRDefault="00C60CEF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97" w:type="dxa"/>
            <w:vAlign w:val="center"/>
          </w:tcPr>
          <w:p w:rsidR="00C60CEF" w:rsidRDefault="00C60CEF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2" w:type="dxa"/>
            <w:vAlign w:val="center"/>
          </w:tcPr>
          <w:p w:rsidR="00C60CEF" w:rsidRDefault="00C60CEF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350000</w:t>
            </w:r>
          </w:p>
        </w:tc>
        <w:tc>
          <w:tcPr>
            <w:tcW w:w="728" w:type="dxa"/>
            <w:vAlign w:val="center"/>
          </w:tcPr>
          <w:p w:rsidR="00C60CEF" w:rsidRDefault="00C60CEF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049" w:type="dxa"/>
            <w:vAlign w:val="center"/>
          </w:tcPr>
          <w:p w:rsidR="00C60CEF" w:rsidRDefault="00C60CEF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796" w:type="dxa"/>
            <w:vAlign w:val="center"/>
          </w:tcPr>
          <w:p w:rsidR="00C60CEF" w:rsidRDefault="00C60CEF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384ADE" w:rsidTr="00384ADE">
        <w:tc>
          <w:tcPr>
            <w:tcW w:w="1656" w:type="dxa"/>
            <w:vAlign w:val="center"/>
          </w:tcPr>
          <w:p w:rsidR="00C60CEF" w:rsidRDefault="00C60CEF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Moncloa-Aravaca</w:t>
            </w:r>
          </w:p>
        </w:tc>
        <w:tc>
          <w:tcPr>
            <w:tcW w:w="1554" w:type="dxa"/>
            <w:vAlign w:val="center"/>
          </w:tcPr>
          <w:p w:rsidR="00C60CEF" w:rsidRDefault="00C60CEF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TuCasa</w:t>
            </w:r>
          </w:p>
        </w:tc>
        <w:tc>
          <w:tcPr>
            <w:tcW w:w="1217" w:type="dxa"/>
            <w:vAlign w:val="center"/>
          </w:tcPr>
          <w:p w:rsidR="00C60CEF" w:rsidRDefault="00C60CEF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97" w:type="dxa"/>
            <w:vAlign w:val="center"/>
          </w:tcPr>
          <w:p w:rsidR="00C60CEF" w:rsidRDefault="00C60CEF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2" w:type="dxa"/>
            <w:vAlign w:val="center"/>
          </w:tcPr>
          <w:p w:rsidR="00C60CEF" w:rsidRDefault="00C60CEF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400500</w:t>
            </w:r>
          </w:p>
        </w:tc>
        <w:tc>
          <w:tcPr>
            <w:tcW w:w="728" w:type="dxa"/>
            <w:vAlign w:val="center"/>
          </w:tcPr>
          <w:p w:rsidR="00C60CEF" w:rsidRDefault="00C60CEF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182</w:t>
            </w:r>
          </w:p>
        </w:tc>
        <w:tc>
          <w:tcPr>
            <w:tcW w:w="1049" w:type="dxa"/>
            <w:vAlign w:val="center"/>
          </w:tcPr>
          <w:p w:rsidR="00C60CEF" w:rsidRDefault="00C60CEF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796" w:type="dxa"/>
            <w:vAlign w:val="center"/>
          </w:tcPr>
          <w:p w:rsidR="00C60CEF" w:rsidRDefault="00C60CEF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39143C" w:rsidRDefault="0039143C">
      <w:pPr>
        <w:rPr>
          <w:lang w:val="en-US"/>
        </w:rPr>
      </w:pPr>
    </w:p>
    <w:p w:rsidR="00C60CEF" w:rsidRDefault="00C60CEF">
      <w:pPr>
        <w:rPr>
          <w:lang w:val="en-US"/>
        </w:rPr>
      </w:pPr>
    </w:p>
    <w:p w:rsidR="00805141" w:rsidRDefault="00805141">
      <w:pPr>
        <w:rPr>
          <w:lang w:val="en-US"/>
        </w:rPr>
      </w:pPr>
      <w:r>
        <w:rPr>
          <w:lang w:val="en-US"/>
        </w:rPr>
        <w:lastRenderedPageBreak/>
        <w:t>Estudio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5"/>
        <w:gridCol w:w="1474"/>
        <w:gridCol w:w="1217"/>
        <w:gridCol w:w="971"/>
        <w:gridCol w:w="782"/>
        <w:gridCol w:w="1061"/>
        <w:gridCol w:w="1344"/>
      </w:tblGrid>
      <w:tr w:rsidR="00805141" w:rsidTr="00384ADE">
        <w:tc>
          <w:tcPr>
            <w:tcW w:w="2122" w:type="dxa"/>
            <w:vAlign w:val="center"/>
          </w:tcPr>
          <w:p w:rsidR="00C60CEF" w:rsidRPr="00677BBA" w:rsidRDefault="00C60CEF" w:rsidP="00384ADE">
            <w:pPr>
              <w:jc w:val="center"/>
              <w:rPr>
                <w:b/>
                <w:lang w:val="en-US"/>
              </w:rPr>
            </w:pPr>
            <w:r w:rsidRPr="00677BBA">
              <w:rPr>
                <w:b/>
                <w:lang w:val="en-US"/>
              </w:rPr>
              <w:t>Distrito</w:t>
            </w:r>
          </w:p>
        </w:tc>
        <w:tc>
          <w:tcPr>
            <w:tcW w:w="540" w:type="dxa"/>
            <w:vAlign w:val="center"/>
          </w:tcPr>
          <w:p w:rsidR="00C60CEF" w:rsidRPr="00677BBA" w:rsidRDefault="00C60CEF" w:rsidP="00384ADE">
            <w:pPr>
              <w:jc w:val="center"/>
              <w:rPr>
                <w:b/>
                <w:lang w:val="en-US"/>
              </w:rPr>
            </w:pPr>
            <w:r w:rsidRPr="00677BBA">
              <w:rPr>
                <w:b/>
                <w:lang w:val="en-US"/>
              </w:rPr>
              <w:t>Inmobilliaria</w:t>
            </w:r>
          </w:p>
        </w:tc>
        <w:tc>
          <w:tcPr>
            <w:tcW w:w="1217" w:type="dxa"/>
            <w:vAlign w:val="center"/>
          </w:tcPr>
          <w:p w:rsidR="00C60CEF" w:rsidRPr="00677BBA" w:rsidRDefault="00C60CEF" w:rsidP="00384ADE">
            <w:pPr>
              <w:jc w:val="center"/>
              <w:rPr>
                <w:b/>
                <w:lang w:val="en-US"/>
              </w:rPr>
            </w:pPr>
            <w:r w:rsidRPr="00677BBA">
              <w:rPr>
                <w:b/>
                <w:lang w:val="en-US"/>
              </w:rPr>
              <w:t>Dormitorios</w:t>
            </w:r>
          </w:p>
        </w:tc>
        <w:tc>
          <w:tcPr>
            <w:tcW w:w="1105" w:type="dxa"/>
            <w:vAlign w:val="center"/>
          </w:tcPr>
          <w:p w:rsidR="00C60CEF" w:rsidRPr="00677BBA" w:rsidRDefault="00C60CEF" w:rsidP="00384ADE">
            <w:pPr>
              <w:jc w:val="center"/>
              <w:rPr>
                <w:b/>
                <w:lang w:val="en-US"/>
              </w:rPr>
            </w:pPr>
            <w:r w:rsidRPr="00677BBA">
              <w:rPr>
                <w:b/>
                <w:lang w:val="en-US"/>
              </w:rPr>
              <w:t>Precio</w:t>
            </w:r>
          </w:p>
        </w:tc>
        <w:tc>
          <w:tcPr>
            <w:tcW w:w="1021" w:type="dxa"/>
            <w:vAlign w:val="center"/>
          </w:tcPr>
          <w:p w:rsidR="00C60CEF" w:rsidRPr="00677BBA" w:rsidRDefault="00805141" w:rsidP="00384ADE">
            <w:pPr>
              <w:jc w:val="center"/>
              <w:rPr>
                <w:b/>
                <w:lang w:val="en-US"/>
              </w:rPr>
            </w:pPr>
            <w:r w:rsidRPr="00677BBA">
              <w:rPr>
                <w:b/>
                <w:lang w:val="en-US"/>
              </w:rPr>
              <w:t>M2</w:t>
            </w:r>
          </w:p>
        </w:tc>
        <w:tc>
          <w:tcPr>
            <w:tcW w:w="1145" w:type="dxa"/>
            <w:vAlign w:val="center"/>
          </w:tcPr>
          <w:p w:rsidR="00C60CEF" w:rsidRPr="00677BBA" w:rsidRDefault="00805141" w:rsidP="00384ADE">
            <w:pPr>
              <w:jc w:val="center"/>
              <w:rPr>
                <w:b/>
                <w:lang w:val="en-US"/>
              </w:rPr>
            </w:pPr>
            <w:r w:rsidRPr="00677BBA">
              <w:rPr>
                <w:b/>
                <w:lang w:val="en-US"/>
              </w:rPr>
              <w:t>Ascensor</w:t>
            </w:r>
          </w:p>
        </w:tc>
        <w:tc>
          <w:tcPr>
            <w:tcW w:w="1344" w:type="dxa"/>
            <w:vAlign w:val="center"/>
          </w:tcPr>
          <w:p w:rsidR="00C60CEF" w:rsidRPr="00677BBA" w:rsidRDefault="00805141" w:rsidP="00384ADE">
            <w:pPr>
              <w:jc w:val="center"/>
              <w:rPr>
                <w:b/>
                <w:lang w:val="en-US"/>
              </w:rPr>
            </w:pPr>
            <w:r w:rsidRPr="00677BBA">
              <w:rPr>
                <w:b/>
                <w:lang w:val="en-US"/>
              </w:rPr>
              <w:t>Cocina_Indep</w:t>
            </w:r>
          </w:p>
        </w:tc>
      </w:tr>
      <w:tr w:rsidR="00805141" w:rsidTr="00384ADE">
        <w:tc>
          <w:tcPr>
            <w:tcW w:w="2122" w:type="dxa"/>
            <w:vAlign w:val="center"/>
          </w:tcPr>
          <w:p w:rsidR="00C60CEF" w:rsidRDefault="00805141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Arganzuela</w:t>
            </w:r>
          </w:p>
        </w:tc>
        <w:tc>
          <w:tcPr>
            <w:tcW w:w="540" w:type="dxa"/>
            <w:vAlign w:val="center"/>
          </w:tcPr>
          <w:p w:rsidR="00C60CEF" w:rsidRDefault="00805141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DreamHome</w:t>
            </w:r>
          </w:p>
        </w:tc>
        <w:tc>
          <w:tcPr>
            <w:tcW w:w="1217" w:type="dxa"/>
            <w:vAlign w:val="center"/>
          </w:tcPr>
          <w:p w:rsidR="00C60CEF" w:rsidRDefault="00805141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5" w:type="dxa"/>
            <w:vAlign w:val="center"/>
          </w:tcPr>
          <w:p w:rsidR="00C60CEF" w:rsidRDefault="00805141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45000</w:t>
            </w:r>
          </w:p>
        </w:tc>
        <w:tc>
          <w:tcPr>
            <w:tcW w:w="1021" w:type="dxa"/>
            <w:vAlign w:val="center"/>
          </w:tcPr>
          <w:p w:rsidR="00C60CEF" w:rsidRDefault="00805141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145" w:type="dxa"/>
            <w:vAlign w:val="center"/>
          </w:tcPr>
          <w:p w:rsidR="00C60CEF" w:rsidRDefault="00805141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344" w:type="dxa"/>
            <w:vAlign w:val="center"/>
          </w:tcPr>
          <w:p w:rsidR="00C60CEF" w:rsidRDefault="00805141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805141" w:rsidTr="00384ADE">
        <w:tc>
          <w:tcPr>
            <w:tcW w:w="2122" w:type="dxa"/>
            <w:vAlign w:val="center"/>
          </w:tcPr>
          <w:p w:rsidR="00C60CEF" w:rsidRDefault="00805141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Chamberi</w:t>
            </w:r>
          </w:p>
        </w:tc>
        <w:tc>
          <w:tcPr>
            <w:tcW w:w="540" w:type="dxa"/>
            <w:vAlign w:val="center"/>
          </w:tcPr>
          <w:p w:rsidR="00C60CEF" w:rsidRDefault="00805141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MegaCasaa</w:t>
            </w:r>
          </w:p>
        </w:tc>
        <w:tc>
          <w:tcPr>
            <w:tcW w:w="1217" w:type="dxa"/>
            <w:vAlign w:val="center"/>
          </w:tcPr>
          <w:p w:rsidR="00C60CEF" w:rsidRDefault="00805141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5" w:type="dxa"/>
            <w:vAlign w:val="center"/>
          </w:tcPr>
          <w:p w:rsidR="00C60CEF" w:rsidRDefault="00805141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75000</w:t>
            </w:r>
          </w:p>
        </w:tc>
        <w:tc>
          <w:tcPr>
            <w:tcW w:w="1021" w:type="dxa"/>
            <w:vAlign w:val="center"/>
          </w:tcPr>
          <w:p w:rsidR="00C60CEF" w:rsidRDefault="00805141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145" w:type="dxa"/>
            <w:vAlign w:val="center"/>
          </w:tcPr>
          <w:p w:rsidR="00C60CEF" w:rsidRDefault="00805141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344" w:type="dxa"/>
            <w:vAlign w:val="center"/>
          </w:tcPr>
          <w:p w:rsidR="00C60CEF" w:rsidRDefault="00805141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805141" w:rsidTr="00384ADE">
        <w:tc>
          <w:tcPr>
            <w:tcW w:w="2122" w:type="dxa"/>
            <w:vAlign w:val="center"/>
          </w:tcPr>
          <w:p w:rsidR="00C60CEF" w:rsidRDefault="00805141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Chamberi</w:t>
            </w:r>
          </w:p>
        </w:tc>
        <w:tc>
          <w:tcPr>
            <w:tcW w:w="540" w:type="dxa"/>
            <w:vAlign w:val="center"/>
          </w:tcPr>
          <w:p w:rsidR="00C60CEF" w:rsidRDefault="00805141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TuCasa</w:t>
            </w:r>
          </w:p>
        </w:tc>
        <w:tc>
          <w:tcPr>
            <w:tcW w:w="1217" w:type="dxa"/>
            <w:vAlign w:val="center"/>
          </w:tcPr>
          <w:p w:rsidR="00C60CEF" w:rsidRDefault="00805141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5" w:type="dxa"/>
            <w:vAlign w:val="center"/>
          </w:tcPr>
          <w:p w:rsidR="00C60CEF" w:rsidRDefault="00805141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57000</w:t>
            </w:r>
          </w:p>
        </w:tc>
        <w:tc>
          <w:tcPr>
            <w:tcW w:w="1021" w:type="dxa"/>
            <w:vAlign w:val="center"/>
          </w:tcPr>
          <w:p w:rsidR="00C60CEF" w:rsidRDefault="00805141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45" w:type="dxa"/>
            <w:vAlign w:val="center"/>
          </w:tcPr>
          <w:p w:rsidR="00C60CEF" w:rsidRDefault="00805141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344" w:type="dxa"/>
            <w:vAlign w:val="center"/>
          </w:tcPr>
          <w:p w:rsidR="00C60CEF" w:rsidRDefault="00805141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805141" w:rsidTr="00384ADE">
        <w:tc>
          <w:tcPr>
            <w:tcW w:w="2122" w:type="dxa"/>
            <w:vAlign w:val="center"/>
          </w:tcPr>
          <w:p w:rsidR="00C60CEF" w:rsidRDefault="00805141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Latina</w:t>
            </w:r>
          </w:p>
        </w:tc>
        <w:tc>
          <w:tcPr>
            <w:tcW w:w="540" w:type="dxa"/>
            <w:vAlign w:val="center"/>
          </w:tcPr>
          <w:p w:rsidR="00C60CEF" w:rsidRDefault="00805141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ConfortableLife</w:t>
            </w:r>
          </w:p>
        </w:tc>
        <w:tc>
          <w:tcPr>
            <w:tcW w:w="1217" w:type="dxa"/>
            <w:vAlign w:val="center"/>
          </w:tcPr>
          <w:p w:rsidR="00C60CEF" w:rsidRDefault="00805141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05" w:type="dxa"/>
            <w:vAlign w:val="center"/>
          </w:tcPr>
          <w:p w:rsidR="00C60CEF" w:rsidRDefault="00805141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130000</w:t>
            </w:r>
          </w:p>
        </w:tc>
        <w:tc>
          <w:tcPr>
            <w:tcW w:w="1021" w:type="dxa"/>
            <w:vAlign w:val="center"/>
          </w:tcPr>
          <w:p w:rsidR="00C60CEF" w:rsidRDefault="00805141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145" w:type="dxa"/>
            <w:vAlign w:val="center"/>
          </w:tcPr>
          <w:p w:rsidR="00C60CEF" w:rsidRDefault="00805141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344" w:type="dxa"/>
            <w:vAlign w:val="center"/>
          </w:tcPr>
          <w:p w:rsidR="00C60CEF" w:rsidRDefault="00805141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805141" w:rsidTr="00384ADE">
        <w:tc>
          <w:tcPr>
            <w:tcW w:w="2122" w:type="dxa"/>
            <w:vAlign w:val="center"/>
          </w:tcPr>
          <w:p w:rsidR="00C60CEF" w:rsidRDefault="00805141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Latina</w:t>
            </w:r>
          </w:p>
        </w:tc>
        <w:tc>
          <w:tcPr>
            <w:tcW w:w="540" w:type="dxa"/>
            <w:vAlign w:val="center"/>
          </w:tcPr>
          <w:p w:rsidR="00C60CEF" w:rsidRDefault="00805141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TuCasa</w:t>
            </w:r>
          </w:p>
        </w:tc>
        <w:tc>
          <w:tcPr>
            <w:tcW w:w="1217" w:type="dxa"/>
            <w:vAlign w:val="center"/>
          </w:tcPr>
          <w:p w:rsidR="00C60CEF" w:rsidRDefault="00805141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5" w:type="dxa"/>
            <w:vAlign w:val="center"/>
          </w:tcPr>
          <w:p w:rsidR="00C60CEF" w:rsidRDefault="00805141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120000</w:t>
            </w:r>
          </w:p>
        </w:tc>
        <w:tc>
          <w:tcPr>
            <w:tcW w:w="1021" w:type="dxa"/>
            <w:vAlign w:val="center"/>
          </w:tcPr>
          <w:p w:rsidR="00C60CEF" w:rsidRDefault="00805141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145" w:type="dxa"/>
            <w:vAlign w:val="center"/>
          </w:tcPr>
          <w:p w:rsidR="00C60CEF" w:rsidRDefault="00805141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344" w:type="dxa"/>
            <w:vAlign w:val="center"/>
          </w:tcPr>
          <w:p w:rsidR="00C60CEF" w:rsidRDefault="00805141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805141" w:rsidTr="00384ADE">
        <w:tc>
          <w:tcPr>
            <w:tcW w:w="2122" w:type="dxa"/>
            <w:vAlign w:val="center"/>
          </w:tcPr>
          <w:p w:rsidR="00C60CEF" w:rsidRDefault="00805141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Moncloa-Aravaca</w:t>
            </w:r>
          </w:p>
        </w:tc>
        <w:tc>
          <w:tcPr>
            <w:tcW w:w="540" w:type="dxa"/>
            <w:vAlign w:val="center"/>
          </w:tcPr>
          <w:p w:rsidR="00C60CEF" w:rsidRDefault="00805141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DreamHome</w:t>
            </w:r>
          </w:p>
        </w:tc>
        <w:tc>
          <w:tcPr>
            <w:tcW w:w="1217" w:type="dxa"/>
            <w:vAlign w:val="center"/>
          </w:tcPr>
          <w:p w:rsidR="00C60CEF" w:rsidRDefault="00805141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5" w:type="dxa"/>
            <w:vAlign w:val="center"/>
          </w:tcPr>
          <w:p w:rsidR="00C60CEF" w:rsidRDefault="00805141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200000</w:t>
            </w:r>
          </w:p>
        </w:tc>
        <w:tc>
          <w:tcPr>
            <w:tcW w:w="1021" w:type="dxa"/>
            <w:vAlign w:val="center"/>
          </w:tcPr>
          <w:p w:rsidR="00C60CEF" w:rsidRDefault="00805141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1145" w:type="dxa"/>
            <w:vAlign w:val="center"/>
          </w:tcPr>
          <w:p w:rsidR="00C60CEF" w:rsidRDefault="00805141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344" w:type="dxa"/>
            <w:vAlign w:val="center"/>
          </w:tcPr>
          <w:p w:rsidR="00C60CEF" w:rsidRDefault="00805141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805141" w:rsidTr="00384ADE">
        <w:tc>
          <w:tcPr>
            <w:tcW w:w="2122" w:type="dxa"/>
            <w:vAlign w:val="center"/>
          </w:tcPr>
          <w:p w:rsidR="00C60CEF" w:rsidRDefault="00805141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Moncloa-Aravaca</w:t>
            </w:r>
          </w:p>
        </w:tc>
        <w:tc>
          <w:tcPr>
            <w:tcW w:w="540" w:type="dxa"/>
            <w:vAlign w:val="center"/>
          </w:tcPr>
          <w:p w:rsidR="00C60CEF" w:rsidRDefault="00805141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DreamHome</w:t>
            </w:r>
          </w:p>
        </w:tc>
        <w:tc>
          <w:tcPr>
            <w:tcW w:w="1217" w:type="dxa"/>
            <w:vAlign w:val="center"/>
          </w:tcPr>
          <w:p w:rsidR="00C60CEF" w:rsidRDefault="00805141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5" w:type="dxa"/>
            <w:vAlign w:val="center"/>
          </w:tcPr>
          <w:p w:rsidR="00C60CEF" w:rsidRDefault="00805141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70000</w:t>
            </w:r>
          </w:p>
        </w:tc>
        <w:tc>
          <w:tcPr>
            <w:tcW w:w="1021" w:type="dxa"/>
            <w:vAlign w:val="center"/>
          </w:tcPr>
          <w:p w:rsidR="00C60CEF" w:rsidRDefault="00805141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1145" w:type="dxa"/>
            <w:vAlign w:val="center"/>
          </w:tcPr>
          <w:p w:rsidR="00C60CEF" w:rsidRDefault="00805141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344" w:type="dxa"/>
            <w:vAlign w:val="center"/>
          </w:tcPr>
          <w:p w:rsidR="00C60CEF" w:rsidRDefault="00805141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39143C" w:rsidRDefault="0039143C">
      <w:pPr>
        <w:rPr>
          <w:lang w:val="en-US"/>
        </w:rPr>
      </w:pPr>
    </w:p>
    <w:p w:rsidR="00C60CEF" w:rsidRDefault="00805141">
      <w:pPr>
        <w:rPr>
          <w:lang w:val="en-US"/>
        </w:rPr>
      </w:pPr>
      <w:r>
        <w:rPr>
          <w:lang w:val="en-US"/>
        </w:rPr>
        <w:t>Piso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2"/>
        <w:gridCol w:w="1474"/>
        <w:gridCol w:w="1217"/>
        <w:gridCol w:w="1063"/>
        <w:gridCol w:w="947"/>
        <w:gridCol w:w="1102"/>
        <w:gridCol w:w="1119"/>
      </w:tblGrid>
      <w:tr w:rsidR="00211CA3" w:rsidTr="00384ADE">
        <w:tc>
          <w:tcPr>
            <w:tcW w:w="1213" w:type="dxa"/>
            <w:vAlign w:val="center"/>
          </w:tcPr>
          <w:p w:rsidR="00211CA3" w:rsidRPr="00677BBA" w:rsidRDefault="00211CA3" w:rsidP="00384ADE">
            <w:pPr>
              <w:jc w:val="center"/>
              <w:rPr>
                <w:b/>
                <w:lang w:val="en-US"/>
              </w:rPr>
            </w:pPr>
            <w:r w:rsidRPr="00677BBA">
              <w:rPr>
                <w:b/>
                <w:lang w:val="en-US"/>
              </w:rPr>
              <w:t>Distrito</w:t>
            </w:r>
          </w:p>
        </w:tc>
        <w:tc>
          <w:tcPr>
            <w:tcW w:w="1213" w:type="dxa"/>
            <w:vAlign w:val="center"/>
          </w:tcPr>
          <w:p w:rsidR="00211CA3" w:rsidRPr="00677BBA" w:rsidRDefault="00211CA3" w:rsidP="00384ADE">
            <w:pPr>
              <w:jc w:val="center"/>
              <w:rPr>
                <w:b/>
                <w:lang w:val="en-US"/>
              </w:rPr>
            </w:pPr>
            <w:r w:rsidRPr="00677BBA">
              <w:rPr>
                <w:b/>
                <w:lang w:val="en-US"/>
              </w:rPr>
              <w:t>Inmobiliaria</w:t>
            </w:r>
          </w:p>
        </w:tc>
        <w:tc>
          <w:tcPr>
            <w:tcW w:w="1213" w:type="dxa"/>
            <w:vAlign w:val="center"/>
          </w:tcPr>
          <w:p w:rsidR="00211CA3" w:rsidRPr="00677BBA" w:rsidRDefault="00211CA3" w:rsidP="00384ADE">
            <w:pPr>
              <w:jc w:val="center"/>
              <w:rPr>
                <w:b/>
                <w:lang w:val="en-US"/>
              </w:rPr>
            </w:pPr>
            <w:r w:rsidRPr="00677BBA">
              <w:rPr>
                <w:b/>
                <w:lang w:val="en-US"/>
              </w:rPr>
              <w:t>Dormitorios</w:t>
            </w:r>
          </w:p>
        </w:tc>
        <w:tc>
          <w:tcPr>
            <w:tcW w:w="1213" w:type="dxa"/>
            <w:vAlign w:val="center"/>
          </w:tcPr>
          <w:p w:rsidR="00211CA3" w:rsidRPr="00677BBA" w:rsidRDefault="00211CA3" w:rsidP="00384ADE">
            <w:pPr>
              <w:jc w:val="center"/>
              <w:rPr>
                <w:b/>
                <w:lang w:val="en-US"/>
              </w:rPr>
            </w:pPr>
            <w:r w:rsidRPr="00677BBA">
              <w:rPr>
                <w:b/>
                <w:lang w:val="en-US"/>
              </w:rPr>
              <w:t>Precio</w:t>
            </w:r>
          </w:p>
        </w:tc>
        <w:tc>
          <w:tcPr>
            <w:tcW w:w="1214" w:type="dxa"/>
            <w:vAlign w:val="center"/>
          </w:tcPr>
          <w:p w:rsidR="00211CA3" w:rsidRPr="00677BBA" w:rsidRDefault="00211CA3" w:rsidP="00384ADE">
            <w:pPr>
              <w:jc w:val="center"/>
              <w:rPr>
                <w:b/>
                <w:lang w:val="en-US"/>
              </w:rPr>
            </w:pPr>
            <w:r w:rsidRPr="00677BBA">
              <w:rPr>
                <w:b/>
                <w:lang w:val="en-US"/>
              </w:rPr>
              <w:t>M2</w:t>
            </w:r>
          </w:p>
        </w:tc>
        <w:tc>
          <w:tcPr>
            <w:tcW w:w="1214" w:type="dxa"/>
            <w:vAlign w:val="center"/>
          </w:tcPr>
          <w:p w:rsidR="00211CA3" w:rsidRPr="00677BBA" w:rsidRDefault="00211CA3" w:rsidP="00384ADE">
            <w:pPr>
              <w:jc w:val="center"/>
              <w:rPr>
                <w:b/>
                <w:lang w:val="en-US"/>
              </w:rPr>
            </w:pPr>
            <w:r w:rsidRPr="00677BBA">
              <w:rPr>
                <w:b/>
                <w:lang w:val="en-US"/>
              </w:rPr>
              <w:t>Planta</w:t>
            </w:r>
          </w:p>
        </w:tc>
        <w:tc>
          <w:tcPr>
            <w:tcW w:w="1214" w:type="dxa"/>
            <w:vAlign w:val="center"/>
          </w:tcPr>
          <w:p w:rsidR="00211CA3" w:rsidRPr="00677BBA" w:rsidRDefault="00211CA3" w:rsidP="00384ADE">
            <w:pPr>
              <w:jc w:val="center"/>
              <w:rPr>
                <w:b/>
                <w:lang w:val="en-US"/>
              </w:rPr>
            </w:pPr>
            <w:r w:rsidRPr="00677BBA">
              <w:rPr>
                <w:b/>
                <w:lang w:val="en-US"/>
              </w:rPr>
              <w:t>Ascensor</w:t>
            </w:r>
          </w:p>
        </w:tc>
      </w:tr>
      <w:tr w:rsidR="00211CA3" w:rsidTr="00384ADE">
        <w:tc>
          <w:tcPr>
            <w:tcW w:w="1213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Arganzuela</w:t>
            </w:r>
          </w:p>
        </w:tc>
        <w:tc>
          <w:tcPr>
            <w:tcW w:w="1213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MegaCasas</w:t>
            </w:r>
          </w:p>
        </w:tc>
        <w:tc>
          <w:tcPr>
            <w:tcW w:w="1213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13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340000</w:t>
            </w:r>
          </w:p>
        </w:tc>
        <w:tc>
          <w:tcPr>
            <w:tcW w:w="1214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214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Primero</w:t>
            </w:r>
          </w:p>
        </w:tc>
        <w:tc>
          <w:tcPr>
            <w:tcW w:w="1214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211CA3" w:rsidTr="00384ADE">
        <w:tc>
          <w:tcPr>
            <w:tcW w:w="1213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Arganzuela</w:t>
            </w:r>
          </w:p>
        </w:tc>
        <w:tc>
          <w:tcPr>
            <w:tcW w:w="1213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MegaCasas</w:t>
            </w:r>
          </w:p>
        </w:tc>
        <w:tc>
          <w:tcPr>
            <w:tcW w:w="1213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13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200000</w:t>
            </w:r>
          </w:p>
        </w:tc>
        <w:tc>
          <w:tcPr>
            <w:tcW w:w="1214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1214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Segundo</w:t>
            </w:r>
          </w:p>
        </w:tc>
        <w:tc>
          <w:tcPr>
            <w:tcW w:w="1214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211CA3" w:rsidTr="00384ADE">
        <w:tc>
          <w:tcPr>
            <w:tcW w:w="1213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Chamberi</w:t>
            </w:r>
          </w:p>
        </w:tc>
        <w:tc>
          <w:tcPr>
            <w:tcW w:w="1213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ConfortableLife</w:t>
            </w:r>
          </w:p>
        </w:tc>
        <w:tc>
          <w:tcPr>
            <w:tcW w:w="1213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13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275000</w:t>
            </w:r>
          </w:p>
        </w:tc>
        <w:tc>
          <w:tcPr>
            <w:tcW w:w="1214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214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Primero</w:t>
            </w:r>
          </w:p>
        </w:tc>
        <w:tc>
          <w:tcPr>
            <w:tcW w:w="1214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211CA3" w:rsidTr="00384ADE">
        <w:tc>
          <w:tcPr>
            <w:tcW w:w="1213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Chamberi</w:t>
            </w:r>
          </w:p>
        </w:tc>
        <w:tc>
          <w:tcPr>
            <w:tcW w:w="1213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TuCasa</w:t>
            </w:r>
          </w:p>
        </w:tc>
        <w:tc>
          <w:tcPr>
            <w:tcW w:w="1213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13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228000</w:t>
            </w:r>
          </w:p>
        </w:tc>
        <w:tc>
          <w:tcPr>
            <w:tcW w:w="1214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1214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Bajo</w:t>
            </w:r>
          </w:p>
        </w:tc>
        <w:tc>
          <w:tcPr>
            <w:tcW w:w="1214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211CA3" w:rsidTr="00384ADE">
        <w:tc>
          <w:tcPr>
            <w:tcW w:w="1213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Latina</w:t>
            </w:r>
          </w:p>
        </w:tc>
        <w:tc>
          <w:tcPr>
            <w:tcW w:w="1213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ConfortableLife</w:t>
            </w:r>
          </w:p>
        </w:tc>
        <w:tc>
          <w:tcPr>
            <w:tcW w:w="1213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13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253000</w:t>
            </w:r>
          </w:p>
        </w:tc>
        <w:tc>
          <w:tcPr>
            <w:tcW w:w="1214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214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Bajo</w:t>
            </w:r>
          </w:p>
        </w:tc>
        <w:tc>
          <w:tcPr>
            <w:tcW w:w="1214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211CA3" w:rsidTr="00384ADE">
        <w:tc>
          <w:tcPr>
            <w:tcW w:w="1213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Latina</w:t>
            </w:r>
          </w:p>
        </w:tc>
        <w:tc>
          <w:tcPr>
            <w:tcW w:w="1213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MegaCasaa</w:t>
            </w:r>
          </w:p>
        </w:tc>
        <w:tc>
          <w:tcPr>
            <w:tcW w:w="1213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13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350000</w:t>
            </w:r>
          </w:p>
        </w:tc>
        <w:tc>
          <w:tcPr>
            <w:tcW w:w="1214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214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Bajo</w:t>
            </w:r>
          </w:p>
        </w:tc>
        <w:tc>
          <w:tcPr>
            <w:tcW w:w="1214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211CA3" w:rsidTr="00384ADE">
        <w:tc>
          <w:tcPr>
            <w:tcW w:w="1213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Latina</w:t>
            </w:r>
          </w:p>
        </w:tc>
        <w:tc>
          <w:tcPr>
            <w:tcW w:w="1213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TuCasa</w:t>
            </w:r>
          </w:p>
        </w:tc>
        <w:tc>
          <w:tcPr>
            <w:tcW w:w="1213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13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1214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214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Primero</w:t>
            </w:r>
          </w:p>
        </w:tc>
        <w:tc>
          <w:tcPr>
            <w:tcW w:w="1214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211CA3" w:rsidTr="00384ADE">
        <w:tc>
          <w:tcPr>
            <w:tcW w:w="1213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Mocloa-Aravaca</w:t>
            </w:r>
          </w:p>
        </w:tc>
        <w:tc>
          <w:tcPr>
            <w:tcW w:w="1213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ConfortableLife</w:t>
            </w:r>
          </w:p>
        </w:tc>
        <w:tc>
          <w:tcPr>
            <w:tcW w:w="1213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13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231000</w:t>
            </w:r>
          </w:p>
        </w:tc>
        <w:tc>
          <w:tcPr>
            <w:tcW w:w="1214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214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Tercero</w:t>
            </w:r>
          </w:p>
        </w:tc>
        <w:tc>
          <w:tcPr>
            <w:tcW w:w="1214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211CA3" w:rsidTr="00384ADE">
        <w:tc>
          <w:tcPr>
            <w:tcW w:w="1213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Mocloa_Aravaca</w:t>
            </w:r>
          </w:p>
        </w:tc>
        <w:tc>
          <w:tcPr>
            <w:tcW w:w="1213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DreamHome</w:t>
            </w:r>
          </w:p>
        </w:tc>
        <w:tc>
          <w:tcPr>
            <w:tcW w:w="1213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13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280000</w:t>
            </w:r>
          </w:p>
        </w:tc>
        <w:tc>
          <w:tcPr>
            <w:tcW w:w="1214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180</w:t>
            </w:r>
          </w:p>
        </w:tc>
        <w:tc>
          <w:tcPr>
            <w:tcW w:w="1214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Primero</w:t>
            </w:r>
          </w:p>
        </w:tc>
        <w:tc>
          <w:tcPr>
            <w:tcW w:w="1214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211CA3" w:rsidTr="00384ADE">
        <w:tc>
          <w:tcPr>
            <w:tcW w:w="1213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Mocloa-Aravaca</w:t>
            </w:r>
          </w:p>
        </w:tc>
        <w:tc>
          <w:tcPr>
            <w:tcW w:w="1213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DreamHome</w:t>
            </w:r>
          </w:p>
        </w:tc>
        <w:tc>
          <w:tcPr>
            <w:tcW w:w="1213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13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1214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214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Segundo</w:t>
            </w:r>
          </w:p>
        </w:tc>
        <w:tc>
          <w:tcPr>
            <w:tcW w:w="1214" w:type="dxa"/>
            <w:vAlign w:val="center"/>
          </w:tcPr>
          <w:p w:rsidR="00211CA3" w:rsidRDefault="00211CA3" w:rsidP="00384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805141" w:rsidRDefault="00805141">
      <w:pPr>
        <w:rPr>
          <w:lang w:val="en-US"/>
        </w:rPr>
      </w:pPr>
    </w:p>
    <w:p w:rsidR="00DA4379" w:rsidRDefault="00DA4379">
      <w:pPr>
        <w:rPr>
          <w:lang w:val="en-US"/>
        </w:rPr>
      </w:pPr>
    </w:p>
    <w:p w:rsidR="00DA4379" w:rsidRDefault="00DA4379">
      <w:pPr>
        <w:rPr>
          <w:lang w:val="en-US"/>
        </w:rPr>
      </w:pPr>
    </w:p>
    <w:p w:rsidR="00DA4379" w:rsidRDefault="00DA4379">
      <w:pPr>
        <w:rPr>
          <w:lang w:val="en-US"/>
        </w:rPr>
      </w:pPr>
    </w:p>
    <w:p w:rsidR="00DA4379" w:rsidRPr="007C152B" w:rsidRDefault="00DA4379" w:rsidP="00DA4379">
      <w:pPr>
        <w:jc w:val="center"/>
        <w:rPr>
          <w:b/>
          <w:sz w:val="28"/>
        </w:rPr>
      </w:pPr>
      <w:r w:rsidRPr="007C152B">
        <w:rPr>
          <w:b/>
          <w:sz w:val="28"/>
        </w:rPr>
        <w:t>PARTE 2</w:t>
      </w:r>
    </w:p>
    <w:p w:rsidR="007C152B" w:rsidRPr="007C152B" w:rsidRDefault="007C152B" w:rsidP="007C152B">
      <w:pPr>
        <w:jc w:val="both"/>
      </w:pPr>
      <w:r w:rsidRPr="007C152B">
        <w:t>Necesidades:</w:t>
      </w:r>
    </w:p>
    <w:p w:rsidR="007C152B" w:rsidRPr="007C152B" w:rsidRDefault="007C152B" w:rsidP="007C152B">
      <w:pPr>
        <w:jc w:val="both"/>
      </w:pPr>
      <w:r w:rsidRPr="007C152B">
        <w:t>Se guardan en el slot recomendaciones de clientes en las reglas.</w:t>
      </w:r>
    </w:p>
    <w:p w:rsidR="007C152B" w:rsidRDefault="007C152B" w:rsidP="007C152B">
      <w:pPr>
        <w:jc w:val="both"/>
      </w:pPr>
      <w:r>
        <w:t>Consiste en una regla para todas las clases que heredan de vivienda (piso, chalet y estudio) en el caso de el cliente no tenga minusvalía, ya que se le podría asignar cualquier vivienda. En el caso de que el cliente tenga minusvalía se han realizado tres reglas distintas: una para piso una para chalet y otra para estudio, ya que no puede hacerse herencia debido a que “ascensor” y “planta” no se tratan de slots de vivienda si no que son slots específicos de las subclases.</w:t>
      </w:r>
    </w:p>
    <w:p w:rsidR="007C152B" w:rsidRPr="007C152B" w:rsidRDefault="007C152B" w:rsidP="007C152B">
      <w:pPr>
        <w:jc w:val="both"/>
      </w:pPr>
      <w:r>
        <w:t>Un chalet siempre es recomendado a personas con minusvalía, en cambio un piso sólo es recomendado si es una plata baja o si tiene ascensor, en el caso del estudio solo se recomienda si tiene ascensor. Estas son las tres reglas distintas.</w:t>
      </w:r>
      <w:bookmarkStart w:id="0" w:name="_GoBack"/>
      <w:bookmarkEnd w:id="0"/>
    </w:p>
    <w:sectPr w:rsidR="007C152B" w:rsidRPr="007C15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2306" w:rsidRDefault="00942306" w:rsidP="00122F3F">
      <w:pPr>
        <w:spacing w:after="0"/>
      </w:pPr>
      <w:r>
        <w:separator/>
      </w:r>
    </w:p>
  </w:endnote>
  <w:endnote w:type="continuationSeparator" w:id="0">
    <w:p w:rsidR="00942306" w:rsidRDefault="00942306" w:rsidP="00122F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2306" w:rsidRDefault="00942306" w:rsidP="00122F3F">
      <w:pPr>
        <w:spacing w:after="0"/>
      </w:pPr>
      <w:r>
        <w:separator/>
      </w:r>
    </w:p>
  </w:footnote>
  <w:footnote w:type="continuationSeparator" w:id="0">
    <w:p w:rsidR="00942306" w:rsidRDefault="00942306" w:rsidP="00122F3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F3F"/>
    <w:rsid w:val="00122F3F"/>
    <w:rsid w:val="00211CA3"/>
    <w:rsid w:val="00384ADE"/>
    <w:rsid w:val="0039143C"/>
    <w:rsid w:val="005056CA"/>
    <w:rsid w:val="00545420"/>
    <w:rsid w:val="00677BBA"/>
    <w:rsid w:val="007C152B"/>
    <w:rsid w:val="00805141"/>
    <w:rsid w:val="00942306"/>
    <w:rsid w:val="00A720BF"/>
    <w:rsid w:val="00AB1883"/>
    <w:rsid w:val="00C60CEF"/>
    <w:rsid w:val="00DA4379"/>
    <w:rsid w:val="00EB69CD"/>
    <w:rsid w:val="00EC114A"/>
    <w:rsid w:val="00EC608C"/>
    <w:rsid w:val="00F7073D"/>
    <w:rsid w:val="00FE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58326"/>
  <w15:chartTrackingRefBased/>
  <w15:docId w15:val="{C3361400-EA5C-45BB-9FEE-3A84A575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6AE8"/>
  </w:style>
  <w:style w:type="paragraph" w:styleId="Ttulo1">
    <w:name w:val="heading 1"/>
    <w:basedOn w:val="Normal"/>
    <w:next w:val="Normal"/>
    <w:link w:val="Ttulo1Car"/>
    <w:uiPriority w:val="9"/>
    <w:qFormat/>
    <w:rsid w:val="00FE6AE8"/>
    <w:pPr>
      <w:pBdr>
        <w:top w:val="single" w:sz="24" w:space="0" w:color="99CB38" w:themeColor="accent1"/>
        <w:left w:val="single" w:sz="24" w:space="0" w:color="99CB38" w:themeColor="accent1"/>
        <w:bottom w:val="single" w:sz="24" w:space="0" w:color="99CB38" w:themeColor="accent1"/>
        <w:right w:val="single" w:sz="24" w:space="0" w:color="99CB38" w:themeColor="accent1"/>
      </w:pBdr>
      <w:shd w:val="clear" w:color="auto" w:fill="99CB3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6AE8"/>
    <w:pPr>
      <w:pBdr>
        <w:top w:val="single" w:sz="24" w:space="0" w:color="EAF4D7" w:themeColor="accent1" w:themeTint="33"/>
        <w:left w:val="single" w:sz="24" w:space="0" w:color="EAF4D7" w:themeColor="accent1" w:themeTint="33"/>
        <w:bottom w:val="single" w:sz="24" w:space="0" w:color="EAF4D7" w:themeColor="accent1" w:themeTint="33"/>
        <w:right w:val="single" w:sz="24" w:space="0" w:color="EAF4D7" w:themeColor="accent1" w:themeTint="33"/>
      </w:pBdr>
      <w:shd w:val="clear" w:color="auto" w:fill="EAF4D7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6AE8"/>
    <w:pPr>
      <w:pBdr>
        <w:top w:val="single" w:sz="6" w:space="2" w:color="99CB38" w:themeColor="accent1"/>
      </w:pBdr>
      <w:spacing w:before="300" w:after="0"/>
      <w:outlineLvl w:val="2"/>
    </w:pPr>
    <w:rPr>
      <w:caps/>
      <w:color w:val="4C661A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6AE8"/>
    <w:pPr>
      <w:pBdr>
        <w:top w:val="dotted" w:sz="6" w:space="2" w:color="99CB38" w:themeColor="accent1"/>
      </w:pBdr>
      <w:spacing w:before="200" w:after="0"/>
      <w:outlineLvl w:val="3"/>
    </w:pPr>
    <w:rPr>
      <w:caps/>
      <w:color w:val="729928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6AE8"/>
    <w:pPr>
      <w:pBdr>
        <w:bottom w:val="single" w:sz="6" w:space="1" w:color="99CB38" w:themeColor="accent1"/>
      </w:pBdr>
      <w:spacing w:before="200" w:after="0"/>
      <w:outlineLvl w:val="4"/>
    </w:pPr>
    <w:rPr>
      <w:caps/>
      <w:color w:val="729928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6AE8"/>
    <w:pPr>
      <w:pBdr>
        <w:bottom w:val="dotted" w:sz="6" w:space="1" w:color="99CB38" w:themeColor="accent1"/>
      </w:pBdr>
      <w:spacing w:before="200" w:after="0"/>
      <w:outlineLvl w:val="5"/>
    </w:pPr>
    <w:rPr>
      <w:caps/>
      <w:color w:val="729928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6AE8"/>
    <w:pPr>
      <w:spacing w:before="200" w:after="0"/>
      <w:outlineLvl w:val="6"/>
    </w:pPr>
    <w:rPr>
      <w:caps/>
      <w:color w:val="729928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6AE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6AE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6AE8"/>
    <w:rPr>
      <w:caps/>
      <w:color w:val="FFFFFF" w:themeColor="background1"/>
      <w:spacing w:val="15"/>
      <w:sz w:val="22"/>
      <w:szCs w:val="22"/>
      <w:shd w:val="clear" w:color="auto" w:fill="99CB38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6AE8"/>
    <w:rPr>
      <w:caps/>
      <w:spacing w:val="15"/>
      <w:shd w:val="clear" w:color="auto" w:fill="EAF4D7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6AE8"/>
    <w:rPr>
      <w:caps/>
      <w:color w:val="4C661A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6AE8"/>
    <w:rPr>
      <w:caps/>
      <w:color w:val="729928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6AE8"/>
    <w:rPr>
      <w:caps/>
      <w:color w:val="729928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6AE8"/>
    <w:rPr>
      <w:caps/>
      <w:color w:val="729928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6AE8"/>
    <w:rPr>
      <w:caps/>
      <w:color w:val="729928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6AE8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6AE8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E6AE8"/>
    <w:rPr>
      <w:b/>
      <w:bCs/>
      <w:color w:val="729928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E6AE8"/>
    <w:pPr>
      <w:spacing w:after="0"/>
    </w:pPr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E6AE8"/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E6AE8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FE6AE8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FE6AE8"/>
    <w:rPr>
      <w:b/>
      <w:bCs/>
    </w:rPr>
  </w:style>
  <w:style w:type="character" w:styleId="nfasis">
    <w:name w:val="Emphasis"/>
    <w:uiPriority w:val="20"/>
    <w:qFormat/>
    <w:rsid w:val="00FE6AE8"/>
    <w:rPr>
      <w:caps/>
      <w:color w:val="4C661A" w:themeColor="accent1" w:themeShade="7F"/>
      <w:spacing w:val="5"/>
    </w:rPr>
  </w:style>
  <w:style w:type="paragraph" w:styleId="Sinespaciado">
    <w:name w:val="No Spacing"/>
    <w:uiPriority w:val="1"/>
    <w:qFormat/>
    <w:rsid w:val="00FE6AE8"/>
    <w:pPr>
      <w:spacing w:after="0"/>
    </w:pPr>
  </w:style>
  <w:style w:type="paragraph" w:styleId="Prrafodelista">
    <w:name w:val="List Paragraph"/>
    <w:basedOn w:val="Normal"/>
    <w:uiPriority w:val="34"/>
    <w:qFormat/>
    <w:rsid w:val="00FE6AE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E6AE8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E6AE8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6AE8"/>
    <w:pPr>
      <w:spacing w:before="240" w:after="240"/>
      <w:ind w:left="1080" w:right="1080"/>
      <w:jc w:val="center"/>
    </w:pPr>
    <w:rPr>
      <w:color w:val="99CB38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6AE8"/>
    <w:rPr>
      <w:color w:val="99CB38" w:themeColor="accent1"/>
      <w:sz w:val="24"/>
      <w:szCs w:val="24"/>
    </w:rPr>
  </w:style>
  <w:style w:type="character" w:styleId="nfasissutil">
    <w:name w:val="Subtle Emphasis"/>
    <w:uiPriority w:val="19"/>
    <w:qFormat/>
    <w:rsid w:val="00FE6AE8"/>
    <w:rPr>
      <w:i/>
      <w:iCs/>
      <w:color w:val="4C661A" w:themeColor="accent1" w:themeShade="7F"/>
    </w:rPr>
  </w:style>
  <w:style w:type="character" w:styleId="nfasisintenso">
    <w:name w:val="Intense Emphasis"/>
    <w:uiPriority w:val="21"/>
    <w:qFormat/>
    <w:rsid w:val="00FE6AE8"/>
    <w:rPr>
      <w:b/>
      <w:bCs/>
      <w:caps/>
      <w:color w:val="4C661A" w:themeColor="accent1" w:themeShade="7F"/>
      <w:spacing w:val="10"/>
    </w:rPr>
  </w:style>
  <w:style w:type="character" w:styleId="Referenciasutil">
    <w:name w:val="Subtle Reference"/>
    <w:uiPriority w:val="31"/>
    <w:qFormat/>
    <w:rsid w:val="00FE6AE8"/>
    <w:rPr>
      <w:b/>
      <w:bCs/>
      <w:color w:val="99CB38" w:themeColor="accent1"/>
    </w:rPr>
  </w:style>
  <w:style w:type="character" w:styleId="Referenciaintensa">
    <w:name w:val="Intense Reference"/>
    <w:uiPriority w:val="32"/>
    <w:qFormat/>
    <w:rsid w:val="00FE6AE8"/>
    <w:rPr>
      <w:b/>
      <w:bCs/>
      <w:i/>
      <w:iCs/>
      <w:caps/>
      <w:color w:val="99CB38" w:themeColor="accent1"/>
    </w:rPr>
  </w:style>
  <w:style w:type="character" w:styleId="Ttulodellibro">
    <w:name w:val="Book Title"/>
    <w:uiPriority w:val="33"/>
    <w:qFormat/>
    <w:rsid w:val="00FE6AE8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E6AE8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122F3F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122F3F"/>
  </w:style>
  <w:style w:type="paragraph" w:styleId="Piedepgina">
    <w:name w:val="footer"/>
    <w:basedOn w:val="Normal"/>
    <w:link w:val="PiedepginaCar"/>
    <w:uiPriority w:val="99"/>
    <w:unhideWhenUsed/>
    <w:rsid w:val="00122F3F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2F3F"/>
  </w:style>
  <w:style w:type="table" w:styleId="Tablaconcuadrcula">
    <w:name w:val="Table Grid"/>
    <w:basedOn w:val="Tablanormal"/>
    <w:uiPriority w:val="39"/>
    <w:rsid w:val="0039143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473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</dc:creator>
  <cp:keywords/>
  <dc:description/>
  <cp:lastModifiedBy>RAQUEL BLANCO MORAGO</cp:lastModifiedBy>
  <cp:revision>5</cp:revision>
  <dcterms:created xsi:type="dcterms:W3CDTF">2018-04-14T08:53:00Z</dcterms:created>
  <dcterms:modified xsi:type="dcterms:W3CDTF">2018-04-14T15:14:00Z</dcterms:modified>
</cp:coreProperties>
</file>