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A7C6E" w14:textId="77777777" w:rsidR="007C5EEA" w:rsidRDefault="007C5EEA">
      <w:pPr>
        <w:widowControl w:val="0"/>
        <w:spacing w:line="360" w:lineRule="auto"/>
      </w:pPr>
    </w:p>
    <w:tbl>
      <w:tblPr>
        <w:tblStyle w:val="a3"/>
        <w:tblW w:w="9430" w:type="dxa"/>
        <w:jc w:val="center"/>
        <w:tblInd w:w="0" w:type="dxa"/>
        <w:tblLayout w:type="fixed"/>
        <w:tblLook w:val="0400" w:firstRow="0" w:lastRow="0" w:firstColumn="0" w:lastColumn="0" w:noHBand="0" w:noVBand="1"/>
      </w:tblPr>
      <w:tblGrid>
        <w:gridCol w:w="9430"/>
      </w:tblGrid>
      <w:tr w:rsidR="007C5EEA" w14:paraId="61BBE767" w14:textId="77777777">
        <w:trPr>
          <w:trHeight w:val="2880"/>
          <w:jc w:val="center"/>
        </w:trPr>
        <w:tc>
          <w:tcPr>
            <w:tcW w:w="9430" w:type="dxa"/>
          </w:tcPr>
          <w:p w14:paraId="2E14743C" w14:textId="77777777" w:rsidR="007C5EEA" w:rsidRDefault="007C5EEA">
            <w:pPr>
              <w:spacing w:line="360" w:lineRule="auto"/>
              <w:jc w:val="both"/>
              <w:rPr>
                <w:rFonts w:ascii="Calibri" w:eastAsia="Calibri" w:hAnsi="Calibri" w:cs="Calibri"/>
                <w:smallCaps/>
              </w:rPr>
            </w:pPr>
          </w:p>
        </w:tc>
      </w:tr>
      <w:tr w:rsidR="007C5EEA" w14:paraId="7A8DC85F" w14:textId="77777777">
        <w:trPr>
          <w:trHeight w:val="2325"/>
          <w:jc w:val="center"/>
        </w:trPr>
        <w:tc>
          <w:tcPr>
            <w:tcW w:w="9430" w:type="dxa"/>
            <w:tcBorders>
              <w:bottom w:val="single" w:sz="4" w:space="0" w:color="4F81BD"/>
            </w:tcBorders>
            <w:vAlign w:val="center"/>
          </w:tcPr>
          <w:p w14:paraId="00A950CF" w14:textId="77777777" w:rsidR="007C5EEA" w:rsidRDefault="00000000">
            <w:pPr>
              <w:spacing w:line="360" w:lineRule="auto"/>
              <w:jc w:val="center"/>
              <w:rPr>
                <w:rFonts w:ascii="Calibri" w:eastAsia="Calibri" w:hAnsi="Calibri" w:cs="Calibri"/>
                <w:sz w:val="80"/>
                <w:szCs w:val="80"/>
              </w:rPr>
            </w:pPr>
            <w:r>
              <w:rPr>
                <w:rFonts w:ascii="Calibri" w:eastAsia="Calibri" w:hAnsi="Calibri" w:cs="Calibri"/>
                <w:sz w:val="62"/>
                <w:szCs w:val="62"/>
              </w:rPr>
              <w:t>ATAM: Explorando el Universo</w:t>
            </w:r>
          </w:p>
        </w:tc>
      </w:tr>
      <w:tr w:rsidR="007C5EEA" w14:paraId="1D4839AF" w14:textId="77777777">
        <w:trPr>
          <w:trHeight w:val="720"/>
          <w:jc w:val="center"/>
        </w:trPr>
        <w:tc>
          <w:tcPr>
            <w:tcW w:w="9430" w:type="dxa"/>
            <w:tcBorders>
              <w:top w:val="single" w:sz="4" w:space="0" w:color="4F81BD"/>
            </w:tcBorders>
            <w:vAlign w:val="center"/>
          </w:tcPr>
          <w:p w14:paraId="2C4CE70A" w14:textId="77777777" w:rsidR="007C5EEA" w:rsidRDefault="00000000">
            <w:pPr>
              <w:spacing w:line="360" w:lineRule="auto"/>
              <w:jc w:val="both"/>
              <w:rPr>
                <w:rFonts w:ascii="Calibri" w:eastAsia="Calibri" w:hAnsi="Calibri" w:cs="Calibri"/>
                <w:sz w:val="44"/>
                <w:szCs w:val="44"/>
              </w:rPr>
            </w:pPr>
            <w:r>
              <w:rPr>
                <w:rFonts w:ascii="Calibri" w:eastAsia="Calibri" w:hAnsi="Calibri" w:cs="Calibri"/>
                <w:i/>
                <w:sz w:val="44"/>
                <w:szCs w:val="44"/>
              </w:rPr>
              <w:t>Proyecto: Explorando el Universo</w:t>
            </w:r>
          </w:p>
        </w:tc>
      </w:tr>
      <w:tr w:rsidR="007C5EEA" w14:paraId="19CB14A0" w14:textId="77777777">
        <w:trPr>
          <w:trHeight w:val="360"/>
          <w:jc w:val="center"/>
        </w:trPr>
        <w:tc>
          <w:tcPr>
            <w:tcW w:w="9430" w:type="dxa"/>
            <w:vAlign w:val="center"/>
          </w:tcPr>
          <w:p w14:paraId="76D9BA40" w14:textId="77777777" w:rsidR="007C5EEA" w:rsidRDefault="007C5EEA">
            <w:pPr>
              <w:spacing w:line="360" w:lineRule="auto"/>
              <w:jc w:val="both"/>
              <w:rPr>
                <w:rFonts w:ascii="Calibri" w:eastAsia="Calibri" w:hAnsi="Calibri" w:cs="Calibri"/>
              </w:rPr>
            </w:pPr>
          </w:p>
        </w:tc>
      </w:tr>
      <w:tr w:rsidR="007C5EEA" w14:paraId="050A9F39" w14:textId="77777777">
        <w:trPr>
          <w:trHeight w:val="360"/>
          <w:jc w:val="center"/>
        </w:trPr>
        <w:tc>
          <w:tcPr>
            <w:tcW w:w="9430" w:type="dxa"/>
            <w:vAlign w:val="center"/>
          </w:tcPr>
          <w:p w14:paraId="1EE2FCD8" w14:textId="77777777" w:rsidR="007C5EEA" w:rsidRDefault="00000000">
            <w:pPr>
              <w:spacing w:line="360" w:lineRule="auto"/>
              <w:jc w:val="both"/>
              <w:rPr>
                <w:rFonts w:ascii="Calibri" w:eastAsia="Calibri" w:hAnsi="Calibri" w:cs="Calibri"/>
                <w:b/>
              </w:rPr>
            </w:pPr>
            <w:bookmarkStart w:id="0" w:name="_heading=h.gjdgxs" w:colFirst="0" w:colLast="0"/>
            <w:bookmarkEnd w:id="0"/>
            <w:r>
              <w:rPr>
                <w:rFonts w:ascii="Calibri" w:eastAsia="Calibri" w:hAnsi="Calibri" w:cs="Calibri"/>
                <w:b/>
              </w:rPr>
              <w:t>Revisión</w:t>
            </w:r>
            <w:r>
              <w:rPr>
                <w:rFonts w:ascii="Calibri" w:eastAsia="Calibri" w:hAnsi="Calibri" w:cs="Calibri"/>
                <w:b/>
                <w:i/>
              </w:rPr>
              <w:t>: 1.0</w:t>
            </w:r>
          </w:p>
        </w:tc>
      </w:tr>
      <w:tr w:rsidR="007C5EEA" w14:paraId="06014207" w14:textId="77777777">
        <w:trPr>
          <w:trHeight w:val="360"/>
          <w:jc w:val="center"/>
        </w:trPr>
        <w:tc>
          <w:tcPr>
            <w:tcW w:w="9430" w:type="dxa"/>
            <w:vAlign w:val="center"/>
          </w:tcPr>
          <w:p w14:paraId="038AFC64" w14:textId="77777777" w:rsidR="007C5EEA" w:rsidRDefault="00000000">
            <w:pPr>
              <w:spacing w:line="360" w:lineRule="auto"/>
              <w:jc w:val="both"/>
              <w:rPr>
                <w:rFonts w:ascii="Calibri" w:eastAsia="Calibri" w:hAnsi="Calibri" w:cs="Calibri"/>
                <w:b/>
              </w:rPr>
            </w:pPr>
            <w:r>
              <w:rPr>
                <w:rFonts w:ascii="Calibri" w:eastAsia="Calibri" w:hAnsi="Calibri" w:cs="Calibri"/>
                <w:b/>
              </w:rPr>
              <w:t>20/01/2025</w:t>
            </w:r>
          </w:p>
        </w:tc>
      </w:tr>
    </w:tbl>
    <w:p w14:paraId="794EB4C5" w14:textId="77777777" w:rsidR="007C5EEA" w:rsidRDefault="007C5EEA">
      <w:pPr>
        <w:spacing w:after="200" w:line="360" w:lineRule="auto"/>
        <w:jc w:val="both"/>
        <w:rPr>
          <w:rFonts w:ascii="Calibri" w:eastAsia="Calibri" w:hAnsi="Calibri" w:cs="Calibri"/>
        </w:rPr>
      </w:pPr>
    </w:p>
    <w:p w14:paraId="5B79EC8A" w14:textId="77777777" w:rsidR="007C5EEA" w:rsidRDefault="007C5EEA">
      <w:pPr>
        <w:spacing w:after="200" w:line="360" w:lineRule="auto"/>
        <w:jc w:val="both"/>
        <w:rPr>
          <w:rFonts w:ascii="Calibri" w:eastAsia="Calibri" w:hAnsi="Calibri" w:cs="Calibri"/>
        </w:rPr>
      </w:pPr>
    </w:p>
    <w:tbl>
      <w:tblPr>
        <w:tblStyle w:val="a4"/>
        <w:tblpPr w:leftFromText="187" w:rightFromText="187" w:vertAnchor="page" w:horzAnchor="margin"/>
        <w:tblW w:w="9430" w:type="dxa"/>
        <w:tblInd w:w="0" w:type="dxa"/>
        <w:tblLayout w:type="fixed"/>
        <w:tblLook w:val="0400" w:firstRow="0" w:lastRow="0" w:firstColumn="0" w:lastColumn="0" w:noHBand="0" w:noVBand="1"/>
      </w:tblPr>
      <w:tblGrid>
        <w:gridCol w:w="9430"/>
      </w:tblGrid>
      <w:tr w:rsidR="007C5EEA" w14:paraId="5D4BD781" w14:textId="77777777">
        <w:tc>
          <w:tcPr>
            <w:tcW w:w="9430" w:type="dxa"/>
          </w:tcPr>
          <w:p w14:paraId="6F745773" w14:textId="77777777" w:rsidR="007C5EEA" w:rsidRDefault="007C5EEA">
            <w:pPr>
              <w:spacing w:line="360" w:lineRule="auto"/>
              <w:jc w:val="both"/>
              <w:rPr>
                <w:rFonts w:ascii="Calibri" w:eastAsia="Calibri" w:hAnsi="Calibri" w:cs="Calibri"/>
              </w:rPr>
            </w:pPr>
          </w:p>
        </w:tc>
      </w:tr>
    </w:tbl>
    <w:p w14:paraId="41974C1A" w14:textId="77777777" w:rsidR="007C5EEA" w:rsidRDefault="007C5EEA">
      <w:pPr>
        <w:spacing w:after="200" w:line="360" w:lineRule="auto"/>
        <w:jc w:val="both"/>
        <w:rPr>
          <w:rFonts w:ascii="Calibri" w:eastAsia="Calibri" w:hAnsi="Calibri" w:cs="Calibri"/>
        </w:rPr>
      </w:pPr>
    </w:p>
    <w:p w14:paraId="644F4BEC" w14:textId="77777777" w:rsidR="007C5EEA" w:rsidRDefault="007C5EEA"/>
    <w:p w14:paraId="51208BB4" w14:textId="77777777" w:rsidR="007C5EEA" w:rsidRDefault="007C5EEA"/>
    <w:p w14:paraId="689C529A" w14:textId="77777777" w:rsidR="007C5EEA" w:rsidRDefault="007C5EEA"/>
    <w:p w14:paraId="5019D275" w14:textId="77777777" w:rsidR="007C5EEA" w:rsidRDefault="007C5EEA"/>
    <w:p w14:paraId="09ABBDA8" w14:textId="77777777" w:rsidR="007C5EEA" w:rsidRDefault="007C5EEA"/>
    <w:p w14:paraId="1C977FC5" w14:textId="77777777" w:rsidR="007C5EEA" w:rsidRDefault="007C5EEA"/>
    <w:p w14:paraId="7B0D62B5" w14:textId="77777777" w:rsidR="007C5EEA" w:rsidRDefault="007C5EEA"/>
    <w:p w14:paraId="4B90B828" w14:textId="77777777" w:rsidR="007C5EEA" w:rsidRDefault="007C5EEA"/>
    <w:p w14:paraId="09F5C0DC" w14:textId="77777777" w:rsidR="007C5EEA" w:rsidRDefault="007C5EEA"/>
    <w:p w14:paraId="33F461BC" w14:textId="77777777" w:rsidR="007C5EEA" w:rsidRDefault="007C5EEA"/>
    <w:p w14:paraId="41562A69" w14:textId="77777777" w:rsidR="007C5EEA" w:rsidRDefault="007C5EEA"/>
    <w:p w14:paraId="21A5D211" w14:textId="77777777" w:rsidR="007C5EEA" w:rsidRDefault="007C5EEA"/>
    <w:p w14:paraId="71789A6F" w14:textId="77777777" w:rsidR="007C5EEA" w:rsidRDefault="00000000">
      <w:pPr>
        <w:pStyle w:val="Subttulo"/>
        <w:spacing w:after="200" w:line="360" w:lineRule="auto"/>
        <w:jc w:val="center"/>
      </w:pPr>
      <w:bookmarkStart w:id="1" w:name="_heading=h.30j0zll" w:colFirst="0" w:colLast="0"/>
      <w:bookmarkEnd w:id="1"/>
      <w:r>
        <w:rPr>
          <w:color w:val="000000"/>
          <w:sz w:val="44"/>
          <w:szCs w:val="44"/>
        </w:rPr>
        <w:lastRenderedPageBreak/>
        <w:t xml:space="preserve">Índice </w:t>
      </w:r>
    </w:p>
    <w:sdt>
      <w:sdtPr>
        <w:id w:val="1906485037"/>
        <w:docPartObj>
          <w:docPartGallery w:val="Table of Contents"/>
          <w:docPartUnique/>
        </w:docPartObj>
      </w:sdtPr>
      <w:sdtContent>
        <w:p w14:paraId="3AC9805F" w14:textId="77777777" w:rsidR="007C5EEA"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1fob9te">
            <w:r>
              <w:rPr>
                <w:b/>
                <w:color w:val="000000"/>
              </w:rPr>
              <w:t>Ficha del documento</w:t>
            </w:r>
            <w:r>
              <w:rPr>
                <w:b/>
                <w:color w:val="000000"/>
              </w:rPr>
              <w:tab/>
              <w:t>3</w:t>
            </w:r>
          </w:hyperlink>
        </w:p>
        <w:p w14:paraId="5F4E93A7" w14:textId="77777777" w:rsidR="007C5EEA" w:rsidRDefault="00000000">
          <w:pPr>
            <w:widowControl w:val="0"/>
            <w:tabs>
              <w:tab w:val="right" w:pos="12000"/>
            </w:tabs>
            <w:spacing w:before="60" w:line="240" w:lineRule="auto"/>
            <w:rPr>
              <w:b/>
              <w:color w:val="000000"/>
            </w:rPr>
          </w:pPr>
          <w:hyperlink w:anchor="_heading=h.tyjcwt">
            <w:r>
              <w:rPr>
                <w:b/>
                <w:color w:val="000000"/>
              </w:rPr>
              <w:t>1.ATAM</w:t>
            </w:r>
            <w:r>
              <w:rPr>
                <w:b/>
                <w:color w:val="000000"/>
              </w:rPr>
              <w:tab/>
              <w:t>5</w:t>
            </w:r>
          </w:hyperlink>
        </w:p>
        <w:p w14:paraId="64835105" w14:textId="77777777" w:rsidR="007C5EEA" w:rsidRDefault="00000000">
          <w:pPr>
            <w:widowControl w:val="0"/>
            <w:tabs>
              <w:tab w:val="right" w:pos="12000"/>
            </w:tabs>
            <w:spacing w:before="60" w:line="240" w:lineRule="auto"/>
            <w:ind w:left="1080"/>
            <w:rPr>
              <w:color w:val="000000"/>
            </w:rPr>
          </w:pPr>
          <w:hyperlink w:anchor="_heading=h.3dy6vkm">
            <w:r>
              <w:rPr>
                <w:color w:val="000000"/>
              </w:rPr>
              <w:t>Acciones</w:t>
            </w:r>
            <w:r>
              <w:rPr>
                <w:color w:val="000000"/>
              </w:rPr>
              <w:tab/>
              <w:t>5</w:t>
            </w:r>
          </w:hyperlink>
        </w:p>
        <w:p w14:paraId="1CC8277A" w14:textId="77777777" w:rsidR="007C5EEA" w:rsidRDefault="00000000">
          <w:pPr>
            <w:widowControl w:val="0"/>
            <w:tabs>
              <w:tab w:val="right" w:pos="12000"/>
            </w:tabs>
            <w:spacing w:before="60" w:line="240" w:lineRule="auto"/>
            <w:ind w:left="1080"/>
            <w:rPr>
              <w:color w:val="000000"/>
            </w:rPr>
          </w:pPr>
          <w:hyperlink w:anchor="_heading=h.1ksv4uv">
            <w:r>
              <w:rPr>
                <w:color w:val="000000"/>
              </w:rPr>
              <w:t>Resultados Esperados</w:t>
            </w:r>
            <w:r>
              <w:rPr>
                <w:color w:val="000000"/>
              </w:rPr>
              <w:tab/>
              <w:t>6</w:t>
            </w:r>
          </w:hyperlink>
        </w:p>
        <w:p w14:paraId="459F340F" w14:textId="77777777" w:rsidR="007C5EEA" w:rsidRDefault="00000000">
          <w:pPr>
            <w:widowControl w:val="0"/>
            <w:tabs>
              <w:tab w:val="right" w:pos="12000"/>
            </w:tabs>
            <w:spacing w:before="60" w:line="240" w:lineRule="auto"/>
            <w:rPr>
              <w:b/>
              <w:color w:val="000000"/>
            </w:rPr>
          </w:pPr>
          <w:hyperlink w:anchor="_heading=h.1t3h5sf">
            <w:r>
              <w:rPr>
                <w:b/>
                <w:color w:val="000000"/>
              </w:rPr>
              <w:t>2.Objetivos de negocio</w:t>
            </w:r>
            <w:r>
              <w:rPr>
                <w:b/>
                <w:color w:val="000000"/>
              </w:rPr>
              <w:tab/>
              <w:t>7</w:t>
            </w:r>
          </w:hyperlink>
        </w:p>
        <w:p w14:paraId="079CFAE5" w14:textId="77777777" w:rsidR="007C5EEA" w:rsidRDefault="00000000">
          <w:pPr>
            <w:widowControl w:val="0"/>
            <w:tabs>
              <w:tab w:val="right" w:pos="12000"/>
            </w:tabs>
            <w:spacing w:before="60" w:line="240" w:lineRule="auto"/>
            <w:rPr>
              <w:b/>
              <w:color w:val="000000"/>
            </w:rPr>
          </w:pPr>
          <w:hyperlink w:anchor="_heading=h.4d34og8">
            <w:r>
              <w:rPr>
                <w:b/>
                <w:color w:val="000000"/>
              </w:rPr>
              <w:t>3.Arquitectura</w:t>
            </w:r>
            <w:r>
              <w:rPr>
                <w:b/>
                <w:color w:val="000000"/>
              </w:rPr>
              <w:tab/>
              <w:t>8</w:t>
            </w:r>
          </w:hyperlink>
        </w:p>
        <w:p w14:paraId="2C51D5B2" w14:textId="77777777" w:rsidR="007C5EEA" w:rsidRDefault="00000000">
          <w:pPr>
            <w:widowControl w:val="0"/>
            <w:tabs>
              <w:tab w:val="right" w:pos="12000"/>
            </w:tabs>
            <w:spacing w:before="60" w:line="240" w:lineRule="auto"/>
            <w:rPr>
              <w:b/>
              <w:color w:val="000000"/>
            </w:rPr>
          </w:pPr>
          <w:hyperlink w:anchor="_heading=h.2s8eyo1">
            <w:r>
              <w:rPr>
                <w:b/>
                <w:color w:val="000000"/>
              </w:rPr>
              <w:t>4.Enfoque arquitectónico</w:t>
            </w:r>
            <w:r>
              <w:rPr>
                <w:b/>
                <w:color w:val="000000"/>
              </w:rPr>
              <w:tab/>
              <w:t>10</w:t>
            </w:r>
          </w:hyperlink>
        </w:p>
        <w:p w14:paraId="5A7FD179" w14:textId="77777777" w:rsidR="007C5EEA" w:rsidRDefault="00000000">
          <w:pPr>
            <w:widowControl w:val="0"/>
            <w:tabs>
              <w:tab w:val="right" w:pos="12000"/>
            </w:tabs>
            <w:spacing w:before="60" w:line="240" w:lineRule="auto"/>
            <w:rPr>
              <w:b/>
              <w:color w:val="000000"/>
            </w:rPr>
          </w:pPr>
          <w:hyperlink w:anchor="_heading=h.17dp8vu">
            <w:r>
              <w:rPr>
                <w:b/>
                <w:color w:val="000000"/>
              </w:rPr>
              <w:t>5.Árbol de utilidad</w:t>
            </w:r>
            <w:r>
              <w:rPr>
                <w:b/>
                <w:color w:val="000000"/>
              </w:rPr>
              <w:tab/>
              <w:t>12</w:t>
            </w:r>
          </w:hyperlink>
        </w:p>
        <w:p w14:paraId="7493F78E" w14:textId="77777777" w:rsidR="007C5EEA" w:rsidRDefault="00000000">
          <w:pPr>
            <w:widowControl w:val="0"/>
            <w:tabs>
              <w:tab w:val="right" w:pos="12000"/>
            </w:tabs>
            <w:spacing w:before="60" w:line="240" w:lineRule="auto"/>
            <w:rPr>
              <w:b/>
              <w:color w:val="000000"/>
            </w:rPr>
          </w:pPr>
          <w:hyperlink w:anchor="_heading=h.26in1rg">
            <w:r>
              <w:rPr>
                <w:b/>
                <w:color w:val="000000"/>
              </w:rPr>
              <w:t>6.Análisis de enfoque arquitectónico</w:t>
            </w:r>
            <w:r>
              <w:rPr>
                <w:b/>
                <w:color w:val="000000"/>
              </w:rPr>
              <w:tab/>
              <w:t>13</w:t>
            </w:r>
          </w:hyperlink>
        </w:p>
        <w:p w14:paraId="6B8CF24D" w14:textId="77777777" w:rsidR="007C5EEA" w:rsidRDefault="00000000">
          <w:pPr>
            <w:widowControl w:val="0"/>
            <w:tabs>
              <w:tab w:val="right" w:pos="12000"/>
            </w:tabs>
            <w:spacing w:before="60" w:line="240" w:lineRule="auto"/>
            <w:rPr>
              <w:b/>
              <w:color w:val="000000"/>
            </w:rPr>
          </w:pPr>
          <w:hyperlink w:anchor="_heading=h.lnxbz9">
            <w:r>
              <w:rPr>
                <w:b/>
                <w:color w:val="000000"/>
              </w:rPr>
              <w:t>7.Brainstorming y Priorización de Escenarios</w:t>
            </w:r>
            <w:r>
              <w:rPr>
                <w:b/>
                <w:color w:val="000000"/>
              </w:rPr>
              <w:tab/>
              <w:t>17</w:t>
            </w:r>
          </w:hyperlink>
        </w:p>
        <w:p w14:paraId="19386D95" w14:textId="77777777" w:rsidR="007C5EEA" w:rsidRDefault="00000000">
          <w:pPr>
            <w:widowControl w:val="0"/>
            <w:tabs>
              <w:tab w:val="right" w:pos="12000"/>
            </w:tabs>
            <w:spacing w:before="60" w:line="240" w:lineRule="auto"/>
            <w:rPr>
              <w:b/>
              <w:color w:val="000000"/>
            </w:rPr>
          </w:pPr>
          <w:hyperlink w:anchor="_heading=h.35nkun2">
            <w:r>
              <w:rPr>
                <w:b/>
                <w:color w:val="000000"/>
              </w:rPr>
              <w:t>8.Análisis de los Enfoques Arquitectónicos</w:t>
            </w:r>
            <w:r>
              <w:rPr>
                <w:b/>
                <w:color w:val="000000"/>
              </w:rPr>
              <w:tab/>
              <w:t>18</w:t>
            </w:r>
          </w:hyperlink>
          <w:r>
            <w:fldChar w:fldCharType="end"/>
          </w:r>
        </w:p>
      </w:sdtContent>
    </w:sdt>
    <w:p w14:paraId="24D0BF7A" w14:textId="77777777" w:rsidR="007C5EEA" w:rsidRDefault="007C5EEA"/>
    <w:p w14:paraId="774E76B2" w14:textId="77777777" w:rsidR="007C5EEA" w:rsidRDefault="007C5EEA"/>
    <w:p w14:paraId="182C8087" w14:textId="77777777" w:rsidR="007C5EEA" w:rsidRDefault="007C5EEA"/>
    <w:p w14:paraId="7E4B8A3D" w14:textId="77777777" w:rsidR="007C5EEA" w:rsidRDefault="007C5EEA"/>
    <w:p w14:paraId="33034624" w14:textId="77777777" w:rsidR="007C5EEA" w:rsidRDefault="007C5EEA"/>
    <w:p w14:paraId="1FA68FD9" w14:textId="77777777" w:rsidR="007C5EEA" w:rsidRDefault="007C5EEA"/>
    <w:p w14:paraId="53E93738" w14:textId="77777777" w:rsidR="007C5EEA" w:rsidRDefault="007C5EEA"/>
    <w:p w14:paraId="34F852CF" w14:textId="77777777" w:rsidR="007C5EEA" w:rsidRDefault="007C5EEA"/>
    <w:p w14:paraId="358DA584" w14:textId="77777777" w:rsidR="007C5EEA" w:rsidRDefault="007C5EEA"/>
    <w:p w14:paraId="16139C63" w14:textId="77777777" w:rsidR="007C5EEA" w:rsidRDefault="007C5EEA"/>
    <w:p w14:paraId="096336DE" w14:textId="77777777" w:rsidR="007C5EEA" w:rsidRDefault="007C5EEA"/>
    <w:p w14:paraId="3E3C9F44" w14:textId="77777777" w:rsidR="007C5EEA" w:rsidRDefault="007C5EEA"/>
    <w:p w14:paraId="36B6CB85" w14:textId="77777777" w:rsidR="007C5EEA" w:rsidRDefault="007C5EEA"/>
    <w:p w14:paraId="1DAA82AA" w14:textId="77777777" w:rsidR="007C5EEA" w:rsidRDefault="007C5EEA"/>
    <w:p w14:paraId="316362F7" w14:textId="77777777" w:rsidR="007C5EEA" w:rsidRDefault="007C5EEA"/>
    <w:p w14:paraId="4CD861D7" w14:textId="77777777" w:rsidR="007C5EEA" w:rsidRDefault="007C5EEA"/>
    <w:p w14:paraId="242E5338" w14:textId="77777777" w:rsidR="007C5EEA" w:rsidRDefault="007C5EEA"/>
    <w:p w14:paraId="203B4437" w14:textId="77777777" w:rsidR="007C5EEA" w:rsidRDefault="007C5EEA"/>
    <w:p w14:paraId="1CB4C6A7" w14:textId="77777777" w:rsidR="007C5EEA" w:rsidRDefault="007C5EEA"/>
    <w:p w14:paraId="5E35B1E2" w14:textId="77777777" w:rsidR="007C5EEA" w:rsidRDefault="007C5EEA"/>
    <w:p w14:paraId="4CF6144D" w14:textId="77777777" w:rsidR="007C5EEA" w:rsidRDefault="007C5EEA"/>
    <w:p w14:paraId="1775A8B7" w14:textId="77777777" w:rsidR="007C5EEA" w:rsidRDefault="007C5EEA"/>
    <w:p w14:paraId="17D626AF" w14:textId="77777777" w:rsidR="007C5EEA" w:rsidRDefault="007C5EEA"/>
    <w:p w14:paraId="0D96D5E1" w14:textId="77777777" w:rsidR="007C5EEA" w:rsidRDefault="007C5EEA"/>
    <w:p w14:paraId="6E97C518" w14:textId="77777777" w:rsidR="007C5EEA" w:rsidRDefault="007C5EEA"/>
    <w:p w14:paraId="4F7117F0" w14:textId="77777777" w:rsidR="007C5EEA" w:rsidRDefault="007C5EEA"/>
    <w:p w14:paraId="40B03385" w14:textId="77777777" w:rsidR="007C5EEA" w:rsidRDefault="007C5EEA"/>
    <w:p w14:paraId="42B54D48" w14:textId="77777777" w:rsidR="007C5EEA" w:rsidRDefault="007C5EEA"/>
    <w:p w14:paraId="4062A670" w14:textId="77777777" w:rsidR="007C5EEA" w:rsidRDefault="007C5EEA"/>
    <w:p w14:paraId="2397E404" w14:textId="77777777" w:rsidR="007C5EEA" w:rsidRDefault="007C5EEA"/>
    <w:p w14:paraId="15133251" w14:textId="77777777" w:rsidR="007C5EEA" w:rsidRDefault="007C5EEA"/>
    <w:p w14:paraId="1C7DFE22" w14:textId="77777777" w:rsidR="007C5EEA" w:rsidRDefault="007C5EEA"/>
    <w:p w14:paraId="288B1460" w14:textId="77777777" w:rsidR="007C5EEA" w:rsidRDefault="007C5EEA"/>
    <w:p w14:paraId="7A997F4A" w14:textId="77777777" w:rsidR="007C5EEA" w:rsidRDefault="007C5EEA"/>
    <w:p w14:paraId="6DB5209B" w14:textId="77777777" w:rsidR="007C5EEA" w:rsidRDefault="007C5EEA"/>
    <w:p w14:paraId="58B0DBB5" w14:textId="77777777" w:rsidR="007C5EEA" w:rsidRDefault="00000000">
      <w:pPr>
        <w:pStyle w:val="Ttulo1"/>
        <w:spacing w:before="480" w:after="0"/>
        <w:jc w:val="center"/>
        <w:rPr>
          <w:rFonts w:ascii="Calibri" w:eastAsia="Calibri" w:hAnsi="Calibri" w:cs="Calibri"/>
          <w:sz w:val="20"/>
          <w:szCs w:val="20"/>
        </w:rPr>
      </w:pPr>
      <w:bookmarkStart w:id="2" w:name="_heading=h.1fob9te" w:colFirst="0" w:colLast="0"/>
      <w:bookmarkEnd w:id="2"/>
      <w:r>
        <w:rPr>
          <w:rFonts w:ascii="Calibri" w:eastAsia="Calibri" w:hAnsi="Calibri" w:cs="Calibri"/>
          <w:b/>
          <w:sz w:val="32"/>
          <w:szCs w:val="32"/>
        </w:rPr>
        <w:t>Ficha del documento</w:t>
      </w:r>
    </w:p>
    <w:tbl>
      <w:tblPr>
        <w:tblStyle w:val="a5"/>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60"/>
        <w:gridCol w:w="2775"/>
        <w:gridCol w:w="3450"/>
      </w:tblGrid>
      <w:tr w:rsidR="007C5EEA" w14:paraId="2E9D7A28" w14:textId="77777777">
        <w:trPr>
          <w:trHeight w:val="300"/>
        </w:trPr>
        <w:tc>
          <w:tcPr>
            <w:tcW w:w="1410" w:type="dxa"/>
            <w:tcBorders>
              <w:top w:val="single" w:sz="6" w:space="0" w:color="808080"/>
              <w:left w:val="single" w:sz="6" w:space="0" w:color="808080"/>
              <w:bottom w:val="single" w:sz="6" w:space="0" w:color="808080"/>
              <w:right w:val="single" w:sz="6" w:space="0" w:color="808080"/>
            </w:tcBorders>
            <w:shd w:val="clear" w:color="auto" w:fill="E6E6E6"/>
            <w:tcMar>
              <w:top w:w="0" w:type="dxa"/>
              <w:left w:w="100" w:type="dxa"/>
              <w:bottom w:w="0" w:type="dxa"/>
              <w:right w:w="100" w:type="dxa"/>
            </w:tcMar>
          </w:tcPr>
          <w:p w14:paraId="13E9A345" w14:textId="77777777" w:rsidR="007C5EEA" w:rsidRDefault="00000000">
            <w:pPr>
              <w:spacing w:before="240" w:after="240"/>
              <w:ind w:left="-100"/>
              <w:jc w:val="both"/>
              <w:rPr>
                <w:rFonts w:ascii="Calibri" w:eastAsia="Calibri" w:hAnsi="Calibri" w:cs="Calibri"/>
                <w:b/>
              </w:rPr>
            </w:pPr>
            <w:r>
              <w:rPr>
                <w:rFonts w:ascii="Calibri" w:eastAsia="Calibri" w:hAnsi="Calibri" w:cs="Calibri"/>
                <w:b/>
              </w:rPr>
              <w:t>Fecha</w:t>
            </w:r>
          </w:p>
        </w:tc>
        <w:tc>
          <w:tcPr>
            <w:tcW w:w="1260" w:type="dxa"/>
            <w:tcBorders>
              <w:top w:val="single" w:sz="6" w:space="0" w:color="808080"/>
              <w:left w:val="nil"/>
              <w:bottom w:val="single" w:sz="6" w:space="0" w:color="808080"/>
              <w:right w:val="single" w:sz="6" w:space="0" w:color="808080"/>
            </w:tcBorders>
            <w:shd w:val="clear" w:color="auto" w:fill="E6E6E6"/>
            <w:tcMar>
              <w:top w:w="0" w:type="dxa"/>
              <w:left w:w="100" w:type="dxa"/>
              <w:bottom w:w="0" w:type="dxa"/>
              <w:right w:w="100" w:type="dxa"/>
            </w:tcMar>
          </w:tcPr>
          <w:p w14:paraId="052952DB" w14:textId="77777777" w:rsidR="007C5EEA" w:rsidRDefault="00000000">
            <w:pPr>
              <w:spacing w:before="240" w:after="240"/>
              <w:ind w:left="-100"/>
              <w:jc w:val="both"/>
              <w:rPr>
                <w:rFonts w:ascii="Calibri" w:eastAsia="Calibri" w:hAnsi="Calibri" w:cs="Calibri"/>
                <w:b/>
              </w:rPr>
            </w:pPr>
            <w:r>
              <w:rPr>
                <w:rFonts w:ascii="Calibri" w:eastAsia="Calibri" w:hAnsi="Calibri" w:cs="Calibri"/>
                <w:b/>
              </w:rPr>
              <w:t>Revisión</w:t>
            </w:r>
          </w:p>
        </w:tc>
        <w:tc>
          <w:tcPr>
            <w:tcW w:w="2775" w:type="dxa"/>
            <w:tcBorders>
              <w:top w:val="single" w:sz="6" w:space="0" w:color="808080"/>
              <w:left w:val="nil"/>
              <w:bottom w:val="single" w:sz="6" w:space="0" w:color="808080"/>
              <w:right w:val="single" w:sz="6" w:space="0" w:color="808080"/>
            </w:tcBorders>
            <w:shd w:val="clear" w:color="auto" w:fill="E6E6E6"/>
            <w:tcMar>
              <w:top w:w="0" w:type="dxa"/>
              <w:left w:w="100" w:type="dxa"/>
              <w:bottom w:w="0" w:type="dxa"/>
              <w:right w:w="100" w:type="dxa"/>
            </w:tcMar>
          </w:tcPr>
          <w:p w14:paraId="1D5C454C" w14:textId="77777777" w:rsidR="007C5EEA" w:rsidRDefault="00000000">
            <w:pPr>
              <w:spacing w:before="240" w:after="240"/>
              <w:ind w:left="-100"/>
              <w:jc w:val="both"/>
              <w:rPr>
                <w:rFonts w:ascii="Calibri" w:eastAsia="Calibri" w:hAnsi="Calibri" w:cs="Calibri"/>
                <w:b/>
              </w:rPr>
            </w:pPr>
            <w:r>
              <w:rPr>
                <w:rFonts w:ascii="Calibri" w:eastAsia="Calibri" w:hAnsi="Calibri" w:cs="Calibri"/>
                <w:b/>
              </w:rPr>
              <w:t>Autor</w:t>
            </w:r>
          </w:p>
        </w:tc>
        <w:tc>
          <w:tcPr>
            <w:tcW w:w="3450" w:type="dxa"/>
            <w:tcBorders>
              <w:top w:val="single" w:sz="6" w:space="0" w:color="808080"/>
              <w:left w:val="nil"/>
              <w:bottom w:val="single" w:sz="6" w:space="0" w:color="808080"/>
              <w:right w:val="single" w:sz="6" w:space="0" w:color="808080"/>
            </w:tcBorders>
            <w:shd w:val="clear" w:color="auto" w:fill="E6E6E6"/>
            <w:tcMar>
              <w:top w:w="0" w:type="dxa"/>
              <w:left w:w="100" w:type="dxa"/>
              <w:bottom w:w="0" w:type="dxa"/>
              <w:right w:w="100" w:type="dxa"/>
            </w:tcMar>
          </w:tcPr>
          <w:p w14:paraId="77DB2EC0" w14:textId="77777777" w:rsidR="007C5EEA" w:rsidRDefault="00000000">
            <w:pPr>
              <w:spacing w:before="240" w:after="240"/>
              <w:ind w:left="-5161"/>
              <w:jc w:val="both"/>
              <w:rPr>
                <w:rFonts w:ascii="Calibri" w:eastAsia="Calibri" w:hAnsi="Calibri" w:cs="Calibri"/>
                <w:b/>
              </w:rPr>
            </w:pPr>
            <w:r>
              <w:rPr>
                <w:rFonts w:ascii="Calibri" w:eastAsia="Calibri" w:hAnsi="Calibri" w:cs="Calibri"/>
                <w:b/>
              </w:rPr>
              <w:t>Modificación</w:t>
            </w:r>
          </w:p>
        </w:tc>
      </w:tr>
      <w:tr w:rsidR="007C5EEA" w14:paraId="1D117783" w14:textId="77777777">
        <w:trPr>
          <w:trHeight w:val="608"/>
        </w:trPr>
        <w:tc>
          <w:tcPr>
            <w:tcW w:w="1410" w:type="dxa"/>
            <w:tcBorders>
              <w:top w:val="nil"/>
              <w:left w:val="single" w:sz="6" w:space="0" w:color="808080"/>
              <w:bottom w:val="single" w:sz="6" w:space="0" w:color="808080"/>
              <w:right w:val="single" w:sz="6" w:space="0" w:color="808080"/>
            </w:tcBorders>
            <w:tcMar>
              <w:top w:w="0" w:type="dxa"/>
              <w:left w:w="100" w:type="dxa"/>
              <w:bottom w:w="0" w:type="dxa"/>
              <w:right w:w="100" w:type="dxa"/>
            </w:tcMar>
          </w:tcPr>
          <w:p w14:paraId="6A64147D" w14:textId="77777777" w:rsidR="007C5EEA" w:rsidRDefault="00000000">
            <w:pPr>
              <w:spacing w:before="240" w:after="240"/>
              <w:ind w:left="-100"/>
              <w:jc w:val="both"/>
              <w:rPr>
                <w:rFonts w:ascii="Calibri" w:eastAsia="Calibri" w:hAnsi="Calibri" w:cs="Calibri"/>
                <w:i/>
              </w:rPr>
            </w:pPr>
            <w:r>
              <w:rPr>
                <w:rFonts w:ascii="Calibri" w:eastAsia="Calibri" w:hAnsi="Calibri" w:cs="Calibri"/>
                <w:i/>
              </w:rPr>
              <w:t>20/01/2025</w:t>
            </w:r>
          </w:p>
        </w:tc>
        <w:tc>
          <w:tcPr>
            <w:tcW w:w="1260" w:type="dxa"/>
            <w:tcBorders>
              <w:top w:val="nil"/>
              <w:left w:val="nil"/>
              <w:bottom w:val="single" w:sz="6" w:space="0" w:color="808080"/>
              <w:right w:val="single" w:sz="6" w:space="0" w:color="808080"/>
            </w:tcBorders>
            <w:tcMar>
              <w:top w:w="0" w:type="dxa"/>
              <w:left w:w="100" w:type="dxa"/>
              <w:bottom w:w="0" w:type="dxa"/>
              <w:right w:w="100" w:type="dxa"/>
            </w:tcMar>
          </w:tcPr>
          <w:p w14:paraId="1C72F5F3" w14:textId="77777777" w:rsidR="007C5EEA" w:rsidRDefault="00000000">
            <w:pPr>
              <w:spacing w:before="240" w:after="240"/>
              <w:ind w:left="-100"/>
              <w:jc w:val="both"/>
              <w:rPr>
                <w:rFonts w:ascii="Calibri" w:eastAsia="Calibri" w:hAnsi="Calibri" w:cs="Calibri"/>
                <w:i/>
              </w:rPr>
            </w:pPr>
            <w:r>
              <w:rPr>
                <w:rFonts w:ascii="Calibri" w:eastAsia="Calibri" w:hAnsi="Calibri" w:cs="Calibri"/>
                <w:i/>
              </w:rPr>
              <w:t>01</w:t>
            </w:r>
          </w:p>
        </w:tc>
        <w:tc>
          <w:tcPr>
            <w:tcW w:w="2775" w:type="dxa"/>
            <w:tcBorders>
              <w:top w:val="nil"/>
              <w:left w:val="nil"/>
              <w:bottom w:val="single" w:sz="6" w:space="0" w:color="808080"/>
              <w:right w:val="single" w:sz="6" w:space="0" w:color="808080"/>
            </w:tcBorders>
            <w:tcMar>
              <w:top w:w="0" w:type="dxa"/>
              <w:left w:w="100" w:type="dxa"/>
              <w:bottom w:w="0" w:type="dxa"/>
              <w:right w:w="100" w:type="dxa"/>
            </w:tcMar>
          </w:tcPr>
          <w:p w14:paraId="01522C65" w14:textId="77777777" w:rsidR="007C5EEA" w:rsidRDefault="00000000">
            <w:pPr>
              <w:spacing w:before="240" w:after="240"/>
              <w:ind w:left="-100"/>
              <w:jc w:val="both"/>
              <w:rPr>
                <w:rFonts w:ascii="Calibri" w:eastAsia="Calibri" w:hAnsi="Calibri" w:cs="Calibri"/>
                <w:i/>
              </w:rPr>
            </w:pPr>
            <w:r>
              <w:rPr>
                <w:rFonts w:ascii="Calibri" w:eastAsia="Calibri" w:hAnsi="Calibri" w:cs="Calibri"/>
                <w:i/>
              </w:rPr>
              <w:t>Raquel R</w:t>
            </w:r>
          </w:p>
        </w:tc>
        <w:tc>
          <w:tcPr>
            <w:tcW w:w="3450" w:type="dxa"/>
            <w:tcBorders>
              <w:top w:val="nil"/>
              <w:left w:val="nil"/>
              <w:bottom w:val="single" w:sz="6" w:space="0" w:color="808080"/>
              <w:right w:val="single" w:sz="6" w:space="0" w:color="808080"/>
            </w:tcBorders>
            <w:tcMar>
              <w:top w:w="0" w:type="dxa"/>
              <w:left w:w="100" w:type="dxa"/>
              <w:bottom w:w="0" w:type="dxa"/>
              <w:right w:w="100" w:type="dxa"/>
            </w:tcMar>
          </w:tcPr>
          <w:p w14:paraId="487DCC3F" w14:textId="77777777" w:rsidR="007C5EEA" w:rsidRDefault="00000000">
            <w:pPr>
              <w:numPr>
                <w:ilvl w:val="0"/>
                <w:numId w:val="13"/>
              </w:numPr>
              <w:spacing w:before="240" w:after="240"/>
              <w:jc w:val="both"/>
              <w:rPr>
                <w:rFonts w:ascii="Calibri" w:eastAsia="Calibri" w:hAnsi="Calibri" w:cs="Calibri"/>
                <w:i/>
              </w:rPr>
            </w:pPr>
            <w:r>
              <w:rPr>
                <w:rFonts w:ascii="Calibri" w:eastAsia="Calibri" w:hAnsi="Calibri" w:cs="Calibri"/>
                <w:i/>
              </w:rPr>
              <w:t>Formato al documento</w:t>
            </w:r>
          </w:p>
        </w:tc>
      </w:tr>
      <w:tr w:rsidR="007C5EEA" w14:paraId="69EFE9B2" w14:textId="77777777">
        <w:trPr>
          <w:trHeight w:val="473"/>
        </w:trPr>
        <w:tc>
          <w:tcPr>
            <w:tcW w:w="1410" w:type="dxa"/>
            <w:tcBorders>
              <w:top w:val="nil"/>
              <w:left w:val="single" w:sz="6" w:space="0" w:color="808080"/>
              <w:bottom w:val="single" w:sz="6" w:space="0" w:color="808080"/>
              <w:right w:val="single" w:sz="6" w:space="0" w:color="808080"/>
            </w:tcBorders>
            <w:tcMar>
              <w:top w:w="0" w:type="dxa"/>
              <w:left w:w="100" w:type="dxa"/>
              <w:bottom w:w="0" w:type="dxa"/>
              <w:right w:w="100" w:type="dxa"/>
            </w:tcMar>
          </w:tcPr>
          <w:p w14:paraId="4222ADBD" w14:textId="77777777" w:rsidR="007C5EEA" w:rsidRDefault="00000000">
            <w:pPr>
              <w:spacing w:before="240" w:after="240"/>
              <w:ind w:left="-100"/>
              <w:jc w:val="both"/>
              <w:rPr>
                <w:rFonts w:ascii="Calibri" w:eastAsia="Calibri" w:hAnsi="Calibri" w:cs="Calibri"/>
                <w:i/>
              </w:rPr>
            </w:pPr>
            <w:r>
              <w:rPr>
                <w:rFonts w:ascii="Calibri" w:eastAsia="Calibri" w:hAnsi="Calibri" w:cs="Calibri"/>
                <w:i/>
              </w:rPr>
              <w:t>21/01/2025</w:t>
            </w:r>
          </w:p>
        </w:tc>
        <w:tc>
          <w:tcPr>
            <w:tcW w:w="1260" w:type="dxa"/>
            <w:tcBorders>
              <w:top w:val="nil"/>
              <w:left w:val="nil"/>
              <w:bottom w:val="single" w:sz="6" w:space="0" w:color="808080"/>
              <w:right w:val="single" w:sz="6" w:space="0" w:color="808080"/>
            </w:tcBorders>
            <w:tcMar>
              <w:top w:w="0" w:type="dxa"/>
              <w:left w:w="100" w:type="dxa"/>
              <w:bottom w:w="0" w:type="dxa"/>
              <w:right w:w="100" w:type="dxa"/>
            </w:tcMar>
          </w:tcPr>
          <w:p w14:paraId="476FFAA2" w14:textId="77777777" w:rsidR="007C5EEA" w:rsidRDefault="00000000">
            <w:pPr>
              <w:spacing w:before="240" w:after="240"/>
              <w:ind w:left="-100"/>
              <w:jc w:val="both"/>
              <w:rPr>
                <w:rFonts w:ascii="Calibri" w:eastAsia="Calibri" w:hAnsi="Calibri" w:cs="Calibri"/>
                <w:i/>
              </w:rPr>
            </w:pPr>
            <w:r>
              <w:rPr>
                <w:rFonts w:ascii="Calibri" w:eastAsia="Calibri" w:hAnsi="Calibri" w:cs="Calibri"/>
                <w:i/>
              </w:rPr>
              <w:t>02</w:t>
            </w:r>
          </w:p>
        </w:tc>
        <w:tc>
          <w:tcPr>
            <w:tcW w:w="2775" w:type="dxa"/>
            <w:tcBorders>
              <w:top w:val="nil"/>
              <w:left w:val="nil"/>
              <w:bottom w:val="single" w:sz="6" w:space="0" w:color="808080"/>
              <w:right w:val="single" w:sz="6" w:space="0" w:color="808080"/>
            </w:tcBorders>
            <w:tcMar>
              <w:top w:w="0" w:type="dxa"/>
              <w:left w:w="100" w:type="dxa"/>
              <w:bottom w:w="0" w:type="dxa"/>
              <w:right w:w="100" w:type="dxa"/>
            </w:tcMar>
          </w:tcPr>
          <w:p w14:paraId="2DEF03ED" w14:textId="77777777" w:rsidR="007C5EEA" w:rsidRDefault="00000000">
            <w:pPr>
              <w:spacing w:before="240" w:after="240"/>
              <w:ind w:left="-100"/>
              <w:jc w:val="both"/>
              <w:rPr>
                <w:rFonts w:ascii="Calibri" w:eastAsia="Calibri" w:hAnsi="Calibri" w:cs="Calibri"/>
                <w:i/>
              </w:rPr>
            </w:pPr>
            <w:r>
              <w:rPr>
                <w:rFonts w:ascii="Calibri" w:eastAsia="Calibri" w:hAnsi="Calibri" w:cs="Calibri"/>
                <w:i/>
              </w:rPr>
              <w:t>Raquel R</w:t>
            </w:r>
          </w:p>
        </w:tc>
        <w:tc>
          <w:tcPr>
            <w:tcW w:w="3450" w:type="dxa"/>
            <w:tcBorders>
              <w:top w:val="nil"/>
              <w:left w:val="nil"/>
              <w:bottom w:val="single" w:sz="6" w:space="0" w:color="808080"/>
              <w:right w:val="single" w:sz="6" w:space="0" w:color="808080"/>
            </w:tcBorders>
            <w:tcMar>
              <w:top w:w="0" w:type="dxa"/>
              <w:left w:w="100" w:type="dxa"/>
              <w:bottom w:w="0" w:type="dxa"/>
              <w:right w:w="100" w:type="dxa"/>
            </w:tcMar>
          </w:tcPr>
          <w:p w14:paraId="4576643A" w14:textId="77777777" w:rsidR="007C5EEA" w:rsidRDefault="00000000">
            <w:pPr>
              <w:numPr>
                <w:ilvl w:val="0"/>
                <w:numId w:val="12"/>
              </w:numPr>
              <w:spacing w:before="240" w:after="240"/>
              <w:jc w:val="both"/>
              <w:rPr>
                <w:rFonts w:ascii="Calibri" w:eastAsia="Calibri" w:hAnsi="Calibri" w:cs="Calibri"/>
                <w:i/>
              </w:rPr>
            </w:pPr>
            <w:r>
              <w:rPr>
                <w:rFonts w:ascii="Calibri" w:eastAsia="Calibri" w:hAnsi="Calibri" w:cs="Calibri"/>
                <w:i/>
              </w:rPr>
              <w:t>Trabajo en el punto 1, 4 y 5</w:t>
            </w:r>
          </w:p>
        </w:tc>
      </w:tr>
    </w:tbl>
    <w:p w14:paraId="33E54FB2" w14:textId="77777777" w:rsidR="007C5EEA" w:rsidRDefault="00000000">
      <w:pPr>
        <w:spacing w:before="240" w:after="240"/>
        <w:jc w:val="both"/>
        <w:rPr>
          <w:rFonts w:ascii="Calibri" w:eastAsia="Calibri" w:hAnsi="Calibri" w:cs="Calibri"/>
          <w:sz w:val="20"/>
          <w:szCs w:val="20"/>
        </w:rPr>
      </w:pPr>
      <w:r>
        <w:rPr>
          <w:rFonts w:ascii="Calibri" w:eastAsia="Calibri" w:hAnsi="Calibri" w:cs="Calibri"/>
          <w:sz w:val="20"/>
          <w:szCs w:val="20"/>
        </w:rPr>
        <w:t>Documento validado por las partes en fecha:</w:t>
      </w:r>
    </w:p>
    <w:p w14:paraId="7F2F2711" w14:textId="77777777" w:rsidR="007C5EEA" w:rsidRDefault="00000000">
      <w:pPr>
        <w:spacing w:before="240" w:after="240"/>
        <w:jc w:val="both"/>
        <w:rPr>
          <w:rFonts w:ascii="Calibri" w:eastAsia="Calibri" w:hAnsi="Calibri" w:cs="Calibri"/>
          <w:sz w:val="20"/>
          <w:szCs w:val="20"/>
        </w:rPr>
      </w:pPr>
      <w:r>
        <w:rPr>
          <w:rFonts w:ascii="Calibri" w:eastAsia="Calibri" w:hAnsi="Calibri" w:cs="Calibri"/>
          <w:sz w:val="20"/>
          <w:szCs w:val="20"/>
        </w:rPr>
        <w:t xml:space="preserve"> </w:t>
      </w:r>
    </w:p>
    <w:tbl>
      <w:tblPr>
        <w:tblStyle w:val="a6"/>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095"/>
        <w:gridCol w:w="986"/>
        <w:gridCol w:w="3944"/>
      </w:tblGrid>
      <w:tr w:rsidR="007C5EEA" w14:paraId="2016333E" w14:textId="77777777">
        <w:trPr>
          <w:trHeight w:val="285"/>
        </w:trPr>
        <w:tc>
          <w:tcPr>
            <w:tcW w:w="4095" w:type="dxa"/>
            <w:tcBorders>
              <w:top w:val="nil"/>
              <w:left w:val="nil"/>
              <w:bottom w:val="nil"/>
              <w:right w:val="nil"/>
            </w:tcBorders>
            <w:tcMar>
              <w:top w:w="0" w:type="dxa"/>
              <w:left w:w="100" w:type="dxa"/>
              <w:bottom w:w="0" w:type="dxa"/>
              <w:right w:w="100" w:type="dxa"/>
            </w:tcMar>
          </w:tcPr>
          <w:p w14:paraId="4EFABB59" w14:textId="77777777" w:rsidR="007C5EEA" w:rsidRDefault="00000000">
            <w:pPr>
              <w:spacing w:before="240" w:after="240"/>
              <w:jc w:val="both"/>
              <w:rPr>
                <w:rFonts w:ascii="Calibri" w:eastAsia="Calibri" w:hAnsi="Calibri" w:cs="Calibri"/>
              </w:rPr>
            </w:pPr>
            <w:r>
              <w:rPr>
                <w:rFonts w:ascii="Calibri" w:eastAsia="Calibri" w:hAnsi="Calibri" w:cs="Calibri"/>
              </w:rPr>
              <w:t>Por el cliente</w:t>
            </w:r>
          </w:p>
        </w:tc>
        <w:tc>
          <w:tcPr>
            <w:tcW w:w="986" w:type="dxa"/>
            <w:tcBorders>
              <w:top w:val="nil"/>
              <w:left w:val="nil"/>
              <w:bottom w:val="nil"/>
              <w:right w:val="nil"/>
            </w:tcBorders>
            <w:tcMar>
              <w:top w:w="0" w:type="dxa"/>
              <w:left w:w="100" w:type="dxa"/>
              <w:bottom w:w="0" w:type="dxa"/>
              <w:right w:w="100" w:type="dxa"/>
            </w:tcMar>
          </w:tcPr>
          <w:p w14:paraId="03F22F0F" w14:textId="77777777" w:rsidR="007C5EEA" w:rsidRDefault="00000000">
            <w:pPr>
              <w:spacing w:before="240" w:after="240"/>
              <w:jc w:val="both"/>
              <w:rPr>
                <w:rFonts w:ascii="Calibri" w:eastAsia="Calibri" w:hAnsi="Calibri" w:cs="Calibri"/>
              </w:rPr>
            </w:pPr>
            <w:r>
              <w:rPr>
                <w:rFonts w:ascii="Calibri" w:eastAsia="Calibri" w:hAnsi="Calibri" w:cs="Calibri"/>
              </w:rPr>
              <w:t xml:space="preserve"> </w:t>
            </w:r>
          </w:p>
        </w:tc>
        <w:tc>
          <w:tcPr>
            <w:tcW w:w="3944" w:type="dxa"/>
            <w:tcBorders>
              <w:top w:val="nil"/>
              <w:left w:val="nil"/>
              <w:bottom w:val="nil"/>
              <w:right w:val="nil"/>
            </w:tcBorders>
            <w:tcMar>
              <w:top w:w="0" w:type="dxa"/>
              <w:left w:w="100" w:type="dxa"/>
              <w:bottom w:w="0" w:type="dxa"/>
              <w:right w:w="100" w:type="dxa"/>
            </w:tcMar>
          </w:tcPr>
          <w:p w14:paraId="7D04113C" w14:textId="77777777" w:rsidR="007C5EEA" w:rsidRDefault="00000000">
            <w:pPr>
              <w:spacing w:before="240" w:after="240"/>
              <w:jc w:val="both"/>
              <w:rPr>
                <w:rFonts w:ascii="Calibri" w:eastAsia="Calibri" w:hAnsi="Calibri" w:cs="Calibri"/>
              </w:rPr>
            </w:pPr>
            <w:r>
              <w:rPr>
                <w:rFonts w:ascii="Calibri" w:eastAsia="Calibri" w:hAnsi="Calibri" w:cs="Calibri"/>
              </w:rPr>
              <w:t>Por la empresa suministradora</w:t>
            </w:r>
          </w:p>
        </w:tc>
      </w:tr>
      <w:tr w:rsidR="007C5EEA" w14:paraId="3DB3C6E3" w14:textId="77777777">
        <w:trPr>
          <w:trHeight w:val="5580"/>
        </w:trPr>
        <w:tc>
          <w:tcPr>
            <w:tcW w:w="4095" w:type="dxa"/>
            <w:tcBorders>
              <w:top w:val="nil"/>
              <w:left w:val="nil"/>
              <w:bottom w:val="single" w:sz="6" w:space="0" w:color="000000"/>
              <w:right w:val="nil"/>
            </w:tcBorders>
            <w:tcMar>
              <w:top w:w="0" w:type="dxa"/>
              <w:left w:w="100" w:type="dxa"/>
              <w:bottom w:w="0" w:type="dxa"/>
              <w:right w:w="100" w:type="dxa"/>
            </w:tcMar>
          </w:tcPr>
          <w:p w14:paraId="0EB8A286" w14:textId="77777777" w:rsidR="007C5EEA" w:rsidRDefault="00000000">
            <w:pPr>
              <w:spacing w:before="240" w:after="240"/>
              <w:jc w:val="both"/>
              <w:rPr>
                <w:rFonts w:ascii="Calibri" w:eastAsia="Calibri" w:hAnsi="Calibri" w:cs="Calibri"/>
              </w:rPr>
            </w:pPr>
            <w:r>
              <w:rPr>
                <w:rFonts w:ascii="Calibri" w:eastAsia="Calibri" w:hAnsi="Calibri" w:cs="Calibri"/>
              </w:rPr>
              <w:t xml:space="preserve"> </w:t>
            </w:r>
          </w:p>
          <w:p w14:paraId="5C3FAFB7" w14:textId="77777777" w:rsidR="007C5EEA" w:rsidRDefault="00000000">
            <w:pPr>
              <w:spacing w:before="240" w:after="240"/>
              <w:jc w:val="both"/>
              <w:rPr>
                <w:rFonts w:ascii="Calibri" w:eastAsia="Calibri" w:hAnsi="Calibri" w:cs="Calibri"/>
              </w:rPr>
            </w:pPr>
            <w:r>
              <w:rPr>
                <w:rFonts w:ascii="Calibri" w:eastAsia="Calibri" w:hAnsi="Calibri" w:cs="Calibri"/>
              </w:rPr>
              <w:t xml:space="preserve"> </w:t>
            </w:r>
          </w:p>
          <w:p w14:paraId="1244F2CC" w14:textId="77777777" w:rsidR="007C5EEA" w:rsidRDefault="00000000">
            <w:pPr>
              <w:spacing w:before="240" w:after="240"/>
              <w:jc w:val="both"/>
              <w:rPr>
                <w:rFonts w:ascii="Calibri" w:eastAsia="Calibri" w:hAnsi="Calibri" w:cs="Calibri"/>
              </w:rPr>
            </w:pPr>
            <w:r>
              <w:rPr>
                <w:rFonts w:ascii="Calibri" w:eastAsia="Calibri" w:hAnsi="Calibri" w:cs="Calibri"/>
              </w:rPr>
              <w:t xml:space="preserve"> </w:t>
            </w:r>
          </w:p>
          <w:p w14:paraId="7A23447D" w14:textId="77777777" w:rsidR="007C5EEA" w:rsidRDefault="00000000">
            <w:pPr>
              <w:spacing w:before="240" w:after="240"/>
              <w:jc w:val="both"/>
              <w:rPr>
                <w:rFonts w:ascii="Calibri" w:eastAsia="Calibri" w:hAnsi="Calibri" w:cs="Calibri"/>
              </w:rPr>
            </w:pPr>
            <w:r>
              <w:rPr>
                <w:rFonts w:ascii="Calibri" w:eastAsia="Calibri" w:hAnsi="Calibri" w:cs="Calibri"/>
              </w:rPr>
              <w:t>[Firma]</w:t>
            </w:r>
          </w:p>
        </w:tc>
        <w:tc>
          <w:tcPr>
            <w:tcW w:w="986" w:type="dxa"/>
            <w:tcBorders>
              <w:top w:val="nil"/>
              <w:left w:val="nil"/>
              <w:bottom w:val="nil"/>
              <w:right w:val="nil"/>
            </w:tcBorders>
            <w:tcMar>
              <w:top w:w="0" w:type="dxa"/>
              <w:left w:w="100" w:type="dxa"/>
              <w:bottom w:w="0" w:type="dxa"/>
              <w:right w:w="100" w:type="dxa"/>
            </w:tcMar>
          </w:tcPr>
          <w:p w14:paraId="36075B15" w14:textId="77777777" w:rsidR="007C5EEA" w:rsidRDefault="00000000">
            <w:pPr>
              <w:spacing w:before="240" w:after="240"/>
              <w:jc w:val="both"/>
              <w:rPr>
                <w:rFonts w:ascii="Calibri" w:eastAsia="Calibri" w:hAnsi="Calibri" w:cs="Calibri"/>
              </w:rPr>
            </w:pPr>
            <w:r>
              <w:rPr>
                <w:rFonts w:ascii="Calibri" w:eastAsia="Calibri" w:hAnsi="Calibri" w:cs="Calibri"/>
              </w:rPr>
              <w:t xml:space="preserve"> </w:t>
            </w:r>
          </w:p>
        </w:tc>
        <w:tc>
          <w:tcPr>
            <w:tcW w:w="3944" w:type="dxa"/>
            <w:tcBorders>
              <w:top w:val="nil"/>
              <w:left w:val="nil"/>
              <w:bottom w:val="single" w:sz="6" w:space="0" w:color="000000"/>
              <w:right w:val="nil"/>
            </w:tcBorders>
            <w:tcMar>
              <w:top w:w="0" w:type="dxa"/>
              <w:left w:w="100" w:type="dxa"/>
              <w:bottom w:w="0" w:type="dxa"/>
              <w:right w:w="100" w:type="dxa"/>
            </w:tcMar>
          </w:tcPr>
          <w:p w14:paraId="533E0F37" w14:textId="77777777" w:rsidR="007C5EEA" w:rsidRDefault="007C5EEA">
            <w:pPr>
              <w:spacing w:before="240" w:after="240"/>
              <w:jc w:val="both"/>
              <w:rPr>
                <w:rFonts w:ascii="Calibri" w:eastAsia="Calibri" w:hAnsi="Calibri" w:cs="Calibri"/>
              </w:rPr>
            </w:pPr>
          </w:p>
          <w:p w14:paraId="0EDAA1FA" w14:textId="77777777" w:rsidR="007C5EEA" w:rsidRDefault="00000000">
            <w:pPr>
              <w:spacing w:before="240" w:after="240"/>
              <w:jc w:val="both"/>
              <w:rPr>
                <w:rFonts w:ascii="Calibri" w:eastAsia="Calibri" w:hAnsi="Calibri" w:cs="Calibri"/>
              </w:rPr>
            </w:pPr>
            <w:r>
              <w:rPr>
                <w:rFonts w:ascii="Calibri" w:eastAsia="Calibri" w:hAnsi="Calibri" w:cs="Calibri"/>
              </w:rPr>
              <w:t xml:space="preserve"> </w:t>
            </w:r>
          </w:p>
          <w:p w14:paraId="7484A3FF" w14:textId="77777777" w:rsidR="007C5EEA" w:rsidRDefault="00000000">
            <w:pPr>
              <w:spacing w:before="240" w:after="240"/>
              <w:jc w:val="both"/>
              <w:rPr>
                <w:rFonts w:ascii="Calibri" w:eastAsia="Calibri" w:hAnsi="Calibri" w:cs="Calibri"/>
              </w:rPr>
            </w:pPr>
            <w:r>
              <w:rPr>
                <w:rFonts w:ascii="Calibri" w:eastAsia="Calibri" w:hAnsi="Calibri" w:cs="Calibri"/>
              </w:rPr>
              <w:t xml:space="preserve"> </w:t>
            </w:r>
          </w:p>
          <w:p w14:paraId="1F9465F9" w14:textId="77777777" w:rsidR="007C5EEA" w:rsidRDefault="00000000">
            <w:pPr>
              <w:spacing w:before="240" w:after="240"/>
              <w:jc w:val="both"/>
              <w:rPr>
                <w:rFonts w:ascii="Calibri" w:eastAsia="Calibri" w:hAnsi="Calibri" w:cs="Calibri"/>
              </w:rPr>
            </w:pPr>
            <w:r>
              <w:rPr>
                <w:rFonts w:ascii="Calibri" w:eastAsia="Calibri" w:hAnsi="Calibri" w:cs="Calibri"/>
              </w:rPr>
              <w:t>[Firma]</w:t>
            </w:r>
          </w:p>
          <w:p w14:paraId="1B18D082" w14:textId="77777777" w:rsidR="007C5EEA" w:rsidRDefault="00000000">
            <w:pPr>
              <w:spacing w:before="240" w:after="240"/>
              <w:jc w:val="both"/>
              <w:rPr>
                <w:rFonts w:ascii="Calibri" w:eastAsia="Calibri" w:hAnsi="Calibri" w:cs="Calibri"/>
              </w:rPr>
            </w:pPr>
            <w:r>
              <w:rPr>
                <w:rFonts w:ascii="Calibri" w:eastAsia="Calibri" w:hAnsi="Calibri" w:cs="Calibri"/>
              </w:rPr>
              <w:t xml:space="preserve"> </w:t>
            </w:r>
          </w:p>
          <w:p w14:paraId="2203D6E8" w14:textId="77777777" w:rsidR="007C5EEA" w:rsidRDefault="00000000">
            <w:pPr>
              <w:spacing w:before="240" w:after="240"/>
              <w:jc w:val="both"/>
              <w:rPr>
                <w:rFonts w:ascii="Calibri" w:eastAsia="Calibri" w:hAnsi="Calibri" w:cs="Calibri"/>
              </w:rPr>
            </w:pPr>
            <w:r>
              <w:rPr>
                <w:rFonts w:ascii="Calibri" w:eastAsia="Calibri" w:hAnsi="Calibri" w:cs="Calibri"/>
              </w:rPr>
              <w:t xml:space="preserve"> </w:t>
            </w:r>
          </w:p>
          <w:p w14:paraId="0858474B" w14:textId="77777777" w:rsidR="007C5EEA" w:rsidRDefault="00000000">
            <w:pPr>
              <w:spacing w:before="240" w:after="240"/>
              <w:jc w:val="both"/>
              <w:rPr>
                <w:rFonts w:ascii="Calibri" w:eastAsia="Calibri" w:hAnsi="Calibri" w:cs="Calibri"/>
              </w:rPr>
            </w:pPr>
            <w:r>
              <w:rPr>
                <w:rFonts w:ascii="Calibri" w:eastAsia="Calibri" w:hAnsi="Calibri" w:cs="Calibri"/>
              </w:rPr>
              <w:t xml:space="preserve"> </w:t>
            </w:r>
          </w:p>
        </w:tc>
      </w:tr>
      <w:tr w:rsidR="007C5EEA" w14:paraId="2EDF8C56" w14:textId="77777777">
        <w:trPr>
          <w:trHeight w:val="300"/>
        </w:trPr>
        <w:tc>
          <w:tcPr>
            <w:tcW w:w="4095" w:type="dxa"/>
            <w:tcBorders>
              <w:top w:val="nil"/>
              <w:left w:val="nil"/>
              <w:bottom w:val="nil"/>
              <w:right w:val="nil"/>
            </w:tcBorders>
            <w:tcMar>
              <w:top w:w="0" w:type="dxa"/>
              <w:left w:w="100" w:type="dxa"/>
              <w:bottom w:w="0" w:type="dxa"/>
              <w:right w:w="100" w:type="dxa"/>
            </w:tcMar>
          </w:tcPr>
          <w:p w14:paraId="34E1C69C" w14:textId="77777777" w:rsidR="007C5EEA" w:rsidRDefault="00000000">
            <w:pPr>
              <w:spacing w:before="240" w:after="240"/>
              <w:jc w:val="both"/>
              <w:rPr>
                <w:rFonts w:ascii="Calibri" w:eastAsia="Calibri" w:hAnsi="Calibri" w:cs="Calibri"/>
              </w:rPr>
            </w:pPr>
            <w:r>
              <w:rPr>
                <w:rFonts w:ascii="Calibri" w:eastAsia="Calibri" w:hAnsi="Calibri" w:cs="Calibri"/>
              </w:rPr>
              <w:t>Sr./Sra.</w:t>
            </w:r>
          </w:p>
        </w:tc>
        <w:tc>
          <w:tcPr>
            <w:tcW w:w="986" w:type="dxa"/>
            <w:tcBorders>
              <w:top w:val="nil"/>
              <w:left w:val="nil"/>
              <w:bottom w:val="nil"/>
              <w:right w:val="nil"/>
            </w:tcBorders>
            <w:tcMar>
              <w:top w:w="0" w:type="dxa"/>
              <w:left w:w="100" w:type="dxa"/>
              <w:bottom w:w="0" w:type="dxa"/>
              <w:right w:w="100" w:type="dxa"/>
            </w:tcMar>
          </w:tcPr>
          <w:p w14:paraId="548D27D6" w14:textId="77777777" w:rsidR="007C5EEA" w:rsidRDefault="00000000">
            <w:pPr>
              <w:spacing w:before="240" w:after="240"/>
              <w:jc w:val="both"/>
              <w:rPr>
                <w:rFonts w:ascii="Calibri" w:eastAsia="Calibri" w:hAnsi="Calibri" w:cs="Calibri"/>
              </w:rPr>
            </w:pPr>
            <w:r>
              <w:rPr>
                <w:rFonts w:ascii="Calibri" w:eastAsia="Calibri" w:hAnsi="Calibri" w:cs="Calibri"/>
              </w:rPr>
              <w:t xml:space="preserve"> </w:t>
            </w:r>
          </w:p>
        </w:tc>
        <w:tc>
          <w:tcPr>
            <w:tcW w:w="3944" w:type="dxa"/>
            <w:tcBorders>
              <w:top w:val="nil"/>
              <w:left w:val="nil"/>
              <w:bottom w:val="nil"/>
              <w:right w:val="nil"/>
            </w:tcBorders>
            <w:tcMar>
              <w:top w:w="0" w:type="dxa"/>
              <w:left w:w="100" w:type="dxa"/>
              <w:bottom w:w="0" w:type="dxa"/>
              <w:right w:w="100" w:type="dxa"/>
            </w:tcMar>
          </w:tcPr>
          <w:p w14:paraId="463E1C6D" w14:textId="77777777" w:rsidR="007C5EEA" w:rsidRDefault="00000000">
            <w:pPr>
              <w:spacing w:before="240" w:after="240"/>
              <w:jc w:val="both"/>
              <w:rPr>
                <w:rFonts w:ascii="Calibri" w:eastAsia="Calibri" w:hAnsi="Calibri" w:cs="Calibri"/>
              </w:rPr>
            </w:pPr>
            <w:r>
              <w:rPr>
                <w:rFonts w:ascii="Calibri" w:eastAsia="Calibri" w:hAnsi="Calibri" w:cs="Calibri"/>
              </w:rPr>
              <w:t>Sr./Sra.</w:t>
            </w:r>
          </w:p>
          <w:p w14:paraId="57D559B6" w14:textId="77777777" w:rsidR="007C5EEA" w:rsidRDefault="007C5EEA">
            <w:pPr>
              <w:spacing w:before="240" w:after="240"/>
              <w:jc w:val="both"/>
              <w:rPr>
                <w:rFonts w:ascii="Calibri" w:eastAsia="Calibri" w:hAnsi="Calibri" w:cs="Calibri"/>
              </w:rPr>
            </w:pPr>
          </w:p>
        </w:tc>
      </w:tr>
    </w:tbl>
    <w:p w14:paraId="51178453" w14:textId="77777777" w:rsidR="007C5EEA" w:rsidRDefault="007C5EEA">
      <w:pPr>
        <w:pStyle w:val="Ttulo1"/>
        <w:spacing w:before="480" w:after="0"/>
        <w:ind w:left="425"/>
        <w:rPr>
          <w:b/>
          <w:u w:val="single"/>
        </w:rPr>
      </w:pPr>
      <w:bookmarkStart w:id="3" w:name="_heading=h.3znysh7" w:colFirst="0" w:colLast="0"/>
      <w:bookmarkEnd w:id="3"/>
    </w:p>
    <w:p w14:paraId="4F3FB483" w14:textId="2E351C3F" w:rsidR="007C5EEA" w:rsidRPr="001C338D" w:rsidRDefault="00000000" w:rsidP="00350DED">
      <w:pPr>
        <w:pStyle w:val="Ttulo1"/>
        <w:spacing w:before="480" w:after="0"/>
        <w:jc w:val="both"/>
        <w:rPr>
          <w:rFonts w:ascii="Calibri" w:eastAsia="Cabin" w:hAnsi="Calibri" w:cs="Calibri"/>
          <w:sz w:val="22"/>
          <w:szCs w:val="22"/>
        </w:rPr>
      </w:pPr>
      <w:bookmarkStart w:id="4" w:name="_heading=h.tyjcwt" w:colFirst="0" w:colLast="0"/>
      <w:bookmarkEnd w:id="4"/>
      <w:r w:rsidRPr="001C338D">
        <w:rPr>
          <w:rFonts w:ascii="Calibri" w:eastAsia="Cabin" w:hAnsi="Calibri" w:cs="Calibri"/>
          <w:u w:val="single"/>
        </w:rPr>
        <w:t>1.ATAM</w:t>
      </w:r>
    </w:p>
    <w:p w14:paraId="458E80E4" w14:textId="77777777" w:rsidR="00331C08" w:rsidRPr="00331C08" w:rsidRDefault="00331C08" w:rsidP="00350DED">
      <w:pPr>
        <w:jc w:val="both"/>
        <w:rPr>
          <w:rFonts w:ascii="Calibri" w:hAnsi="Calibri" w:cs="Calibri"/>
        </w:rPr>
      </w:pPr>
      <w:r w:rsidRPr="00331C08">
        <w:rPr>
          <w:rFonts w:ascii="Calibri" w:hAnsi="Calibri" w:cs="Calibri"/>
        </w:rPr>
        <w:t xml:space="preserve">Este documento tiene como objetivo analizar las decisiones arquitectónicas tomadas para el proyecto </w:t>
      </w:r>
      <w:r w:rsidRPr="00331C08">
        <w:rPr>
          <w:rFonts w:ascii="Calibri" w:hAnsi="Calibri" w:cs="Calibri"/>
          <w:b/>
          <w:bCs/>
        </w:rPr>
        <w:t>"Explorando el Universo"</w:t>
      </w:r>
      <w:r w:rsidRPr="00331C08">
        <w:rPr>
          <w:rFonts w:ascii="Calibri" w:hAnsi="Calibri" w:cs="Calibri"/>
        </w:rPr>
        <w:t xml:space="preserve"> y su influencia en los aspectos clave de calidad del sistema. "Explorando el Universo" es una plataforma de aprendizaje en línea diseñada para ofrecer cursos de astronomía a estudiantes de niveles básico y medio. Su propósito es fomentar la curiosidad y el interés en la astronomía mediante contenido interactivo, evaluaciones, foros de discusión y recursos multimedia.</w:t>
      </w:r>
    </w:p>
    <w:p w14:paraId="06F38F03" w14:textId="77777777" w:rsidR="00331C08" w:rsidRPr="00331C08" w:rsidRDefault="00331C08" w:rsidP="00350DED">
      <w:pPr>
        <w:jc w:val="both"/>
        <w:rPr>
          <w:rFonts w:ascii="Calibri" w:hAnsi="Calibri" w:cs="Calibri"/>
        </w:rPr>
      </w:pPr>
      <w:r w:rsidRPr="00331C08">
        <w:rPr>
          <w:rFonts w:ascii="Calibri" w:hAnsi="Calibri" w:cs="Calibri"/>
        </w:rPr>
        <w:t xml:space="preserve">Para evaluar las decisiones arquitectónicas del sistema, utilizaremos el </w:t>
      </w:r>
      <w:r w:rsidRPr="00331C08">
        <w:rPr>
          <w:rFonts w:ascii="Calibri" w:hAnsi="Calibri" w:cs="Calibri"/>
          <w:b/>
          <w:bCs/>
        </w:rPr>
        <w:t>método ATAM</w:t>
      </w:r>
      <w:r w:rsidRPr="00331C08">
        <w:rPr>
          <w:rFonts w:ascii="Calibri" w:hAnsi="Calibri" w:cs="Calibri"/>
        </w:rPr>
        <w:t xml:space="preserve"> (</w:t>
      </w:r>
      <w:proofErr w:type="spellStart"/>
      <w:r w:rsidRPr="00331C08">
        <w:rPr>
          <w:rFonts w:ascii="Calibri" w:hAnsi="Calibri" w:cs="Calibri"/>
        </w:rPr>
        <w:t>Architecture</w:t>
      </w:r>
      <w:proofErr w:type="spellEnd"/>
      <w:r w:rsidRPr="00331C08">
        <w:rPr>
          <w:rFonts w:ascii="Calibri" w:hAnsi="Calibri" w:cs="Calibri"/>
        </w:rPr>
        <w:t xml:space="preserve"> </w:t>
      </w:r>
      <w:proofErr w:type="spellStart"/>
      <w:r w:rsidRPr="00331C08">
        <w:rPr>
          <w:rFonts w:ascii="Calibri" w:hAnsi="Calibri" w:cs="Calibri"/>
        </w:rPr>
        <w:t>Tradeoff</w:t>
      </w:r>
      <w:proofErr w:type="spellEnd"/>
      <w:r w:rsidRPr="00331C08">
        <w:rPr>
          <w:rFonts w:ascii="Calibri" w:hAnsi="Calibri" w:cs="Calibri"/>
        </w:rPr>
        <w:t xml:space="preserve"> </w:t>
      </w:r>
      <w:proofErr w:type="spellStart"/>
      <w:r w:rsidRPr="00331C08">
        <w:rPr>
          <w:rFonts w:ascii="Calibri" w:hAnsi="Calibri" w:cs="Calibri"/>
        </w:rPr>
        <w:t>Analysis</w:t>
      </w:r>
      <w:proofErr w:type="spellEnd"/>
      <w:r w:rsidRPr="00331C08">
        <w:rPr>
          <w:rFonts w:ascii="Calibri" w:hAnsi="Calibri" w:cs="Calibri"/>
        </w:rPr>
        <w:t xml:space="preserve"> </w:t>
      </w:r>
      <w:proofErr w:type="spellStart"/>
      <w:r w:rsidRPr="00331C08">
        <w:rPr>
          <w:rFonts w:ascii="Calibri" w:hAnsi="Calibri" w:cs="Calibri"/>
        </w:rPr>
        <w:t>Method</w:t>
      </w:r>
      <w:proofErr w:type="spellEnd"/>
      <w:r w:rsidRPr="00331C08">
        <w:rPr>
          <w:rFonts w:ascii="Calibri" w:hAnsi="Calibri" w:cs="Calibri"/>
        </w:rPr>
        <w:t>), una técnica que permite identificar riesgos y compromisos, además de analizar cómo estas decisiones impactan el desempeño y las características no funcionales de la plataforma. ATAM se implementa a través de las siguientes cuatro fases:</w:t>
      </w:r>
    </w:p>
    <w:p w14:paraId="48C213F2" w14:textId="77777777" w:rsidR="00331C08" w:rsidRPr="00331C08" w:rsidRDefault="00331C08" w:rsidP="00350DED">
      <w:pPr>
        <w:numPr>
          <w:ilvl w:val="0"/>
          <w:numId w:val="36"/>
        </w:numPr>
        <w:jc w:val="both"/>
        <w:rPr>
          <w:rFonts w:ascii="Calibri" w:hAnsi="Calibri" w:cs="Calibri"/>
        </w:rPr>
      </w:pPr>
      <w:r w:rsidRPr="00331C08">
        <w:rPr>
          <w:rFonts w:ascii="Calibri" w:hAnsi="Calibri" w:cs="Calibri"/>
          <w:b/>
          <w:bCs/>
        </w:rPr>
        <w:t>Identificación de Atributos de Calidad</w:t>
      </w:r>
      <w:r w:rsidRPr="00331C08">
        <w:rPr>
          <w:rFonts w:ascii="Calibri" w:hAnsi="Calibri" w:cs="Calibri"/>
        </w:rPr>
        <w:t xml:space="preserve">: En esta fase, se identifican los atributos de calidad que son más críticos para el éxito del sistema. En el caso de "Explorando el Universo", los atributos priorizados incluyen: </w:t>
      </w:r>
    </w:p>
    <w:p w14:paraId="58840B0C" w14:textId="77777777" w:rsidR="00331C08" w:rsidRPr="00331C08" w:rsidRDefault="00331C08" w:rsidP="00350DED">
      <w:pPr>
        <w:numPr>
          <w:ilvl w:val="1"/>
          <w:numId w:val="36"/>
        </w:numPr>
        <w:jc w:val="both"/>
        <w:rPr>
          <w:rFonts w:ascii="Calibri" w:hAnsi="Calibri" w:cs="Calibri"/>
        </w:rPr>
      </w:pPr>
      <w:r w:rsidRPr="00331C08">
        <w:rPr>
          <w:rFonts w:ascii="Calibri" w:hAnsi="Calibri" w:cs="Calibri"/>
          <w:b/>
          <w:bCs/>
        </w:rPr>
        <w:t>Seguridad</w:t>
      </w:r>
      <w:r w:rsidRPr="00331C08">
        <w:rPr>
          <w:rFonts w:ascii="Calibri" w:hAnsi="Calibri" w:cs="Calibri"/>
        </w:rPr>
        <w:t>: Para proteger la información personal de los usuarios.</w:t>
      </w:r>
    </w:p>
    <w:p w14:paraId="5CA8A6EC" w14:textId="77777777" w:rsidR="00331C08" w:rsidRPr="00331C08" w:rsidRDefault="00331C08" w:rsidP="00350DED">
      <w:pPr>
        <w:numPr>
          <w:ilvl w:val="1"/>
          <w:numId w:val="36"/>
        </w:numPr>
        <w:jc w:val="both"/>
        <w:rPr>
          <w:rFonts w:ascii="Calibri" w:hAnsi="Calibri" w:cs="Calibri"/>
        </w:rPr>
      </w:pPr>
      <w:r w:rsidRPr="00331C08">
        <w:rPr>
          <w:rFonts w:ascii="Calibri" w:hAnsi="Calibri" w:cs="Calibri"/>
          <w:b/>
          <w:bCs/>
        </w:rPr>
        <w:t>Escalabilidad</w:t>
      </w:r>
      <w:r w:rsidRPr="00331C08">
        <w:rPr>
          <w:rFonts w:ascii="Calibri" w:hAnsi="Calibri" w:cs="Calibri"/>
        </w:rPr>
        <w:t>: Para asegurar que la plataforma pueda soportar un aumento en el número de usuarios.</w:t>
      </w:r>
    </w:p>
    <w:p w14:paraId="4D188439" w14:textId="77777777" w:rsidR="00331C08" w:rsidRPr="00331C08" w:rsidRDefault="00331C08" w:rsidP="00350DED">
      <w:pPr>
        <w:numPr>
          <w:ilvl w:val="1"/>
          <w:numId w:val="36"/>
        </w:numPr>
        <w:jc w:val="both"/>
        <w:rPr>
          <w:rFonts w:ascii="Calibri" w:hAnsi="Calibri" w:cs="Calibri"/>
        </w:rPr>
      </w:pPr>
      <w:r w:rsidRPr="00331C08">
        <w:rPr>
          <w:rFonts w:ascii="Calibri" w:hAnsi="Calibri" w:cs="Calibri"/>
          <w:b/>
          <w:bCs/>
        </w:rPr>
        <w:t>Disponibilidad</w:t>
      </w:r>
      <w:r w:rsidRPr="00331C08">
        <w:rPr>
          <w:rFonts w:ascii="Calibri" w:hAnsi="Calibri" w:cs="Calibri"/>
        </w:rPr>
        <w:t>: Para garantizar que la plataforma esté accesible las 24 horas del día.</w:t>
      </w:r>
    </w:p>
    <w:p w14:paraId="40956C67" w14:textId="77777777" w:rsidR="00331C08" w:rsidRPr="00331C08" w:rsidRDefault="00331C08" w:rsidP="00350DED">
      <w:pPr>
        <w:numPr>
          <w:ilvl w:val="0"/>
          <w:numId w:val="36"/>
        </w:numPr>
        <w:jc w:val="both"/>
        <w:rPr>
          <w:rFonts w:ascii="Calibri" w:hAnsi="Calibri" w:cs="Calibri"/>
        </w:rPr>
      </w:pPr>
      <w:r w:rsidRPr="00331C08">
        <w:rPr>
          <w:rFonts w:ascii="Calibri" w:hAnsi="Calibri" w:cs="Calibri"/>
          <w:b/>
          <w:bCs/>
        </w:rPr>
        <w:t>Escenarios de Uso</w:t>
      </w:r>
      <w:r w:rsidRPr="00331C08">
        <w:rPr>
          <w:rFonts w:ascii="Calibri" w:hAnsi="Calibri" w:cs="Calibri"/>
        </w:rPr>
        <w:t xml:space="preserve">: Se crean escenarios representativos que describen cómo los usuarios interactuarán con el sistema. Por ejemplo, un escenario relevante sería la </w:t>
      </w:r>
      <w:r w:rsidRPr="00331C08">
        <w:rPr>
          <w:rFonts w:ascii="Calibri" w:hAnsi="Calibri" w:cs="Calibri"/>
          <w:b/>
          <w:bCs/>
        </w:rPr>
        <w:t>inscripción de un estudiante en un curso</w:t>
      </w:r>
      <w:r w:rsidRPr="00331C08">
        <w:rPr>
          <w:rFonts w:ascii="Calibri" w:hAnsi="Calibri" w:cs="Calibri"/>
        </w:rPr>
        <w:t>, que debe ser fluido y sin errores. Este escenario podría incluir:</w:t>
      </w:r>
    </w:p>
    <w:p w14:paraId="3F6C8243" w14:textId="77777777" w:rsidR="00331C08" w:rsidRPr="00331C08" w:rsidRDefault="00331C08" w:rsidP="00350DED">
      <w:pPr>
        <w:numPr>
          <w:ilvl w:val="1"/>
          <w:numId w:val="36"/>
        </w:numPr>
        <w:jc w:val="both"/>
        <w:rPr>
          <w:rFonts w:ascii="Calibri" w:hAnsi="Calibri" w:cs="Calibri"/>
        </w:rPr>
      </w:pPr>
      <w:r w:rsidRPr="00331C08">
        <w:rPr>
          <w:rFonts w:ascii="Calibri" w:hAnsi="Calibri" w:cs="Calibri"/>
        </w:rPr>
        <w:t>La navegación a través de la lista de cursos.</w:t>
      </w:r>
    </w:p>
    <w:p w14:paraId="40CE0BD2" w14:textId="77777777" w:rsidR="00331C08" w:rsidRPr="00331C08" w:rsidRDefault="00331C08" w:rsidP="00350DED">
      <w:pPr>
        <w:numPr>
          <w:ilvl w:val="1"/>
          <w:numId w:val="36"/>
        </w:numPr>
        <w:jc w:val="both"/>
        <w:rPr>
          <w:rFonts w:ascii="Calibri" w:hAnsi="Calibri" w:cs="Calibri"/>
        </w:rPr>
      </w:pPr>
      <w:r w:rsidRPr="00331C08">
        <w:rPr>
          <w:rFonts w:ascii="Calibri" w:hAnsi="Calibri" w:cs="Calibri"/>
        </w:rPr>
        <w:t>La selección de un curso y proceso de inscripción.</w:t>
      </w:r>
    </w:p>
    <w:p w14:paraId="3BA85C11" w14:textId="77777777" w:rsidR="00331C08" w:rsidRPr="00331C08" w:rsidRDefault="00331C08" w:rsidP="00350DED">
      <w:pPr>
        <w:numPr>
          <w:ilvl w:val="1"/>
          <w:numId w:val="36"/>
        </w:numPr>
        <w:jc w:val="both"/>
        <w:rPr>
          <w:rFonts w:ascii="Calibri" w:hAnsi="Calibri" w:cs="Calibri"/>
        </w:rPr>
      </w:pPr>
      <w:r w:rsidRPr="00331C08">
        <w:rPr>
          <w:rFonts w:ascii="Calibri" w:hAnsi="Calibri" w:cs="Calibri"/>
        </w:rPr>
        <w:t>La confirmación y acceso al contenido del curso.</w:t>
      </w:r>
    </w:p>
    <w:p w14:paraId="44E0DDC7" w14:textId="77777777" w:rsidR="00331C08" w:rsidRPr="00331C08" w:rsidRDefault="00331C08" w:rsidP="00350DED">
      <w:pPr>
        <w:numPr>
          <w:ilvl w:val="0"/>
          <w:numId w:val="36"/>
        </w:numPr>
        <w:jc w:val="both"/>
        <w:rPr>
          <w:rFonts w:ascii="Calibri" w:hAnsi="Calibri" w:cs="Calibri"/>
        </w:rPr>
      </w:pPr>
      <w:r w:rsidRPr="00331C08">
        <w:rPr>
          <w:rFonts w:ascii="Calibri" w:hAnsi="Calibri" w:cs="Calibri"/>
          <w:b/>
          <w:bCs/>
        </w:rPr>
        <w:t>Identificación de Riesgos y Compromisos</w:t>
      </w:r>
      <w:r w:rsidRPr="00331C08">
        <w:rPr>
          <w:rFonts w:ascii="Calibri" w:hAnsi="Calibri" w:cs="Calibri"/>
        </w:rPr>
        <w:t>: En esta etapa, se analizan los riesgos asociados con las decisiones arquitectónicas y los compromisos que deben hacerse. Algunos riesgos identificados incluyen:</w:t>
      </w:r>
    </w:p>
    <w:p w14:paraId="01A900D3" w14:textId="77777777" w:rsidR="00331C08" w:rsidRPr="00331C08" w:rsidRDefault="00331C08" w:rsidP="00350DED">
      <w:pPr>
        <w:numPr>
          <w:ilvl w:val="1"/>
          <w:numId w:val="36"/>
        </w:numPr>
        <w:jc w:val="both"/>
        <w:rPr>
          <w:rFonts w:ascii="Calibri" w:hAnsi="Calibri" w:cs="Calibri"/>
        </w:rPr>
      </w:pPr>
      <w:r w:rsidRPr="00331C08">
        <w:rPr>
          <w:rFonts w:ascii="Calibri" w:hAnsi="Calibri" w:cs="Calibri"/>
          <w:b/>
          <w:bCs/>
        </w:rPr>
        <w:t>Cuellos de botella en la capa de datos</w:t>
      </w:r>
      <w:r w:rsidRPr="00331C08">
        <w:rPr>
          <w:rFonts w:ascii="Calibri" w:hAnsi="Calibri" w:cs="Calibri"/>
        </w:rPr>
        <w:t>: A medida que crece el número de usuarios, el tiempo de respuesta del sistema puede verse afectado si no se toma en cuenta la optimización de base de datos.</w:t>
      </w:r>
    </w:p>
    <w:p w14:paraId="4B9156D9" w14:textId="77777777" w:rsidR="00331C08" w:rsidRPr="00331C08" w:rsidRDefault="00331C08" w:rsidP="00350DED">
      <w:pPr>
        <w:numPr>
          <w:ilvl w:val="1"/>
          <w:numId w:val="36"/>
        </w:numPr>
        <w:jc w:val="both"/>
        <w:rPr>
          <w:rFonts w:ascii="Calibri" w:hAnsi="Calibri" w:cs="Calibri"/>
        </w:rPr>
      </w:pPr>
      <w:r w:rsidRPr="00331C08">
        <w:rPr>
          <w:rFonts w:ascii="Calibri" w:hAnsi="Calibri" w:cs="Calibri"/>
          <w:b/>
          <w:bCs/>
        </w:rPr>
        <w:t>Interdependencias entre componentes</w:t>
      </w:r>
      <w:r w:rsidRPr="00331C08">
        <w:rPr>
          <w:rFonts w:ascii="Calibri" w:hAnsi="Calibri" w:cs="Calibri"/>
        </w:rPr>
        <w:t>: La arquitectura modular puede ser compleja; si un componente falla, puede afectar la totalidad del sistema.</w:t>
      </w:r>
    </w:p>
    <w:p w14:paraId="21BDA584" w14:textId="77777777" w:rsidR="00331C08" w:rsidRPr="00331C08" w:rsidRDefault="00331C08" w:rsidP="00350DED">
      <w:pPr>
        <w:numPr>
          <w:ilvl w:val="0"/>
          <w:numId w:val="36"/>
        </w:numPr>
        <w:jc w:val="both"/>
        <w:rPr>
          <w:rFonts w:ascii="Calibri" w:hAnsi="Calibri" w:cs="Calibri"/>
        </w:rPr>
      </w:pPr>
      <w:r w:rsidRPr="00331C08">
        <w:rPr>
          <w:rFonts w:ascii="Calibri" w:hAnsi="Calibri" w:cs="Calibri"/>
          <w:b/>
          <w:bCs/>
        </w:rPr>
        <w:t>Evaluación de Decisiones</w:t>
      </w:r>
      <w:r w:rsidRPr="00331C08">
        <w:rPr>
          <w:rFonts w:ascii="Calibri" w:hAnsi="Calibri" w:cs="Calibri"/>
        </w:rPr>
        <w:t>: Aquí se discuten las decisiones arquitectónicas en relación con los atributos de calidad y los riesgos identificados. Por ejemplo:</w:t>
      </w:r>
    </w:p>
    <w:p w14:paraId="0383805D" w14:textId="77777777" w:rsidR="00331C08" w:rsidRPr="00331C08" w:rsidRDefault="00331C08" w:rsidP="00350DED">
      <w:pPr>
        <w:numPr>
          <w:ilvl w:val="1"/>
          <w:numId w:val="36"/>
        </w:numPr>
        <w:jc w:val="both"/>
        <w:rPr>
          <w:rFonts w:ascii="Calibri" w:hAnsi="Calibri" w:cs="Calibri"/>
        </w:rPr>
      </w:pPr>
      <w:r w:rsidRPr="00331C08">
        <w:rPr>
          <w:rFonts w:ascii="Calibri" w:hAnsi="Calibri" w:cs="Calibri"/>
        </w:rPr>
        <w:t>La elección de </w:t>
      </w:r>
      <w:r w:rsidRPr="00331C08">
        <w:rPr>
          <w:rFonts w:ascii="Calibri" w:hAnsi="Calibri" w:cs="Calibri"/>
          <w:b/>
          <w:bCs/>
        </w:rPr>
        <w:t>PostgreSQL</w:t>
      </w:r>
      <w:r w:rsidRPr="00331C08">
        <w:rPr>
          <w:rFonts w:ascii="Calibri" w:hAnsi="Calibri" w:cs="Calibri"/>
        </w:rPr>
        <w:t> para la gestión de datos se justifica debido a su capacidad para manejar grandes volúmenes de datos y asegurar la integridad de la información. A su vez, se implementarán mecanismos de caché para evitar cuellos de botella.</w:t>
      </w:r>
    </w:p>
    <w:p w14:paraId="66E0273B" w14:textId="77777777" w:rsidR="00331C08" w:rsidRPr="00331C08" w:rsidRDefault="00331C08" w:rsidP="00350DED">
      <w:pPr>
        <w:numPr>
          <w:ilvl w:val="1"/>
          <w:numId w:val="36"/>
        </w:numPr>
        <w:jc w:val="both"/>
        <w:rPr>
          <w:rFonts w:ascii="Calibri" w:hAnsi="Calibri" w:cs="Calibri"/>
        </w:rPr>
      </w:pPr>
      <w:r w:rsidRPr="00331C08">
        <w:rPr>
          <w:rFonts w:ascii="Calibri" w:hAnsi="Calibri" w:cs="Calibri"/>
        </w:rPr>
        <w:t>Las medidas de </w:t>
      </w:r>
      <w:r w:rsidRPr="00331C08">
        <w:rPr>
          <w:rFonts w:ascii="Calibri" w:hAnsi="Calibri" w:cs="Calibri"/>
          <w:b/>
          <w:bCs/>
        </w:rPr>
        <w:t>seguridad</w:t>
      </w:r>
      <w:r w:rsidRPr="00331C08">
        <w:rPr>
          <w:rFonts w:ascii="Calibri" w:hAnsi="Calibri" w:cs="Calibri"/>
        </w:rPr>
        <w:t>, como el uso de </w:t>
      </w:r>
      <w:r w:rsidRPr="00331C08">
        <w:rPr>
          <w:rFonts w:ascii="Calibri" w:hAnsi="Calibri" w:cs="Calibri"/>
          <w:b/>
          <w:bCs/>
        </w:rPr>
        <w:t>JWT y OAuth 2.0</w:t>
      </w:r>
      <w:r w:rsidRPr="00331C08">
        <w:rPr>
          <w:rFonts w:ascii="Calibri" w:hAnsi="Calibri" w:cs="Calibri"/>
        </w:rPr>
        <w:t>, no solo cumplen con los requisitos de protección de datos, sino que también ofrecen una experiencia de usuario sin fricciones durante la autenticación.</w:t>
      </w:r>
    </w:p>
    <w:p w14:paraId="5533EF36" w14:textId="2CE8A7DC" w:rsidR="007C5EEA" w:rsidRPr="001C338D" w:rsidRDefault="007C5EEA" w:rsidP="00350DED">
      <w:pPr>
        <w:spacing w:line="360" w:lineRule="auto"/>
        <w:jc w:val="both"/>
        <w:rPr>
          <w:rFonts w:ascii="Calibri" w:eastAsia="Cabin" w:hAnsi="Calibri" w:cs="Calibri"/>
          <w:sz w:val="24"/>
          <w:szCs w:val="24"/>
        </w:rPr>
      </w:pPr>
    </w:p>
    <w:p w14:paraId="446CBD0A" w14:textId="77777777" w:rsidR="007C5EEA" w:rsidRPr="001C338D" w:rsidRDefault="00000000" w:rsidP="00350DED">
      <w:pPr>
        <w:pStyle w:val="Ttulo1"/>
        <w:spacing w:before="480" w:after="0"/>
        <w:ind w:left="425"/>
        <w:jc w:val="both"/>
        <w:rPr>
          <w:rFonts w:ascii="Calibri" w:eastAsia="Cabin" w:hAnsi="Calibri" w:cs="Calibri"/>
          <w:b/>
          <w:u w:val="single"/>
        </w:rPr>
      </w:pPr>
      <w:bookmarkStart w:id="5" w:name="_heading=h.1t3h5sf" w:colFirst="0" w:colLast="0"/>
      <w:bookmarkEnd w:id="5"/>
      <w:r w:rsidRPr="001C338D">
        <w:rPr>
          <w:rFonts w:ascii="Calibri" w:eastAsia="Cabin" w:hAnsi="Calibri" w:cs="Calibri"/>
          <w:b/>
          <w:u w:val="single"/>
        </w:rPr>
        <w:lastRenderedPageBreak/>
        <w:t>2.Objetivos de negocio</w:t>
      </w:r>
    </w:p>
    <w:p w14:paraId="1A9CFAFB" w14:textId="77777777" w:rsidR="007C5EEA" w:rsidRPr="001C338D" w:rsidRDefault="007C5EEA" w:rsidP="00350DED">
      <w:pPr>
        <w:ind w:left="425"/>
        <w:jc w:val="both"/>
        <w:rPr>
          <w:rFonts w:ascii="Calibri" w:eastAsia="Cabin" w:hAnsi="Calibri" w:cs="Calibri"/>
        </w:rPr>
      </w:pPr>
    </w:p>
    <w:p w14:paraId="7E84D918" w14:textId="77777777" w:rsidR="007C5EEA" w:rsidRPr="001C338D" w:rsidRDefault="007C5EEA" w:rsidP="00350DED">
      <w:pPr>
        <w:jc w:val="both"/>
        <w:rPr>
          <w:rFonts w:ascii="Calibri" w:eastAsia="Cabin" w:hAnsi="Calibri" w:cs="Calibri"/>
          <w:sz w:val="24"/>
          <w:szCs w:val="24"/>
        </w:rPr>
      </w:pPr>
    </w:p>
    <w:p w14:paraId="2D6652FB" w14:textId="77777777" w:rsidR="00331C08" w:rsidRPr="00331C08" w:rsidRDefault="00331C08" w:rsidP="00350DED">
      <w:pPr>
        <w:jc w:val="both"/>
        <w:rPr>
          <w:rFonts w:ascii="Calibri" w:eastAsia="Cabin" w:hAnsi="Calibri" w:cs="Calibri"/>
        </w:rPr>
      </w:pPr>
      <w:r w:rsidRPr="00331C08">
        <w:rPr>
          <w:rFonts w:ascii="Calibri" w:eastAsia="Cabin" w:hAnsi="Calibri" w:cs="Calibri"/>
        </w:rPr>
        <w:t xml:space="preserve">Los objetivos del negocio para la plataforma "Explorando el Universo" están diseñados para asegurar una experiencia de aprendizaje efectiva, accesible y segura. A </w:t>
      </w:r>
      <w:proofErr w:type="gramStart"/>
      <w:r w:rsidRPr="00331C08">
        <w:rPr>
          <w:rFonts w:ascii="Calibri" w:eastAsia="Cabin" w:hAnsi="Calibri" w:cs="Calibri"/>
        </w:rPr>
        <w:t>continuación</w:t>
      </w:r>
      <w:proofErr w:type="gramEnd"/>
      <w:r w:rsidRPr="00331C08">
        <w:rPr>
          <w:rFonts w:ascii="Calibri" w:eastAsia="Cabin" w:hAnsi="Calibri" w:cs="Calibri"/>
        </w:rPr>
        <w:t xml:space="preserve"> se describen los objetivos clave, junto con sus métricas de éxito:</w:t>
      </w:r>
    </w:p>
    <w:p w14:paraId="498A3CD4" w14:textId="77777777" w:rsidR="00331C08" w:rsidRPr="00331C08" w:rsidRDefault="00331C08" w:rsidP="00350DED">
      <w:pPr>
        <w:jc w:val="both"/>
        <w:rPr>
          <w:rFonts w:ascii="Calibri" w:eastAsia="Cabin" w:hAnsi="Calibri" w:cs="Calibri"/>
          <w:b/>
          <w:bCs/>
        </w:rPr>
      </w:pPr>
      <w:r w:rsidRPr="00331C08">
        <w:rPr>
          <w:rFonts w:ascii="Calibri" w:eastAsia="Cabin" w:hAnsi="Calibri" w:cs="Calibri"/>
          <w:b/>
          <w:bCs/>
        </w:rPr>
        <w:t>1. Accesibilidad Universal</w:t>
      </w:r>
    </w:p>
    <w:p w14:paraId="574C5C18" w14:textId="77777777" w:rsidR="00331C08" w:rsidRPr="00331C08" w:rsidRDefault="00331C08" w:rsidP="00350DED">
      <w:pPr>
        <w:numPr>
          <w:ilvl w:val="0"/>
          <w:numId w:val="37"/>
        </w:numPr>
        <w:jc w:val="both"/>
        <w:rPr>
          <w:rFonts w:ascii="Calibri" w:eastAsia="Cabin" w:hAnsi="Calibri" w:cs="Calibri"/>
        </w:rPr>
      </w:pPr>
      <w:r w:rsidRPr="00331C08">
        <w:rPr>
          <w:rFonts w:ascii="Calibri" w:eastAsia="Cabin" w:hAnsi="Calibri" w:cs="Calibri"/>
          <w:b/>
          <w:bCs/>
        </w:rPr>
        <w:t>Objetivo</w:t>
      </w:r>
      <w:r w:rsidRPr="00331C08">
        <w:rPr>
          <w:rFonts w:ascii="Calibri" w:eastAsia="Cabin" w:hAnsi="Calibri" w:cs="Calibri"/>
        </w:rPr>
        <w:t>: Garantizar que la plataforma sea completamente accesible para todos los usuarios, incluyendo personas con discapacidades visuales y auditivas.</w:t>
      </w:r>
    </w:p>
    <w:p w14:paraId="2775DEB6" w14:textId="77777777" w:rsidR="00331C08" w:rsidRPr="00331C08" w:rsidRDefault="00331C08" w:rsidP="00350DED">
      <w:pPr>
        <w:numPr>
          <w:ilvl w:val="1"/>
          <w:numId w:val="37"/>
        </w:numPr>
        <w:jc w:val="both"/>
        <w:rPr>
          <w:rFonts w:ascii="Calibri" w:eastAsia="Cabin" w:hAnsi="Calibri" w:cs="Calibri"/>
        </w:rPr>
      </w:pPr>
      <w:r w:rsidRPr="00331C08">
        <w:rPr>
          <w:rFonts w:ascii="Calibri" w:eastAsia="Cabin" w:hAnsi="Calibri" w:cs="Calibri"/>
          <w:b/>
          <w:bCs/>
        </w:rPr>
        <w:t>Métrica de Éxito</w:t>
      </w:r>
      <w:r w:rsidRPr="00331C08">
        <w:rPr>
          <w:rFonts w:ascii="Calibri" w:eastAsia="Cabin" w:hAnsi="Calibri" w:cs="Calibri"/>
        </w:rPr>
        <w:t>: Cumplimiento con los estándares </w:t>
      </w:r>
      <w:r w:rsidRPr="00331C08">
        <w:rPr>
          <w:rFonts w:ascii="Calibri" w:eastAsia="Cabin" w:hAnsi="Calibri" w:cs="Calibri"/>
          <w:b/>
          <w:bCs/>
        </w:rPr>
        <w:t>WCAG 2.1</w:t>
      </w:r>
      <w:r w:rsidRPr="00331C08">
        <w:rPr>
          <w:rFonts w:ascii="Calibri" w:eastAsia="Cabin" w:hAnsi="Calibri" w:cs="Calibri"/>
        </w:rPr>
        <w:t> Nivel AA, con informes de auditoría trimestrales para verificar la accesibilidad.</w:t>
      </w:r>
    </w:p>
    <w:p w14:paraId="6FEDA55C" w14:textId="77777777" w:rsidR="00331C08" w:rsidRPr="00331C08" w:rsidRDefault="00331C08" w:rsidP="00350DED">
      <w:pPr>
        <w:numPr>
          <w:ilvl w:val="0"/>
          <w:numId w:val="37"/>
        </w:numPr>
        <w:jc w:val="both"/>
        <w:rPr>
          <w:rFonts w:ascii="Calibri" w:eastAsia="Cabin" w:hAnsi="Calibri" w:cs="Calibri"/>
        </w:rPr>
      </w:pPr>
      <w:r w:rsidRPr="00331C08">
        <w:rPr>
          <w:rFonts w:ascii="Calibri" w:eastAsia="Cabin" w:hAnsi="Calibri" w:cs="Calibri"/>
          <w:b/>
          <w:bCs/>
        </w:rPr>
        <w:t>Objetivo</w:t>
      </w:r>
      <w:r w:rsidRPr="00331C08">
        <w:rPr>
          <w:rFonts w:ascii="Calibri" w:eastAsia="Cabin" w:hAnsi="Calibri" w:cs="Calibri"/>
        </w:rPr>
        <w:t xml:space="preserve">: Asegurar la compatibilidad con una amplia gama de dispositivos (computadoras, tabletas y teléfonos inteligentes) y navegadores </w:t>
      </w:r>
      <w:proofErr w:type="gramStart"/>
      <w:r w:rsidRPr="00331C08">
        <w:rPr>
          <w:rFonts w:ascii="Calibri" w:eastAsia="Cabin" w:hAnsi="Calibri" w:cs="Calibri"/>
        </w:rPr>
        <w:t>web populares</w:t>
      </w:r>
      <w:proofErr w:type="gramEnd"/>
      <w:r w:rsidRPr="00331C08">
        <w:rPr>
          <w:rFonts w:ascii="Calibri" w:eastAsia="Cabin" w:hAnsi="Calibri" w:cs="Calibri"/>
        </w:rPr>
        <w:t>.</w:t>
      </w:r>
    </w:p>
    <w:p w14:paraId="0AEDB1F0" w14:textId="77777777" w:rsidR="00331C08" w:rsidRPr="00331C08" w:rsidRDefault="00331C08" w:rsidP="00350DED">
      <w:pPr>
        <w:numPr>
          <w:ilvl w:val="1"/>
          <w:numId w:val="37"/>
        </w:numPr>
        <w:jc w:val="both"/>
        <w:rPr>
          <w:rFonts w:ascii="Calibri" w:eastAsia="Cabin" w:hAnsi="Calibri" w:cs="Calibri"/>
        </w:rPr>
      </w:pPr>
      <w:r w:rsidRPr="00331C08">
        <w:rPr>
          <w:rFonts w:ascii="Calibri" w:eastAsia="Cabin" w:hAnsi="Calibri" w:cs="Calibri"/>
          <w:b/>
          <w:bCs/>
        </w:rPr>
        <w:t>Métrica de Éxito</w:t>
      </w:r>
      <w:r w:rsidRPr="00331C08">
        <w:rPr>
          <w:rFonts w:ascii="Calibri" w:eastAsia="Cabin" w:hAnsi="Calibri" w:cs="Calibri"/>
        </w:rPr>
        <w:t>: Realización de pruebas de usabilidad en diferentes navegadores y dispositivos, con una tasa de satisfacción del usuario superior al 85%.</w:t>
      </w:r>
    </w:p>
    <w:p w14:paraId="5BCFECDF" w14:textId="77777777" w:rsidR="00331C08" w:rsidRPr="00331C08" w:rsidRDefault="00331C08" w:rsidP="00350DED">
      <w:pPr>
        <w:jc w:val="both"/>
        <w:rPr>
          <w:rFonts w:ascii="Calibri" w:eastAsia="Cabin" w:hAnsi="Calibri" w:cs="Calibri"/>
          <w:b/>
          <w:bCs/>
        </w:rPr>
      </w:pPr>
      <w:r w:rsidRPr="00331C08">
        <w:rPr>
          <w:rFonts w:ascii="Calibri" w:eastAsia="Cabin" w:hAnsi="Calibri" w:cs="Calibri"/>
          <w:b/>
          <w:bCs/>
        </w:rPr>
        <w:t>2. Experiencia de Usuario Personalizada</w:t>
      </w:r>
    </w:p>
    <w:p w14:paraId="52BF190D" w14:textId="77777777" w:rsidR="00331C08" w:rsidRPr="00331C08" w:rsidRDefault="00331C08" w:rsidP="00350DED">
      <w:pPr>
        <w:numPr>
          <w:ilvl w:val="0"/>
          <w:numId w:val="38"/>
        </w:numPr>
        <w:jc w:val="both"/>
        <w:rPr>
          <w:rFonts w:ascii="Calibri" w:eastAsia="Cabin" w:hAnsi="Calibri" w:cs="Calibri"/>
        </w:rPr>
      </w:pPr>
      <w:r w:rsidRPr="00331C08">
        <w:rPr>
          <w:rFonts w:ascii="Calibri" w:eastAsia="Cabin" w:hAnsi="Calibri" w:cs="Calibri"/>
          <w:b/>
          <w:bCs/>
        </w:rPr>
        <w:t>Objetivo</w:t>
      </w:r>
      <w:r w:rsidRPr="00331C08">
        <w:rPr>
          <w:rFonts w:ascii="Calibri" w:eastAsia="Cabin" w:hAnsi="Calibri" w:cs="Calibri"/>
        </w:rPr>
        <w:t>: Proporcionar a los estudiantes un acceso rápido y sencillo a sus cursos, permitiéndoles retomar su progreso justo donde lo dejaron mediante enlaces directos al contenido más reciente.</w:t>
      </w:r>
    </w:p>
    <w:p w14:paraId="0830F319" w14:textId="77777777" w:rsidR="00331C08" w:rsidRPr="00331C08" w:rsidRDefault="00331C08" w:rsidP="00350DED">
      <w:pPr>
        <w:numPr>
          <w:ilvl w:val="1"/>
          <w:numId w:val="38"/>
        </w:numPr>
        <w:jc w:val="both"/>
        <w:rPr>
          <w:rFonts w:ascii="Calibri" w:eastAsia="Cabin" w:hAnsi="Calibri" w:cs="Calibri"/>
        </w:rPr>
      </w:pPr>
      <w:r w:rsidRPr="00331C08">
        <w:rPr>
          <w:rFonts w:ascii="Calibri" w:eastAsia="Cabin" w:hAnsi="Calibri" w:cs="Calibri"/>
          <w:b/>
          <w:bCs/>
        </w:rPr>
        <w:t>Métrica de Éxito</w:t>
      </w:r>
      <w:r w:rsidRPr="00331C08">
        <w:rPr>
          <w:rFonts w:ascii="Calibri" w:eastAsia="Cabin" w:hAnsi="Calibri" w:cs="Calibri"/>
        </w:rPr>
        <w:t>: Reducción del tiempo medio de inicio de sesión y acceso al curso en un 20% en comparación con versiones anteriores de la plataforma.</w:t>
      </w:r>
    </w:p>
    <w:p w14:paraId="58EAC4B9" w14:textId="77777777" w:rsidR="00331C08" w:rsidRPr="00331C08" w:rsidRDefault="00331C08" w:rsidP="00350DED">
      <w:pPr>
        <w:numPr>
          <w:ilvl w:val="0"/>
          <w:numId w:val="38"/>
        </w:numPr>
        <w:jc w:val="both"/>
        <w:rPr>
          <w:rFonts w:ascii="Calibri" w:eastAsia="Cabin" w:hAnsi="Calibri" w:cs="Calibri"/>
        </w:rPr>
      </w:pPr>
      <w:r w:rsidRPr="00331C08">
        <w:rPr>
          <w:rFonts w:ascii="Calibri" w:eastAsia="Cabin" w:hAnsi="Calibri" w:cs="Calibri"/>
          <w:b/>
          <w:bCs/>
        </w:rPr>
        <w:t>Objetivo</w:t>
      </w:r>
      <w:r w:rsidRPr="00331C08">
        <w:rPr>
          <w:rFonts w:ascii="Calibri" w:eastAsia="Cabin" w:hAnsi="Calibri" w:cs="Calibri"/>
        </w:rPr>
        <w:t>: Facilitar una navegación intuitiva y la comprensión del contenido a través de una interfaz clara y organizada.</w:t>
      </w:r>
    </w:p>
    <w:p w14:paraId="4189C15A" w14:textId="77777777" w:rsidR="00331C08" w:rsidRPr="00331C08" w:rsidRDefault="00331C08" w:rsidP="00350DED">
      <w:pPr>
        <w:numPr>
          <w:ilvl w:val="1"/>
          <w:numId w:val="38"/>
        </w:numPr>
        <w:jc w:val="both"/>
        <w:rPr>
          <w:rFonts w:ascii="Calibri" w:eastAsia="Cabin" w:hAnsi="Calibri" w:cs="Calibri"/>
        </w:rPr>
      </w:pPr>
      <w:r w:rsidRPr="00331C08">
        <w:rPr>
          <w:rFonts w:ascii="Calibri" w:eastAsia="Cabin" w:hAnsi="Calibri" w:cs="Calibri"/>
          <w:b/>
          <w:bCs/>
        </w:rPr>
        <w:t>Métrica de Éxito</w:t>
      </w:r>
      <w:r w:rsidRPr="00331C08">
        <w:rPr>
          <w:rFonts w:ascii="Calibri" w:eastAsia="Cabin" w:hAnsi="Calibri" w:cs="Calibri"/>
        </w:rPr>
        <w:t xml:space="preserve">: Alcanzar una puntuación de usabilidad (SUS - </w:t>
      </w:r>
      <w:proofErr w:type="spellStart"/>
      <w:r w:rsidRPr="00331C08">
        <w:rPr>
          <w:rFonts w:ascii="Calibri" w:eastAsia="Cabin" w:hAnsi="Calibri" w:cs="Calibri"/>
        </w:rPr>
        <w:t>System</w:t>
      </w:r>
      <w:proofErr w:type="spellEnd"/>
      <w:r w:rsidRPr="00331C08">
        <w:rPr>
          <w:rFonts w:ascii="Calibri" w:eastAsia="Cabin" w:hAnsi="Calibri" w:cs="Calibri"/>
        </w:rPr>
        <w:t xml:space="preserve"> </w:t>
      </w:r>
      <w:proofErr w:type="spellStart"/>
      <w:r w:rsidRPr="00331C08">
        <w:rPr>
          <w:rFonts w:ascii="Calibri" w:eastAsia="Cabin" w:hAnsi="Calibri" w:cs="Calibri"/>
        </w:rPr>
        <w:t>Usability</w:t>
      </w:r>
      <w:proofErr w:type="spellEnd"/>
      <w:r w:rsidRPr="00331C08">
        <w:rPr>
          <w:rFonts w:ascii="Calibri" w:eastAsia="Cabin" w:hAnsi="Calibri" w:cs="Calibri"/>
        </w:rPr>
        <w:t xml:space="preserve"> </w:t>
      </w:r>
      <w:proofErr w:type="spellStart"/>
      <w:r w:rsidRPr="00331C08">
        <w:rPr>
          <w:rFonts w:ascii="Calibri" w:eastAsia="Cabin" w:hAnsi="Calibri" w:cs="Calibri"/>
        </w:rPr>
        <w:t>Scale</w:t>
      </w:r>
      <w:proofErr w:type="spellEnd"/>
      <w:r w:rsidRPr="00331C08">
        <w:rPr>
          <w:rFonts w:ascii="Calibri" w:eastAsia="Cabin" w:hAnsi="Calibri" w:cs="Calibri"/>
        </w:rPr>
        <w:t>) superior a 80 en evaluaciones realizadas con usuarios.</w:t>
      </w:r>
    </w:p>
    <w:p w14:paraId="5CCB72DC" w14:textId="77777777" w:rsidR="00331C08" w:rsidRPr="00331C08" w:rsidRDefault="00331C08" w:rsidP="00350DED">
      <w:pPr>
        <w:jc w:val="both"/>
        <w:rPr>
          <w:rFonts w:ascii="Calibri" w:eastAsia="Cabin" w:hAnsi="Calibri" w:cs="Calibri"/>
          <w:b/>
          <w:bCs/>
        </w:rPr>
      </w:pPr>
      <w:r w:rsidRPr="00331C08">
        <w:rPr>
          <w:rFonts w:ascii="Calibri" w:eastAsia="Cabin" w:hAnsi="Calibri" w:cs="Calibri"/>
          <w:b/>
          <w:bCs/>
        </w:rPr>
        <w:t>3. Disponibilidad Continua</w:t>
      </w:r>
    </w:p>
    <w:p w14:paraId="0402419C" w14:textId="77777777" w:rsidR="00331C08" w:rsidRPr="00331C08" w:rsidRDefault="00331C08" w:rsidP="00350DED">
      <w:pPr>
        <w:numPr>
          <w:ilvl w:val="0"/>
          <w:numId w:val="39"/>
        </w:numPr>
        <w:jc w:val="both"/>
        <w:rPr>
          <w:rFonts w:ascii="Calibri" w:eastAsia="Cabin" w:hAnsi="Calibri" w:cs="Calibri"/>
        </w:rPr>
      </w:pPr>
      <w:r w:rsidRPr="00331C08">
        <w:rPr>
          <w:rFonts w:ascii="Calibri" w:eastAsia="Cabin" w:hAnsi="Calibri" w:cs="Calibri"/>
          <w:b/>
          <w:bCs/>
        </w:rPr>
        <w:t>Objetivo</w:t>
      </w:r>
      <w:r w:rsidRPr="00331C08">
        <w:rPr>
          <w:rFonts w:ascii="Calibri" w:eastAsia="Cabin" w:hAnsi="Calibri" w:cs="Calibri"/>
        </w:rPr>
        <w:t>: Asegurar que la plataforma educativa esté disponible las 24 horas del día, permitiendo el acceso a los contenidos en cualquier momento y lugar.</w:t>
      </w:r>
    </w:p>
    <w:p w14:paraId="659BAF6C" w14:textId="77777777" w:rsidR="00331C08" w:rsidRPr="00331C08" w:rsidRDefault="00331C08" w:rsidP="00350DED">
      <w:pPr>
        <w:numPr>
          <w:ilvl w:val="1"/>
          <w:numId w:val="39"/>
        </w:numPr>
        <w:jc w:val="both"/>
        <w:rPr>
          <w:rFonts w:ascii="Calibri" w:eastAsia="Cabin" w:hAnsi="Calibri" w:cs="Calibri"/>
        </w:rPr>
      </w:pPr>
      <w:r w:rsidRPr="00331C08">
        <w:rPr>
          <w:rFonts w:ascii="Calibri" w:eastAsia="Cabin" w:hAnsi="Calibri" w:cs="Calibri"/>
          <w:b/>
          <w:bCs/>
        </w:rPr>
        <w:t>Métrica de Éxito</w:t>
      </w:r>
      <w:r w:rsidRPr="00331C08">
        <w:rPr>
          <w:rFonts w:ascii="Calibri" w:eastAsia="Cabin" w:hAnsi="Calibri" w:cs="Calibri"/>
        </w:rPr>
        <w:t>: Mantener una disponibilidad del sistema del 99.9%, con monitoreo constante y registros de tiempo de inactividad.</w:t>
      </w:r>
    </w:p>
    <w:p w14:paraId="20A5B374" w14:textId="77777777" w:rsidR="00331C08" w:rsidRPr="00331C08" w:rsidRDefault="00331C08" w:rsidP="00350DED">
      <w:pPr>
        <w:numPr>
          <w:ilvl w:val="0"/>
          <w:numId w:val="39"/>
        </w:numPr>
        <w:jc w:val="both"/>
        <w:rPr>
          <w:rFonts w:ascii="Calibri" w:eastAsia="Cabin" w:hAnsi="Calibri" w:cs="Calibri"/>
        </w:rPr>
      </w:pPr>
      <w:r w:rsidRPr="00331C08">
        <w:rPr>
          <w:rFonts w:ascii="Calibri" w:eastAsia="Cabin" w:hAnsi="Calibri" w:cs="Calibri"/>
          <w:b/>
          <w:bCs/>
        </w:rPr>
        <w:t>Objetivo</w:t>
      </w:r>
      <w:r w:rsidRPr="00331C08">
        <w:rPr>
          <w:rFonts w:ascii="Calibri" w:eastAsia="Cabin" w:hAnsi="Calibri" w:cs="Calibri"/>
        </w:rPr>
        <w:t>: Establecer horarios específicos para la comunicación con los profesores, garantizando el soporte académico dentro de esos períodos.</w:t>
      </w:r>
    </w:p>
    <w:p w14:paraId="0FE22E3A" w14:textId="77777777" w:rsidR="00331C08" w:rsidRPr="00331C08" w:rsidRDefault="00331C08" w:rsidP="00350DED">
      <w:pPr>
        <w:numPr>
          <w:ilvl w:val="1"/>
          <w:numId w:val="39"/>
        </w:numPr>
        <w:jc w:val="both"/>
        <w:rPr>
          <w:rFonts w:ascii="Calibri" w:eastAsia="Cabin" w:hAnsi="Calibri" w:cs="Calibri"/>
        </w:rPr>
      </w:pPr>
      <w:r w:rsidRPr="00331C08">
        <w:rPr>
          <w:rFonts w:ascii="Calibri" w:eastAsia="Cabin" w:hAnsi="Calibri" w:cs="Calibri"/>
          <w:b/>
          <w:bCs/>
        </w:rPr>
        <w:t>Métrica de Éxito</w:t>
      </w:r>
      <w:r w:rsidRPr="00331C08">
        <w:rPr>
          <w:rFonts w:ascii="Calibri" w:eastAsia="Cabin" w:hAnsi="Calibri" w:cs="Calibri"/>
        </w:rPr>
        <w:t>: Recibir comentarios positivos en un 90% sobre la accesibilidad y efectividad de la comunicación con el personal docente.</w:t>
      </w:r>
    </w:p>
    <w:p w14:paraId="73142CAD" w14:textId="77777777" w:rsidR="00331C08" w:rsidRPr="00331C08" w:rsidRDefault="00331C08" w:rsidP="00350DED">
      <w:pPr>
        <w:jc w:val="both"/>
        <w:rPr>
          <w:rFonts w:ascii="Calibri" w:eastAsia="Cabin" w:hAnsi="Calibri" w:cs="Calibri"/>
          <w:b/>
          <w:bCs/>
        </w:rPr>
      </w:pPr>
      <w:r w:rsidRPr="00331C08">
        <w:rPr>
          <w:rFonts w:ascii="Calibri" w:eastAsia="Cabin" w:hAnsi="Calibri" w:cs="Calibri"/>
          <w:b/>
          <w:bCs/>
        </w:rPr>
        <w:t>4. Seguridad de la Información</w:t>
      </w:r>
    </w:p>
    <w:p w14:paraId="6802DF3B" w14:textId="77777777" w:rsidR="00331C08" w:rsidRPr="00331C08" w:rsidRDefault="00331C08" w:rsidP="00350DED">
      <w:pPr>
        <w:numPr>
          <w:ilvl w:val="0"/>
          <w:numId w:val="40"/>
        </w:numPr>
        <w:jc w:val="both"/>
        <w:rPr>
          <w:rFonts w:ascii="Calibri" w:eastAsia="Cabin" w:hAnsi="Calibri" w:cs="Calibri"/>
        </w:rPr>
      </w:pPr>
      <w:r w:rsidRPr="00331C08">
        <w:rPr>
          <w:rFonts w:ascii="Calibri" w:eastAsia="Cabin" w:hAnsi="Calibri" w:cs="Calibri"/>
          <w:b/>
          <w:bCs/>
        </w:rPr>
        <w:t>Objetivo</w:t>
      </w:r>
      <w:r w:rsidRPr="00331C08">
        <w:rPr>
          <w:rFonts w:ascii="Calibri" w:eastAsia="Cabin" w:hAnsi="Calibri" w:cs="Calibri"/>
        </w:rPr>
        <w:t>: Implementar medidas de seguridad robustas, como cifrado de datos en tránsito y en reposo, controles de acceso y autenticación multifactorial (MFA).</w:t>
      </w:r>
    </w:p>
    <w:p w14:paraId="513ADA56" w14:textId="77777777" w:rsidR="00331C08" w:rsidRPr="00331C08" w:rsidRDefault="00331C08" w:rsidP="00350DED">
      <w:pPr>
        <w:numPr>
          <w:ilvl w:val="1"/>
          <w:numId w:val="40"/>
        </w:numPr>
        <w:jc w:val="both"/>
        <w:rPr>
          <w:rFonts w:ascii="Calibri" w:eastAsia="Cabin" w:hAnsi="Calibri" w:cs="Calibri"/>
        </w:rPr>
      </w:pPr>
      <w:r w:rsidRPr="00331C08">
        <w:rPr>
          <w:rFonts w:ascii="Calibri" w:eastAsia="Cabin" w:hAnsi="Calibri" w:cs="Calibri"/>
          <w:b/>
          <w:bCs/>
        </w:rPr>
        <w:t>Métrica de Éxito</w:t>
      </w:r>
      <w:r w:rsidRPr="00331C08">
        <w:rPr>
          <w:rFonts w:ascii="Calibri" w:eastAsia="Cabin" w:hAnsi="Calibri" w:cs="Calibri"/>
        </w:rPr>
        <w:t>: Realización de auditorías de seguridad semestrales con resultados que confirmen la eficacia de las medidas de seguridad implementadas.</w:t>
      </w:r>
    </w:p>
    <w:p w14:paraId="59D6F167" w14:textId="77777777" w:rsidR="00331C08" w:rsidRPr="00331C08" w:rsidRDefault="00331C08" w:rsidP="00350DED">
      <w:pPr>
        <w:jc w:val="both"/>
        <w:rPr>
          <w:rFonts w:ascii="Calibri" w:eastAsia="Cabin" w:hAnsi="Calibri" w:cs="Calibri"/>
          <w:b/>
          <w:bCs/>
        </w:rPr>
      </w:pPr>
      <w:r w:rsidRPr="00331C08">
        <w:rPr>
          <w:rFonts w:ascii="Calibri" w:eastAsia="Cabin" w:hAnsi="Calibri" w:cs="Calibri"/>
          <w:b/>
          <w:bCs/>
        </w:rPr>
        <w:t>5. Escalabilidad y Mantenimiento Eficiente</w:t>
      </w:r>
    </w:p>
    <w:p w14:paraId="25F7E64B" w14:textId="77777777" w:rsidR="00331C08" w:rsidRPr="00331C08" w:rsidRDefault="00331C08" w:rsidP="00350DED">
      <w:pPr>
        <w:numPr>
          <w:ilvl w:val="0"/>
          <w:numId w:val="41"/>
        </w:numPr>
        <w:jc w:val="both"/>
        <w:rPr>
          <w:rFonts w:ascii="Calibri" w:eastAsia="Cabin" w:hAnsi="Calibri" w:cs="Calibri"/>
        </w:rPr>
      </w:pPr>
      <w:r w:rsidRPr="00331C08">
        <w:rPr>
          <w:rFonts w:ascii="Calibri" w:eastAsia="Cabin" w:hAnsi="Calibri" w:cs="Calibri"/>
          <w:b/>
          <w:bCs/>
        </w:rPr>
        <w:t>Objetivo</w:t>
      </w:r>
      <w:r w:rsidRPr="00331C08">
        <w:rPr>
          <w:rFonts w:ascii="Calibri" w:eastAsia="Cabin" w:hAnsi="Calibri" w:cs="Calibri"/>
        </w:rPr>
        <w:t>: Diseñar la arquitectura del sistema de manera modular para facilitar futuras actualizaciones, nuevas funcionalidades y correcciones de errores sin interrumpir la operatividad existente.</w:t>
      </w:r>
    </w:p>
    <w:p w14:paraId="324A97F9" w14:textId="77777777" w:rsidR="00331C08" w:rsidRPr="00331C08" w:rsidRDefault="00331C08" w:rsidP="00350DED">
      <w:pPr>
        <w:numPr>
          <w:ilvl w:val="1"/>
          <w:numId w:val="41"/>
        </w:numPr>
        <w:jc w:val="both"/>
        <w:rPr>
          <w:rFonts w:ascii="Calibri" w:eastAsia="Cabin" w:hAnsi="Calibri" w:cs="Calibri"/>
        </w:rPr>
      </w:pPr>
      <w:r w:rsidRPr="00331C08">
        <w:rPr>
          <w:rFonts w:ascii="Calibri" w:eastAsia="Cabin" w:hAnsi="Calibri" w:cs="Calibri"/>
          <w:b/>
          <w:bCs/>
        </w:rPr>
        <w:lastRenderedPageBreak/>
        <w:t>Métrica de Éxito</w:t>
      </w:r>
      <w:r w:rsidRPr="00331C08">
        <w:rPr>
          <w:rFonts w:ascii="Calibri" w:eastAsia="Cabin" w:hAnsi="Calibri" w:cs="Calibri"/>
        </w:rPr>
        <w:t>: Capacidad para implementar nuevas características en un plazo máximo de 4 semanas, conservando un tiempo de inactividad mínimo.</w:t>
      </w:r>
    </w:p>
    <w:p w14:paraId="72B5054B" w14:textId="77777777" w:rsidR="00331C08" w:rsidRPr="00331C08" w:rsidRDefault="00331C08" w:rsidP="00350DED">
      <w:pPr>
        <w:numPr>
          <w:ilvl w:val="0"/>
          <w:numId w:val="41"/>
        </w:numPr>
        <w:jc w:val="both"/>
        <w:rPr>
          <w:rFonts w:ascii="Calibri" w:eastAsia="Cabin" w:hAnsi="Calibri" w:cs="Calibri"/>
        </w:rPr>
      </w:pPr>
      <w:r w:rsidRPr="00331C08">
        <w:rPr>
          <w:rFonts w:ascii="Calibri" w:eastAsia="Cabin" w:hAnsi="Calibri" w:cs="Calibri"/>
          <w:b/>
          <w:bCs/>
        </w:rPr>
        <w:t>Objetivo</w:t>
      </w:r>
      <w:r w:rsidRPr="00331C08">
        <w:rPr>
          <w:rFonts w:ascii="Calibri" w:eastAsia="Cabin" w:hAnsi="Calibri" w:cs="Calibri"/>
        </w:rPr>
        <w:t>: Asegurar un código bien documentado y estructurado para optimizar el tiempo de desarrollo y mantenimiento.</w:t>
      </w:r>
    </w:p>
    <w:p w14:paraId="25990648" w14:textId="77777777" w:rsidR="00331C08" w:rsidRPr="00331C08" w:rsidRDefault="00331C08" w:rsidP="00350DED">
      <w:pPr>
        <w:numPr>
          <w:ilvl w:val="1"/>
          <w:numId w:val="41"/>
        </w:numPr>
        <w:jc w:val="both"/>
        <w:rPr>
          <w:rFonts w:ascii="Calibri" w:eastAsia="Cabin" w:hAnsi="Calibri" w:cs="Calibri"/>
        </w:rPr>
      </w:pPr>
      <w:r w:rsidRPr="00331C08">
        <w:rPr>
          <w:rFonts w:ascii="Calibri" w:eastAsia="Cabin" w:hAnsi="Calibri" w:cs="Calibri"/>
          <w:b/>
          <w:bCs/>
        </w:rPr>
        <w:t>Métrica de Éxito</w:t>
      </w:r>
      <w:r w:rsidRPr="00331C08">
        <w:rPr>
          <w:rFonts w:ascii="Calibri" w:eastAsia="Cabin" w:hAnsi="Calibri" w:cs="Calibri"/>
        </w:rPr>
        <w:t>: Mantener una cobertura de pruebas de al menos el 85% en todas las nuevas funciones implementadas.</w:t>
      </w:r>
    </w:p>
    <w:p w14:paraId="7A92D1B1" w14:textId="77777777" w:rsidR="00331C08" w:rsidRPr="00331C08" w:rsidRDefault="00331C08" w:rsidP="00350DED">
      <w:pPr>
        <w:jc w:val="both"/>
        <w:rPr>
          <w:rFonts w:ascii="Calibri" w:eastAsia="Cabin" w:hAnsi="Calibri" w:cs="Calibri"/>
          <w:b/>
          <w:bCs/>
        </w:rPr>
      </w:pPr>
      <w:r w:rsidRPr="00331C08">
        <w:rPr>
          <w:rFonts w:ascii="Calibri" w:eastAsia="Cabin" w:hAnsi="Calibri" w:cs="Calibri"/>
          <w:b/>
          <w:bCs/>
        </w:rPr>
        <w:t>6. Fomento del Aprendizaje Interactivo</w:t>
      </w:r>
    </w:p>
    <w:p w14:paraId="6D8375D3" w14:textId="77777777" w:rsidR="00331C08" w:rsidRPr="00331C08" w:rsidRDefault="00331C08" w:rsidP="00350DED">
      <w:pPr>
        <w:numPr>
          <w:ilvl w:val="0"/>
          <w:numId w:val="42"/>
        </w:numPr>
        <w:jc w:val="both"/>
        <w:rPr>
          <w:rFonts w:ascii="Calibri" w:eastAsia="Cabin" w:hAnsi="Calibri" w:cs="Calibri"/>
        </w:rPr>
      </w:pPr>
      <w:r w:rsidRPr="00331C08">
        <w:rPr>
          <w:rFonts w:ascii="Calibri" w:eastAsia="Cabin" w:hAnsi="Calibri" w:cs="Calibri"/>
          <w:b/>
          <w:bCs/>
        </w:rPr>
        <w:t>Objetivo</w:t>
      </w:r>
      <w:r w:rsidRPr="00331C08">
        <w:rPr>
          <w:rFonts w:ascii="Calibri" w:eastAsia="Cabin" w:hAnsi="Calibri" w:cs="Calibri"/>
        </w:rPr>
        <w:t>: Ofrecer recursos multimedia enriquecidos, como videos educativos con subtítulos, simulaciones interactivas y foros de discusión, para mejorar la experiencia de aprendizaje.</w:t>
      </w:r>
    </w:p>
    <w:p w14:paraId="674C09AC" w14:textId="77777777" w:rsidR="00331C08" w:rsidRPr="00331C08" w:rsidRDefault="00331C08" w:rsidP="00350DED">
      <w:pPr>
        <w:numPr>
          <w:ilvl w:val="1"/>
          <w:numId w:val="42"/>
        </w:numPr>
        <w:jc w:val="both"/>
        <w:rPr>
          <w:rFonts w:ascii="Calibri" w:eastAsia="Cabin" w:hAnsi="Calibri" w:cs="Calibri"/>
        </w:rPr>
      </w:pPr>
      <w:r w:rsidRPr="00331C08">
        <w:rPr>
          <w:rFonts w:ascii="Calibri" w:eastAsia="Cabin" w:hAnsi="Calibri" w:cs="Calibri"/>
          <w:b/>
          <w:bCs/>
        </w:rPr>
        <w:t>Métrica de Éxito</w:t>
      </w:r>
      <w:r w:rsidRPr="00331C08">
        <w:rPr>
          <w:rFonts w:ascii="Calibri" w:eastAsia="Cabin" w:hAnsi="Calibri" w:cs="Calibri"/>
        </w:rPr>
        <w:t>: Aumentar la participación de los estudiantes en foros de discusión en un 30% en comparación con ciclos anteriores.</w:t>
      </w:r>
    </w:p>
    <w:p w14:paraId="6B1C0C95" w14:textId="77777777" w:rsidR="00331C08" w:rsidRPr="00331C08" w:rsidRDefault="00331C08" w:rsidP="00350DED">
      <w:pPr>
        <w:numPr>
          <w:ilvl w:val="0"/>
          <w:numId w:val="42"/>
        </w:numPr>
        <w:jc w:val="both"/>
        <w:rPr>
          <w:rFonts w:ascii="Calibri" w:eastAsia="Cabin" w:hAnsi="Calibri" w:cs="Calibri"/>
        </w:rPr>
      </w:pPr>
      <w:r w:rsidRPr="00331C08">
        <w:rPr>
          <w:rFonts w:ascii="Calibri" w:eastAsia="Cabin" w:hAnsi="Calibri" w:cs="Calibri"/>
          <w:b/>
          <w:bCs/>
        </w:rPr>
        <w:t>Objetivo</w:t>
      </w:r>
      <w:r w:rsidRPr="00331C08">
        <w:rPr>
          <w:rFonts w:ascii="Calibri" w:eastAsia="Cabin" w:hAnsi="Calibri" w:cs="Calibri"/>
        </w:rPr>
        <w:t>: Proporcionar herramientas de evaluación efectivas que permitan a los estudiantes medir su progreso en los distintos módulos del curso.</w:t>
      </w:r>
    </w:p>
    <w:p w14:paraId="2E1BAF0F" w14:textId="77777777" w:rsidR="00331C08" w:rsidRPr="00331C08" w:rsidRDefault="00331C08" w:rsidP="00350DED">
      <w:pPr>
        <w:numPr>
          <w:ilvl w:val="1"/>
          <w:numId w:val="42"/>
        </w:numPr>
        <w:jc w:val="both"/>
        <w:rPr>
          <w:rFonts w:ascii="Calibri" w:eastAsia="Cabin" w:hAnsi="Calibri" w:cs="Calibri"/>
        </w:rPr>
      </w:pPr>
      <w:r w:rsidRPr="00331C08">
        <w:rPr>
          <w:rFonts w:ascii="Calibri" w:eastAsia="Cabin" w:hAnsi="Calibri" w:cs="Calibri"/>
          <w:b/>
          <w:bCs/>
        </w:rPr>
        <w:t>Métrica de Éxito</w:t>
      </w:r>
      <w:r w:rsidRPr="00331C08">
        <w:rPr>
          <w:rFonts w:ascii="Calibri" w:eastAsia="Cabin" w:hAnsi="Calibri" w:cs="Calibri"/>
        </w:rPr>
        <w:t>: Lograr que el 75% de los estudiantes complete las evaluaciones al finalizar los módulos.</w:t>
      </w:r>
    </w:p>
    <w:p w14:paraId="7717A0E5" w14:textId="77777777" w:rsidR="00331C08" w:rsidRPr="00331C08" w:rsidRDefault="00331C08" w:rsidP="00350DED">
      <w:pPr>
        <w:jc w:val="both"/>
        <w:rPr>
          <w:rFonts w:ascii="Calibri" w:eastAsia="Cabin" w:hAnsi="Calibri" w:cs="Calibri"/>
          <w:b/>
          <w:bCs/>
        </w:rPr>
      </w:pPr>
      <w:r w:rsidRPr="00331C08">
        <w:rPr>
          <w:rFonts w:ascii="Calibri" w:eastAsia="Cabin" w:hAnsi="Calibri" w:cs="Calibri"/>
          <w:b/>
          <w:bCs/>
        </w:rPr>
        <w:t>7. Cumplimiento de Regulaciones y Estándares</w:t>
      </w:r>
    </w:p>
    <w:p w14:paraId="60847836" w14:textId="77777777" w:rsidR="00331C08" w:rsidRPr="00331C08" w:rsidRDefault="00331C08" w:rsidP="00350DED">
      <w:pPr>
        <w:numPr>
          <w:ilvl w:val="0"/>
          <w:numId w:val="43"/>
        </w:numPr>
        <w:jc w:val="both"/>
        <w:rPr>
          <w:rFonts w:ascii="Calibri" w:eastAsia="Cabin" w:hAnsi="Calibri" w:cs="Calibri"/>
        </w:rPr>
      </w:pPr>
      <w:r w:rsidRPr="00331C08">
        <w:rPr>
          <w:rFonts w:ascii="Calibri" w:eastAsia="Cabin" w:hAnsi="Calibri" w:cs="Calibri"/>
          <w:b/>
          <w:bCs/>
        </w:rPr>
        <w:t>Objetivo</w:t>
      </w:r>
      <w:r w:rsidRPr="00331C08">
        <w:rPr>
          <w:rFonts w:ascii="Calibri" w:eastAsia="Cabin" w:hAnsi="Calibri" w:cs="Calibri"/>
        </w:rPr>
        <w:t>: Asegurar que la plataforma cumpla con las normativas de accesibilidad web y seguridad de datos, evitando riesgos legales y garantizando la inclusión de todos los usuarios.</w:t>
      </w:r>
    </w:p>
    <w:p w14:paraId="550495BE" w14:textId="77777777" w:rsidR="00331C08" w:rsidRPr="00331C08" w:rsidRDefault="00331C08" w:rsidP="00350DED">
      <w:pPr>
        <w:numPr>
          <w:ilvl w:val="1"/>
          <w:numId w:val="43"/>
        </w:numPr>
        <w:jc w:val="both"/>
        <w:rPr>
          <w:rFonts w:ascii="Calibri" w:eastAsia="Cabin" w:hAnsi="Calibri" w:cs="Calibri"/>
        </w:rPr>
      </w:pPr>
      <w:r w:rsidRPr="00331C08">
        <w:rPr>
          <w:rFonts w:ascii="Calibri" w:eastAsia="Cabin" w:hAnsi="Calibri" w:cs="Calibri"/>
          <w:b/>
          <w:bCs/>
        </w:rPr>
        <w:t>Métrica de Éxito</w:t>
      </w:r>
      <w:r w:rsidRPr="00331C08">
        <w:rPr>
          <w:rFonts w:ascii="Calibri" w:eastAsia="Cabin" w:hAnsi="Calibri" w:cs="Calibri"/>
        </w:rPr>
        <w:t>: Completar auditorías trimestrales de cumplimiento y obtener resultados satisfactorios en todas las áreas evaluadas.</w:t>
      </w:r>
    </w:p>
    <w:p w14:paraId="498971D1" w14:textId="3B0A7A31" w:rsidR="007C5EEA" w:rsidRPr="001C338D" w:rsidRDefault="007C5EEA" w:rsidP="00350DED">
      <w:pPr>
        <w:jc w:val="both"/>
        <w:rPr>
          <w:rFonts w:ascii="Calibri" w:eastAsia="Cabin" w:hAnsi="Calibri" w:cs="Calibri"/>
        </w:rPr>
      </w:pPr>
    </w:p>
    <w:p w14:paraId="38E041C2" w14:textId="77777777" w:rsidR="007C5EEA" w:rsidRPr="001C338D" w:rsidRDefault="007C5EEA" w:rsidP="00350DED">
      <w:pPr>
        <w:pStyle w:val="Ttulo1"/>
        <w:spacing w:before="0" w:after="0"/>
        <w:jc w:val="both"/>
        <w:rPr>
          <w:rFonts w:ascii="Calibri" w:eastAsia="Cabin" w:hAnsi="Calibri" w:cs="Calibri"/>
          <w:sz w:val="24"/>
          <w:szCs w:val="24"/>
        </w:rPr>
      </w:pPr>
      <w:bookmarkStart w:id="6" w:name="_heading=h.4d34og8" w:colFirst="0" w:colLast="0"/>
      <w:bookmarkEnd w:id="6"/>
    </w:p>
    <w:p w14:paraId="0E47795C" w14:textId="77777777" w:rsidR="007C5EEA" w:rsidRPr="001C338D" w:rsidRDefault="00000000" w:rsidP="00350DED">
      <w:pPr>
        <w:pStyle w:val="Ttulo2"/>
        <w:shd w:val="clear" w:color="auto" w:fill="FFFFFF"/>
        <w:spacing w:before="0" w:after="80" w:line="312" w:lineRule="auto"/>
        <w:jc w:val="both"/>
        <w:rPr>
          <w:rFonts w:ascii="Calibri" w:eastAsia="Cabin" w:hAnsi="Calibri" w:cs="Calibri"/>
          <w:b/>
          <w:color w:val="121512"/>
          <w:sz w:val="40"/>
          <w:szCs w:val="40"/>
          <w:u w:val="single"/>
        </w:rPr>
      </w:pPr>
      <w:bookmarkStart w:id="7" w:name="_heading=h.trrc2pgd9m1g" w:colFirst="0" w:colLast="0"/>
      <w:bookmarkEnd w:id="7"/>
      <w:r w:rsidRPr="001C338D">
        <w:rPr>
          <w:rFonts w:ascii="Calibri" w:eastAsia="Cabin" w:hAnsi="Calibri" w:cs="Calibri"/>
          <w:b/>
          <w:color w:val="121512"/>
          <w:sz w:val="40"/>
          <w:szCs w:val="40"/>
          <w:u w:val="single"/>
        </w:rPr>
        <w:t>3. Arquitectura</w:t>
      </w:r>
    </w:p>
    <w:p w14:paraId="4B24AAE8" w14:textId="77777777" w:rsidR="00331C08" w:rsidRPr="00331C08" w:rsidRDefault="00331C08" w:rsidP="00350DED">
      <w:pPr>
        <w:pStyle w:val="Ttulo1"/>
        <w:spacing w:before="480" w:after="0"/>
        <w:jc w:val="both"/>
        <w:rPr>
          <w:rFonts w:ascii="Calibri" w:hAnsi="Calibri" w:cs="Calibri"/>
          <w:sz w:val="24"/>
          <w:szCs w:val="24"/>
        </w:rPr>
      </w:pPr>
      <w:r w:rsidRPr="00331C08">
        <w:rPr>
          <w:rFonts w:ascii="Calibri" w:hAnsi="Calibri" w:cs="Calibri"/>
          <w:sz w:val="24"/>
          <w:szCs w:val="24"/>
        </w:rPr>
        <w:t>La arquitectura del sistema "Explorando el Universo" se basa en un modelo de cuatro capas que garantiza escalabilidad, seguridad y mantenibilidad. Este modelo está compuesto por las siguientes capas:</w:t>
      </w:r>
    </w:p>
    <w:p w14:paraId="58BD6B82" w14:textId="77777777" w:rsidR="00331C08" w:rsidRPr="00331C08" w:rsidRDefault="00331C08" w:rsidP="00350DED">
      <w:pPr>
        <w:pStyle w:val="Ttulo1"/>
        <w:spacing w:before="480" w:after="0"/>
        <w:jc w:val="both"/>
        <w:rPr>
          <w:rFonts w:ascii="Calibri" w:hAnsi="Calibri" w:cs="Calibri"/>
          <w:b/>
          <w:bCs/>
          <w:sz w:val="24"/>
          <w:szCs w:val="24"/>
        </w:rPr>
      </w:pPr>
      <w:r w:rsidRPr="00331C08">
        <w:rPr>
          <w:rFonts w:ascii="Calibri" w:hAnsi="Calibri" w:cs="Calibri"/>
          <w:b/>
          <w:bCs/>
          <w:sz w:val="24"/>
          <w:szCs w:val="24"/>
        </w:rPr>
        <w:t>3.1. Capa de Presentación (</w:t>
      </w:r>
      <w:proofErr w:type="spellStart"/>
      <w:r w:rsidRPr="00331C08">
        <w:rPr>
          <w:rFonts w:ascii="Calibri" w:hAnsi="Calibri" w:cs="Calibri"/>
          <w:b/>
          <w:bCs/>
          <w:sz w:val="24"/>
          <w:szCs w:val="24"/>
        </w:rPr>
        <w:t>Frontend</w:t>
      </w:r>
      <w:proofErr w:type="spellEnd"/>
      <w:r w:rsidRPr="00331C08">
        <w:rPr>
          <w:rFonts w:ascii="Calibri" w:hAnsi="Calibri" w:cs="Calibri"/>
          <w:b/>
          <w:bCs/>
          <w:sz w:val="24"/>
          <w:szCs w:val="24"/>
        </w:rPr>
        <w:t>)</w:t>
      </w:r>
    </w:p>
    <w:p w14:paraId="75D24346" w14:textId="77777777" w:rsidR="00331C08" w:rsidRPr="00331C08" w:rsidRDefault="00331C08" w:rsidP="00350DED">
      <w:pPr>
        <w:pStyle w:val="Ttulo1"/>
        <w:spacing w:before="480"/>
        <w:jc w:val="both"/>
        <w:rPr>
          <w:rFonts w:ascii="Calibri" w:hAnsi="Calibri" w:cs="Calibri"/>
          <w:sz w:val="24"/>
          <w:szCs w:val="24"/>
        </w:rPr>
      </w:pPr>
      <w:r w:rsidRPr="00331C08">
        <w:rPr>
          <w:rFonts w:ascii="Calibri" w:hAnsi="Calibri" w:cs="Calibri"/>
          <w:b/>
          <w:bCs/>
          <w:sz w:val="24"/>
          <w:szCs w:val="24"/>
        </w:rPr>
        <w:t>Componentes:</w:t>
      </w:r>
    </w:p>
    <w:p w14:paraId="1E6BC799" w14:textId="77777777" w:rsidR="00331C08" w:rsidRPr="00331C08" w:rsidRDefault="00331C08" w:rsidP="00350DED">
      <w:pPr>
        <w:pStyle w:val="Ttulo1"/>
        <w:numPr>
          <w:ilvl w:val="0"/>
          <w:numId w:val="44"/>
        </w:numPr>
        <w:spacing w:before="480"/>
        <w:jc w:val="both"/>
        <w:rPr>
          <w:rFonts w:ascii="Calibri" w:hAnsi="Calibri" w:cs="Calibri"/>
          <w:sz w:val="24"/>
          <w:szCs w:val="24"/>
        </w:rPr>
      </w:pPr>
      <w:r w:rsidRPr="00331C08">
        <w:rPr>
          <w:rFonts w:ascii="Calibri" w:hAnsi="Calibri" w:cs="Calibri"/>
          <w:b/>
          <w:bCs/>
          <w:sz w:val="24"/>
          <w:szCs w:val="24"/>
        </w:rPr>
        <w:t>Aplicación Web Responsiva</w:t>
      </w:r>
      <w:r w:rsidRPr="00331C08">
        <w:rPr>
          <w:rFonts w:ascii="Calibri" w:hAnsi="Calibri" w:cs="Calibri"/>
          <w:sz w:val="24"/>
          <w:szCs w:val="24"/>
        </w:rPr>
        <w:t>: Desarrollada con HTML, CSS y JavaScript. Esta capa es responsable de la presentación del contenido educativo, proporcionando una experiencia de usuario intuitiva y fluida.</w:t>
      </w:r>
    </w:p>
    <w:p w14:paraId="27D4F31A" w14:textId="77777777" w:rsidR="00331C08" w:rsidRPr="00331C08" w:rsidRDefault="00331C08" w:rsidP="00350DED">
      <w:pPr>
        <w:pStyle w:val="Ttulo1"/>
        <w:numPr>
          <w:ilvl w:val="0"/>
          <w:numId w:val="44"/>
        </w:numPr>
        <w:spacing w:before="480"/>
        <w:jc w:val="both"/>
        <w:rPr>
          <w:rFonts w:ascii="Calibri" w:hAnsi="Calibri" w:cs="Calibri"/>
          <w:sz w:val="24"/>
          <w:szCs w:val="24"/>
        </w:rPr>
      </w:pPr>
      <w:r w:rsidRPr="00331C08">
        <w:rPr>
          <w:rFonts w:ascii="Calibri" w:hAnsi="Calibri" w:cs="Calibri"/>
          <w:b/>
          <w:bCs/>
          <w:sz w:val="24"/>
          <w:szCs w:val="24"/>
        </w:rPr>
        <w:t>Interfaz Accesible</w:t>
      </w:r>
      <w:r w:rsidRPr="00331C08">
        <w:rPr>
          <w:rFonts w:ascii="Calibri" w:hAnsi="Calibri" w:cs="Calibri"/>
          <w:sz w:val="24"/>
          <w:szCs w:val="24"/>
        </w:rPr>
        <w:t>: La interfaz de usuario seguirá los estándares </w:t>
      </w:r>
      <w:r w:rsidRPr="00331C08">
        <w:rPr>
          <w:rFonts w:ascii="Calibri" w:hAnsi="Calibri" w:cs="Calibri"/>
          <w:b/>
          <w:bCs/>
          <w:sz w:val="24"/>
          <w:szCs w:val="24"/>
        </w:rPr>
        <w:t>WCAG 2.1</w:t>
      </w:r>
      <w:r w:rsidRPr="00331C08">
        <w:rPr>
          <w:rFonts w:ascii="Calibri" w:hAnsi="Calibri" w:cs="Calibri"/>
          <w:sz w:val="24"/>
          <w:szCs w:val="24"/>
        </w:rPr>
        <w:t> Nivel AA, asegurando que las personas con discapacidades visuales y auditivas puedan interactuar con el contenido. Esto implicará el uso de subtítulos en videos y un diseño que garantice un adecuado contraste entre texto y fondo.</w:t>
      </w:r>
    </w:p>
    <w:p w14:paraId="2F7F00F7" w14:textId="77777777" w:rsidR="00331C08" w:rsidRPr="00331C08" w:rsidRDefault="00331C08" w:rsidP="00350DED">
      <w:pPr>
        <w:pStyle w:val="Ttulo1"/>
        <w:numPr>
          <w:ilvl w:val="0"/>
          <w:numId w:val="44"/>
        </w:numPr>
        <w:spacing w:before="480"/>
        <w:jc w:val="both"/>
        <w:rPr>
          <w:rFonts w:ascii="Calibri" w:hAnsi="Calibri" w:cs="Calibri"/>
          <w:sz w:val="24"/>
          <w:szCs w:val="24"/>
        </w:rPr>
      </w:pPr>
      <w:r w:rsidRPr="00331C08">
        <w:rPr>
          <w:rFonts w:ascii="Calibri" w:hAnsi="Calibri" w:cs="Calibri"/>
          <w:b/>
          <w:bCs/>
          <w:sz w:val="24"/>
          <w:szCs w:val="24"/>
        </w:rPr>
        <w:t>Integración con Servicios de Terceros</w:t>
      </w:r>
      <w:r w:rsidRPr="00331C08">
        <w:rPr>
          <w:rFonts w:ascii="Calibri" w:hAnsi="Calibri" w:cs="Calibri"/>
          <w:sz w:val="24"/>
          <w:szCs w:val="24"/>
        </w:rPr>
        <w:t>: Se integrarán servicios externos para gestionar foros de discusión, sistemas de comentarios y notificaciones, mejorando la interacción del usuario.</w:t>
      </w:r>
    </w:p>
    <w:p w14:paraId="3654D960" w14:textId="77777777" w:rsidR="00331C08" w:rsidRPr="00331C08" w:rsidRDefault="00331C08" w:rsidP="00350DED">
      <w:pPr>
        <w:pStyle w:val="Ttulo1"/>
        <w:spacing w:before="480"/>
        <w:jc w:val="both"/>
        <w:rPr>
          <w:rFonts w:ascii="Calibri" w:hAnsi="Calibri" w:cs="Calibri"/>
          <w:sz w:val="24"/>
          <w:szCs w:val="24"/>
        </w:rPr>
      </w:pPr>
      <w:r w:rsidRPr="00331C08">
        <w:rPr>
          <w:rFonts w:ascii="Calibri" w:hAnsi="Calibri" w:cs="Calibri"/>
          <w:b/>
          <w:bCs/>
          <w:sz w:val="24"/>
          <w:szCs w:val="24"/>
        </w:rPr>
        <w:t>Función:</w:t>
      </w:r>
    </w:p>
    <w:p w14:paraId="702402F3" w14:textId="77777777" w:rsidR="00331C08" w:rsidRPr="00331C08" w:rsidRDefault="00331C08" w:rsidP="00350DED">
      <w:pPr>
        <w:pStyle w:val="Ttulo1"/>
        <w:numPr>
          <w:ilvl w:val="0"/>
          <w:numId w:val="45"/>
        </w:numPr>
        <w:spacing w:before="480"/>
        <w:jc w:val="both"/>
        <w:rPr>
          <w:rFonts w:ascii="Calibri" w:hAnsi="Calibri" w:cs="Calibri"/>
          <w:sz w:val="24"/>
          <w:szCs w:val="24"/>
        </w:rPr>
      </w:pPr>
      <w:r w:rsidRPr="00331C08">
        <w:rPr>
          <w:rFonts w:ascii="Calibri" w:hAnsi="Calibri" w:cs="Calibri"/>
          <w:b/>
          <w:bCs/>
          <w:sz w:val="24"/>
          <w:szCs w:val="24"/>
        </w:rPr>
        <w:t>Gestión del Inicio de Sesión</w:t>
      </w:r>
      <w:r w:rsidRPr="00331C08">
        <w:rPr>
          <w:rFonts w:ascii="Calibri" w:hAnsi="Calibri" w:cs="Calibri"/>
          <w:sz w:val="24"/>
          <w:szCs w:val="24"/>
        </w:rPr>
        <w:t>: Permitir el inicio de sesión de estudiantes y profesores, asegurando el acceso mediante autenticación multifactorial.</w:t>
      </w:r>
    </w:p>
    <w:p w14:paraId="309224A1" w14:textId="77777777" w:rsidR="00331C08" w:rsidRPr="00331C08" w:rsidRDefault="00331C08" w:rsidP="00350DED">
      <w:pPr>
        <w:pStyle w:val="Ttulo1"/>
        <w:numPr>
          <w:ilvl w:val="0"/>
          <w:numId w:val="45"/>
        </w:numPr>
        <w:spacing w:before="480"/>
        <w:jc w:val="both"/>
        <w:rPr>
          <w:rFonts w:ascii="Calibri" w:hAnsi="Calibri" w:cs="Calibri"/>
          <w:sz w:val="24"/>
          <w:szCs w:val="24"/>
        </w:rPr>
      </w:pPr>
      <w:r w:rsidRPr="00331C08">
        <w:rPr>
          <w:rFonts w:ascii="Calibri" w:hAnsi="Calibri" w:cs="Calibri"/>
          <w:b/>
          <w:bCs/>
          <w:sz w:val="24"/>
          <w:szCs w:val="24"/>
        </w:rPr>
        <w:t>Gestión de Perfiles</w:t>
      </w:r>
      <w:r w:rsidRPr="00331C08">
        <w:rPr>
          <w:rFonts w:ascii="Calibri" w:hAnsi="Calibri" w:cs="Calibri"/>
          <w:sz w:val="24"/>
          <w:szCs w:val="24"/>
        </w:rPr>
        <w:t>: Ofrecer opciones para que los usuarios modifiquen y eliminen su información de perfil.</w:t>
      </w:r>
    </w:p>
    <w:p w14:paraId="7194142B" w14:textId="77777777" w:rsidR="00331C08" w:rsidRPr="00331C08" w:rsidRDefault="00331C08" w:rsidP="00350DED">
      <w:pPr>
        <w:pStyle w:val="Ttulo1"/>
        <w:numPr>
          <w:ilvl w:val="0"/>
          <w:numId w:val="45"/>
        </w:numPr>
        <w:spacing w:before="480"/>
        <w:jc w:val="both"/>
        <w:rPr>
          <w:rFonts w:ascii="Calibri" w:hAnsi="Calibri" w:cs="Calibri"/>
          <w:sz w:val="24"/>
          <w:szCs w:val="24"/>
        </w:rPr>
      </w:pPr>
      <w:r w:rsidRPr="00331C08">
        <w:rPr>
          <w:rFonts w:ascii="Calibri" w:hAnsi="Calibri" w:cs="Calibri"/>
          <w:b/>
          <w:bCs/>
          <w:sz w:val="24"/>
          <w:szCs w:val="24"/>
        </w:rPr>
        <w:t>Búsqueda e Inscripción en Cursos</w:t>
      </w:r>
      <w:r w:rsidRPr="00331C08">
        <w:rPr>
          <w:rFonts w:ascii="Calibri" w:hAnsi="Calibri" w:cs="Calibri"/>
          <w:sz w:val="24"/>
          <w:szCs w:val="24"/>
        </w:rPr>
        <w:t>: Facilitar la búsqueda de cursos y la inscripción directa, así como proporcionar acceso al contenido y a las evaluaciones.</w:t>
      </w:r>
    </w:p>
    <w:p w14:paraId="58D6B419" w14:textId="77777777" w:rsidR="00331C08" w:rsidRPr="00331C08" w:rsidRDefault="00331C08" w:rsidP="00350DED">
      <w:pPr>
        <w:pStyle w:val="Ttulo1"/>
        <w:numPr>
          <w:ilvl w:val="0"/>
          <w:numId w:val="45"/>
        </w:numPr>
        <w:spacing w:before="480"/>
        <w:jc w:val="both"/>
        <w:rPr>
          <w:rFonts w:ascii="Calibri" w:hAnsi="Calibri" w:cs="Calibri"/>
          <w:sz w:val="24"/>
          <w:szCs w:val="24"/>
        </w:rPr>
      </w:pPr>
      <w:r w:rsidRPr="00331C08">
        <w:rPr>
          <w:rFonts w:ascii="Calibri" w:hAnsi="Calibri" w:cs="Calibri"/>
          <w:b/>
          <w:bCs/>
          <w:sz w:val="24"/>
          <w:szCs w:val="24"/>
        </w:rPr>
        <w:lastRenderedPageBreak/>
        <w:t>Presentación de Certificados</w:t>
      </w:r>
      <w:r w:rsidRPr="00331C08">
        <w:rPr>
          <w:rFonts w:ascii="Calibri" w:hAnsi="Calibri" w:cs="Calibri"/>
          <w:sz w:val="24"/>
          <w:szCs w:val="24"/>
        </w:rPr>
        <w:t>: Generar y mostrar certificados de finalización una vez que los cursos han sido aprobados.</w:t>
      </w:r>
    </w:p>
    <w:p w14:paraId="3FC8144D" w14:textId="77777777" w:rsidR="00331C08" w:rsidRPr="00331C08" w:rsidRDefault="00331C08" w:rsidP="00350DED">
      <w:pPr>
        <w:pStyle w:val="Ttulo1"/>
        <w:spacing w:before="480"/>
        <w:jc w:val="both"/>
        <w:rPr>
          <w:rFonts w:ascii="Calibri" w:hAnsi="Calibri" w:cs="Calibri"/>
          <w:sz w:val="24"/>
          <w:szCs w:val="24"/>
        </w:rPr>
      </w:pPr>
      <w:r w:rsidRPr="00331C08">
        <w:rPr>
          <w:rFonts w:ascii="Calibri" w:hAnsi="Calibri" w:cs="Calibri"/>
          <w:b/>
          <w:bCs/>
          <w:sz w:val="24"/>
          <w:szCs w:val="24"/>
        </w:rPr>
        <w:t>Contribución a los Objetivos del Negocio:</w:t>
      </w:r>
    </w:p>
    <w:p w14:paraId="79BF930E" w14:textId="77777777" w:rsidR="00331C08" w:rsidRPr="00331C08" w:rsidRDefault="00331C08" w:rsidP="00350DED">
      <w:pPr>
        <w:pStyle w:val="Ttulo1"/>
        <w:numPr>
          <w:ilvl w:val="0"/>
          <w:numId w:val="46"/>
        </w:numPr>
        <w:spacing w:before="480" w:after="0"/>
        <w:jc w:val="both"/>
        <w:rPr>
          <w:rFonts w:ascii="Calibri" w:hAnsi="Calibri" w:cs="Calibri"/>
          <w:sz w:val="24"/>
          <w:szCs w:val="24"/>
        </w:rPr>
      </w:pPr>
      <w:r w:rsidRPr="00331C08">
        <w:rPr>
          <w:rFonts w:ascii="Calibri" w:hAnsi="Calibri" w:cs="Calibri"/>
          <w:sz w:val="24"/>
          <w:szCs w:val="24"/>
        </w:rPr>
        <w:t>Mejora la experiencia del usuario a través de una interfaz intuitiva y accesible.</w:t>
      </w:r>
    </w:p>
    <w:p w14:paraId="45796C0F" w14:textId="77777777" w:rsidR="00331C08" w:rsidRPr="00331C08" w:rsidRDefault="00331C08" w:rsidP="00350DED">
      <w:pPr>
        <w:pStyle w:val="Ttulo1"/>
        <w:numPr>
          <w:ilvl w:val="0"/>
          <w:numId w:val="46"/>
        </w:numPr>
        <w:spacing w:before="480" w:after="0"/>
        <w:jc w:val="both"/>
        <w:rPr>
          <w:rFonts w:ascii="Calibri" w:hAnsi="Calibri" w:cs="Calibri"/>
          <w:sz w:val="24"/>
          <w:szCs w:val="24"/>
        </w:rPr>
      </w:pPr>
      <w:r w:rsidRPr="00331C08">
        <w:rPr>
          <w:rFonts w:ascii="Calibri" w:hAnsi="Calibri" w:cs="Calibri"/>
          <w:sz w:val="24"/>
          <w:szCs w:val="24"/>
        </w:rPr>
        <w:t xml:space="preserve">Garantiza la compatibilidad con dispositivos móviles y escritorio, permitiendo un </w:t>
      </w:r>
      <w:proofErr w:type="gramStart"/>
      <w:r w:rsidRPr="00331C08">
        <w:rPr>
          <w:rFonts w:ascii="Calibri" w:hAnsi="Calibri" w:cs="Calibri"/>
          <w:sz w:val="24"/>
          <w:szCs w:val="24"/>
        </w:rPr>
        <w:t>acceso flexibles</w:t>
      </w:r>
      <w:proofErr w:type="gramEnd"/>
      <w:r w:rsidRPr="00331C08">
        <w:rPr>
          <w:rFonts w:ascii="Calibri" w:hAnsi="Calibri" w:cs="Calibri"/>
          <w:sz w:val="24"/>
          <w:szCs w:val="24"/>
        </w:rPr>
        <w:t xml:space="preserve"> a la plataforma.</w:t>
      </w:r>
    </w:p>
    <w:p w14:paraId="5E334B8C" w14:textId="77777777" w:rsidR="00331C08" w:rsidRPr="00331C08" w:rsidRDefault="00331C08" w:rsidP="00350DED">
      <w:pPr>
        <w:pStyle w:val="Ttulo1"/>
        <w:numPr>
          <w:ilvl w:val="0"/>
          <w:numId w:val="46"/>
        </w:numPr>
        <w:spacing w:before="480" w:after="0"/>
        <w:jc w:val="both"/>
        <w:rPr>
          <w:rFonts w:ascii="Calibri" w:hAnsi="Calibri" w:cs="Calibri"/>
          <w:sz w:val="24"/>
          <w:szCs w:val="24"/>
        </w:rPr>
      </w:pPr>
      <w:r w:rsidRPr="00331C08">
        <w:rPr>
          <w:rFonts w:ascii="Calibri" w:hAnsi="Calibri" w:cs="Calibri"/>
          <w:sz w:val="24"/>
          <w:szCs w:val="24"/>
        </w:rPr>
        <w:t>Permite el manejo de un alto número de usuarios simultáneos sin degradar el rendimiento, asegurando disponibilidad continua.</w:t>
      </w:r>
    </w:p>
    <w:p w14:paraId="70E61A5D" w14:textId="77777777" w:rsidR="00331C08" w:rsidRPr="00331C08" w:rsidRDefault="00331C08" w:rsidP="00350DED">
      <w:pPr>
        <w:pStyle w:val="Ttulo1"/>
        <w:spacing w:before="480" w:after="0"/>
        <w:jc w:val="both"/>
        <w:rPr>
          <w:rFonts w:ascii="Calibri" w:hAnsi="Calibri" w:cs="Calibri"/>
          <w:b/>
          <w:bCs/>
          <w:sz w:val="24"/>
          <w:szCs w:val="24"/>
        </w:rPr>
      </w:pPr>
      <w:r w:rsidRPr="00331C08">
        <w:rPr>
          <w:rFonts w:ascii="Calibri" w:hAnsi="Calibri" w:cs="Calibri"/>
          <w:b/>
          <w:bCs/>
          <w:sz w:val="24"/>
          <w:szCs w:val="24"/>
        </w:rPr>
        <w:t>3.2. Capa de Negocios (Modelos)</w:t>
      </w:r>
    </w:p>
    <w:p w14:paraId="468E6030" w14:textId="77777777" w:rsidR="00331C08" w:rsidRPr="00331C08" w:rsidRDefault="00331C08" w:rsidP="00350DED">
      <w:pPr>
        <w:pStyle w:val="Ttulo1"/>
        <w:spacing w:before="480"/>
        <w:jc w:val="both"/>
        <w:rPr>
          <w:rFonts w:ascii="Calibri" w:hAnsi="Calibri" w:cs="Calibri"/>
          <w:sz w:val="24"/>
          <w:szCs w:val="24"/>
        </w:rPr>
      </w:pPr>
      <w:r w:rsidRPr="00331C08">
        <w:rPr>
          <w:rFonts w:ascii="Calibri" w:hAnsi="Calibri" w:cs="Calibri"/>
          <w:b/>
          <w:bCs/>
          <w:sz w:val="24"/>
          <w:szCs w:val="24"/>
        </w:rPr>
        <w:t>Componentes:</w:t>
      </w:r>
    </w:p>
    <w:p w14:paraId="5F0CFBC2" w14:textId="77777777" w:rsidR="00331C08" w:rsidRPr="00331C08" w:rsidRDefault="00331C08" w:rsidP="00350DED">
      <w:pPr>
        <w:pStyle w:val="Ttulo1"/>
        <w:numPr>
          <w:ilvl w:val="0"/>
          <w:numId w:val="47"/>
        </w:numPr>
        <w:spacing w:before="480"/>
        <w:jc w:val="both"/>
        <w:rPr>
          <w:rFonts w:ascii="Calibri" w:hAnsi="Calibri" w:cs="Calibri"/>
          <w:sz w:val="24"/>
          <w:szCs w:val="24"/>
        </w:rPr>
      </w:pPr>
      <w:r w:rsidRPr="00331C08">
        <w:rPr>
          <w:rFonts w:ascii="Calibri" w:hAnsi="Calibri" w:cs="Calibri"/>
          <w:b/>
          <w:bCs/>
          <w:sz w:val="24"/>
          <w:szCs w:val="24"/>
        </w:rPr>
        <w:t>Modelos de Django</w:t>
      </w:r>
      <w:r w:rsidRPr="00331C08">
        <w:rPr>
          <w:rFonts w:ascii="Calibri" w:hAnsi="Calibri" w:cs="Calibri"/>
          <w:sz w:val="24"/>
          <w:szCs w:val="24"/>
        </w:rPr>
        <w:t>: Se utilizarán los modelos de Django para definir la estructura de datos del sistema, donde cada modelo representará una entidad del sistema, como usuarios, cursos, evaluaciones y comentarios.</w:t>
      </w:r>
    </w:p>
    <w:p w14:paraId="10233804" w14:textId="77777777" w:rsidR="00331C08" w:rsidRPr="00331C08" w:rsidRDefault="00331C08" w:rsidP="00350DED">
      <w:pPr>
        <w:pStyle w:val="Ttulo1"/>
        <w:numPr>
          <w:ilvl w:val="0"/>
          <w:numId w:val="47"/>
        </w:numPr>
        <w:spacing w:before="480"/>
        <w:jc w:val="both"/>
        <w:rPr>
          <w:rFonts w:ascii="Calibri" w:hAnsi="Calibri" w:cs="Calibri"/>
          <w:sz w:val="24"/>
          <w:szCs w:val="24"/>
        </w:rPr>
      </w:pPr>
      <w:r w:rsidRPr="00331C08">
        <w:rPr>
          <w:rFonts w:ascii="Calibri" w:hAnsi="Calibri" w:cs="Calibri"/>
          <w:b/>
          <w:bCs/>
          <w:sz w:val="24"/>
          <w:szCs w:val="24"/>
        </w:rPr>
        <w:t>Validaciones y Reglas de Negocio</w:t>
      </w:r>
      <w:r w:rsidRPr="00331C08">
        <w:rPr>
          <w:rFonts w:ascii="Calibri" w:hAnsi="Calibri" w:cs="Calibri"/>
          <w:sz w:val="24"/>
          <w:szCs w:val="24"/>
        </w:rPr>
        <w:t>: Implementación de validaciones en los modelos para asegurar que los datos sean coherentes y cumplan con las reglas del negocio (por ejemplo, validación de la inscripción en cursos y control de acceso).</w:t>
      </w:r>
    </w:p>
    <w:p w14:paraId="3228B291" w14:textId="77777777" w:rsidR="00331C08" w:rsidRPr="00331C08" w:rsidRDefault="00331C08" w:rsidP="00350DED">
      <w:pPr>
        <w:pStyle w:val="Ttulo1"/>
        <w:spacing w:before="480"/>
        <w:jc w:val="both"/>
        <w:rPr>
          <w:rFonts w:ascii="Calibri" w:hAnsi="Calibri" w:cs="Calibri"/>
          <w:sz w:val="24"/>
          <w:szCs w:val="24"/>
        </w:rPr>
      </w:pPr>
      <w:r w:rsidRPr="00331C08">
        <w:rPr>
          <w:rFonts w:ascii="Calibri" w:hAnsi="Calibri" w:cs="Calibri"/>
          <w:b/>
          <w:bCs/>
          <w:sz w:val="24"/>
          <w:szCs w:val="24"/>
        </w:rPr>
        <w:t>Función:</w:t>
      </w:r>
    </w:p>
    <w:p w14:paraId="5E573898" w14:textId="77777777" w:rsidR="00331C08" w:rsidRPr="00331C08" w:rsidRDefault="00331C08" w:rsidP="00350DED">
      <w:pPr>
        <w:pStyle w:val="Ttulo1"/>
        <w:numPr>
          <w:ilvl w:val="0"/>
          <w:numId w:val="48"/>
        </w:numPr>
        <w:spacing w:before="480"/>
        <w:jc w:val="both"/>
        <w:rPr>
          <w:rFonts w:ascii="Calibri" w:hAnsi="Calibri" w:cs="Calibri"/>
          <w:sz w:val="24"/>
          <w:szCs w:val="24"/>
        </w:rPr>
      </w:pPr>
      <w:r w:rsidRPr="00331C08">
        <w:rPr>
          <w:rFonts w:ascii="Calibri" w:hAnsi="Calibri" w:cs="Calibri"/>
          <w:b/>
          <w:bCs/>
          <w:sz w:val="24"/>
          <w:szCs w:val="24"/>
        </w:rPr>
        <w:t>Definición de Estructura de Datos</w:t>
      </w:r>
      <w:r w:rsidRPr="00331C08">
        <w:rPr>
          <w:rFonts w:ascii="Calibri" w:hAnsi="Calibri" w:cs="Calibri"/>
          <w:sz w:val="24"/>
          <w:szCs w:val="24"/>
        </w:rPr>
        <w:t>: Establecer relaciones entre entidades y definir campos necesarios para almacenar información relevante.</w:t>
      </w:r>
    </w:p>
    <w:p w14:paraId="532309D7" w14:textId="77777777" w:rsidR="00331C08" w:rsidRPr="00331C08" w:rsidRDefault="00331C08" w:rsidP="00350DED">
      <w:pPr>
        <w:pStyle w:val="Ttulo1"/>
        <w:numPr>
          <w:ilvl w:val="0"/>
          <w:numId w:val="48"/>
        </w:numPr>
        <w:spacing w:before="480"/>
        <w:jc w:val="both"/>
        <w:rPr>
          <w:rFonts w:ascii="Calibri" w:hAnsi="Calibri" w:cs="Calibri"/>
          <w:sz w:val="24"/>
          <w:szCs w:val="24"/>
        </w:rPr>
      </w:pPr>
      <w:r w:rsidRPr="00331C08">
        <w:rPr>
          <w:rFonts w:ascii="Calibri" w:hAnsi="Calibri" w:cs="Calibri"/>
          <w:b/>
          <w:bCs/>
          <w:sz w:val="24"/>
          <w:szCs w:val="24"/>
        </w:rPr>
        <w:t>Lógica de Negocio</w:t>
      </w:r>
      <w:r w:rsidRPr="00331C08">
        <w:rPr>
          <w:rFonts w:ascii="Calibri" w:hAnsi="Calibri" w:cs="Calibri"/>
          <w:sz w:val="24"/>
          <w:szCs w:val="24"/>
        </w:rPr>
        <w:t>: Aplicar restricciones y reglas de negocio a los datos, garantizando la integridad y calidad de la información.</w:t>
      </w:r>
    </w:p>
    <w:p w14:paraId="023D6928" w14:textId="77777777" w:rsidR="00331C08" w:rsidRPr="00331C08" w:rsidRDefault="00331C08" w:rsidP="00350DED">
      <w:pPr>
        <w:pStyle w:val="Ttulo1"/>
        <w:spacing w:before="480"/>
        <w:jc w:val="both"/>
        <w:rPr>
          <w:rFonts w:ascii="Calibri" w:hAnsi="Calibri" w:cs="Calibri"/>
          <w:sz w:val="24"/>
          <w:szCs w:val="24"/>
        </w:rPr>
      </w:pPr>
      <w:r w:rsidRPr="00331C08">
        <w:rPr>
          <w:rFonts w:ascii="Calibri" w:hAnsi="Calibri" w:cs="Calibri"/>
          <w:b/>
          <w:bCs/>
          <w:sz w:val="24"/>
          <w:szCs w:val="24"/>
        </w:rPr>
        <w:t>Contribución a los Objetivos del Negocio:</w:t>
      </w:r>
    </w:p>
    <w:p w14:paraId="08F7D42A" w14:textId="77777777" w:rsidR="00331C08" w:rsidRPr="00331C08" w:rsidRDefault="00331C08" w:rsidP="00350DED">
      <w:pPr>
        <w:pStyle w:val="Ttulo1"/>
        <w:numPr>
          <w:ilvl w:val="0"/>
          <w:numId w:val="49"/>
        </w:numPr>
        <w:spacing w:before="480" w:after="0"/>
        <w:jc w:val="both"/>
        <w:rPr>
          <w:rFonts w:ascii="Calibri" w:hAnsi="Calibri" w:cs="Calibri"/>
          <w:sz w:val="24"/>
          <w:szCs w:val="24"/>
        </w:rPr>
      </w:pPr>
      <w:r w:rsidRPr="00331C08">
        <w:rPr>
          <w:rFonts w:ascii="Calibri" w:hAnsi="Calibri" w:cs="Calibri"/>
          <w:sz w:val="24"/>
          <w:szCs w:val="24"/>
        </w:rPr>
        <w:lastRenderedPageBreak/>
        <w:t>Asegura que la plataforma opere con datos consistentes y válidos, contribuyendo a una mejor experiencia de usuario.</w:t>
      </w:r>
    </w:p>
    <w:p w14:paraId="2692FE51" w14:textId="77777777" w:rsidR="00331C08" w:rsidRPr="00331C08" w:rsidRDefault="00331C08" w:rsidP="00350DED">
      <w:pPr>
        <w:pStyle w:val="Ttulo1"/>
        <w:numPr>
          <w:ilvl w:val="0"/>
          <w:numId w:val="49"/>
        </w:numPr>
        <w:spacing w:before="480" w:after="0"/>
        <w:jc w:val="both"/>
        <w:rPr>
          <w:rFonts w:ascii="Calibri" w:hAnsi="Calibri" w:cs="Calibri"/>
          <w:sz w:val="24"/>
          <w:szCs w:val="24"/>
        </w:rPr>
      </w:pPr>
      <w:r w:rsidRPr="00331C08">
        <w:rPr>
          <w:rFonts w:ascii="Calibri" w:hAnsi="Calibri" w:cs="Calibri"/>
          <w:sz w:val="24"/>
          <w:szCs w:val="24"/>
        </w:rPr>
        <w:t>Permite la escalabilidad del sistema, facilitando la adición de nuevas funcionalidades y la adaptación a requisitos futuros.</w:t>
      </w:r>
    </w:p>
    <w:p w14:paraId="70333697" w14:textId="77777777" w:rsidR="00331C08" w:rsidRPr="00331C08" w:rsidRDefault="00331C08" w:rsidP="00350DED">
      <w:pPr>
        <w:pStyle w:val="Ttulo1"/>
        <w:spacing w:before="480" w:after="0"/>
        <w:jc w:val="both"/>
        <w:rPr>
          <w:rFonts w:ascii="Calibri" w:hAnsi="Calibri" w:cs="Calibri"/>
          <w:b/>
          <w:bCs/>
          <w:sz w:val="24"/>
          <w:szCs w:val="24"/>
        </w:rPr>
      </w:pPr>
      <w:r w:rsidRPr="00331C08">
        <w:rPr>
          <w:rFonts w:ascii="Calibri" w:hAnsi="Calibri" w:cs="Calibri"/>
          <w:b/>
          <w:bCs/>
          <w:sz w:val="24"/>
          <w:szCs w:val="24"/>
        </w:rPr>
        <w:t>3.3. Capa de Vistas (</w:t>
      </w:r>
      <w:proofErr w:type="spellStart"/>
      <w:r w:rsidRPr="00331C08">
        <w:rPr>
          <w:rFonts w:ascii="Calibri" w:hAnsi="Calibri" w:cs="Calibri"/>
          <w:b/>
          <w:bCs/>
          <w:sz w:val="24"/>
          <w:szCs w:val="24"/>
        </w:rPr>
        <w:t>Views</w:t>
      </w:r>
      <w:proofErr w:type="spellEnd"/>
      <w:r w:rsidRPr="00331C08">
        <w:rPr>
          <w:rFonts w:ascii="Calibri" w:hAnsi="Calibri" w:cs="Calibri"/>
          <w:b/>
          <w:bCs/>
          <w:sz w:val="24"/>
          <w:szCs w:val="24"/>
        </w:rPr>
        <w:t>)</w:t>
      </w:r>
    </w:p>
    <w:p w14:paraId="77C23341" w14:textId="77777777" w:rsidR="00331C08" w:rsidRPr="00331C08" w:rsidRDefault="00331C08" w:rsidP="00350DED">
      <w:pPr>
        <w:pStyle w:val="Ttulo1"/>
        <w:spacing w:before="480"/>
        <w:jc w:val="both"/>
        <w:rPr>
          <w:rFonts w:ascii="Calibri" w:hAnsi="Calibri" w:cs="Calibri"/>
          <w:sz w:val="24"/>
          <w:szCs w:val="24"/>
        </w:rPr>
      </w:pPr>
      <w:r w:rsidRPr="00331C08">
        <w:rPr>
          <w:rFonts w:ascii="Calibri" w:hAnsi="Calibri" w:cs="Calibri"/>
          <w:b/>
          <w:bCs/>
          <w:sz w:val="24"/>
          <w:szCs w:val="24"/>
        </w:rPr>
        <w:t>Componentes:</w:t>
      </w:r>
    </w:p>
    <w:p w14:paraId="70353886" w14:textId="77777777" w:rsidR="00331C08" w:rsidRPr="00331C08" w:rsidRDefault="00331C08" w:rsidP="00350DED">
      <w:pPr>
        <w:pStyle w:val="Ttulo1"/>
        <w:numPr>
          <w:ilvl w:val="0"/>
          <w:numId w:val="50"/>
        </w:numPr>
        <w:spacing w:before="480"/>
        <w:jc w:val="both"/>
        <w:rPr>
          <w:rFonts w:ascii="Calibri" w:hAnsi="Calibri" w:cs="Calibri"/>
          <w:sz w:val="24"/>
          <w:szCs w:val="24"/>
        </w:rPr>
      </w:pPr>
      <w:r w:rsidRPr="00331C08">
        <w:rPr>
          <w:rFonts w:ascii="Calibri" w:hAnsi="Calibri" w:cs="Calibri"/>
          <w:b/>
          <w:bCs/>
          <w:sz w:val="24"/>
          <w:szCs w:val="24"/>
        </w:rPr>
        <w:t>Vistas de Django</w:t>
      </w:r>
      <w:r w:rsidRPr="00331C08">
        <w:rPr>
          <w:rFonts w:ascii="Calibri" w:hAnsi="Calibri" w:cs="Calibri"/>
          <w:sz w:val="24"/>
          <w:szCs w:val="24"/>
        </w:rPr>
        <w:t>: Se implementarán vistas basadas en clases y funciones para gestionar la lógica de presentación, manejando las operaciones que el usuario puede ejecutar, como la inscripción en cursos, la visualización de contenido y la entrega de evaluaciones.</w:t>
      </w:r>
    </w:p>
    <w:p w14:paraId="44C66CE2" w14:textId="77777777" w:rsidR="00331C08" w:rsidRPr="00331C08" w:rsidRDefault="00331C08" w:rsidP="00350DED">
      <w:pPr>
        <w:pStyle w:val="Ttulo1"/>
        <w:numPr>
          <w:ilvl w:val="0"/>
          <w:numId w:val="50"/>
        </w:numPr>
        <w:spacing w:before="480"/>
        <w:jc w:val="both"/>
        <w:rPr>
          <w:rFonts w:ascii="Calibri" w:hAnsi="Calibri" w:cs="Calibri"/>
          <w:sz w:val="24"/>
          <w:szCs w:val="24"/>
        </w:rPr>
      </w:pPr>
      <w:r w:rsidRPr="00331C08">
        <w:rPr>
          <w:rFonts w:ascii="Calibri" w:hAnsi="Calibri" w:cs="Calibri"/>
          <w:b/>
          <w:bCs/>
          <w:sz w:val="24"/>
          <w:szCs w:val="24"/>
        </w:rPr>
        <w:t>Manejo de Peticiones HTTP</w:t>
      </w:r>
      <w:r w:rsidRPr="00331C08">
        <w:rPr>
          <w:rFonts w:ascii="Calibri" w:hAnsi="Calibri" w:cs="Calibri"/>
          <w:sz w:val="24"/>
          <w:szCs w:val="24"/>
        </w:rPr>
        <w:t>: Las vistas recibirán y procesarán las solicitudes HTTP, conectando la capa de presentación con los modelos y asegurando la presentación de datos adecuados.</w:t>
      </w:r>
    </w:p>
    <w:p w14:paraId="0B4BEBDA" w14:textId="77777777" w:rsidR="00331C08" w:rsidRPr="00331C08" w:rsidRDefault="00331C08" w:rsidP="00350DED">
      <w:pPr>
        <w:pStyle w:val="Ttulo1"/>
        <w:spacing w:before="480"/>
        <w:jc w:val="both"/>
        <w:rPr>
          <w:rFonts w:ascii="Calibri" w:hAnsi="Calibri" w:cs="Calibri"/>
          <w:sz w:val="24"/>
          <w:szCs w:val="24"/>
        </w:rPr>
      </w:pPr>
      <w:r w:rsidRPr="00331C08">
        <w:rPr>
          <w:rFonts w:ascii="Calibri" w:hAnsi="Calibri" w:cs="Calibri"/>
          <w:b/>
          <w:bCs/>
          <w:sz w:val="24"/>
          <w:szCs w:val="24"/>
        </w:rPr>
        <w:t>Función:</w:t>
      </w:r>
    </w:p>
    <w:p w14:paraId="7AA3C430" w14:textId="77777777" w:rsidR="00331C08" w:rsidRPr="00331C08" w:rsidRDefault="00331C08" w:rsidP="00350DED">
      <w:pPr>
        <w:pStyle w:val="Ttulo1"/>
        <w:numPr>
          <w:ilvl w:val="0"/>
          <w:numId w:val="51"/>
        </w:numPr>
        <w:spacing w:before="480"/>
        <w:jc w:val="both"/>
        <w:rPr>
          <w:rFonts w:ascii="Calibri" w:hAnsi="Calibri" w:cs="Calibri"/>
          <w:sz w:val="24"/>
          <w:szCs w:val="24"/>
        </w:rPr>
      </w:pPr>
      <w:r w:rsidRPr="00331C08">
        <w:rPr>
          <w:rFonts w:ascii="Calibri" w:hAnsi="Calibri" w:cs="Calibri"/>
          <w:b/>
          <w:bCs/>
          <w:sz w:val="24"/>
          <w:szCs w:val="24"/>
        </w:rPr>
        <w:t>Gestión de Solicitudes</w:t>
      </w:r>
      <w:r w:rsidRPr="00331C08">
        <w:rPr>
          <w:rFonts w:ascii="Calibri" w:hAnsi="Calibri" w:cs="Calibri"/>
          <w:sz w:val="24"/>
          <w:szCs w:val="24"/>
        </w:rPr>
        <w:t xml:space="preserve">: Procesar las solicitudes del usuario y devolver las respuestas adecuadas, gestionando la interacción entre el </w:t>
      </w:r>
      <w:proofErr w:type="spellStart"/>
      <w:r w:rsidRPr="00331C08">
        <w:rPr>
          <w:rFonts w:ascii="Calibri" w:hAnsi="Calibri" w:cs="Calibri"/>
          <w:sz w:val="24"/>
          <w:szCs w:val="24"/>
        </w:rPr>
        <w:t>frontend</w:t>
      </w:r>
      <w:proofErr w:type="spellEnd"/>
      <w:r w:rsidRPr="00331C08">
        <w:rPr>
          <w:rFonts w:ascii="Calibri" w:hAnsi="Calibri" w:cs="Calibri"/>
          <w:sz w:val="24"/>
          <w:szCs w:val="24"/>
        </w:rPr>
        <w:t xml:space="preserve"> y la lógica de negocio.</w:t>
      </w:r>
    </w:p>
    <w:p w14:paraId="77AA55E7" w14:textId="77777777" w:rsidR="00331C08" w:rsidRPr="00331C08" w:rsidRDefault="00331C08" w:rsidP="00350DED">
      <w:pPr>
        <w:pStyle w:val="Ttulo1"/>
        <w:numPr>
          <w:ilvl w:val="0"/>
          <w:numId w:val="51"/>
        </w:numPr>
        <w:spacing w:before="480"/>
        <w:jc w:val="both"/>
        <w:rPr>
          <w:rFonts w:ascii="Calibri" w:hAnsi="Calibri" w:cs="Calibri"/>
          <w:sz w:val="24"/>
          <w:szCs w:val="24"/>
        </w:rPr>
      </w:pPr>
      <w:r w:rsidRPr="00331C08">
        <w:rPr>
          <w:rFonts w:ascii="Calibri" w:hAnsi="Calibri" w:cs="Calibri"/>
          <w:b/>
          <w:bCs/>
          <w:sz w:val="24"/>
          <w:szCs w:val="24"/>
        </w:rPr>
        <w:t>Control de Flujos</w:t>
      </w:r>
      <w:r w:rsidRPr="00331C08">
        <w:rPr>
          <w:rFonts w:ascii="Calibri" w:hAnsi="Calibri" w:cs="Calibri"/>
          <w:sz w:val="24"/>
          <w:szCs w:val="24"/>
        </w:rPr>
        <w:t>: Asegurar que los usuarios solo accedan a las funcionalidades y datos a los que están autorizados, contribuyendo a la seguridad del sistema.</w:t>
      </w:r>
    </w:p>
    <w:p w14:paraId="5CAE717B" w14:textId="77777777" w:rsidR="00331C08" w:rsidRPr="00331C08" w:rsidRDefault="00331C08" w:rsidP="00350DED">
      <w:pPr>
        <w:pStyle w:val="Ttulo1"/>
        <w:spacing w:before="480"/>
        <w:jc w:val="both"/>
        <w:rPr>
          <w:rFonts w:ascii="Calibri" w:hAnsi="Calibri" w:cs="Calibri"/>
          <w:sz w:val="24"/>
          <w:szCs w:val="24"/>
        </w:rPr>
      </w:pPr>
      <w:r w:rsidRPr="00331C08">
        <w:rPr>
          <w:rFonts w:ascii="Calibri" w:hAnsi="Calibri" w:cs="Calibri"/>
          <w:b/>
          <w:bCs/>
          <w:sz w:val="24"/>
          <w:szCs w:val="24"/>
        </w:rPr>
        <w:t>Contribución a los Objetivos del Negocio:</w:t>
      </w:r>
    </w:p>
    <w:p w14:paraId="2B44718C" w14:textId="77777777" w:rsidR="00331C08" w:rsidRPr="00331C08" w:rsidRDefault="00331C08" w:rsidP="00350DED">
      <w:pPr>
        <w:pStyle w:val="Ttulo1"/>
        <w:numPr>
          <w:ilvl w:val="0"/>
          <w:numId w:val="52"/>
        </w:numPr>
        <w:spacing w:before="480" w:after="0"/>
        <w:jc w:val="both"/>
        <w:rPr>
          <w:rFonts w:ascii="Calibri" w:hAnsi="Calibri" w:cs="Calibri"/>
          <w:sz w:val="24"/>
          <w:szCs w:val="24"/>
        </w:rPr>
      </w:pPr>
      <w:r w:rsidRPr="00331C08">
        <w:rPr>
          <w:rFonts w:ascii="Calibri" w:hAnsi="Calibri" w:cs="Calibri"/>
          <w:sz w:val="24"/>
          <w:szCs w:val="24"/>
        </w:rPr>
        <w:t>Facilita la creación de una experiencia de usuario fluida y continua al gestionar interacciones sin interrupciones.</w:t>
      </w:r>
    </w:p>
    <w:p w14:paraId="7BC4D6FB" w14:textId="77777777" w:rsidR="00331C08" w:rsidRPr="00331C08" w:rsidRDefault="00331C08" w:rsidP="00350DED">
      <w:pPr>
        <w:pStyle w:val="Ttulo1"/>
        <w:numPr>
          <w:ilvl w:val="0"/>
          <w:numId w:val="52"/>
        </w:numPr>
        <w:spacing w:before="480" w:after="0"/>
        <w:jc w:val="both"/>
        <w:rPr>
          <w:rFonts w:ascii="Calibri" w:hAnsi="Calibri" w:cs="Calibri"/>
          <w:sz w:val="24"/>
          <w:szCs w:val="24"/>
        </w:rPr>
      </w:pPr>
      <w:r w:rsidRPr="00331C08">
        <w:rPr>
          <w:rFonts w:ascii="Calibri" w:hAnsi="Calibri" w:cs="Calibri"/>
          <w:sz w:val="24"/>
          <w:szCs w:val="24"/>
        </w:rPr>
        <w:t xml:space="preserve">Permite </w:t>
      </w:r>
      <w:proofErr w:type="gramStart"/>
      <w:r w:rsidRPr="00331C08">
        <w:rPr>
          <w:rFonts w:ascii="Calibri" w:hAnsi="Calibri" w:cs="Calibri"/>
          <w:sz w:val="24"/>
          <w:szCs w:val="24"/>
        </w:rPr>
        <w:t>la modularidad</w:t>
      </w:r>
      <w:proofErr w:type="gramEnd"/>
      <w:r w:rsidRPr="00331C08">
        <w:rPr>
          <w:rFonts w:ascii="Calibri" w:hAnsi="Calibri" w:cs="Calibri"/>
          <w:sz w:val="24"/>
          <w:szCs w:val="24"/>
        </w:rPr>
        <w:t xml:space="preserve"> del sistema, facilitando el mantenimiento y la implementación de nuevas características.</w:t>
      </w:r>
    </w:p>
    <w:p w14:paraId="49785431" w14:textId="77777777" w:rsidR="00331C08" w:rsidRPr="00331C08" w:rsidRDefault="00331C08" w:rsidP="00350DED">
      <w:pPr>
        <w:pStyle w:val="Ttulo1"/>
        <w:spacing w:before="480" w:after="0"/>
        <w:jc w:val="both"/>
        <w:rPr>
          <w:rFonts w:ascii="Calibri" w:hAnsi="Calibri" w:cs="Calibri"/>
          <w:b/>
          <w:bCs/>
          <w:sz w:val="24"/>
          <w:szCs w:val="24"/>
        </w:rPr>
      </w:pPr>
      <w:r w:rsidRPr="00331C08">
        <w:rPr>
          <w:rFonts w:ascii="Calibri" w:hAnsi="Calibri" w:cs="Calibri"/>
          <w:b/>
          <w:bCs/>
          <w:sz w:val="24"/>
          <w:szCs w:val="24"/>
        </w:rPr>
        <w:t>3.4. Capa de Acceso a Datos (Base de Datos)</w:t>
      </w:r>
    </w:p>
    <w:p w14:paraId="2842C321" w14:textId="77777777" w:rsidR="00331C08" w:rsidRPr="00331C08" w:rsidRDefault="00331C08" w:rsidP="00350DED">
      <w:pPr>
        <w:pStyle w:val="Ttulo1"/>
        <w:spacing w:before="480"/>
        <w:jc w:val="both"/>
        <w:rPr>
          <w:rFonts w:ascii="Calibri" w:hAnsi="Calibri" w:cs="Calibri"/>
          <w:sz w:val="24"/>
          <w:szCs w:val="24"/>
        </w:rPr>
      </w:pPr>
      <w:r w:rsidRPr="00331C08">
        <w:rPr>
          <w:rFonts w:ascii="Calibri" w:hAnsi="Calibri" w:cs="Calibri"/>
          <w:b/>
          <w:bCs/>
          <w:sz w:val="24"/>
          <w:szCs w:val="24"/>
        </w:rPr>
        <w:lastRenderedPageBreak/>
        <w:t>Componentes:</w:t>
      </w:r>
    </w:p>
    <w:p w14:paraId="24448EF9" w14:textId="77777777" w:rsidR="00331C08" w:rsidRPr="00331C08" w:rsidRDefault="00331C08" w:rsidP="00350DED">
      <w:pPr>
        <w:pStyle w:val="Ttulo1"/>
        <w:numPr>
          <w:ilvl w:val="0"/>
          <w:numId w:val="53"/>
        </w:numPr>
        <w:spacing w:before="480"/>
        <w:jc w:val="both"/>
        <w:rPr>
          <w:rFonts w:ascii="Calibri" w:hAnsi="Calibri" w:cs="Calibri"/>
          <w:sz w:val="24"/>
          <w:szCs w:val="24"/>
        </w:rPr>
      </w:pPr>
      <w:r w:rsidRPr="00331C08">
        <w:rPr>
          <w:rFonts w:ascii="Calibri" w:hAnsi="Calibri" w:cs="Calibri"/>
          <w:b/>
          <w:bCs/>
          <w:sz w:val="24"/>
          <w:szCs w:val="24"/>
        </w:rPr>
        <w:t>Base de Datos PostgreSQL</w:t>
      </w:r>
      <w:r w:rsidRPr="00331C08">
        <w:rPr>
          <w:rFonts w:ascii="Calibri" w:hAnsi="Calibri" w:cs="Calibri"/>
          <w:sz w:val="24"/>
          <w:szCs w:val="24"/>
        </w:rPr>
        <w:t>: Utilizará </w:t>
      </w:r>
      <w:r w:rsidRPr="00331C08">
        <w:rPr>
          <w:rFonts w:ascii="Calibri" w:hAnsi="Calibri" w:cs="Calibri"/>
          <w:b/>
          <w:bCs/>
          <w:sz w:val="24"/>
          <w:szCs w:val="24"/>
        </w:rPr>
        <w:t>PostgreSQL</w:t>
      </w:r>
      <w:r w:rsidRPr="00331C08">
        <w:rPr>
          <w:rFonts w:ascii="Calibri" w:hAnsi="Calibri" w:cs="Calibri"/>
          <w:sz w:val="24"/>
          <w:szCs w:val="24"/>
        </w:rPr>
        <w:t> como sistema de gestión de bases de datos, permitiendo manejar grandes volúmenes de datos de manera eficiente y ofreciendo funcionalidades avanzadas como consultas complejas y soporte</w:t>
      </w:r>
    </w:p>
    <w:p w14:paraId="76D5D8E1" w14:textId="77777777" w:rsidR="007C5EEA" w:rsidRPr="001C338D" w:rsidRDefault="00000000" w:rsidP="00350DED">
      <w:pPr>
        <w:pStyle w:val="Ttulo1"/>
        <w:spacing w:before="480" w:after="0"/>
        <w:jc w:val="both"/>
        <w:rPr>
          <w:rFonts w:ascii="Calibri" w:eastAsia="Cabin" w:hAnsi="Calibri" w:cs="Calibri"/>
          <w:u w:val="single"/>
        </w:rPr>
      </w:pPr>
      <w:r w:rsidRPr="001C338D">
        <w:rPr>
          <w:rFonts w:ascii="Calibri" w:hAnsi="Calibri" w:cs="Calibri"/>
        </w:rPr>
        <w:br w:type="page"/>
      </w:r>
    </w:p>
    <w:p w14:paraId="04EE2155" w14:textId="77777777" w:rsidR="007C5EEA" w:rsidRPr="001C338D" w:rsidRDefault="00000000" w:rsidP="00350DED">
      <w:pPr>
        <w:pStyle w:val="Ttulo1"/>
        <w:spacing w:before="480" w:after="0"/>
        <w:ind w:left="425"/>
        <w:jc w:val="both"/>
        <w:rPr>
          <w:rFonts w:ascii="Calibri" w:eastAsia="Cabin" w:hAnsi="Calibri" w:cs="Calibri"/>
          <w:b/>
          <w:u w:val="single"/>
        </w:rPr>
      </w:pPr>
      <w:bookmarkStart w:id="8" w:name="_heading=h.2s8eyo1" w:colFirst="0" w:colLast="0"/>
      <w:bookmarkEnd w:id="8"/>
      <w:r w:rsidRPr="001C338D">
        <w:rPr>
          <w:rFonts w:ascii="Calibri" w:eastAsia="Cabin" w:hAnsi="Calibri" w:cs="Calibri"/>
          <w:b/>
          <w:u w:val="single"/>
        </w:rPr>
        <w:lastRenderedPageBreak/>
        <w:t>4.Investigación y Análisis</w:t>
      </w:r>
    </w:p>
    <w:p w14:paraId="3E817B71" w14:textId="77777777" w:rsidR="007C5EEA" w:rsidRPr="001C338D" w:rsidRDefault="007C5EEA" w:rsidP="00350DED">
      <w:pPr>
        <w:jc w:val="both"/>
        <w:rPr>
          <w:rFonts w:ascii="Calibri" w:eastAsia="Cabin" w:hAnsi="Calibri" w:cs="Calibri"/>
        </w:rPr>
      </w:pPr>
    </w:p>
    <w:p w14:paraId="6182EEE1" w14:textId="77777777" w:rsidR="00350DED" w:rsidRPr="00350DED" w:rsidRDefault="00350DED" w:rsidP="00350DED">
      <w:pPr>
        <w:spacing w:line="360" w:lineRule="auto"/>
        <w:jc w:val="both"/>
        <w:rPr>
          <w:rFonts w:ascii="Calibri" w:eastAsia="Cabin" w:hAnsi="Calibri" w:cs="Calibri"/>
          <w:b/>
          <w:bCs/>
          <w:sz w:val="24"/>
          <w:szCs w:val="24"/>
        </w:rPr>
      </w:pPr>
      <w:r w:rsidRPr="00350DED">
        <w:rPr>
          <w:rFonts w:ascii="Calibri" w:eastAsia="Cabin" w:hAnsi="Calibri" w:cs="Calibri"/>
          <w:b/>
          <w:bCs/>
          <w:sz w:val="24"/>
          <w:szCs w:val="24"/>
        </w:rPr>
        <w:t>4.1 Identificación de enfoques arquitectónicos</w:t>
      </w:r>
    </w:p>
    <w:p w14:paraId="77132A7E" w14:textId="77777777" w:rsidR="00350DED" w:rsidRPr="00350DED" w:rsidRDefault="00350DED" w:rsidP="00350DED">
      <w:pPr>
        <w:spacing w:line="360" w:lineRule="auto"/>
        <w:jc w:val="both"/>
        <w:rPr>
          <w:rFonts w:ascii="Calibri" w:eastAsia="Cabin" w:hAnsi="Calibri" w:cs="Calibri"/>
          <w:sz w:val="24"/>
          <w:szCs w:val="24"/>
        </w:rPr>
      </w:pPr>
      <w:r w:rsidRPr="00350DED">
        <w:rPr>
          <w:rFonts w:ascii="Calibri" w:eastAsia="Cabin" w:hAnsi="Calibri" w:cs="Calibri"/>
          <w:sz w:val="24"/>
          <w:szCs w:val="24"/>
        </w:rPr>
        <w:t>Se han identificado los siguientes enfoques arquitectónicos para el sistema "Explorando el Universo":</w:t>
      </w:r>
    </w:p>
    <w:p w14:paraId="35520E2C" w14:textId="77777777" w:rsidR="00350DED" w:rsidRPr="00350DED" w:rsidRDefault="00350DED" w:rsidP="00350DED">
      <w:pPr>
        <w:numPr>
          <w:ilvl w:val="0"/>
          <w:numId w:val="54"/>
        </w:numPr>
        <w:spacing w:line="360" w:lineRule="auto"/>
        <w:jc w:val="both"/>
        <w:rPr>
          <w:rFonts w:ascii="Calibri" w:eastAsia="Cabin" w:hAnsi="Calibri" w:cs="Calibri"/>
          <w:sz w:val="24"/>
          <w:szCs w:val="24"/>
        </w:rPr>
      </w:pPr>
      <w:r w:rsidRPr="00350DED">
        <w:rPr>
          <w:rFonts w:ascii="Calibri" w:eastAsia="Cabin" w:hAnsi="Calibri" w:cs="Calibri"/>
          <w:b/>
          <w:bCs/>
          <w:sz w:val="24"/>
          <w:szCs w:val="24"/>
        </w:rPr>
        <w:t>Autenticación basada en JWT (JSON Web Token)</w:t>
      </w:r>
    </w:p>
    <w:p w14:paraId="27F68521" w14:textId="77777777" w:rsidR="00350DED" w:rsidRPr="00350DED" w:rsidRDefault="00350DED" w:rsidP="00350DED">
      <w:pPr>
        <w:numPr>
          <w:ilvl w:val="1"/>
          <w:numId w:val="54"/>
        </w:numPr>
        <w:spacing w:line="360" w:lineRule="auto"/>
        <w:jc w:val="both"/>
        <w:rPr>
          <w:rFonts w:ascii="Calibri" w:eastAsia="Cabin" w:hAnsi="Calibri" w:cs="Calibri"/>
          <w:sz w:val="24"/>
          <w:szCs w:val="24"/>
        </w:rPr>
      </w:pPr>
      <w:r w:rsidRPr="00350DED">
        <w:rPr>
          <w:rFonts w:ascii="Calibri" w:eastAsia="Cabin" w:hAnsi="Calibri" w:cs="Calibri"/>
          <w:sz w:val="24"/>
          <w:szCs w:val="24"/>
        </w:rPr>
        <w:t>Implementación de un sistema de autenticación basado en </w:t>
      </w:r>
      <w:r w:rsidRPr="00350DED">
        <w:rPr>
          <w:rFonts w:ascii="Calibri" w:eastAsia="Cabin" w:hAnsi="Calibri" w:cs="Calibri"/>
          <w:b/>
          <w:bCs/>
          <w:sz w:val="24"/>
          <w:szCs w:val="24"/>
        </w:rPr>
        <w:t>JWT</w:t>
      </w:r>
      <w:r w:rsidRPr="00350DED">
        <w:rPr>
          <w:rFonts w:ascii="Calibri" w:eastAsia="Cabin" w:hAnsi="Calibri" w:cs="Calibri"/>
          <w:sz w:val="24"/>
          <w:szCs w:val="24"/>
        </w:rPr>
        <w:t>, garantizando sesiones seguras y una gestión eficiente de usuarios.</w:t>
      </w:r>
    </w:p>
    <w:p w14:paraId="375DFFFB" w14:textId="77777777" w:rsidR="00350DED" w:rsidRPr="00350DED" w:rsidRDefault="00350DED" w:rsidP="00350DED">
      <w:pPr>
        <w:numPr>
          <w:ilvl w:val="1"/>
          <w:numId w:val="54"/>
        </w:numPr>
        <w:spacing w:line="360" w:lineRule="auto"/>
        <w:jc w:val="both"/>
        <w:rPr>
          <w:rFonts w:ascii="Calibri" w:eastAsia="Cabin" w:hAnsi="Calibri" w:cs="Calibri"/>
          <w:sz w:val="24"/>
          <w:szCs w:val="24"/>
        </w:rPr>
      </w:pPr>
      <w:r w:rsidRPr="00350DED">
        <w:rPr>
          <w:rFonts w:ascii="Calibri" w:eastAsia="Cabin" w:hAnsi="Calibri" w:cs="Calibri"/>
          <w:sz w:val="24"/>
          <w:szCs w:val="24"/>
        </w:rPr>
        <w:t>Seguridad mejorada mediante la implementación de </w:t>
      </w:r>
      <w:r w:rsidRPr="00350DED">
        <w:rPr>
          <w:rFonts w:ascii="Calibri" w:eastAsia="Cabin" w:hAnsi="Calibri" w:cs="Calibri"/>
          <w:b/>
          <w:bCs/>
          <w:sz w:val="24"/>
          <w:szCs w:val="24"/>
        </w:rPr>
        <w:t>OAuth 2.0</w:t>
      </w:r>
      <w:r w:rsidRPr="00350DED">
        <w:rPr>
          <w:rFonts w:ascii="Calibri" w:eastAsia="Cabin" w:hAnsi="Calibri" w:cs="Calibri"/>
          <w:sz w:val="24"/>
          <w:szCs w:val="24"/>
        </w:rPr>
        <w:t> para la autenticación con cuentas institucionales (como Google y Microsoft).</w:t>
      </w:r>
    </w:p>
    <w:p w14:paraId="2C32147B" w14:textId="77777777" w:rsidR="00350DED" w:rsidRPr="00350DED" w:rsidRDefault="00350DED" w:rsidP="00350DED">
      <w:pPr>
        <w:numPr>
          <w:ilvl w:val="0"/>
          <w:numId w:val="54"/>
        </w:numPr>
        <w:spacing w:line="360" w:lineRule="auto"/>
        <w:jc w:val="both"/>
        <w:rPr>
          <w:rFonts w:ascii="Calibri" w:eastAsia="Cabin" w:hAnsi="Calibri" w:cs="Calibri"/>
          <w:sz w:val="24"/>
          <w:szCs w:val="24"/>
        </w:rPr>
      </w:pPr>
      <w:r w:rsidRPr="00350DED">
        <w:rPr>
          <w:rFonts w:ascii="Calibri" w:eastAsia="Cabin" w:hAnsi="Calibri" w:cs="Calibri"/>
          <w:b/>
          <w:bCs/>
          <w:sz w:val="24"/>
          <w:szCs w:val="24"/>
        </w:rPr>
        <w:t>Arquitectura de tres capas</w:t>
      </w:r>
    </w:p>
    <w:p w14:paraId="1848736D" w14:textId="77777777" w:rsidR="00350DED" w:rsidRPr="00350DED" w:rsidRDefault="00350DED" w:rsidP="00350DED">
      <w:pPr>
        <w:numPr>
          <w:ilvl w:val="1"/>
          <w:numId w:val="54"/>
        </w:numPr>
        <w:spacing w:line="360" w:lineRule="auto"/>
        <w:jc w:val="both"/>
        <w:rPr>
          <w:rFonts w:ascii="Calibri" w:eastAsia="Cabin" w:hAnsi="Calibri" w:cs="Calibri"/>
          <w:sz w:val="24"/>
          <w:szCs w:val="24"/>
        </w:rPr>
      </w:pPr>
      <w:r w:rsidRPr="00350DED">
        <w:rPr>
          <w:rFonts w:ascii="Calibri" w:eastAsia="Cabin" w:hAnsi="Calibri" w:cs="Calibri"/>
          <w:b/>
          <w:bCs/>
          <w:sz w:val="24"/>
          <w:szCs w:val="24"/>
        </w:rPr>
        <w:t>Capa de Presentación</w:t>
      </w:r>
      <w:r w:rsidRPr="00350DED">
        <w:rPr>
          <w:rFonts w:ascii="Calibri" w:eastAsia="Cabin" w:hAnsi="Calibri" w:cs="Calibri"/>
          <w:sz w:val="24"/>
          <w:szCs w:val="24"/>
        </w:rPr>
        <w:t>: Interfaz de usuario desarrollada utilizando HTML, CSS y JavaScript, asegurando una experiencia interactiva.</w:t>
      </w:r>
    </w:p>
    <w:p w14:paraId="2E80CDAD" w14:textId="77777777" w:rsidR="00350DED" w:rsidRPr="00350DED" w:rsidRDefault="00350DED" w:rsidP="00350DED">
      <w:pPr>
        <w:numPr>
          <w:ilvl w:val="1"/>
          <w:numId w:val="54"/>
        </w:numPr>
        <w:spacing w:line="360" w:lineRule="auto"/>
        <w:jc w:val="both"/>
        <w:rPr>
          <w:rFonts w:ascii="Calibri" w:eastAsia="Cabin" w:hAnsi="Calibri" w:cs="Calibri"/>
          <w:sz w:val="24"/>
          <w:szCs w:val="24"/>
        </w:rPr>
      </w:pPr>
      <w:r w:rsidRPr="00350DED">
        <w:rPr>
          <w:rFonts w:ascii="Calibri" w:eastAsia="Cabin" w:hAnsi="Calibri" w:cs="Calibri"/>
          <w:b/>
          <w:bCs/>
          <w:sz w:val="24"/>
          <w:szCs w:val="24"/>
        </w:rPr>
        <w:t>Capa de Lógica de Negocio</w:t>
      </w:r>
      <w:r w:rsidRPr="00350DED">
        <w:rPr>
          <w:rFonts w:ascii="Calibri" w:eastAsia="Cabin" w:hAnsi="Calibri" w:cs="Calibri"/>
          <w:sz w:val="24"/>
          <w:szCs w:val="24"/>
        </w:rPr>
        <w:t>: Manejo de la lógica del sistema utilizando </w:t>
      </w:r>
      <w:r w:rsidRPr="00350DED">
        <w:rPr>
          <w:rFonts w:ascii="Calibri" w:eastAsia="Cabin" w:hAnsi="Calibri" w:cs="Calibri"/>
          <w:b/>
          <w:bCs/>
          <w:sz w:val="24"/>
          <w:szCs w:val="24"/>
        </w:rPr>
        <w:t>Django</w:t>
      </w:r>
      <w:r w:rsidRPr="00350DED">
        <w:rPr>
          <w:rFonts w:ascii="Calibri" w:eastAsia="Cabin" w:hAnsi="Calibri" w:cs="Calibri"/>
          <w:sz w:val="24"/>
          <w:szCs w:val="24"/>
        </w:rPr>
        <w:t xml:space="preserve"> como </w:t>
      </w:r>
      <w:proofErr w:type="spellStart"/>
      <w:r w:rsidRPr="00350DED">
        <w:rPr>
          <w:rFonts w:ascii="Calibri" w:eastAsia="Cabin" w:hAnsi="Calibri" w:cs="Calibri"/>
          <w:sz w:val="24"/>
          <w:szCs w:val="24"/>
        </w:rPr>
        <w:t>framework</w:t>
      </w:r>
      <w:proofErr w:type="spellEnd"/>
      <w:r w:rsidRPr="00350DED">
        <w:rPr>
          <w:rFonts w:ascii="Calibri" w:eastAsia="Cabin" w:hAnsi="Calibri" w:cs="Calibri"/>
          <w:sz w:val="24"/>
          <w:szCs w:val="24"/>
        </w:rPr>
        <w:t xml:space="preserve"> principal.</w:t>
      </w:r>
    </w:p>
    <w:p w14:paraId="1E5F3EB7" w14:textId="77777777" w:rsidR="00350DED" w:rsidRPr="00350DED" w:rsidRDefault="00350DED" w:rsidP="00350DED">
      <w:pPr>
        <w:numPr>
          <w:ilvl w:val="1"/>
          <w:numId w:val="54"/>
        </w:numPr>
        <w:spacing w:line="360" w:lineRule="auto"/>
        <w:jc w:val="both"/>
        <w:rPr>
          <w:rFonts w:ascii="Calibri" w:eastAsia="Cabin" w:hAnsi="Calibri" w:cs="Calibri"/>
          <w:sz w:val="24"/>
          <w:szCs w:val="24"/>
        </w:rPr>
      </w:pPr>
      <w:r w:rsidRPr="00350DED">
        <w:rPr>
          <w:rFonts w:ascii="Calibri" w:eastAsia="Cabin" w:hAnsi="Calibri" w:cs="Calibri"/>
          <w:b/>
          <w:bCs/>
          <w:sz w:val="24"/>
          <w:szCs w:val="24"/>
        </w:rPr>
        <w:t>Capa de Datos</w:t>
      </w:r>
      <w:r w:rsidRPr="00350DED">
        <w:rPr>
          <w:rFonts w:ascii="Calibri" w:eastAsia="Cabin" w:hAnsi="Calibri" w:cs="Calibri"/>
          <w:sz w:val="24"/>
          <w:szCs w:val="24"/>
        </w:rPr>
        <w:t>: Almacenamiento de datos en </w:t>
      </w:r>
      <w:r w:rsidRPr="00350DED">
        <w:rPr>
          <w:rFonts w:ascii="Calibri" w:eastAsia="Cabin" w:hAnsi="Calibri" w:cs="Calibri"/>
          <w:b/>
          <w:bCs/>
          <w:sz w:val="24"/>
          <w:szCs w:val="24"/>
        </w:rPr>
        <w:t>PostgreSQL</w:t>
      </w:r>
      <w:r w:rsidRPr="00350DED">
        <w:rPr>
          <w:rFonts w:ascii="Calibri" w:eastAsia="Cabin" w:hAnsi="Calibri" w:cs="Calibri"/>
          <w:sz w:val="24"/>
          <w:szCs w:val="24"/>
        </w:rPr>
        <w:t>, permitiendo un acceso eficiente y seguro a la información.</w:t>
      </w:r>
    </w:p>
    <w:p w14:paraId="46F5B64A" w14:textId="77777777" w:rsidR="00350DED" w:rsidRPr="00350DED" w:rsidRDefault="00350DED" w:rsidP="00350DED">
      <w:pPr>
        <w:numPr>
          <w:ilvl w:val="1"/>
          <w:numId w:val="54"/>
        </w:numPr>
        <w:spacing w:line="360" w:lineRule="auto"/>
        <w:jc w:val="both"/>
        <w:rPr>
          <w:rFonts w:ascii="Calibri" w:eastAsia="Cabin" w:hAnsi="Calibri" w:cs="Calibri"/>
          <w:sz w:val="24"/>
          <w:szCs w:val="24"/>
        </w:rPr>
      </w:pPr>
      <w:r w:rsidRPr="00350DED">
        <w:rPr>
          <w:rFonts w:ascii="Calibri" w:eastAsia="Cabin" w:hAnsi="Calibri" w:cs="Calibri"/>
          <w:sz w:val="24"/>
          <w:szCs w:val="24"/>
        </w:rPr>
        <w:t>Esta estructura facilita la escalabilidad y mantenibilidad del sistema a medida que crece la base de usuarios.</w:t>
      </w:r>
    </w:p>
    <w:p w14:paraId="5B5F1D7B" w14:textId="77777777" w:rsidR="00350DED" w:rsidRPr="00350DED" w:rsidRDefault="00350DED" w:rsidP="00350DED">
      <w:pPr>
        <w:numPr>
          <w:ilvl w:val="0"/>
          <w:numId w:val="54"/>
        </w:numPr>
        <w:spacing w:line="360" w:lineRule="auto"/>
        <w:jc w:val="both"/>
        <w:rPr>
          <w:rFonts w:ascii="Calibri" w:eastAsia="Cabin" w:hAnsi="Calibri" w:cs="Calibri"/>
          <w:sz w:val="24"/>
          <w:szCs w:val="24"/>
        </w:rPr>
      </w:pPr>
      <w:r w:rsidRPr="00350DED">
        <w:rPr>
          <w:rFonts w:ascii="Calibri" w:eastAsia="Cabin" w:hAnsi="Calibri" w:cs="Calibri"/>
          <w:b/>
          <w:bCs/>
          <w:sz w:val="24"/>
          <w:szCs w:val="24"/>
        </w:rPr>
        <w:t>Cifrado de datos sensibles</w:t>
      </w:r>
    </w:p>
    <w:p w14:paraId="6AFAE766" w14:textId="77777777" w:rsidR="00350DED" w:rsidRPr="00350DED" w:rsidRDefault="00350DED" w:rsidP="00350DED">
      <w:pPr>
        <w:numPr>
          <w:ilvl w:val="1"/>
          <w:numId w:val="54"/>
        </w:numPr>
        <w:spacing w:line="360" w:lineRule="auto"/>
        <w:jc w:val="both"/>
        <w:rPr>
          <w:rFonts w:ascii="Calibri" w:eastAsia="Cabin" w:hAnsi="Calibri" w:cs="Calibri"/>
          <w:sz w:val="24"/>
          <w:szCs w:val="24"/>
        </w:rPr>
      </w:pPr>
      <w:r w:rsidRPr="00350DED">
        <w:rPr>
          <w:rFonts w:ascii="Calibri" w:eastAsia="Cabin" w:hAnsi="Calibri" w:cs="Calibri"/>
          <w:sz w:val="24"/>
          <w:szCs w:val="24"/>
        </w:rPr>
        <w:t>Implementación del estándar </w:t>
      </w:r>
      <w:r w:rsidRPr="00350DED">
        <w:rPr>
          <w:rFonts w:ascii="Calibri" w:eastAsia="Cabin" w:hAnsi="Calibri" w:cs="Calibri"/>
          <w:b/>
          <w:bCs/>
          <w:sz w:val="24"/>
          <w:szCs w:val="24"/>
        </w:rPr>
        <w:t>AES-256</w:t>
      </w:r>
      <w:r w:rsidRPr="00350DED">
        <w:rPr>
          <w:rFonts w:ascii="Calibri" w:eastAsia="Cabin" w:hAnsi="Calibri" w:cs="Calibri"/>
          <w:sz w:val="24"/>
          <w:szCs w:val="24"/>
        </w:rPr>
        <w:t> para la protección de información confidencial, como contraseñas y datos personales de estudiantes y profesores.</w:t>
      </w:r>
    </w:p>
    <w:p w14:paraId="368C2D97" w14:textId="77777777" w:rsidR="00350DED" w:rsidRPr="00350DED" w:rsidRDefault="00350DED" w:rsidP="00350DED">
      <w:pPr>
        <w:numPr>
          <w:ilvl w:val="1"/>
          <w:numId w:val="54"/>
        </w:numPr>
        <w:spacing w:line="360" w:lineRule="auto"/>
        <w:jc w:val="both"/>
        <w:rPr>
          <w:rFonts w:ascii="Calibri" w:eastAsia="Cabin" w:hAnsi="Calibri" w:cs="Calibri"/>
          <w:sz w:val="24"/>
          <w:szCs w:val="24"/>
        </w:rPr>
      </w:pPr>
      <w:r w:rsidRPr="00350DED">
        <w:rPr>
          <w:rFonts w:ascii="Calibri" w:eastAsia="Cabin" w:hAnsi="Calibri" w:cs="Calibri"/>
          <w:sz w:val="24"/>
          <w:szCs w:val="24"/>
        </w:rPr>
        <w:t>Encriptación en tránsito mediante </w:t>
      </w:r>
      <w:r w:rsidRPr="00350DED">
        <w:rPr>
          <w:rFonts w:ascii="Calibri" w:eastAsia="Cabin" w:hAnsi="Calibri" w:cs="Calibri"/>
          <w:b/>
          <w:bCs/>
          <w:sz w:val="24"/>
          <w:szCs w:val="24"/>
        </w:rPr>
        <w:t>SSL/TLS</w:t>
      </w:r>
      <w:r w:rsidRPr="00350DED">
        <w:rPr>
          <w:rFonts w:ascii="Calibri" w:eastAsia="Cabin" w:hAnsi="Calibri" w:cs="Calibri"/>
          <w:sz w:val="24"/>
          <w:szCs w:val="24"/>
        </w:rPr>
        <w:t> para garantizar la seguridad en la comunicación de datos.</w:t>
      </w:r>
    </w:p>
    <w:p w14:paraId="3ABDC54F" w14:textId="77777777" w:rsidR="00350DED" w:rsidRPr="00350DED" w:rsidRDefault="00350DED" w:rsidP="00350DED">
      <w:pPr>
        <w:numPr>
          <w:ilvl w:val="0"/>
          <w:numId w:val="54"/>
        </w:numPr>
        <w:spacing w:line="360" w:lineRule="auto"/>
        <w:jc w:val="both"/>
        <w:rPr>
          <w:rFonts w:ascii="Calibri" w:eastAsia="Cabin" w:hAnsi="Calibri" w:cs="Calibri"/>
          <w:sz w:val="24"/>
          <w:szCs w:val="24"/>
        </w:rPr>
      </w:pPr>
      <w:r w:rsidRPr="00350DED">
        <w:rPr>
          <w:rFonts w:ascii="Calibri" w:eastAsia="Cabin" w:hAnsi="Calibri" w:cs="Calibri"/>
          <w:b/>
          <w:bCs/>
          <w:sz w:val="24"/>
          <w:szCs w:val="24"/>
        </w:rPr>
        <w:t>Notificaciones automáticas</w:t>
      </w:r>
    </w:p>
    <w:p w14:paraId="1D473E2B" w14:textId="77777777" w:rsidR="00350DED" w:rsidRPr="00350DED" w:rsidRDefault="00350DED" w:rsidP="00350DED">
      <w:pPr>
        <w:numPr>
          <w:ilvl w:val="1"/>
          <w:numId w:val="54"/>
        </w:numPr>
        <w:spacing w:line="360" w:lineRule="auto"/>
        <w:jc w:val="both"/>
        <w:rPr>
          <w:rFonts w:ascii="Calibri" w:eastAsia="Cabin" w:hAnsi="Calibri" w:cs="Calibri"/>
          <w:sz w:val="24"/>
          <w:szCs w:val="24"/>
        </w:rPr>
      </w:pPr>
      <w:r w:rsidRPr="00350DED">
        <w:rPr>
          <w:rFonts w:ascii="Calibri" w:eastAsia="Cabin" w:hAnsi="Calibri" w:cs="Calibri"/>
          <w:sz w:val="24"/>
          <w:szCs w:val="24"/>
        </w:rPr>
        <w:t>Uso de notificaciones por correo electrónico para recordar fechas importantes como inscripciones, evaluaciones y certificados de finalización.</w:t>
      </w:r>
    </w:p>
    <w:p w14:paraId="5128C2A0" w14:textId="77777777" w:rsidR="00350DED" w:rsidRPr="00350DED" w:rsidRDefault="00350DED" w:rsidP="00350DED">
      <w:pPr>
        <w:numPr>
          <w:ilvl w:val="1"/>
          <w:numId w:val="54"/>
        </w:numPr>
        <w:spacing w:line="360" w:lineRule="auto"/>
        <w:jc w:val="both"/>
        <w:rPr>
          <w:rFonts w:ascii="Calibri" w:eastAsia="Cabin" w:hAnsi="Calibri" w:cs="Calibri"/>
          <w:sz w:val="24"/>
          <w:szCs w:val="24"/>
        </w:rPr>
      </w:pPr>
      <w:r w:rsidRPr="00350DED">
        <w:rPr>
          <w:rFonts w:ascii="Calibri" w:eastAsia="Cabin" w:hAnsi="Calibri" w:cs="Calibri"/>
          <w:sz w:val="24"/>
          <w:szCs w:val="24"/>
        </w:rPr>
        <w:t>Integración de servicios de notificaciones que aseguran la entrega efectiva y puntual de mensajes a los usuarios.</w:t>
      </w:r>
    </w:p>
    <w:p w14:paraId="23BF4726" w14:textId="77777777" w:rsidR="00350DED" w:rsidRPr="00350DED" w:rsidRDefault="00350DED" w:rsidP="00350DED">
      <w:pPr>
        <w:numPr>
          <w:ilvl w:val="0"/>
          <w:numId w:val="54"/>
        </w:numPr>
        <w:spacing w:line="360" w:lineRule="auto"/>
        <w:jc w:val="both"/>
        <w:rPr>
          <w:rFonts w:ascii="Calibri" w:eastAsia="Cabin" w:hAnsi="Calibri" w:cs="Calibri"/>
          <w:sz w:val="24"/>
          <w:szCs w:val="24"/>
        </w:rPr>
      </w:pPr>
      <w:r w:rsidRPr="00350DED">
        <w:rPr>
          <w:rFonts w:ascii="Calibri" w:eastAsia="Cabin" w:hAnsi="Calibri" w:cs="Calibri"/>
          <w:b/>
          <w:bCs/>
          <w:sz w:val="24"/>
          <w:szCs w:val="24"/>
        </w:rPr>
        <w:t>Modularidad en el código</w:t>
      </w:r>
    </w:p>
    <w:p w14:paraId="7C193A2B" w14:textId="77777777" w:rsidR="00350DED" w:rsidRPr="00350DED" w:rsidRDefault="00350DED" w:rsidP="00350DED">
      <w:pPr>
        <w:numPr>
          <w:ilvl w:val="1"/>
          <w:numId w:val="54"/>
        </w:numPr>
        <w:spacing w:line="360" w:lineRule="auto"/>
        <w:jc w:val="both"/>
        <w:rPr>
          <w:rFonts w:ascii="Calibri" w:eastAsia="Cabin" w:hAnsi="Calibri" w:cs="Calibri"/>
          <w:sz w:val="24"/>
          <w:szCs w:val="24"/>
        </w:rPr>
      </w:pPr>
      <w:r w:rsidRPr="00350DED">
        <w:rPr>
          <w:rFonts w:ascii="Calibri" w:eastAsia="Cabin" w:hAnsi="Calibri" w:cs="Calibri"/>
          <w:sz w:val="24"/>
          <w:szCs w:val="24"/>
        </w:rPr>
        <w:lastRenderedPageBreak/>
        <w:t>Separación de funcionalidades clave como:</w:t>
      </w:r>
    </w:p>
    <w:p w14:paraId="6ED97AC1" w14:textId="77777777" w:rsidR="00350DED" w:rsidRPr="00350DED" w:rsidRDefault="00350DED" w:rsidP="00350DED">
      <w:pPr>
        <w:numPr>
          <w:ilvl w:val="2"/>
          <w:numId w:val="54"/>
        </w:numPr>
        <w:spacing w:line="360" w:lineRule="auto"/>
        <w:jc w:val="both"/>
        <w:rPr>
          <w:rFonts w:ascii="Calibri" w:eastAsia="Cabin" w:hAnsi="Calibri" w:cs="Calibri"/>
          <w:sz w:val="24"/>
          <w:szCs w:val="24"/>
        </w:rPr>
      </w:pPr>
      <w:r w:rsidRPr="00350DED">
        <w:rPr>
          <w:rFonts w:ascii="Calibri" w:eastAsia="Cabin" w:hAnsi="Calibri" w:cs="Calibri"/>
          <w:sz w:val="24"/>
          <w:szCs w:val="24"/>
        </w:rPr>
        <w:t>Gestión de cursos y perfiles.</w:t>
      </w:r>
    </w:p>
    <w:p w14:paraId="28473720" w14:textId="77777777" w:rsidR="00350DED" w:rsidRPr="00350DED" w:rsidRDefault="00350DED" w:rsidP="00350DED">
      <w:pPr>
        <w:numPr>
          <w:ilvl w:val="2"/>
          <w:numId w:val="54"/>
        </w:numPr>
        <w:spacing w:line="360" w:lineRule="auto"/>
        <w:jc w:val="both"/>
        <w:rPr>
          <w:rFonts w:ascii="Calibri" w:eastAsia="Cabin" w:hAnsi="Calibri" w:cs="Calibri"/>
          <w:sz w:val="24"/>
          <w:szCs w:val="24"/>
        </w:rPr>
      </w:pPr>
      <w:r w:rsidRPr="00350DED">
        <w:rPr>
          <w:rFonts w:ascii="Calibri" w:eastAsia="Cabin" w:hAnsi="Calibri" w:cs="Calibri"/>
          <w:sz w:val="24"/>
          <w:szCs w:val="24"/>
        </w:rPr>
        <w:t>Evaluaciones automáticas y manuales.</w:t>
      </w:r>
    </w:p>
    <w:p w14:paraId="4F1A8796" w14:textId="77777777" w:rsidR="00350DED" w:rsidRPr="00350DED" w:rsidRDefault="00350DED" w:rsidP="00350DED">
      <w:pPr>
        <w:numPr>
          <w:ilvl w:val="2"/>
          <w:numId w:val="54"/>
        </w:numPr>
        <w:spacing w:line="360" w:lineRule="auto"/>
        <w:jc w:val="both"/>
        <w:rPr>
          <w:rFonts w:ascii="Calibri" w:eastAsia="Cabin" w:hAnsi="Calibri" w:cs="Calibri"/>
          <w:sz w:val="24"/>
          <w:szCs w:val="24"/>
        </w:rPr>
      </w:pPr>
      <w:r w:rsidRPr="00350DED">
        <w:rPr>
          <w:rFonts w:ascii="Calibri" w:eastAsia="Cabin" w:hAnsi="Calibri" w:cs="Calibri"/>
          <w:sz w:val="24"/>
          <w:szCs w:val="24"/>
        </w:rPr>
        <w:t>Administración de contenidos y certificados.</w:t>
      </w:r>
    </w:p>
    <w:p w14:paraId="47D071D7" w14:textId="77777777" w:rsidR="00350DED" w:rsidRPr="00350DED" w:rsidRDefault="00350DED" w:rsidP="00350DED">
      <w:pPr>
        <w:numPr>
          <w:ilvl w:val="1"/>
          <w:numId w:val="54"/>
        </w:numPr>
        <w:spacing w:line="360" w:lineRule="auto"/>
        <w:jc w:val="both"/>
        <w:rPr>
          <w:rFonts w:ascii="Calibri" w:eastAsia="Cabin" w:hAnsi="Calibri" w:cs="Calibri"/>
          <w:sz w:val="24"/>
          <w:szCs w:val="24"/>
        </w:rPr>
      </w:pPr>
      <w:proofErr w:type="gramStart"/>
      <w:r w:rsidRPr="00350DED">
        <w:rPr>
          <w:rFonts w:ascii="Calibri" w:eastAsia="Cabin" w:hAnsi="Calibri" w:cs="Calibri"/>
          <w:sz w:val="24"/>
          <w:szCs w:val="24"/>
        </w:rPr>
        <w:t>Esta modularidad</w:t>
      </w:r>
      <w:proofErr w:type="gramEnd"/>
      <w:r w:rsidRPr="00350DED">
        <w:rPr>
          <w:rFonts w:ascii="Calibri" w:eastAsia="Cabin" w:hAnsi="Calibri" w:cs="Calibri"/>
          <w:sz w:val="24"/>
          <w:szCs w:val="24"/>
        </w:rPr>
        <w:t xml:space="preserve"> facilita la ampliación y el mantenimiento del código.</w:t>
      </w:r>
    </w:p>
    <w:p w14:paraId="22AC119C" w14:textId="77777777" w:rsidR="00350DED" w:rsidRPr="00350DED" w:rsidRDefault="00350DED" w:rsidP="00350DED">
      <w:pPr>
        <w:numPr>
          <w:ilvl w:val="0"/>
          <w:numId w:val="54"/>
        </w:numPr>
        <w:spacing w:line="360" w:lineRule="auto"/>
        <w:jc w:val="both"/>
        <w:rPr>
          <w:rFonts w:ascii="Calibri" w:eastAsia="Cabin" w:hAnsi="Calibri" w:cs="Calibri"/>
          <w:sz w:val="24"/>
          <w:szCs w:val="24"/>
        </w:rPr>
      </w:pPr>
      <w:r w:rsidRPr="00350DED">
        <w:rPr>
          <w:rFonts w:ascii="Calibri" w:eastAsia="Cabin" w:hAnsi="Calibri" w:cs="Calibri"/>
          <w:b/>
          <w:bCs/>
          <w:sz w:val="24"/>
          <w:szCs w:val="24"/>
        </w:rPr>
        <w:t>Integración con infraestructura existente</w:t>
      </w:r>
    </w:p>
    <w:p w14:paraId="3E2C529B" w14:textId="77777777" w:rsidR="00350DED" w:rsidRPr="00350DED" w:rsidRDefault="00350DED" w:rsidP="00350DED">
      <w:pPr>
        <w:numPr>
          <w:ilvl w:val="1"/>
          <w:numId w:val="54"/>
        </w:numPr>
        <w:spacing w:line="360" w:lineRule="auto"/>
        <w:jc w:val="both"/>
        <w:rPr>
          <w:rFonts w:ascii="Calibri" w:eastAsia="Cabin" w:hAnsi="Calibri" w:cs="Calibri"/>
          <w:sz w:val="24"/>
          <w:szCs w:val="24"/>
        </w:rPr>
      </w:pPr>
      <w:r w:rsidRPr="00350DED">
        <w:rPr>
          <w:rFonts w:ascii="Calibri" w:eastAsia="Cabin" w:hAnsi="Calibri" w:cs="Calibri"/>
          <w:sz w:val="24"/>
          <w:szCs w:val="24"/>
        </w:rPr>
        <w:t>Conexión con sistemas de autenticación de instituciones para ofrecer una experiencia de usuario fluida y consistente.</w:t>
      </w:r>
    </w:p>
    <w:p w14:paraId="4569E258" w14:textId="77777777" w:rsidR="00350DED" w:rsidRPr="00350DED" w:rsidRDefault="00350DED" w:rsidP="00350DED">
      <w:pPr>
        <w:numPr>
          <w:ilvl w:val="1"/>
          <w:numId w:val="54"/>
        </w:numPr>
        <w:spacing w:line="360" w:lineRule="auto"/>
        <w:jc w:val="both"/>
        <w:rPr>
          <w:rFonts w:ascii="Calibri" w:eastAsia="Cabin" w:hAnsi="Calibri" w:cs="Calibri"/>
          <w:sz w:val="24"/>
          <w:szCs w:val="24"/>
        </w:rPr>
      </w:pPr>
      <w:r w:rsidRPr="00350DED">
        <w:rPr>
          <w:rFonts w:ascii="Calibri" w:eastAsia="Cabin" w:hAnsi="Calibri" w:cs="Calibri"/>
          <w:sz w:val="24"/>
          <w:szCs w:val="24"/>
        </w:rPr>
        <w:t>Sincronización con plataformas educativas existentes para mejorar la gestión del contenido.</w:t>
      </w:r>
    </w:p>
    <w:p w14:paraId="0A1D223D" w14:textId="77777777" w:rsidR="00350DED" w:rsidRPr="00350DED" w:rsidRDefault="00350DED" w:rsidP="00350DED">
      <w:pPr>
        <w:numPr>
          <w:ilvl w:val="0"/>
          <w:numId w:val="54"/>
        </w:numPr>
        <w:spacing w:line="360" w:lineRule="auto"/>
        <w:jc w:val="both"/>
        <w:rPr>
          <w:rFonts w:ascii="Calibri" w:eastAsia="Cabin" w:hAnsi="Calibri" w:cs="Calibri"/>
          <w:sz w:val="24"/>
          <w:szCs w:val="24"/>
        </w:rPr>
      </w:pPr>
      <w:r w:rsidRPr="00350DED">
        <w:rPr>
          <w:rFonts w:ascii="Calibri" w:eastAsia="Cabin" w:hAnsi="Calibri" w:cs="Calibri"/>
          <w:b/>
          <w:bCs/>
          <w:sz w:val="24"/>
          <w:szCs w:val="24"/>
        </w:rPr>
        <w:t>Respaldo automático</w:t>
      </w:r>
    </w:p>
    <w:p w14:paraId="1AB73097" w14:textId="77777777" w:rsidR="00350DED" w:rsidRPr="00350DED" w:rsidRDefault="00350DED" w:rsidP="00350DED">
      <w:pPr>
        <w:numPr>
          <w:ilvl w:val="1"/>
          <w:numId w:val="54"/>
        </w:numPr>
        <w:spacing w:line="360" w:lineRule="auto"/>
        <w:jc w:val="both"/>
        <w:rPr>
          <w:rFonts w:ascii="Calibri" w:eastAsia="Cabin" w:hAnsi="Calibri" w:cs="Calibri"/>
          <w:sz w:val="24"/>
          <w:szCs w:val="24"/>
        </w:rPr>
      </w:pPr>
      <w:r w:rsidRPr="00350DED">
        <w:rPr>
          <w:rFonts w:ascii="Calibri" w:eastAsia="Cabin" w:hAnsi="Calibri" w:cs="Calibri"/>
          <w:sz w:val="24"/>
          <w:szCs w:val="24"/>
        </w:rPr>
        <w:t>Implementación de un sistema de respaldo automatizado de la base de datos cada 12 horas para evitar la pérdida de información crítica.</w:t>
      </w:r>
    </w:p>
    <w:p w14:paraId="00CFCDB4" w14:textId="77777777" w:rsidR="00350DED" w:rsidRPr="00350DED" w:rsidRDefault="00350DED" w:rsidP="00350DED">
      <w:pPr>
        <w:numPr>
          <w:ilvl w:val="1"/>
          <w:numId w:val="54"/>
        </w:numPr>
        <w:spacing w:line="360" w:lineRule="auto"/>
        <w:jc w:val="both"/>
        <w:rPr>
          <w:rFonts w:ascii="Calibri" w:eastAsia="Cabin" w:hAnsi="Calibri" w:cs="Calibri"/>
          <w:sz w:val="24"/>
          <w:szCs w:val="24"/>
        </w:rPr>
      </w:pPr>
      <w:r w:rsidRPr="00350DED">
        <w:rPr>
          <w:rFonts w:ascii="Calibri" w:eastAsia="Cabin" w:hAnsi="Calibri" w:cs="Calibri"/>
          <w:sz w:val="24"/>
          <w:szCs w:val="24"/>
        </w:rPr>
        <w:t>Almacenamiento de respaldos en entornos seguros y de fácil acceso para restauraciones rápidas.</w:t>
      </w:r>
    </w:p>
    <w:p w14:paraId="3F131263" w14:textId="77777777" w:rsidR="00350DED" w:rsidRPr="00350DED" w:rsidRDefault="00350DED" w:rsidP="00350DED">
      <w:pPr>
        <w:numPr>
          <w:ilvl w:val="0"/>
          <w:numId w:val="54"/>
        </w:numPr>
        <w:spacing w:line="360" w:lineRule="auto"/>
        <w:jc w:val="both"/>
        <w:rPr>
          <w:rFonts w:ascii="Calibri" w:eastAsia="Cabin" w:hAnsi="Calibri" w:cs="Calibri"/>
          <w:sz w:val="24"/>
          <w:szCs w:val="24"/>
        </w:rPr>
      </w:pPr>
      <w:r w:rsidRPr="00350DED">
        <w:rPr>
          <w:rFonts w:ascii="Calibri" w:eastAsia="Cabin" w:hAnsi="Calibri" w:cs="Calibri"/>
          <w:b/>
          <w:bCs/>
          <w:sz w:val="24"/>
          <w:szCs w:val="24"/>
        </w:rPr>
        <w:t>Compatibilidad multiplataforma</w:t>
      </w:r>
    </w:p>
    <w:p w14:paraId="59B528F2" w14:textId="77777777" w:rsidR="00350DED" w:rsidRPr="00350DED" w:rsidRDefault="00350DED" w:rsidP="00350DED">
      <w:pPr>
        <w:numPr>
          <w:ilvl w:val="1"/>
          <w:numId w:val="54"/>
        </w:numPr>
        <w:spacing w:line="360" w:lineRule="auto"/>
        <w:jc w:val="both"/>
        <w:rPr>
          <w:rFonts w:ascii="Calibri" w:eastAsia="Cabin" w:hAnsi="Calibri" w:cs="Calibri"/>
          <w:sz w:val="24"/>
          <w:szCs w:val="24"/>
        </w:rPr>
      </w:pPr>
      <w:r w:rsidRPr="00350DED">
        <w:rPr>
          <w:rFonts w:ascii="Calibri" w:eastAsia="Cabin" w:hAnsi="Calibri" w:cs="Calibri"/>
          <w:sz w:val="24"/>
          <w:szCs w:val="24"/>
        </w:rPr>
        <w:t>Desarrollo de la aplicación utilizando tecnologías web responsivas para garantizar accesibilidad desde diferentes dispositivos y navegadores, optimizando la experiencia en computadoras, tabletas y teléfonos inteligentes.</w:t>
      </w:r>
    </w:p>
    <w:p w14:paraId="15F0AE13" w14:textId="77777777" w:rsidR="00350DED" w:rsidRPr="00350DED" w:rsidRDefault="00350DED" w:rsidP="00350DED">
      <w:pPr>
        <w:numPr>
          <w:ilvl w:val="1"/>
          <w:numId w:val="54"/>
        </w:numPr>
        <w:spacing w:line="360" w:lineRule="auto"/>
        <w:jc w:val="both"/>
        <w:rPr>
          <w:rFonts w:ascii="Calibri" w:eastAsia="Cabin" w:hAnsi="Calibri" w:cs="Calibri"/>
          <w:sz w:val="24"/>
          <w:szCs w:val="24"/>
        </w:rPr>
      </w:pPr>
      <w:proofErr w:type="gramStart"/>
      <w:r w:rsidRPr="00350DED">
        <w:rPr>
          <w:rFonts w:ascii="Calibri" w:eastAsia="Cabin" w:hAnsi="Calibri" w:cs="Calibri"/>
          <w:sz w:val="24"/>
          <w:szCs w:val="24"/>
        </w:rPr>
        <w:t>Asegurar</w:t>
      </w:r>
      <w:proofErr w:type="gramEnd"/>
      <w:r w:rsidRPr="00350DED">
        <w:rPr>
          <w:rFonts w:ascii="Calibri" w:eastAsia="Cabin" w:hAnsi="Calibri" w:cs="Calibri"/>
          <w:sz w:val="24"/>
          <w:szCs w:val="24"/>
        </w:rPr>
        <w:t xml:space="preserve"> que la plataforma sea accesible desde diferentes navegadores, incluyendo Chrome, Firefox y Edge.</w:t>
      </w:r>
    </w:p>
    <w:p w14:paraId="4D52C06E" w14:textId="77777777" w:rsidR="00350DED" w:rsidRPr="00350DED" w:rsidRDefault="00350DED" w:rsidP="00350DED">
      <w:pPr>
        <w:numPr>
          <w:ilvl w:val="0"/>
          <w:numId w:val="54"/>
        </w:numPr>
        <w:spacing w:line="360" w:lineRule="auto"/>
        <w:jc w:val="both"/>
        <w:rPr>
          <w:rFonts w:ascii="Calibri" w:eastAsia="Cabin" w:hAnsi="Calibri" w:cs="Calibri"/>
          <w:sz w:val="24"/>
          <w:szCs w:val="24"/>
        </w:rPr>
      </w:pPr>
      <w:r w:rsidRPr="00350DED">
        <w:rPr>
          <w:rFonts w:ascii="Calibri" w:eastAsia="Cabin" w:hAnsi="Calibri" w:cs="Calibri"/>
          <w:b/>
          <w:bCs/>
          <w:sz w:val="24"/>
          <w:szCs w:val="24"/>
        </w:rPr>
        <w:t>Tolerancia a fallos</w:t>
      </w:r>
    </w:p>
    <w:p w14:paraId="7AAD1845" w14:textId="77777777" w:rsidR="00350DED" w:rsidRPr="00350DED" w:rsidRDefault="00350DED" w:rsidP="00350DED">
      <w:pPr>
        <w:numPr>
          <w:ilvl w:val="1"/>
          <w:numId w:val="54"/>
        </w:numPr>
        <w:spacing w:line="360" w:lineRule="auto"/>
        <w:jc w:val="both"/>
        <w:rPr>
          <w:rFonts w:ascii="Calibri" w:eastAsia="Cabin" w:hAnsi="Calibri" w:cs="Calibri"/>
          <w:sz w:val="24"/>
          <w:szCs w:val="24"/>
        </w:rPr>
      </w:pPr>
      <w:r w:rsidRPr="00350DED">
        <w:rPr>
          <w:rFonts w:ascii="Calibri" w:eastAsia="Cabin" w:hAnsi="Calibri" w:cs="Calibri"/>
          <w:sz w:val="24"/>
          <w:szCs w:val="24"/>
        </w:rPr>
        <w:t>Implementación de estrategias de recuperación ante fallos mediante balanceo de carga para garantizar disponibilidad continua.</w:t>
      </w:r>
    </w:p>
    <w:p w14:paraId="5D8906E0" w14:textId="77777777" w:rsidR="00350DED" w:rsidRPr="00350DED" w:rsidRDefault="00350DED" w:rsidP="00350DED">
      <w:pPr>
        <w:numPr>
          <w:ilvl w:val="1"/>
          <w:numId w:val="54"/>
        </w:numPr>
        <w:spacing w:line="360" w:lineRule="auto"/>
        <w:jc w:val="both"/>
        <w:rPr>
          <w:rFonts w:ascii="Calibri" w:eastAsia="Cabin" w:hAnsi="Calibri" w:cs="Calibri"/>
          <w:sz w:val="24"/>
          <w:szCs w:val="24"/>
        </w:rPr>
      </w:pPr>
      <w:r w:rsidRPr="00350DED">
        <w:rPr>
          <w:rFonts w:ascii="Calibri" w:eastAsia="Cabin" w:hAnsi="Calibri" w:cs="Calibri"/>
          <w:sz w:val="24"/>
          <w:szCs w:val="24"/>
        </w:rPr>
        <w:t>Monitoreo del sistema con herramientas como </w:t>
      </w:r>
      <w:proofErr w:type="spellStart"/>
      <w:r w:rsidRPr="00350DED">
        <w:rPr>
          <w:rFonts w:ascii="Calibri" w:eastAsia="Cabin" w:hAnsi="Calibri" w:cs="Calibri"/>
          <w:b/>
          <w:bCs/>
          <w:sz w:val="24"/>
          <w:szCs w:val="24"/>
        </w:rPr>
        <w:t>Prometheus</w:t>
      </w:r>
      <w:proofErr w:type="spellEnd"/>
      <w:r w:rsidRPr="00350DED">
        <w:rPr>
          <w:rFonts w:ascii="Calibri" w:eastAsia="Cabin" w:hAnsi="Calibri" w:cs="Calibri"/>
          <w:sz w:val="24"/>
          <w:szCs w:val="24"/>
        </w:rPr>
        <w:t> y </w:t>
      </w:r>
      <w:proofErr w:type="spellStart"/>
      <w:r w:rsidRPr="00350DED">
        <w:rPr>
          <w:rFonts w:ascii="Calibri" w:eastAsia="Cabin" w:hAnsi="Calibri" w:cs="Calibri"/>
          <w:b/>
          <w:bCs/>
          <w:sz w:val="24"/>
          <w:szCs w:val="24"/>
        </w:rPr>
        <w:t>Grafana</w:t>
      </w:r>
      <w:proofErr w:type="spellEnd"/>
      <w:r w:rsidRPr="00350DED">
        <w:rPr>
          <w:rFonts w:ascii="Calibri" w:eastAsia="Cabin" w:hAnsi="Calibri" w:cs="Calibri"/>
          <w:sz w:val="24"/>
          <w:szCs w:val="24"/>
        </w:rPr>
        <w:t> para detectar incidentes rápidamente y tomar medidas correctivas.</w:t>
      </w:r>
    </w:p>
    <w:p w14:paraId="6CD9AA4C" w14:textId="77777777" w:rsidR="00350DED" w:rsidRPr="00350DED" w:rsidRDefault="00350DED" w:rsidP="00350DED">
      <w:pPr>
        <w:numPr>
          <w:ilvl w:val="0"/>
          <w:numId w:val="54"/>
        </w:numPr>
        <w:spacing w:line="360" w:lineRule="auto"/>
        <w:jc w:val="both"/>
        <w:rPr>
          <w:rFonts w:ascii="Calibri" w:eastAsia="Cabin" w:hAnsi="Calibri" w:cs="Calibri"/>
          <w:sz w:val="24"/>
          <w:szCs w:val="24"/>
        </w:rPr>
      </w:pPr>
      <w:r w:rsidRPr="00350DED">
        <w:rPr>
          <w:rFonts w:ascii="Calibri" w:eastAsia="Cabin" w:hAnsi="Calibri" w:cs="Calibri"/>
          <w:b/>
          <w:bCs/>
          <w:sz w:val="24"/>
          <w:szCs w:val="24"/>
        </w:rPr>
        <w:t>Cumplimiento de estándares de accesibilidad</w:t>
      </w:r>
    </w:p>
    <w:p w14:paraId="7567072A" w14:textId="77777777" w:rsidR="00350DED" w:rsidRPr="00350DED" w:rsidRDefault="00350DED" w:rsidP="00350DED">
      <w:pPr>
        <w:numPr>
          <w:ilvl w:val="1"/>
          <w:numId w:val="54"/>
        </w:numPr>
        <w:spacing w:line="360" w:lineRule="auto"/>
        <w:jc w:val="both"/>
        <w:rPr>
          <w:rFonts w:ascii="Calibri" w:eastAsia="Cabin" w:hAnsi="Calibri" w:cs="Calibri"/>
          <w:sz w:val="24"/>
          <w:szCs w:val="24"/>
        </w:rPr>
      </w:pPr>
      <w:r w:rsidRPr="00350DED">
        <w:rPr>
          <w:rFonts w:ascii="Calibri" w:eastAsia="Cabin" w:hAnsi="Calibri" w:cs="Calibri"/>
          <w:sz w:val="24"/>
          <w:szCs w:val="24"/>
        </w:rPr>
        <w:t>Diseño de la interfaz conforme a los estándares </w:t>
      </w:r>
      <w:r w:rsidRPr="00350DED">
        <w:rPr>
          <w:rFonts w:ascii="Calibri" w:eastAsia="Cabin" w:hAnsi="Calibri" w:cs="Calibri"/>
          <w:b/>
          <w:bCs/>
          <w:sz w:val="24"/>
          <w:szCs w:val="24"/>
        </w:rPr>
        <w:t>WCAG 2.1</w:t>
      </w:r>
      <w:r w:rsidRPr="00350DED">
        <w:rPr>
          <w:rFonts w:ascii="Calibri" w:eastAsia="Cabin" w:hAnsi="Calibri" w:cs="Calibri"/>
          <w:sz w:val="24"/>
          <w:szCs w:val="24"/>
        </w:rPr>
        <w:t> Nivel AA, asegurando la inclusión de personas con discapacidades visuales o motoras.</w:t>
      </w:r>
    </w:p>
    <w:p w14:paraId="0C8AC348" w14:textId="77777777" w:rsidR="00350DED" w:rsidRPr="00350DED" w:rsidRDefault="00350DED" w:rsidP="00350DED">
      <w:pPr>
        <w:numPr>
          <w:ilvl w:val="1"/>
          <w:numId w:val="54"/>
        </w:numPr>
        <w:spacing w:line="360" w:lineRule="auto"/>
        <w:jc w:val="both"/>
        <w:rPr>
          <w:rFonts w:ascii="Calibri" w:eastAsia="Cabin" w:hAnsi="Calibri" w:cs="Calibri"/>
          <w:sz w:val="24"/>
          <w:szCs w:val="24"/>
        </w:rPr>
      </w:pPr>
      <w:r w:rsidRPr="00350DED">
        <w:rPr>
          <w:rFonts w:ascii="Calibri" w:eastAsia="Cabin" w:hAnsi="Calibri" w:cs="Calibri"/>
          <w:sz w:val="24"/>
          <w:szCs w:val="24"/>
        </w:rPr>
        <w:t>Realización de pruebas de usabilidad enfocadas en la accesibilidad para garantizar que el sistema sea usable por todos.</w:t>
      </w:r>
    </w:p>
    <w:p w14:paraId="42725FB9" w14:textId="77777777" w:rsidR="00350DED" w:rsidRPr="00350DED" w:rsidRDefault="00350DED" w:rsidP="00350DED">
      <w:pPr>
        <w:numPr>
          <w:ilvl w:val="0"/>
          <w:numId w:val="54"/>
        </w:numPr>
        <w:spacing w:line="360" w:lineRule="auto"/>
        <w:jc w:val="both"/>
        <w:rPr>
          <w:rFonts w:ascii="Calibri" w:eastAsia="Cabin" w:hAnsi="Calibri" w:cs="Calibri"/>
          <w:sz w:val="24"/>
          <w:szCs w:val="24"/>
        </w:rPr>
      </w:pPr>
      <w:r w:rsidRPr="00350DED">
        <w:rPr>
          <w:rFonts w:ascii="Calibri" w:eastAsia="Cabin" w:hAnsi="Calibri" w:cs="Calibri"/>
          <w:b/>
          <w:bCs/>
          <w:sz w:val="24"/>
          <w:szCs w:val="24"/>
        </w:rPr>
        <w:lastRenderedPageBreak/>
        <w:t>Escalabilidad horizontal</w:t>
      </w:r>
    </w:p>
    <w:p w14:paraId="38CF0962" w14:textId="77777777" w:rsidR="00350DED" w:rsidRPr="00350DED" w:rsidRDefault="00350DED" w:rsidP="00350DED">
      <w:pPr>
        <w:numPr>
          <w:ilvl w:val="1"/>
          <w:numId w:val="54"/>
        </w:numPr>
        <w:spacing w:line="360" w:lineRule="auto"/>
        <w:jc w:val="both"/>
        <w:rPr>
          <w:rFonts w:ascii="Calibri" w:eastAsia="Cabin" w:hAnsi="Calibri" w:cs="Calibri"/>
          <w:sz w:val="24"/>
          <w:szCs w:val="24"/>
        </w:rPr>
      </w:pPr>
      <w:r w:rsidRPr="00350DED">
        <w:rPr>
          <w:rFonts w:ascii="Calibri" w:eastAsia="Cabin" w:hAnsi="Calibri" w:cs="Calibri"/>
          <w:sz w:val="24"/>
          <w:szCs w:val="24"/>
        </w:rPr>
        <w:t>Diseño de una arquitectura que permita el escalado horizontal mediante la adición de nodos según la demanda de usuarios simultáneos.</w:t>
      </w:r>
    </w:p>
    <w:p w14:paraId="0C85FB15" w14:textId="652DC47A" w:rsidR="007C5EEA" w:rsidRPr="001C338D" w:rsidRDefault="00350DED" w:rsidP="00350DED">
      <w:pPr>
        <w:numPr>
          <w:ilvl w:val="1"/>
          <w:numId w:val="54"/>
        </w:numPr>
        <w:spacing w:line="360" w:lineRule="auto"/>
        <w:jc w:val="both"/>
        <w:rPr>
          <w:rFonts w:ascii="Calibri" w:eastAsia="Cabin" w:hAnsi="Calibri" w:cs="Calibri"/>
          <w:sz w:val="24"/>
          <w:szCs w:val="24"/>
        </w:rPr>
      </w:pPr>
      <w:r w:rsidRPr="00350DED">
        <w:rPr>
          <w:rFonts w:ascii="Calibri" w:eastAsia="Cabin" w:hAnsi="Calibri" w:cs="Calibri"/>
          <w:sz w:val="24"/>
          <w:szCs w:val="24"/>
        </w:rPr>
        <w:t>Uso de contenedores con Docker para facilitar el despliegue del sistema en diferentes entornos.</w:t>
      </w:r>
    </w:p>
    <w:p w14:paraId="0AFE1B71" w14:textId="77777777" w:rsidR="007C5EEA" w:rsidRPr="001C338D" w:rsidRDefault="007C5EEA" w:rsidP="00350DED">
      <w:pPr>
        <w:spacing w:line="360" w:lineRule="auto"/>
        <w:ind w:left="720"/>
        <w:jc w:val="both"/>
        <w:rPr>
          <w:rFonts w:ascii="Calibri" w:eastAsia="Cabin" w:hAnsi="Calibri" w:cs="Calibri"/>
          <w:sz w:val="24"/>
          <w:szCs w:val="24"/>
        </w:rPr>
      </w:pPr>
    </w:p>
    <w:p w14:paraId="396090DD" w14:textId="07D0B736" w:rsidR="007C5EEA" w:rsidRPr="001C338D" w:rsidRDefault="007C5EEA" w:rsidP="00350DED">
      <w:pPr>
        <w:spacing w:line="360" w:lineRule="auto"/>
        <w:jc w:val="both"/>
        <w:rPr>
          <w:rFonts w:ascii="Calibri" w:eastAsia="Cabin" w:hAnsi="Calibri" w:cs="Calibri"/>
          <w:sz w:val="24"/>
          <w:szCs w:val="24"/>
        </w:rPr>
      </w:pPr>
    </w:p>
    <w:p w14:paraId="48A25071" w14:textId="30354CD1" w:rsidR="007C5EEA" w:rsidRPr="001C338D" w:rsidRDefault="00000000" w:rsidP="00350DED">
      <w:pPr>
        <w:pStyle w:val="Ttulo1"/>
        <w:spacing w:before="480" w:after="0"/>
        <w:ind w:left="425"/>
        <w:jc w:val="both"/>
        <w:rPr>
          <w:rFonts w:ascii="Calibri" w:eastAsia="Cabin" w:hAnsi="Calibri" w:cs="Calibri"/>
          <w:u w:val="single"/>
        </w:rPr>
      </w:pPr>
      <w:bookmarkStart w:id="9" w:name="_heading=h.17dp8vu" w:colFirst="0" w:colLast="0"/>
      <w:bookmarkEnd w:id="9"/>
      <w:r w:rsidRPr="001C338D">
        <w:rPr>
          <w:rFonts w:ascii="Calibri" w:eastAsia="Cabin" w:hAnsi="Calibri" w:cs="Calibri"/>
          <w:u w:val="single"/>
        </w:rPr>
        <w:t>5.Árbol de util</w:t>
      </w:r>
      <w:r w:rsidR="00350DED" w:rsidRPr="001C338D">
        <w:rPr>
          <w:rFonts w:ascii="Calibri" w:eastAsia="Cabin" w:hAnsi="Calibri" w:cs="Calibri"/>
          <w:u w:val="single"/>
        </w:rPr>
        <w:t>i</w:t>
      </w:r>
      <w:r w:rsidRPr="001C338D">
        <w:rPr>
          <w:rFonts w:ascii="Calibri" w:eastAsia="Cabin" w:hAnsi="Calibri" w:cs="Calibri"/>
          <w:u w:val="single"/>
        </w:rPr>
        <w:t xml:space="preserve">dad </w:t>
      </w:r>
    </w:p>
    <w:p w14:paraId="15F4D6F2" w14:textId="77777777" w:rsidR="007C5EEA" w:rsidRPr="001C338D" w:rsidRDefault="007C5EEA" w:rsidP="00350DED">
      <w:pPr>
        <w:ind w:left="425"/>
        <w:jc w:val="both"/>
        <w:rPr>
          <w:rFonts w:ascii="Calibri" w:eastAsia="Cabin" w:hAnsi="Calibri" w:cs="Calibri"/>
        </w:rPr>
      </w:pPr>
    </w:p>
    <w:p w14:paraId="6CE6B7DC" w14:textId="77777777" w:rsidR="007C5EEA" w:rsidRPr="001C338D" w:rsidRDefault="00000000" w:rsidP="00350DED">
      <w:pPr>
        <w:spacing w:line="360" w:lineRule="auto"/>
        <w:ind w:left="425"/>
        <w:jc w:val="both"/>
        <w:rPr>
          <w:rFonts w:ascii="Calibri" w:eastAsia="Cabin" w:hAnsi="Calibri" w:cs="Calibri"/>
        </w:rPr>
      </w:pPr>
      <w:r w:rsidRPr="001C338D">
        <w:rPr>
          <w:rFonts w:ascii="Calibri" w:eastAsia="Cabin" w:hAnsi="Calibri" w:cs="Calibri"/>
        </w:rPr>
        <w:t>En esta sección del documento, se presentarán los escenarios de calidad en forma de un árbol de utilidad.</w:t>
      </w:r>
    </w:p>
    <w:p w14:paraId="6A286ABB" w14:textId="77777777" w:rsidR="007C5EEA" w:rsidRPr="001C338D" w:rsidRDefault="00000000" w:rsidP="00350DED">
      <w:pPr>
        <w:ind w:left="425"/>
        <w:jc w:val="both"/>
        <w:rPr>
          <w:rFonts w:ascii="Calibri" w:eastAsia="Cabin" w:hAnsi="Calibri" w:cs="Calibri"/>
        </w:rPr>
      </w:pPr>
      <w:r w:rsidRPr="001C338D">
        <w:rPr>
          <w:rFonts w:ascii="Calibri" w:hAnsi="Calibri" w:cs="Calibri"/>
          <w:noProof/>
        </w:rPr>
        <w:drawing>
          <wp:anchor distT="0" distB="0" distL="114300" distR="114300" simplePos="0" relativeHeight="251658240" behindDoc="0" locked="0" layoutInCell="1" hidden="0" allowOverlap="1" wp14:anchorId="10C121C6" wp14:editId="5C396266">
            <wp:simplePos x="0" y="0"/>
            <wp:positionH relativeFrom="column">
              <wp:posOffset>1</wp:posOffset>
            </wp:positionH>
            <wp:positionV relativeFrom="paragraph">
              <wp:posOffset>-386</wp:posOffset>
            </wp:positionV>
            <wp:extent cx="6089973" cy="4676775"/>
            <wp:effectExtent l="0" t="0" r="0" b="0"/>
            <wp:wrapNone/>
            <wp:docPr id="1188119182" name="image2.png" descr="Imagen que contiene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magen que contiene Diagrama&#10;&#10;Descripción generada automáticamente"/>
                    <pic:cNvPicPr preferRelativeResize="0"/>
                  </pic:nvPicPr>
                  <pic:blipFill>
                    <a:blip r:embed="rId8"/>
                    <a:srcRect/>
                    <a:stretch>
                      <a:fillRect/>
                    </a:stretch>
                  </pic:blipFill>
                  <pic:spPr>
                    <a:xfrm>
                      <a:off x="0" y="0"/>
                      <a:ext cx="6089973" cy="4676775"/>
                    </a:xfrm>
                    <a:prstGeom prst="rect">
                      <a:avLst/>
                    </a:prstGeom>
                    <a:ln/>
                  </pic:spPr>
                </pic:pic>
              </a:graphicData>
            </a:graphic>
          </wp:anchor>
        </w:drawing>
      </w:r>
    </w:p>
    <w:p w14:paraId="2B9372DC" w14:textId="77777777" w:rsidR="007C5EEA" w:rsidRPr="001C338D" w:rsidRDefault="00000000" w:rsidP="00350DED">
      <w:pPr>
        <w:pStyle w:val="Ttulo1"/>
        <w:spacing w:before="480" w:after="0" w:line="360" w:lineRule="auto"/>
        <w:ind w:left="425"/>
        <w:jc w:val="both"/>
        <w:rPr>
          <w:rFonts w:ascii="Calibri" w:eastAsia="Cabin" w:hAnsi="Calibri" w:cs="Calibri"/>
          <w:u w:val="single"/>
        </w:rPr>
      </w:pPr>
      <w:bookmarkStart w:id="10" w:name="_heading=h.3rdcrjn" w:colFirst="0" w:colLast="0"/>
      <w:bookmarkEnd w:id="10"/>
      <w:r w:rsidRPr="001C338D">
        <w:rPr>
          <w:rFonts w:ascii="Calibri" w:hAnsi="Calibri" w:cs="Calibri"/>
        </w:rPr>
        <w:br w:type="page"/>
      </w:r>
    </w:p>
    <w:p w14:paraId="52AA1D1D" w14:textId="77777777" w:rsidR="007C5EEA" w:rsidRPr="001C338D" w:rsidRDefault="00000000" w:rsidP="00350DED">
      <w:pPr>
        <w:pStyle w:val="Ttulo1"/>
        <w:spacing w:before="480" w:after="0" w:line="360" w:lineRule="auto"/>
        <w:ind w:left="425"/>
        <w:jc w:val="both"/>
        <w:rPr>
          <w:rFonts w:ascii="Calibri" w:eastAsia="Cabin" w:hAnsi="Calibri" w:cs="Calibri"/>
          <w:u w:val="single"/>
        </w:rPr>
      </w:pPr>
      <w:bookmarkStart w:id="11" w:name="_heading=h.26in1rg" w:colFirst="0" w:colLast="0"/>
      <w:bookmarkEnd w:id="11"/>
      <w:r w:rsidRPr="001C338D">
        <w:rPr>
          <w:rFonts w:ascii="Calibri" w:eastAsia="Cabin" w:hAnsi="Calibri" w:cs="Calibri"/>
          <w:u w:val="single"/>
        </w:rPr>
        <w:lastRenderedPageBreak/>
        <w:t>6.Análisis de enfoque arquitectónico</w:t>
      </w:r>
    </w:p>
    <w:p w14:paraId="632BCE67" w14:textId="77777777" w:rsidR="007C5EEA" w:rsidRPr="001C338D" w:rsidRDefault="007C5EEA" w:rsidP="00350DED">
      <w:pPr>
        <w:spacing w:line="360" w:lineRule="auto"/>
        <w:ind w:left="425"/>
        <w:jc w:val="both"/>
        <w:rPr>
          <w:rFonts w:ascii="Calibri" w:eastAsia="Cabin" w:hAnsi="Calibri" w:cs="Calibri"/>
          <w:sz w:val="24"/>
          <w:szCs w:val="24"/>
        </w:rPr>
      </w:pPr>
    </w:p>
    <w:p w14:paraId="3A3A604F" w14:textId="77777777" w:rsidR="00350DED" w:rsidRPr="00350DED" w:rsidRDefault="00350DED" w:rsidP="00350DED">
      <w:pPr>
        <w:spacing w:line="360" w:lineRule="auto"/>
        <w:ind w:left="720"/>
        <w:jc w:val="both"/>
        <w:rPr>
          <w:rFonts w:ascii="Calibri" w:eastAsia="Cabin" w:hAnsi="Calibri" w:cs="Calibri"/>
          <w:b/>
          <w:bCs/>
        </w:rPr>
      </w:pPr>
      <w:r w:rsidRPr="00350DED">
        <w:rPr>
          <w:rFonts w:ascii="Calibri" w:eastAsia="Cabin" w:hAnsi="Calibri" w:cs="Calibri"/>
          <w:b/>
          <w:bCs/>
        </w:rPr>
        <w:t>6.1 Enfoques Arquitectónicos Seleccionados</w:t>
      </w:r>
    </w:p>
    <w:p w14:paraId="6C8D9448" w14:textId="77777777" w:rsidR="00350DED" w:rsidRPr="00350DED" w:rsidRDefault="00350DED" w:rsidP="00350DED">
      <w:pPr>
        <w:spacing w:line="360" w:lineRule="auto"/>
        <w:ind w:left="720"/>
        <w:jc w:val="both"/>
        <w:rPr>
          <w:rFonts w:ascii="Calibri" w:eastAsia="Cabin" w:hAnsi="Calibri" w:cs="Calibri"/>
        </w:rPr>
      </w:pPr>
      <w:r w:rsidRPr="00350DED">
        <w:rPr>
          <w:rFonts w:ascii="Calibri" w:eastAsia="Cabin" w:hAnsi="Calibri" w:cs="Calibri"/>
          <w:b/>
          <w:bCs/>
        </w:rPr>
        <w:t>Enfoque Arquitectónico Seleccionado: Arquitectura por Capas</w:t>
      </w:r>
    </w:p>
    <w:p w14:paraId="0E7E8957" w14:textId="77777777" w:rsidR="00350DED" w:rsidRPr="00350DED" w:rsidRDefault="00350DED" w:rsidP="00350DED">
      <w:pPr>
        <w:numPr>
          <w:ilvl w:val="0"/>
          <w:numId w:val="55"/>
        </w:numPr>
        <w:spacing w:line="360" w:lineRule="auto"/>
        <w:jc w:val="both"/>
        <w:rPr>
          <w:rFonts w:ascii="Calibri" w:eastAsia="Cabin" w:hAnsi="Calibri" w:cs="Calibri"/>
        </w:rPr>
      </w:pPr>
      <w:r w:rsidRPr="00350DED">
        <w:rPr>
          <w:rFonts w:ascii="Calibri" w:eastAsia="Cabin" w:hAnsi="Calibri" w:cs="Calibri"/>
          <w:b/>
          <w:bCs/>
        </w:rPr>
        <w:t>Descripción</w:t>
      </w:r>
      <w:r w:rsidRPr="00350DED">
        <w:rPr>
          <w:rFonts w:ascii="Calibri" w:eastAsia="Cabin" w:hAnsi="Calibri" w:cs="Calibri"/>
        </w:rPr>
        <w:t>: La arquitectura por capas divide el sistema en cuatro componentes principales:</w:t>
      </w:r>
    </w:p>
    <w:p w14:paraId="276799C3" w14:textId="77777777" w:rsidR="00350DED" w:rsidRPr="00350DED" w:rsidRDefault="00350DED" w:rsidP="00350DED">
      <w:pPr>
        <w:numPr>
          <w:ilvl w:val="1"/>
          <w:numId w:val="55"/>
        </w:numPr>
        <w:spacing w:line="360" w:lineRule="auto"/>
        <w:jc w:val="both"/>
        <w:rPr>
          <w:rFonts w:ascii="Calibri" w:eastAsia="Cabin" w:hAnsi="Calibri" w:cs="Calibri"/>
        </w:rPr>
      </w:pPr>
      <w:r w:rsidRPr="00350DED">
        <w:rPr>
          <w:rFonts w:ascii="Calibri" w:eastAsia="Cabin" w:hAnsi="Calibri" w:cs="Calibri"/>
          <w:b/>
          <w:bCs/>
        </w:rPr>
        <w:t>Capa de Presentación</w:t>
      </w:r>
      <w:r w:rsidRPr="00350DED">
        <w:rPr>
          <w:rFonts w:ascii="Calibri" w:eastAsia="Cabin" w:hAnsi="Calibri" w:cs="Calibri"/>
        </w:rPr>
        <w:t>: Donde se encuentra la interfaz de usuario y las interacciones directas del usuario.</w:t>
      </w:r>
    </w:p>
    <w:p w14:paraId="4C82886F" w14:textId="77777777" w:rsidR="00350DED" w:rsidRPr="00350DED" w:rsidRDefault="00350DED" w:rsidP="00350DED">
      <w:pPr>
        <w:numPr>
          <w:ilvl w:val="1"/>
          <w:numId w:val="55"/>
        </w:numPr>
        <w:spacing w:line="360" w:lineRule="auto"/>
        <w:jc w:val="both"/>
        <w:rPr>
          <w:rFonts w:ascii="Calibri" w:eastAsia="Cabin" w:hAnsi="Calibri" w:cs="Calibri"/>
        </w:rPr>
      </w:pPr>
      <w:r w:rsidRPr="00350DED">
        <w:rPr>
          <w:rFonts w:ascii="Calibri" w:eastAsia="Cabin" w:hAnsi="Calibri" w:cs="Calibri"/>
          <w:b/>
          <w:bCs/>
        </w:rPr>
        <w:t>Capa de Lógica de Negocio</w:t>
      </w:r>
      <w:r w:rsidRPr="00350DED">
        <w:rPr>
          <w:rFonts w:ascii="Calibri" w:eastAsia="Cabin" w:hAnsi="Calibri" w:cs="Calibri"/>
        </w:rPr>
        <w:t>: Que maneja la lógica y las reglas de negocio de la aplicación.</w:t>
      </w:r>
    </w:p>
    <w:p w14:paraId="46B8E5D0" w14:textId="77777777" w:rsidR="00350DED" w:rsidRPr="00350DED" w:rsidRDefault="00350DED" w:rsidP="00350DED">
      <w:pPr>
        <w:numPr>
          <w:ilvl w:val="1"/>
          <w:numId w:val="55"/>
        </w:numPr>
        <w:spacing w:line="360" w:lineRule="auto"/>
        <w:jc w:val="both"/>
        <w:rPr>
          <w:rFonts w:ascii="Calibri" w:eastAsia="Cabin" w:hAnsi="Calibri" w:cs="Calibri"/>
        </w:rPr>
      </w:pPr>
      <w:r w:rsidRPr="00350DED">
        <w:rPr>
          <w:rFonts w:ascii="Calibri" w:eastAsia="Cabin" w:hAnsi="Calibri" w:cs="Calibri"/>
          <w:b/>
          <w:bCs/>
        </w:rPr>
        <w:t>Capa de Acceso a Datos</w:t>
      </w:r>
      <w:r w:rsidRPr="00350DED">
        <w:rPr>
          <w:rFonts w:ascii="Calibri" w:eastAsia="Cabin" w:hAnsi="Calibri" w:cs="Calibri"/>
        </w:rPr>
        <w:t>: Que se encarga de la gestión de la base de datos y la persistencia de los datos.</w:t>
      </w:r>
    </w:p>
    <w:p w14:paraId="3E552E16" w14:textId="77777777" w:rsidR="00350DED" w:rsidRPr="00350DED" w:rsidRDefault="00350DED" w:rsidP="00350DED">
      <w:pPr>
        <w:numPr>
          <w:ilvl w:val="1"/>
          <w:numId w:val="55"/>
        </w:numPr>
        <w:spacing w:line="360" w:lineRule="auto"/>
        <w:jc w:val="both"/>
        <w:rPr>
          <w:rFonts w:ascii="Calibri" w:eastAsia="Cabin" w:hAnsi="Calibri" w:cs="Calibri"/>
        </w:rPr>
      </w:pPr>
      <w:r w:rsidRPr="00350DED">
        <w:rPr>
          <w:rFonts w:ascii="Calibri" w:eastAsia="Cabin" w:hAnsi="Calibri" w:cs="Calibri"/>
          <w:b/>
          <w:bCs/>
        </w:rPr>
        <w:t>Capa de Almacenamiento</w:t>
      </w:r>
      <w:r w:rsidRPr="00350DED">
        <w:rPr>
          <w:rFonts w:ascii="Calibri" w:eastAsia="Cabin" w:hAnsi="Calibri" w:cs="Calibri"/>
        </w:rPr>
        <w:t>: Que garantiza la correcta gestión de los datos en la base de datos o sistemas de archivos.</w:t>
      </w:r>
    </w:p>
    <w:p w14:paraId="64D5CD71" w14:textId="77777777" w:rsidR="00350DED" w:rsidRPr="00350DED" w:rsidRDefault="00350DED" w:rsidP="00350DED">
      <w:pPr>
        <w:spacing w:line="360" w:lineRule="auto"/>
        <w:ind w:left="720"/>
        <w:jc w:val="both"/>
        <w:rPr>
          <w:rFonts w:ascii="Calibri" w:eastAsia="Cabin" w:hAnsi="Calibri" w:cs="Calibri"/>
        </w:rPr>
      </w:pPr>
      <w:r w:rsidRPr="00350DED">
        <w:rPr>
          <w:rFonts w:ascii="Calibri" w:eastAsia="Cabin" w:hAnsi="Calibri" w:cs="Calibri"/>
          <w:b/>
          <w:bCs/>
        </w:rPr>
        <w:t>Evaluación de Factores de Calidad</w:t>
      </w:r>
      <w:r w:rsidRPr="00350DED">
        <w:rPr>
          <w:rFonts w:ascii="Calibri" w:eastAsia="Cabin" w:hAnsi="Calibri" w:cs="Calibri"/>
        </w:rPr>
        <w:t>:</w:t>
      </w:r>
    </w:p>
    <w:p w14:paraId="793764E1" w14:textId="77777777" w:rsidR="00350DED" w:rsidRPr="00350DED" w:rsidRDefault="00350DED" w:rsidP="00350DED">
      <w:pPr>
        <w:numPr>
          <w:ilvl w:val="0"/>
          <w:numId w:val="56"/>
        </w:numPr>
        <w:spacing w:line="360" w:lineRule="auto"/>
        <w:jc w:val="both"/>
        <w:rPr>
          <w:rFonts w:ascii="Calibri" w:eastAsia="Cabin" w:hAnsi="Calibri" w:cs="Calibri"/>
        </w:rPr>
      </w:pPr>
      <w:r w:rsidRPr="00350DED">
        <w:rPr>
          <w:rFonts w:ascii="Calibri" w:eastAsia="Cabin" w:hAnsi="Calibri" w:cs="Calibri"/>
          <w:b/>
          <w:bCs/>
        </w:rPr>
        <w:t>Fiabilidad</w:t>
      </w:r>
      <w:r w:rsidRPr="00350DED">
        <w:rPr>
          <w:rFonts w:ascii="Calibri" w:eastAsia="Cabin" w:hAnsi="Calibri" w:cs="Calibri"/>
        </w:rPr>
        <w:t>:</w:t>
      </w:r>
    </w:p>
    <w:p w14:paraId="5D25FD1A" w14:textId="77777777" w:rsidR="00350DED" w:rsidRPr="00350DED" w:rsidRDefault="00350DED" w:rsidP="00350DED">
      <w:pPr>
        <w:numPr>
          <w:ilvl w:val="1"/>
          <w:numId w:val="56"/>
        </w:numPr>
        <w:spacing w:line="360" w:lineRule="auto"/>
        <w:jc w:val="both"/>
        <w:rPr>
          <w:rFonts w:ascii="Calibri" w:eastAsia="Cabin" w:hAnsi="Calibri" w:cs="Calibri"/>
        </w:rPr>
      </w:pPr>
      <w:r w:rsidRPr="00350DED">
        <w:rPr>
          <w:rFonts w:ascii="Calibri" w:eastAsia="Cabin" w:hAnsi="Calibri" w:cs="Calibri"/>
          <w:b/>
          <w:bCs/>
        </w:rPr>
        <w:t>Impacto</w:t>
      </w:r>
      <w:r w:rsidRPr="00350DED">
        <w:rPr>
          <w:rFonts w:ascii="Calibri" w:eastAsia="Cabin" w:hAnsi="Calibri" w:cs="Calibri"/>
        </w:rPr>
        <w:t>: La arquitectura por capas facilita el manejo de errores en la lógica de negocio, permitiendo una recuperación más sencilla y asegurando que los componentes no se vean afectados entre sí.</w:t>
      </w:r>
    </w:p>
    <w:p w14:paraId="156BC7E8" w14:textId="77777777" w:rsidR="00350DED" w:rsidRPr="00350DED" w:rsidRDefault="00350DED" w:rsidP="00350DED">
      <w:pPr>
        <w:numPr>
          <w:ilvl w:val="0"/>
          <w:numId w:val="56"/>
        </w:numPr>
        <w:spacing w:line="360" w:lineRule="auto"/>
        <w:jc w:val="both"/>
        <w:rPr>
          <w:rFonts w:ascii="Calibri" w:eastAsia="Cabin" w:hAnsi="Calibri" w:cs="Calibri"/>
        </w:rPr>
      </w:pPr>
      <w:r w:rsidRPr="00350DED">
        <w:rPr>
          <w:rFonts w:ascii="Calibri" w:eastAsia="Cabin" w:hAnsi="Calibri" w:cs="Calibri"/>
          <w:b/>
          <w:bCs/>
        </w:rPr>
        <w:t>Rendimiento</w:t>
      </w:r>
      <w:r w:rsidRPr="00350DED">
        <w:rPr>
          <w:rFonts w:ascii="Calibri" w:eastAsia="Cabin" w:hAnsi="Calibri" w:cs="Calibri"/>
        </w:rPr>
        <w:t>:</w:t>
      </w:r>
    </w:p>
    <w:p w14:paraId="62E0D39D" w14:textId="77777777" w:rsidR="00350DED" w:rsidRPr="00350DED" w:rsidRDefault="00350DED" w:rsidP="00350DED">
      <w:pPr>
        <w:numPr>
          <w:ilvl w:val="1"/>
          <w:numId w:val="56"/>
        </w:numPr>
        <w:spacing w:line="360" w:lineRule="auto"/>
        <w:jc w:val="both"/>
        <w:rPr>
          <w:rFonts w:ascii="Calibri" w:eastAsia="Cabin" w:hAnsi="Calibri" w:cs="Calibri"/>
        </w:rPr>
      </w:pPr>
      <w:r w:rsidRPr="00350DED">
        <w:rPr>
          <w:rFonts w:ascii="Calibri" w:eastAsia="Cabin" w:hAnsi="Calibri" w:cs="Calibri"/>
          <w:b/>
          <w:bCs/>
        </w:rPr>
        <w:t>Impacto</w:t>
      </w:r>
      <w:r w:rsidRPr="00350DED">
        <w:rPr>
          <w:rFonts w:ascii="Calibri" w:eastAsia="Cabin" w:hAnsi="Calibri" w:cs="Calibri"/>
        </w:rPr>
        <w:t>: La optimización adecuada de la capa de acceso a datos permite una rápida recuperación de información y un manejo eficiente de las solicitudes de los usuarios simultáneos.</w:t>
      </w:r>
    </w:p>
    <w:p w14:paraId="6623210C" w14:textId="77777777" w:rsidR="00350DED" w:rsidRPr="00350DED" w:rsidRDefault="00350DED" w:rsidP="00350DED">
      <w:pPr>
        <w:numPr>
          <w:ilvl w:val="0"/>
          <w:numId w:val="56"/>
        </w:numPr>
        <w:spacing w:line="360" w:lineRule="auto"/>
        <w:jc w:val="both"/>
        <w:rPr>
          <w:rFonts w:ascii="Calibri" w:eastAsia="Cabin" w:hAnsi="Calibri" w:cs="Calibri"/>
        </w:rPr>
      </w:pPr>
      <w:r w:rsidRPr="00350DED">
        <w:rPr>
          <w:rFonts w:ascii="Calibri" w:eastAsia="Cabin" w:hAnsi="Calibri" w:cs="Calibri"/>
          <w:b/>
          <w:bCs/>
        </w:rPr>
        <w:t>Disponibilidad</w:t>
      </w:r>
      <w:r w:rsidRPr="00350DED">
        <w:rPr>
          <w:rFonts w:ascii="Calibri" w:eastAsia="Cabin" w:hAnsi="Calibri" w:cs="Calibri"/>
        </w:rPr>
        <w:t>:</w:t>
      </w:r>
    </w:p>
    <w:p w14:paraId="6CB7C297" w14:textId="77777777" w:rsidR="00350DED" w:rsidRPr="00350DED" w:rsidRDefault="00350DED" w:rsidP="00350DED">
      <w:pPr>
        <w:numPr>
          <w:ilvl w:val="1"/>
          <w:numId w:val="56"/>
        </w:numPr>
        <w:spacing w:line="360" w:lineRule="auto"/>
        <w:jc w:val="both"/>
        <w:rPr>
          <w:rFonts w:ascii="Calibri" w:eastAsia="Cabin" w:hAnsi="Calibri" w:cs="Calibri"/>
        </w:rPr>
      </w:pPr>
      <w:r w:rsidRPr="00350DED">
        <w:rPr>
          <w:rFonts w:ascii="Calibri" w:eastAsia="Cabin" w:hAnsi="Calibri" w:cs="Calibri"/>
          <w:b/>
          <w:bCs/>
        </w:rPr>
        <w:t>Impacto</w:t>
      </w:r>
      <w:r w:rsidRPr="00350DED">
        <w:rPr>
          <w:rFonts w:ascii="Calibri" w:eastAsia="Cabin" w:hAnsi="Calibri" w:cs="Calibri"/>
        </w:rPr>
        <w:t>: La arquitectura permite implementar soluciones de alta disponibilidad, así como balanceo de carga, asegurando que el sistema esté accesible casi todo el tiempo y cumpliendo con los estándares del negocio.</w:t>
      </w:r>
    </w:p>
    <w:p w14:paraId="60B11703" w14:textId="77777777" w:rsidR="00350DED" w:rsidRPr="00350DED" w:rsidRDefault="00350DED" w:rsidP="00350DED">
      <w:pPr>
        <w:numPr>
          <w:ilvl w:val="0"/>
          <w:numId w:val="56"/>
        </w:numPr>
        <w:spacing w:line="360" w:lineRule="auto"/>
        <w:jc w:val="both"/>
        <w:rPr>
          <w:rFonts w:ascii="Calibri" w:eastAsia="Cabin" w:hAnsi="Calibri" w:cs="Calibri"/>
        </w:rPr>
      </w:pPr>
      <w:r w:rsidRPr="00350DED">
        <w:rPr>
          <w:rFonts w:ascii="Calibri" w:eastAsia="Cabin" w:hAnsi="Calibri" w:cs="Calibri"/>
          <w:b/>
          <w:bCs/>
        </w:rPr>
        <w:t>Mantenibilidad</w:t>
      </w:r>
      <w:r w:rsidRPr="00350DED">
        <w:rPr>
          <w:rFonts w:ascii="Calibri" w:eastAsia="Cabin" w:hAnsi="Calibri" w:cs="Calibri"/>
        </w:rPr>
        <w:t>:</w:t>
      </w:r>
    </w:p>
    <w:p w14:paraId="04CCA72F" w14:textId="77777777" w:rsidR="00350DED" w:rsidRPr="00350DED" w:rsidRDefault="00350DED" w:rsidP="00350DED">
      <w:pPr>
        <w:numPr>
          <w:ilvl w:val="1"/>
          <w:numId w:val="56"/>
        </w:numPr>
        <w:spacing w:line="360" w:lineRule="auto"/>
        <w:jc w:val="both"/>
        <w:rPr>
          <w:rFonts w:ascii="Calibri" w:eastAsia="Cabin" w:hAnsi="Calibri" w:cs="Calibri"/>
        </w:rPr>
      </w:pPr>
      <w:r w:rsidRPr="00350DED">
        <w:rPr>
          <w:rFonts w:ascii="Calibri" w:eastAsia="Cabin" w:hAnsi="Calibri" w:cs="Calibri"/>
          <w:b/>
          <w:bCs/>
        </w:rPr>
        <w:t>Impacto</w:t>
      </w:r>
      <w:r w:rsidRPr="00350DED">
        <w:rPr>
          <w:rFonts w:ascii="Calibri" w:eastAsia="Cabin" w:hAnsi="Calibri" w:cs="Calibri"/>
        </w:rPr>
        <w:t>: La separación clara de las capas permite que los futuros desarrollos y correcciones de errores se realicen de manera más sencilla, sin riesgo de afectar otras partes del sistema.</w:t>
      </w:r>
    </w:p>
    <w:p w14:paraId="3A36686D" w14:textId="77777777" w:rsidR="00350DED" w:rsidRPr="00350DED" w:rsidRDefault="00350DED" w:rsidP="00350DED">
      <w:pPr>
        <w:numPr>
          <w:ilvl w:val="0"/>
          <w:numId w:val="56"/>
        </w:numPr>
        <w:spacing w:line="360" w:lineRule="auto"/>
        <w:jc w:val="both"/>
        <w:rPr>
          <w:rFonts w:ascii="Calibri" w:eastAsia="Cabin" w:hAnsi="Calibri" w:cs="Calibri"/>
        </w:rPr>
      </w:pPr>
      <w:r w:rsidRPr="00350DED">
        <w:rPr>
          <w:rFonts w:ascii="Calibri" w:eastAsia="Cabin" w:hAnsi="Calibri" w:cs="Calibri"/>
          <w:b/>
          <w:bCs/>
        </w:rPr>
        <w:t>Seguridad</w:t>
      </w:r>
      <w:r w:rsidRPr="00350DED">
        <w:rPr>
          <w:rFonts w:ascii="Calibri" w:eastAsia="Cabin" w:hAnsi="Calibri" w:cs="Calibri"/>
        </w:rPr>
        <w:t>:</w:t>
      </w:r>
    </w:p>
    <w:p w14:paraId="5450F9D5" w14:textId="77777777" w:rsidR="00350DED" w:rsidRPr="00350DED" w:rsidRDefault="00350DED" w:rsidP="00350DED">
      <w:pPr>
        <w:numPr>
          <w:ilvl w:val="1"/>
          <w:numId w:val="56"/>
        </w:numPr>
        <w:spacing w:line="360" w:lineRule="auto"/>
        <w:jc w:val="both"/>
        <w:rPr>
          <w:rFonts w:ascii="Calibri" w:eastAsia="Cabin" w:hAnsi="Calibri" w:cs="Calibri"/>
        </w:rPr>
      </w:pPr>
      <w:r w:rsidRPr="00350DED">
        <w:rPr>
          <w:rFonts w:ascii="Calibri" w:eastAsia="Cabin" w:hAnsi="Calibri" w:cs="Calibri"/>
          <w:b/>
          <w:bCs/>
        </w:rPr>
        <w:t>Impacto</w:t>
      </w:r>
      <w:r w:rsidRPr="00350DED">
        <w:rPr>
          <w:rFonts w:ascii="Calibri" w:eastAsia="Cabin" w:hAnsi="Calibri" w:cs="Calibri"/>
        </w:rPr>
        <w:t>: La implementación de medidas de seguridad en cada capa, como validaciones y controles de acceso, facilita la protección de datos sensibles.</w:t>
      </w:r>
    </w:p>
    <w:p w14:paraId="418D5139" w14:textId="77777777" w:rsidR="00350DED" w:rsidRPr="00350DED" w:rsidRDefault="00350DED" w:rsidP="00350DED">
      <w:pPr>
        <w:spacing w:line="360" w:lineRule="auto"/>
        <w:ind w:left="720"/>
        <w:jc w:val="both"/>
        <w:rPr>
          <w:rFonts w:ascii="Calibri" w:eastAsia="Cabin" w:hAnsi="Calibri" w:cs="Calibri"/>
          <w:b/>
          <w:bCs/>
        </w:rPr>
      </w:pPr>
      <w:r w:rsidRPr="00350DED">
        <w:rPr>
          <w:rFonts w:ascii="Calibri" w:eastAsia="Cabin" w:hAnsi="Calibri" w:cs="Calibri"/>
          <w:b/>
          <w:bCs/>
        </w:rPr>
        <w:lastRenderedPageBreak/>
        <w:t xml:space="preserve">6.2 </w:t>
      </w:r>
      <w:proofErr w:type="spellStart"/>
      <w:r w:rsidRPr="00350DED">
        <w:rPr>
          <w:rFonts w:ascii="Calibri" w:eastAsia="Cabin" w:hAnsi="Calibri" w:cs="Calibri"/>
          <w:b/>
          <w:bCs/>
        </w:rPr>
        <w:t>Brainstorming</w:t>
      </w:r>
      <w:proofErr w:type="spellEnd"/>
      <w:r w:rsidRPr="00350DED">
        <w:rPr>
          <w:rFonts w:ascii="Calibri" w:eastAsia="Cabin" w:hAnsi="Calibri" w:cs="Calibri"/>
          <w:b/>
          <w:bCs/>
        </w:rPr>
        <w:t xml:space="preserve"> y Priorización de Escenarios</w:t>
      </w:r>
    </w:p>
    <w:p w14:paraId="6571C050" w14:textId="77777777" w:rsidR="00350DED" w:rsidRPr="00350DED" w:rsidRDefault="00350DED" w:rsidP="00350DED">
      <w:pPr>
        <w:spacing w:line="360" w:lineRule="auto"/>
        <w:ind w:left="720"/>
        <w:jc w:val="both"/>
        <w:rPr>
          <w:rFonts w:ascii="Calibri" w:eastAsia="Cabin" w:hAnsi="Calibri" w:cs="Calibri"/>
        </w:rPr>
      </w:pPr>
      <w:r w:rsidRPr="00350DED">
        <w:rPr>
          <w:rFonts w:ascii="Calibri" w:eastAsia="Cabin" w:hAnsi="Calibri" w:cs="Calibri"/>
        </w:rPr>
        <w:t xml:space="preserve">En esta fase, se realizó un </w:t>
      </w:r>
      <w:proofErr w:type="spellStart"/>
      <w:r w:rsidRPr="00350DED">
        <w:rPr>
          <w:rFonts w:ascii="Calibri" w:eastAsia="Cabin" w:hAnsi="Calibri" w:cs="Calibri"/>
          <w:b/>
          <w:bCs/>
        </w:rPr>
        <w:t>brainstorming</w:t>
      </w:r>
      <w:proofErr w:type="spellEnd"/>
      <w:r w:rsidRPr="00350DED">
        <w:rPr>
          <w:rFonts w:ascii="Calibri" w:eastAsia="Cabin" w:hAnsi="Calibri" w:cs="Calibri"/>
        </w:rPr>
        <w:t xml:space="preserve"> (tormenta de ideas) con los miembros del equipo para identificar y crear una lista de escenarios relevantes relacionados con la arquitectura del sistema. Se discutieron los diferentes escenarios que podrían surgir durante la construcción y el despliegue de la plataforma educativa.</w:t>
      </w:r>
    </w:p>
    <w:p w14:paraId="57EB9746" w14:textId="77777777" w:rsidR="00350DED" w:rsidRPr="00350DED" w:rsidRDefault="00350DED" w:rsidP="00350DED">
      <w:pPr>
        <w:spacing w:line="360" w:lineRule="auto"/>
        <w:ind w:left="720"/>
        <w:jc w:val="both"/>
        <w:rPr>
          <w:rFonts w:ascii="Calibri" w:eastAsia="Cabin" w:hAnsi="Calibri" w:cs="Calibri"/>
        </w:rPr>
      </w:pPr>
      <w:r w:rsidRPr="00350DED">
        <w:rPr>
          <w:rFonts w:ascii="Calibri" w:eastAsia="Cabin" w:hAnsi="Calibri" w:cs="Calibri"/>
          <w:b/>
          <w:bCs/>
        </w:rPr>
        <w:t>Escenarios Identificados</w:t>
      </w:r>
      <w:r w:rsidRPr="00350DED">
        <w:rPr>
          <w:rFonts w:ascii="Calibri" w:eastAsia="Cabin" w:hAnsi="Calibri" w:cs="Calibri"/>
        </w:rPr>
        <w:t>:</w:t>
      </w:r>
    </w:p>
    <w:p w14:paraId="04174CF2" w14:textId="77777777" w:rsidR="00350DED" w:rsidRPr="00350DED" w:rsidRDefault="00350DED" w:rsidP="00350DED">
      <w:pPr>
        <w:numPr>
          <w:ilvl w:val="0"/>
          <w:numId w:val="57"/>
        </w:numPr>
        <w:spacing w:line="360" w:lineRule="auto"/>
        <w:jc w:val="both"/>
        <w:rPr>
          <w:rFonts w:ascii="Calibri" w:eastAsia="Cabin" w:hAnsi="Calibri" w:cs="Calibri"/>
        </w:rPr>
      </w:pPr>
      <w:r w:rsidRPr="00350DED">
        <w:rPr>
          <w:rFonts w:ascii="Calibri" w:eastAsia="Cabin" w:hAnsi="Calibri" w:cs="Calibri"/>
        </w:rPr>
        <w:t>Inscripción de estudiantes en cursos.</w:t>
      </w:r>
    </w:p>
    <w:p w14:paraId="0CEFA4B4" w14:textId="77777777" w:rsidR="00350DED" w:rsidRPr="00350DED" w:rsidRDefault="00350DED" w:rsidP="00350DED">
      <w:pPr>
        <w:numPr>
          <w:ilvl w:val="0"/>
          <w:numId w:val="57"/>
        </w:numPr>
        <w:spacing w:line="360" w:lineRule="auto"/>
        <w:jc w:val="both"/>
        <w:rPr>
          <w:rFonts w:ascii="Calibri" w:eastAsia="Cabin" w:hAnsi="Calibri" w:cs="Calibri"/>
        </w:rPr>
      </w:pPr>
      <w:r w:rsidRPr="00350DED">
        <w:rPr>
          <w:rFonts w:ascii="Calibri" w:eastAsia="Cabin" w:hAnsi="Calibri" w:cs="Calibri"/>
        </w:rPr>
        <w:t>Registro y autenticación de usuarios.</w:t>
      </w:r>
    </w:p>
    <w:p w14:paraId="608E3720" w14:textId="77777777" w:rsidR="00350DED" w:rsidRPr="00350DED" w:rsidRDefault="00350DED" w:rsidP="00350DED">
      <w:pPr>
        <w:numPr>
          <w:ilvl w:val="0"/>
          <w:numId w:val="57"/>
        </w:numPr>
        <w:spacing w:line="360" w:lineRule="auto"/>
        <w:jc w:val="both"/>
        <w:rPr>
          <w:rFonts w:ascii="Calibri" w:eastAsia="Cabin" w:hAnsi="Calibri" w:cs="Calibri"/>
        </w:rPr>
      </w:pPr>
      <w:r w:rsidRPr="00350DED">
        <w:rPr>
          <w:rFonts w:ascii="Calibri" w:eastAsia="Cabin" w:hAnsi="Calibri" w:cs="Calibri"/>
        </w:rPr>
        <w:t>Gestión de contenidos por parte de los profesores.</w:t>
      </w:r>
    </w:p>
    <w:p w14:paraId="4AE5A722" w14:textId="77777777" w:rsidR="00350DED" w:rsidRPr="00350DED" w:rsidRDefault="00350DED" w:rsidP="00350DED">
      <w:pPr>
        <w:numPr>
          <w:ilvl w:val="0"/>
          <w:numId w:val="57"/>
        </w:numPr>
        <w:spacing w:line="360" w:lineRule="auto"/>
        <w:jc w:val="both"/>
        <w:rPr>
          <w:rFonts w:ascii="Calibri" w:eastAsia="Cabin" w:hAnsi="Calibri" w:cs="Calibri"/>
        </w:rPr>
      </w:pPr>
      <w:r w:rsidRPr="00350DED">
        <w:rPr>
          <w:rFonts w:ascii="Calibri" w:eastAsia="Cabin" w:hAnsi="Calibri" w:cs="Calibri"/>
        </w:rPr>
        <w:t>Interacción de estudiantes y profesores en foros de discusión.</w:t>
      </w:r>
    </w:p>
    <w:p w14:paraId="67499B64" w14:textId="77777777" w:rsidR="00350DED" w:rsidRPr="00350DED" w:rsidRDefault="00350DED" w:rsidP="00350DED">
      <w:pPr>
        <w:numPr>
          <w:ilvl w:val="0"/>
          <w:numId w:val="57"/>
        </w:numPr>
        <w:spacing w:line="360" w:lineRule="auto"/>
        <w:jc w:val="both"/>
        <w:rPr>
          <w:rFonts w:ascii="Calibri" w:eastAsia="Cabin" w:hAnsi="Calibri" w:cs="Calibri"/>
        </w:rPr>
      </w:pPr>
      <w:r w:rsidRPr="00350DED">
        <w:rPr>
          <w:rFonts w:ascii="Calibri" w:eastAsia="Cabin" w:hAnsi="Calibri" w:cs="Calibri"/>
        </w:rPr>
        <w:t>Recuperación de contraseñas.</w:t>
      </w:r>
    </w:p>
    <w:p w14:paraId="0DDB3594" w14:textId="77777777" w:rsidR="00350DED" w:rsidRPr="00350DED" w:rsidRDefault="00350DED" w:rsidP="00350DED">
      <w:pPr>
        <w:numPr>
          <w:ilvl w:val="0"/>
          <w:numId w:val="57"/>
        </w:numPr>
        <w:spacing w:line="360" w:lineRule="auto"/>
        <w:jc w:val="both"/>
        <w:rPr>
          <w:rFonts w:ascii="Calibri" w:eastAsia="Cabin" w:hAnsi="Calibri" w:cs="Calibri"/>
        </w:rPr>
      </w:pPr>
      <w:r w:rsidRPr="00350DED">
        <w:rPr>
          <w:rFonts w:ascii="Calibri" w:eastAsia="Cabin" w:hAnsi="Calibri" w:cs="Calibri"/>
        </w:rPr>
        <w:t>Acceso a la plataforma desde diferentes dispositivos.</w:t>
      </w:r>
    </w:p>
    <w:p w14:paraId="2DA337F9" w14:textId="77777777" w:rsidR="00350DED" w:rsidRPr="00350DED" w:rsidRDefault="00350DED" w:rsidP="00350DED">
      <w:pPr>
        <w:numPr>
          <w:ilvl w:val="0"/>
          <w:numId w:val="57"/>
        </w:numPr>
        <w:spacing w:line="360" w:lineRule="auto"/>
        <w:jc w:val="both"/>
        <w:rPr>
          <w:rFonts w:ascii="Calibri" w:eastAsia="Cabin" w:hAnsi="Calibri" w:cs="Calibri"/>
        </w:rPr>
      </w:pPr>
      <w:r w:rsidRPr="00350DED">
        <w:rPr>
          <w:rFonts w:ascii="Calibri" w:eastAsia="Cabin" w:hAnsi="Calibri" w:cs="Calibri"/>
        </w:rPr>
        <w:t>Evaluación del rendimiento del sistema bajo carga simulada.</w:t>
      </w:r>
    </w:p>
    <w:p w14:paraId="69A710B0" w14:textId="77777777" w:rsidR="00350DED" w:rsidRPr="00350DED" w:rsidRDefault="00350DED" w:rsidP="00350DED">
      <w:pPr>
        <w:spacing w:line="360" w:lineRule="auto"/>
        <w:ind w:left="720"/>
        <w:jc w:val="both"/>
        <w:rPr>
          <w:rFonts w:ascii="Calibri" w:eastAsia="Cabin" w:hAnsi="Calibri" w:cs="Calibri"/>
        </w:rPr>
      </w:pPr>
      <w:r w:rsidRPr="00350DED">
        <w:rPr>
          <w:rFonts w:ascii="Calibri" w:eastAsia="Cabin" w:hAnsi="Calibri" w:cs="Calibri"/>
          <w:b/>
          <w:bCs/>
        </w:rPr>
        <w:t>Priorización de Escenarios</w:t>
      </w:r>
      <w:r w:rsidRPr="00350DED">
        <w:rPr>
          <w:rFonts w:ascii="Calibri" w:eastAsia="Cabin" w:hAnsi="Calibri" w:cs="Calibri"/>
        </w:rPr>
        <w:t>: Se utilizó una clasificación basada en la importancia y el impacto de cada escenario en el sistema. Los escenarios fueron evaluados según la probabilidad de ocurrencia y el impacto en la calidad del sistema:</w:t>
      </w:r>
    </w:p>
    <w:p w14:paraId="493829D8" w14:textId="77777777" w:rsidR="00350DED" w:rsidRPr="00350DED" w:rsidRDefault="00350DED" w:rsidP="00350DED">
      <w:pPr>
        <w:numPr>
          <w:ilvl w:val="0"/>
          <w:numId w:val="58"/>
        </w:numPr>
        <w:spacing w:line="360" w:lineRule="auto"/>
        <w:jc w:val="both"/>
        <w:rPr>
          <w:rFonts w:ascii="Calibri" w:eastAsia="Cabin" w:hAnsi="Calibri" w:cs="Calibri"/>
        </w:rPr>
      </w:pPr>
      <w:r w:rsidRPr="00350DED">
        <w:rPr>
          <w:rFonts w:ascii="Calibri" w:eastAsia="Cabin" w:hAnsi="Calibri" w:cs="Calibri"/>
          <w:b/>
          <w:bCs/>
        </w:rPr>
        <w:t>Alta Prioridad</w:t>
      </w:r>
      <w:r w:rsidRPr="00350DED">
        <w:rPr>
          <w:rFonts w:ascii="Calibri" w:eastAsia="Cabin" w:hAnsi="Calibri" w:cs="Calibri"/>
        </w:rPr>
        <w:t>:</w:t>
      </w:r>
    </w:p>
    <w:p w14:paraId="0AAA319E" w14:textId="77777777" w:rsidR="00350DED" w:rsidRPr="00350DED" w:rsidRDefault="00350DED" w:rsidP="00350DED">
      <w:pPr>
        <w:numPr>
          <w:ilvl w:val="1"/>
          <w:numId w:val="58"/>
        </w:numPr>
        <w:spacing w:line="360" w:lineRule="auto"/>
        <w:jc w:val="both"/>
        <w:rPr>
          <w:rFonts w:ascii="Calibri" w:eastAsia="Cabin" w:hAnsi="Calibri" w:cs="Calibri"/>
        </w:rPr>
      </w:pPr>
      <w:r w:rsidRPr="00350DED">
        <w:rPr>
          <w:rFonts w:ascii="Calibri" w:eastAsia="Cabin" w:hAnsi="Calibri" w:cs="Calibri"/>
        </w:rPr>
        <w:t>Inscripción de estudiantes en cursos.</w:t>
      </w:r>
    </w:p>
    <w:p w14:paraId="3E3E2E53" w14:textId="77777777" w:rsidR="00350DED" w:rsidRPr="00350DED" w:rsidRDefault="00350DED" w:rsidP="00350DED">
      <w:pPr>
        <w:numPr>
          <w:ilvl w:val="1"/>
          <w:numId w:val="58"/>
        </w:numPr>
        <w:spacing w:line="360" w:lineRule="auto"/>
        <w:jc w:val="both"/>
        <w:rPr>
          <w:rFonts w:ascii="Calibri" w:eastAsia="Cabin" w:hAnsi="Calibri" w:cs="Calibri"/>
        </w:rPr>
      </w:pPr>
      <w:r w:rsidRPr="00350DED">
        <w:rPr>
          <w:rFonts w:ascii="Calibri" w:eastAsia="Cabin" w:hAnsi="Calibri" w:cs="Calibri"/>
        </w:rPr>
        <w:t>Registro y autenticación de usuarios.</w:t>
      </w:r>
    </w:p>
    <w:p w14:paraId="7283FB45" w14:textId="77777777" w:rsidR="00350DED" w:rsidRPr="00350DED" w:rsidRDefault="00350DED" w:rsidP="00350DED">
      <w:pPr>
        <w:numPr>
          <w:ilvl w:val="0"/>
          <w:numId w:val="58"/>
        </w:numPr>
        <w:spacing w:line="360" w:lineRule="auto"/>
        <w:jc w:val="both"/>
        <w:rPr>
          <w:rFonts w:ascii="Calibri" w:eastAsia="Cabin" w:hAnsi="Calibri" w:cs="Calibri"/>
        </w:rPr>
      </w:pPr>
      <w:r w:rsidRPr="00350DED">
        <w:rPr>
          <w:rFonts w:ascii="Calibri" w:eastAsia="Cabin" w:hAnsi="Calibri" w:cs="Calibri"/>
          <w:b/>
          <w:bCs/>
        </w:rPr>
        <w:t>Media Prioridad</w:t>
      </w:r>
      <w:r w:rsidRPr="00350DED">
        <w:rPr>
          <w:rFonts w:ascii="Calibri" w:eastAsia="Cabin" w:hAnsi="Calibri" w:cs="Calibri"/>
        </w:rPr>
        <w:t>:</w:t>
      </w:r>
    </w:p>
    <w:p w14:paraId="4C4B6D18" w14:textId="77777777" w:rsidR="00350DED" w:rsidRPr="00350DED" w:rsidRDefault="00350DED" w:rsidP="00350DED">
      <w:pPr>
        <w:numPr>
          <w:ilvl w:val="1"/>
          <w:numId w:val="58"/>
        </w:numPr>
        <w:spacing w:line="360" w:lineRule="auto"/>
        <w:jc w:val="both"/>
        <w:rPr>
          <w:rFonts w:ascii="Calibri" w:eastAsia="Cabin" w:hAnsi="Calibri" w:cs="Calibri"/>
        </w:rPr>
      </w:pPr>
      <w:r w:rsidRPr="00350DED">
        <w:rPr>
          <w:rFonts w:ascii="Calibri" w:eastAsia="Cabin" w:hAnsi="Calibri" w:cs="Calibri"/>
        </w:rPr>
        <w:t>Gestión de contenidos por parte de los profesores.</w:t>
      </w:r>
    </w:p>
    <w:p w14:paraId="04A50245" w14:textId="77777777" w:rsidR="00350DED" w:rsidRPr="00350DED" w:rsidRDefault="00350DED" w:rsidP="00350DED">
      <w:pPr>
        <w:numPr>
          <w:ilvl w:val="1"/>
          <w:numId w:val="58"/>
        </w:numPr>
        <w:spacing w:line="360" w:lineRule="auto"/>
        <w:jc w:val="both"/>
        <w:rPr>
          <w:rFonts w:ascii="Calibri" w:eastAsia="Cabin" w:hAnsi="Calibri" w:cs="Calibri"/>
        </w:rPr>
      </w:pPr>
      <w:r w:rsidRPr="00350DED">
        <w:rPr>
          <w:rFonts w:ascii="Calibri" w:eastAsia="Cabin" w:hAnsi="Calibri" w:cs="Calibri"/>
        </w:rPr>
        <w:t>Evaluación del rendimiento del sistema bajo carga simulada.</w:t>
      </w:r>
    </w:p>
    <w:p w14:paraId="4954CEA8" w14:textId="77777777" w:rsidR="00350DED" w:rsidRPr="00350DED" w:rsidRDefault="00350DED" w:rsidP="00350DED">
      <w:pPr>
        <w:numPr>
          <w:ilvl w:val="0"/>
          <w:numId w:val="58"/>
        </w:numPr>
        <w:spacing w:line="360" w:lineRule="auto"/>
        <w:jc w:val="both"/>
        <w:rPr>
          <w:rFonts w:ascii="Calibri" w:eastAsia="Cabin" w:hAnsi="Calibri" w:cs="Calibri"/>
        </w:rPr>
      </w:pPr>
      <w:r w:rsidRPr="00350DED">
        <w:rPr>
          <w:rFonts w:ascii="Calibri" w:eastAsia="Cabin" w:hAnsi="Calibri" w:cs="Calibri"/>
          <w:b/>
          <w:bCs/>
        </w:rPr>
        <w:t>Baja Prioridad</w:t>
      </w:r>
      <w:r w:rsidRPr="00350DED">
        <w:rPr>
          <w:rFonts w:ascii="Calibri" w:eastAsia="Cabin" w:hAnsi="Calibri" w:cs="Calibri"/>
        </w:rPr>
        <w:t>:</w:t>
      </w:r>
    </w:p>
    <w:p w14:paraId="5588E8B5" w14:textId="77777777" w:rsidR="00350DED" w:rsidRPr="00350DED" w:rsidRDefault="00350DED" w:rsidP="00350DED">
      <w:pPr>
        <w:numPr>
          <w:ilvl w:val="1"/>
          <w:numId w:val="58"/>
        </w:numPr>
        <w:spacing w:line="360" w:lineRule="auto"/>
        <w:jc w:val="both"/>
        <w:rPr>
          <w:rFonts w:ascii="Calibri" w:eastAsia="Cabin" w:hAnsi="Calibri" w:cs="Calibri"/>
        </w:rPr>
      </w:pPr>
      <w:r w:rsidRPr="00350DED">
        <w:rPr>
          <w:rFonts w:ascii="Calibri" w:eastAsia="Cabin" w:hAnsi="Calibri" w:cs="Calibri"/>
        </w:rPr>
        <w:t>Recuperación de contraseñas.</w:t>
      </w:r>
    </w:p>
    <w:p w14:paraId="00545441" w14:textId="77777777" w:rsidR="00350DED" w:rsidRPr="00350DED" w:rsidRDefault="00350DED" w:rsidP="00350DED">
      <w:pPr>
        <w:numPr>
          <w:ilvl w:val="1"/>
          <w:numId w:val="58"/>
        </w:numPr>
        <w:spacing w:line="360" w:lineRule="auto"/>
        <w:jc w:val="both"/>
        <w:rPr>
          <w:rFonts w:ascii="Calibri" w:eastAsia="Cabin" w:hAnsi="Calibri" w:cs="Calibri"/>
        </w:rPr>
      </w:pPr>
      <w:r w:rsidRPr="00350DED">
        <w:rPr>
          <w:rFonts w:ascii="Calibri" w:eastAsia="Cabin" w:hAnsi="Calibri" w:cs="Calibri"/>
        </w:rPr>
        <w:t>Interacción de estudiantes y profesores en foros de discusión.</w:t>
      </w:r>
    </w:p>
    <w:p w14:paraId="3E30F5B0" w14:textId="77777777" w:rsidR="00350DED" w:rsidRPr="001C338D" w:rsidRDefault="00350DED" w:rsidP="00350DED">
      <w:pPr>
        <w:numPr>
          <w:ilvl w:val="1"/>
          <w:numId w:val="58"/>
        </w:numPr>
        <w:spacing w:line="360" w:lineRule="auto"/>
        <w:jc w:val="both"/>
        <w:rPr>
          <w:rFonts w:ascii="Calibri" w:eastAsia="Cabin" w:hAnsi="Calibri" w:cs="Calibri"/>
        </w:rPr>
      </w:pPr>
      <w:r w:rsidRPr="00350DED">
        <w:rPr>
          <w:rFonts w:ascii="Calibri" w:eastAsia="Cabin" w:hAnsi="Calibri" w:cs="Calibri"/>
        </w:rPr>
        <w:t>Acceso a la plataforma desde diferentes dispositivos.</w:t>
      </w:r>
    </w:p>
    <w:p w14:paraId="268A3BC2" w14:textId="77777777" w:rsidR="00350DED" w:rsidRPr="00350DED" w:rsidRDefault="00350DED" w:rsidP="00350DED">
      <w:pPr>
        <w:spacing w:line="360" w:lineRule="auto"/>
        <w:jc w:val="both"/>
        <w:rPr>
          <w:rFonts w:ascii="Calibri" w:eastAsia="Cabin" w:hAnsi="Calibri" w:cs="Calibri"/>
        </w:rPr>
      </w:pPr>
    </w:p>
    <w:p w14:paraId="09A35FBE" w14:textId="77777777" w:rsidR="007C5EEA" w:rsidRPr="001C338D" w:rsidRDefault="007C5EEA" w:rsidP="00350DED">
      <w:pPr>
        <w:spacing w:line="360" w:lineRule="auto"/>
        <w:ind w:left="720"/>
        <w:jc w:val="both"/>
        <w:rPr>
          <w:rFonts w:ascii="Calibri" w:eastAsia="Cabin" w:hAnsi="Calibri" w:cs="Calibri"/>
        </w:rPr>
      </w:pPr>
    </w:p>
    <w:p w14:paraId="7D0A1E35" w14:textId="77777777" w:rsidR="00350DED" w:rsidRPr="001C338D" w:rsidRDefault="00350DED" w:rsidP="00350DED">
      <w:pPr>
        <w:spacing w:line="360" w:lineRule="auto"/>
        <w:jc w:val="both"/>
        <w:rPr>
          <w:rFonts w:ascii="Calibri" w:eastAsia="Cabin" w:hAnsi="Calibri" w:cs="Calibri"/>
          <w:color w:val="121512"/>
          <w:u w:val="single"/>
        </w:rPr>
      </w:pPr>
    </w:p>
    <w:p w14:paraId="1BC0B7DF" w14:textId="2161C62F" w:rsidR="007C5EEA" w:rsidRPr="001C338D" w:rsidRDefault="00350DED" w:rsidP="00350DED">
      <w:pPr>
        <w:pStyle w:val="Ttulo1"/>
        <w:spacing w:before="480" w:after="0"/>
        <w:jc w:val="both"/>
        <w:rPr>
          <w:rFonts w:ascii="Calibri" w:eastAsia="Cabin" w:hAnsi="Calibri" w:cs="Calibri"/>
          <w:color w:val="121512"/>
          <w:sz w:val="24"/>
          <w:szCs w:val="24"/>
        </w:rPr>
      </w:pPr>
      <w:r w:rsidRPr="001C338D">
        <w:rPr>
          <w:rFonts w:ascii="Calibri" w:eastAsia="Cabin" w:hAnsi="Calibri" w:cs="Calibri"/>
          <w:u w:val="single"/>
        </w:rPr>
        <w:t>7</w:t>
      </w:r>
      <w:r w:rsidR="00000000" w:rsidRPr="001C338D">
        <w:rPr>
          <w:rFonts w:ascii="Calibri" w:eastAsia="Cabin" w:hAnsi="Calibri" w:cs="Calibri"/>
          <w:u w:val="single"/>
        </w:rPr>
        <w:t>.Análisis de los Enfoques Arquitectónicos</w:t>
      </w:r>
    </w:p>
    <w:p w14:paraId="311B2EE9" w14:textId="77777777" w:rsidR="00350DED" w:rsidRPr="00350DED" w:rsidRDefault="00350DED" w:rsidP="00350DED">
      <w:pPr>
        <w:spacing w:after="240" w:line="360" w:lineRule="auto"/>
        <w:jc w:val="both"/>
        <w:rPr>
          <w:rFonts w:ascii="Calibri" w:eastAsia="Cabin" w:hAnsi="Calibri" w:cs="Calibri"/>
          <w:b/>
          <w:bCs/>
        </w:rPr>
      </w:pPr>
      <w:r w:rsidRPr="00350DED">
        <w:rPr>
          <w:rFonts w:ascii="Calibri" w:eastAsia="Cabin" w:hAnsi="Calibri" w:cs="Calibri"/>
          <w:b/>
          <w:bCs/>
        </w:rPr>
        <w:t>7.1 Enfoque Arquitectónico Seleccionado: Arquitectura por Capas</w:t>
      </w:r>
    </w:p>
    <w:p w14:paraId="7AE35C82" w14:textId="77777777" w:rsidR="00350DED" w:rsidRPr="00350DED" w:rsidRDefault="00350DED" w:rsidP="00350DED">
      <w:pPr>
        <w:spacing w:after="240" w:line="360" w:lineRule="auto"/>
        <w:jc w:val="both"/>
        <w:rPr>
          <w:rFonts w:ascii="Calibri" w:eastAsia="Cabin" w:hAnsi="Calibri" w:cs="Calibri"/>
        </w:rPr>
      </w:pPr>
      <w:r w:rsidRPr="00350DED">
        <w:rPr>
          <w:rFonts w:ascii="Calibri" w:eastAsia="Cabin" w:hAnsi="Calibri" w:cs="Calibri"/>
          <w:b/>
          <w:bCs/>
        </w:rPr>
        <w:lastRenderedPageBreak/>
        <w:t>Descripción:</w:t>
      </w:r>
      <w:r w:rsidRPr="00350DED">
        <w:rPr>
          <w:rFonts w:ascii="Calibri" w:eastAsia="Cabin" w:hAnsi="Calibri" w:cs="Calibri"/>
        </w:rPr>
        <w:t xml:space="preserve"> La arquitectura por capas es un patrón de diseño que separa el sistema en distintos niveles, permitiendo una organización clara y el manejo eficiente de las responsabilidades. Este enfoque divide el sistema en las siguientes capas:</w:t>
      </w:r>
    </w:p>
    <w:p w14:paraId="7F60EC72" w14:textId="77777777" w:rsidR="00350DED" w:rsidRPr="00350DED" w:rsidRDefault="00350DED" w:rsidP="00350DED">
      <w:pPr>
        <w:numPr>
          <w:ilvl w:val="0"/>
          <w:numId w:val="59"/>
        </w:numPr>
        <w:spacing w:after="240" w:line="360" w:lineRule="auto"/>
        <w:jc w:val="both"/>
        <w:rPr>
          <w:rFonts w:ascii="Calibri" w:eastAsia="Cabin" w:hAnsi="Calibri" w:cs="Calibri"/>
        </w:rPr>
      </w:pPr>
      <w:r w:rsidRPr="00350DED">
        <w:rPr>
          <w:rFonts w:ascii="Calibri" w:eastAsia="Cabin" w:hAnsi="Calibri" w:cs="Calibri"/>
          <w:b/>
          <w:bCs/>
        </w:rPr>
        <w:t>Capa de Presentación</w:t>
      </w:r>
      <w:r w:rsidRPr="00350DED">
        <w:rPr>
          <w:rFonts w:ascii="Calibri" w:eastAsia="Cabin" w:hAnsi="Calibri" w:cs="Calibri"/>
        </w:rPr>
        <w:t>:</w:t>
      </w:r>
    </w:p>
    <w:p w14:paraId="445BD01E" w14:textId="77777777" w:rsidR="00350DED" w:rsidRPr="00350DED" w:rsidRDefault="00350DED" w:rsidP="00350DED">
      <w:pPr>
        <w:numPr>
          <w:ilvl w:val="1"/>
          <w:numId w:val="59"/>
        </w:numPr>
        <w:spacing w:after="240" w:line="360" w:lineRule="auto"/>
        <w:jc w:val="both"/>
        <w:rPr>
          <w:rFonts w:ascii="Calibri" w:eastAsia="Cabin" w:hAnsi="Calibri" w:cs="Calibri"/>
        </w:rPr>
      </w:pPr>
      <w:r w:rsidRPr="00350DED">
        <w:rPr>
          <w:rFonts w:ascii="Calibri" w:eastAsia="Cabin" w:hAnsi="Calibri" w:cs="Calibri"/>
        </w:rPr>
        <w:t>Comprende la interfaz de usuario y todas las interacciones que el usuario puede realizar con la aplicación. Se encarga de la presentación de la información y de captar las acciones del usuario.</w:t>
      </w:r>
    </w:p>
    <w:p w14:paraId="114BEEBC" w14:textId="77777777" w:rsidR="00350DED" w:rsidRPr="00350DED" w:rsidRDefault="00350DED" w:rsidP="00350DED">
      <w:pPr>
        <w:numPr>
          <w:ilvl w:val="0"/>
          <w:numId w:val="59"/>
        </w:numPr>
        <w:spacing w:after="240" w:line="360" w:lineRule="auto"/>
        <w:jc w:val="both"/>
        <w:rPr>
          <w:rFonts w:ascii="Calibri" w:eastAsia="Cabin" w:hAnsi="Calibri" w:cs="Calibri"/>
        </w:rPr>
      </w:pPr>
      <w:r w:rsidRPr="00350DED">
        <w:rPr>
          <w:rFonts w:ascii="Calibri" w:eastAsia="Cabin" w:hAnsi="Calibri" w:cs="Calibri"/>
          <w:b/>
          <w:bCs/>
        </w:rPr>
        <w:t>Capa de Lógica de Negocio</w:t>
      </w:r>
      <w:r w:rsidRPr="00350DED">
        <w:rPr>
          <w:rFonts w:ascii="Calibri" w:eastAsia="Cabin" w:hAnsi="Calibri" w:cs="Calibri"/>
        </w:rPr>
        <w:t>:</w:t>
      </w:r>
    </w:p>
    <w:p w14:paraId="291261FD" w14:textId="77777777" w:rsidR="00350DED" w:rsidRPr="00350DED" w:rsidRDefault="00350DED" w:rsidP="00350DED">
      <w:pPr>
        <w:numPr>
          <w:ilvl w:val="1"/>
          <w:numId w:val="59"/>
        </w:numPr>
        <w:spacing w:after="240" w:line="360" w:lineRule="auto"/>
        <w:jc w:val="both"/>
        <w:rPr>
          <w:rFonts w:ascii="Calibri" w:eastAsia="Cabin" w:hAnsi="Calibri" w:cs="Calibri"/>
        </w:rPr>
      </w:pPr>
      <w:r w:rsidRPr="00350DED">
        <w:rPr>
          <w:rFonts w:ascii="Calibri" w:eastAsia="Cabin" w:hAnsi="Calibri" w:cs="Calibri"/>
        </w:rPr>
        <w:t>Maneja la lógica y las reglas del negocio. Aquí se implementan los procesos y las decisiones del sistema, asegurando que la aplicación opere correctamente y que las reglas de negocio se apliquen adecuadamente.</w:t>
      </w:r>
    </w:p>
    <w:p w14:paraId="4145E986" w14:textId="77777777" w:rsidR="00350DED" w:rsidRPr="00350DED" w:rsidRDefault="00350DED" w:rsidP="00350DED">
      <w:pPr>
        <w:numPr>
          <w:ilvl w:val="0"/>
          <w:numId w:val="59"/>
        </w:numPr>
        <w:spacing w:after="240" w:line="360" w:lineRule="auto"/>
        <w:jc w:val="both"/>
        <w:rPr>
          <w:rFonts w:ascii="Calibri" w:eastAsia="Cabin" w:hAnsi="Calibri" w:cs="Calibri"/>
        </w:rPr>
      </w:pPr>
      <w:r w:rsidRPr="00350DED">
        <w:rPr>
          <w:rFonts w:ascii="Calibri" w:eastAsia="Cabin" w:hAnsi="Calibri" w:cs="Calibri"/>
          <w:b/>
          <w:bCs/>
        </w:rPr>
        <w:t>Capa de Acceso a Datos</w:t>
      </w:r>
      <w:r w:rsidRPr="00350DED">
        <w:rPr>
          <w:rFonts w:ascii="Calibri" w:eastAsia="Cabin" w:hAnsi="Calibri" w:cs="Calibri"/>
        </w:rPr>
        <w:t>:</w:t>
      </w:r>
    </w:p>
    <w:p w14:paraId="321C7F84" w14:textId="77777777" w:rsidR="00350DED" w:rsidRPr="00350DED" w:rsidRDefault="00350DED" w:rsidP="00350DED">
      <w:pPr>
        <w:numPr>
          <w:ilvl w:val="1"/>
          <w:numId w:val="59"/>
        </w:numPr>
        <w:spacing w:after="240" w:line="360" w:lineRule="auto"/>
        <w:jc w:val="both"/>
        <w:rPr>
          <w:rFonts w:ascii="Calibri" w:eastAsia="Cabin" w:hAnsi="Calibri" w:cs="Calibri"/>
        </w:rPr>
      </w:pPr>
      <w:r w:rsidRPr="00350DED">
        <w:rPr>
          <w:rFonts w:ascii="Calibri" w:eastAsia="Cabin" w:hAnsi="Calibri" w:cs="Calibri"/>
        </w:rPr>
        <w:t>Se encarga de la gestión de la persistencia de datos. Esta capa interactúa con la base de datos, realizando operaciones CRUD (Crear, Leer, Actualizar, Eliminar) y gestionando la consistencia e integridad de los datos.</w:t>
      </w:r>
    </w:p>
    <w:p w14:paraId="0A54A986" w14:textId="77777777" w:rsidR="00350DED" w:rsidRPr="00350DED" w:rsidRDefault="00350DED" w:rsidP="00350DED">
      <w:pPr>
        <w:numPr>
          <w:ilvl w:val="0"/>
          <w:numId w:val="59"/>
        </w:numPr>
        <w:spacing w:after="240" w:line="360" w:lineRule="auto"/>
        <w:jc w:val="both"/>
        <w:rPr>
          <w:rFonts w:ascii="Calibri" w:eastAsia="Cabin" w:hAnsi="Calibri" w:cs="Calibri"/>
        </w:rPr>
      </w:pPr>
      <w:r w:rsidRPr="00350DED">
        <w:rPr>
          <w:rFonts w:ascii="Calibri" w:eastAsia="Cabin" w:hAnsi="Calibri" w:cs="Calibri"/>
          <w:b/>
          <w:bCs/>
        </w:rPr>
        <w:t>Capa de Almacenamiento</w:t>
      </w:r>
      <w:r w:rsidRPr="00350DED">
        <w:rPr>
          <w:rFonts w:ascii="Calibri" w:eastAsia="Cabin" w:hAnsi="Calibri" w:cs="Calibri"/>
        </w:rPr>
        <w:t>:</w:t>
      </w:r>
    </w:p>
    <w:p w14:paraId="6CF8207D" w14:textId="77777777" w:rsidR="00350DED" w:rsidRPr="00350DED" w:rsidRDefault="00350DED" w:rsidP="00350DED">
      <w:pPr>
        <w:numPr>
          <w:ilvl w:val="1"/>
          <w:numId w:val="59"/>
        </w:numPr>
        <w:spacing w:after="240" w:line="360" w:lineRule="auto"/>
        <w:jc w:val="both"/>
        <w:rPr>
          <w:rFonts w:ascii="Calibri" w:eastAsia="Cabin" w:hAnsi="Calibri" w:cs="Calibri"/>
        </w:rPr>
      </w:pPr>
      <w:r w:rsidRPr="00350DED">
        <w:rPr>
          <w:rFonts w:ascii="Calibri" w:eastAsia="Cabin" w:hAnsi="Calibri" w:cs="Calibri"/>
        </w:rPr>
        <w:t>Incluye la base de datos o sistemas de archivos donde se almacenan permanentemente los datos. Esta capa garantiza que la información sea duradera y accesible según sea necesario.</w:t>
      </w:r>
    </w:p>
    <w:p w14:paraId="06035F10" w14:textId="77777777" w:rsidR="00350DED" w:rsidRPr="00350DED" w:rsidRDefault="00350DED" w:rsidP="00350DED">
      <w:pPr>
        <w:spacing w:after="240" w:line="360" w:lineRule="auto"/>
        <w:jc w:val="both"/>
        <w:rPr>
          <w:rFonts w:ascii="Calibri" w:eastAsia="Cabin" w:hAnsi="Calibri" w:cs="Calibri"/>
          <w:b/>
          <w:bCs/>
        </w:rPr>
      </w:pPr>
      <w:r w:rsidRPr="00350DED">
        <w:rPr>
          <w:rFonts w:ascii="Calibri" w:eastAsia="Cabin" w:hAnsi="Calibri" w:cs="Calibri"/>
          <w:b/>
          <w:bCs/>
        </w:rPr>
        <w:t>7.2 Evaluación de Factores de Calidad</w:t>
      </w:r>
    </w:p>
    <w:p w14:paraId="4A62A1D5" w14:textId="77777777" w:rsidR="00350DED" w:rsidRPr="00350DED" w:rsidRDefault="00350DED" w:rsidP="00350DED">
      <w:pPr>
        <w:numPr>
          <w:ilvl w:val="0"/>
          <w:numId w:val="60"/>
        </w:numPr>
        <w:spacing w:after="240" w:line="360" w:lineRule="auto"/>
        <w:jc w:val="both"/>
        <w:rPr>
          <w:rFonts w:ascii="Calibri" w:eastAsia="Cabin" w:hAnsi="Calibri" w:cs="Calibri"/>
        </w:rPr>
      </w:pPr>
      <w:r w:rsidRPr="00350DED">
        <w:rPr>
          <w:rFonts w:ascii="Calibri" w:eastAsia="Cabin" w:hAnsi="Calibri" w:cs="Calibri"/>
          <w:b/>
          <w:bCs/>
        </w:rPr>
        <w:t>Fiabilidad</w:t>
      </w:r>
      <w:r w:rsidRPr="00350DED">
        <w:rPr>
          <w:rFonts w:ascii="Calibri" w:eastAsia="Cabin" w:hAnsi="Calibri" w:cs="Calibri"/>
        </w:rPr>
        <w:t>:</w:t>
      </w:r>
    </w:p>
    <w:p w14:paraId="44E74AFC" w14:textId="77777777" w:rsidR="00350DED" w:rsidRPr="00350DED" w:rsidRDefault="00350DED" w:rsidP="00350DED">
      <w:pPr>
        <w:numPr>
          <w:ilvl w:val="1"/>
          <w:numId w:val="60"/>
        </w:numPr>
        <w:spacing w:after="240" w:line="360" w:lineRule="auto"/>
        <w:jc w:val="both"/>
        <w:rPr>
          <w:rFonts w:ascii="Calibri" w:eastAsia="Cabin" w:hAnsi="Calibri" w:cs="Calibri"/>
        </w:rPr>
      </w:pPr>
      <w:r w:rsidRPr="00350DED">
        <w:rPr>
          <w:rFonts w:ascii="Calibri" w:eastAsia="Cabin" w:hAnsi="Calibri" w:cs="Calibri"/>
          <w:b/>
          <w:bCs/>
        </w:rPr>
        <w:t>Impacto</w:t>
      </w:r>
      <w:r w:rsidRPr="00350DED">
        <w:rPr>
          <w:rFonts w:ascii="Calibri" w:eastAsia="Cabin" w:hAnsi="Calibri" w:cs="Calibri"/>
        </w:rPr>
        <w:t>: La arquitectura por capas mejora la fiabilidad al facilitar el manejo de errores en la capa de lógica de negocio. Permite que los componentes se recuperen de fallos sin afectar a otras partes del sistema, aumentando así la confianza en el rendimiento del sistema en entornos de producción.</w:t>
      </w:r>
    </w:p>
    <w:p w14:paraId="783480E2" w14:textId="77777777" w:rsidR="00350DED" w:rsidRPr="00350DED" w:rsidRDefault="00350DED" w:rsidP="00350DED">
      <w:pPr>
        <w:numPr>
          <w:ilvl w:val="0"/>
          <w:numId w:val="60"/>
        </w:numPr>
        <w:spacing w:after="240" w:line="360" w:lineRule="auto"/>
        <w:jc w:val="both"/>
        <w:rPr>
          <w:rFonts w:ascii="Calibri" w:eastAsia="Cabin" w:hAnsi="Calibri" w:cs="Calibri"/>
        </w:rPr>
      </w:pPr>
      <w:r w:rsidRPr="00350DED">
        <w:rPr>
          <w:rFonts w:ascii="Calibri" w:eastAsia="Cabin" w:hAnsi="Calibri" w:cs="Calibri"/>
          <w:b/>
          <w:bCs/>
        </w:rPr>
        <w:t>Rendimiento</w:t>
      </w:r>
      <w:r w:rsidRPr="00350DED">
        <w:rPr>
          <w:rFonts w:ascii="Calibri" w:eastAsia="Cabin" w:hAnsi="Calibri" w:cs="Calibri"/>
        </w:rPr>
        <w:t>:</w:t>
      </w:r>
    </w:p>
    <w:p w14:paraId="1141480E" w14:textId="77777777" w:rsidR="00350DED" w:rsidRPr="00350DED" w:rsidRDefault="00350DED" w:rsidP="00350DED">
      <w:pPr>
        <w:numPr>
          <w:ilvl w:val="1"/>
          <w:numId w:val="60"/>
        </w:numPr>
        <w:spacing w:after="240" w:line="360" w:lineRule="auto"/>
        <w:jc w:val="both"/>
        <w:rPr>
          <w:rFonts w:ascii="Calibri" w:eastAsia="Cabin" w:hAnsi="Calibri" w:cs="Calibri"/>
        </w:rPr>
      </w:pPr>
      <w:r w:rsidRPr="00350DED">
        <w:rPr>
          <w:rFonts w:ascii="Calibri" w:eastAsia="Cabin" w:hAnsi="Calibri" w:cs="Calibri"/>
          <w:b/>
          <w:bCs/>
        </w:rPr>
        <w:lastRenderedPageBreak/>
        <w:t>Impacto</w:t>
      </w:r>
      <w:r w:rsidRPr="00350DED">
        <w:rPr>
          <w:rFonts w:ascii="Calibri" w:eastAsia="Cabin" w:hAnsi="Calibri" w:cs="Calibri"/>
        </w:rPr>
        <w:t>: La correcta optimización de la capa de acceso a datos es crucial para el rendimiento. Permite una rápida recuperación de información y asegura un manejo eficiente de las solicitudes de múltiples usuarios, lo que contribuye a que las interacciones con la aplicación sean fluidas y rápidas.</w:t>
      </w:r>
    </w:p>
    <w:p w14:paraId="1075EE92" w14:textId="77777777" w:rsidR="00350DED" w:rsidRPr="00350DED" w:rsidRDefault="00350DED" w:rsidP="00350DED">
      <w:pPr>
        <w:numPr>
          <w:ilvl w:val="0"/>
          <w:numId w:val="60"/>
        </w:numPr>
        <w:spacing w:after="240" w:line="360" w:lineRule="auto"/>
        <w:jc w:val="both"/>
        <w:rPr>
          <w:rFonts w:ascii="Calibri" w:eastAsia="Cabin" w:hAnsi="Calibri" w:cs="Calibri"/>
        </w:rPr>
      </w:pPr>
      <w:r w:rsidRPr="00350DED">
        <w:rPr>
          <w:rFonts w:ascii="Calibri" w:eastAsia="Cabin" w:hAnsi="Calibri" w:cs="Calibri"/>
          <w:b/>
          <w:bCs/>
        </w:rPr>
        <w:t>Disponibilidad</w:t>
      </w:r>
      <w:r w:rsidRPr="00350DED">
        <w:rPr>
          <w:rFonts w:ascii="Calibri" w:eastAsia="Cabin" w:hAnsi="Calibri" w:cs="Calibri"/>
        </w:rPr>
        <w:t>:</w:t>
      </w:r>
    </w:p>
    <w:p w14:paraId="174E1455" w14:textId="77777777" w:rsidR="00350DED" w:rsidRPr="00350DED" w:rsidRDefault="00350DED" w:rsidP="00350DED">
      <w:pPr>
        <w:numPr>
          <w:ilvl w:val="1"/>
          <w:numId w:val="60"/>
        </w:numPr>
        <w:spacing w:after="240" w:line="360" w:lineRule="auto"/>
        <w:jc w:val="both"/>
        <w:rPr>
          <w:rFonts w:ascii="Calibri" w:eastAsia="Cabin" w:hAnsi="Calibri" w:cs="Calibri"/>
        </w:rPr>
      </w:pPr>
      <w:r w:rsidRPr="00350DED">
        <w:rPr>
          <w:rFonts w:ascii="Calibri" w:eastAsia="Cabin" w:hAnsi="Calibri" w:cs="Calibri"/>
          <w:b/>
          <w:bCs/>
        </w:rPr>
        <w:t>Impacto</w:t>
      </w:r>
      <w:r w:rsidRPr="00350DED">
        <w:rPr>
          <w:rFonts w:ascii="Calibri" w:eastAsia="Cabin" w:hAnsi="Calibri" w:cs="Calibri"/>
        </w:rPr>
        <w:t>: La arquitectura permite implementar soluciones de alta disponibilidad y balanceo de carga, lo que asegura que el sistema esté accesible prácticamente todo el tiempo, cumpliendo con las expectativas de un entorno educativo activo y demandante.</w:t>
      </w:r>
    </w:p>
    <w:p w14:paraId="296ECAAF" w14:textId="77777777" w:rsidR="00350DED" w:rsidRPr="00350DED" w:rsidRDefault="00350DED" w:rsidP="00350DED">
      <w:pPr>
        <w:numPr>
          <w:ilvl w:val="0"/>
          <w:numId w:val="60"/>
        </w:numPr>
        <w:spacing w:after="240" w:line="360" w:lineRule="auto"/>
        <w:jc w:val="both"/>
        <w:rPr>
          <w:rFonts w:ascii="Calibri" w:eastAsia="Cabin" w:hAnsi="Calibri" w:cs="Calibri"/>
        </w:rPr>
      </w:pPr>
      <w:r w:rsidRPr="00350DED">
        <w:rPr>
          <w:rFonts w:ascii="Calibri" w:eastAsia="Cabin" w:hAnsi="Calibri" w:cs="Calibri"/>
          <w:b/>
          <w:bCs/>
        </w:rPr>
        <w:t>Mantenibilidad</w:t>
      </w:r>
      <w:r w:rsidRPr="00350DED">
        <w:rPr>
          <w:rFonts w:ascii="Calibri" w:eastAsia="Cabin" w:hAnsi="Calibri" w:cs="Calibri"/>
        </w:rPr>
        <w:t>:</w:t>
      </w:r>
    </w:p>
    <w:p w14:paraId="1A627232" w14:textId="77777777" w:rsidR="00350DED" w:rsidRPr="00350DED" w:rsidRDefault="00350DED" w:rsidP="00350DED">
      <w:pPr>
        <w:numPr>
          <w:ilvl w:val="1"/>
          <w:numId w:val="60"/>
        </w:numPr>
        <w:spacing w:after="240" w:line="360" w:lineRule="auto"/>
        <w:jc w:val="both"/>
        <w:rPr>
          <w:rFonts w:ascii="Calibri" w:eastAsia="Cabin" w:hAnsi="Calibri" w:cs="Calibri"/>
        </w:rPr>
      </w:pPr>
      <w:r w:rsidRPr="00350DED">
        <w:rPr>
          <w:rFonts w:ascii="Calibri" w:eastAsia="Cabin" w:hAnsi="Calibri" w:cs="Calibri"/>
          <w:b/>
          <w:bCs/>
        </w:rPr>
        <w:t>Impacto</w:t>
      </w:r>
      <w:r w:rsidRPr="00350DED">
        <w:rPr>
          <w:rFonts w:ascii="Calibri" w:eastAsia="Cabin" w:hAnsi="Calibri" w:cs="Calibri"/>
        </w:rPr>
        <w:t>: La separación clara de las capas facilita el mantenimiento y la evolución del sistema. Las modificaciones pueden llevarse a cabo en una capa aislada, sin comprometer el funcionamiento general del sistema, lo que es vital para implementar actualizaciones y mejoras continuas.</w:t>
      </w:r>
    </w:p>
    <w:p w14:paraId="4DC39ABD" w14:textId="77777777" w:rsidR="00350DED" w:rsidRPr="00350DED" w:rsidRDefault="00350DED" w:rsidP="00350DED">
      <w:pPr>
        <w:numPr>
          <w:ilvl w:val="0"/>
          <w:numId w:val="60"/>
        </w:numPr>
        <w:spacing w:after="240" w:line="360" w:lineRule="auto"/>
        <w:jc w:val="both"/>
        <w:rPr>
          <w:rFonts w:ascii="Calibri" w:eastAsia="Cabin" w:hAnsi="Calibri" w:cs="Calibri"/>
        </w:rPr>
      </w:pPr>
      <w:r w:rsidRPr="00350DED">
        <w:rPr>
          <w:rFonts w:ascii="Calibri" w:eastAsia="Cabin" w:hAnsi="Calibri" w:cs="Calibri"/>
          <w:b/>
          <w:bCs/>
        </w:rPr>
        <w:t>Seguridad</w:t>
      </w:r>
      <w:r w:rsidRPr="00350DED">
        <w:rPr>
          <w:rFonts w:ascii="Calibri" w:eastAsia="Cabin" w:hAnsi="Calibri" w:cs="Calibri"/>
        </w:rPr>
        <w:t>:</w:t>
      </w:r>
    </w:p>
    <w:p w14:paraId="641435CD" w14:textId="77777777" w:rsidR="00350DED" w:rsidRPr="00350DED" w:rsidRDefault="00350DED" w:rsidP="00350DED">
      <w:pPr>
        <w:numPr>
          <w:ilvl w:val="1"/>
          <w:numId w:val="60"/>
        </w:numPr>
        <w:spacing w:after="240" w:line="360" w:lineRule="auto"/>
        <w:jc w:val="both"/>
        <w:rPr>
          <w:rFonts w:ascii="Calibri" w:eastAsia="Cabin" w:hAnsi="Calibri" w:cs="Calibri"/>
        </w:rPr>
      </w:pPr>
      <w:r w:rsidRPr="00350DED">
        <w:rPr>
          <w:rFonts w:ascii="Calibri" w:eastAsia="Cabin" w:hAnsi="Calibri" w:cs="Calibri"/>
          <w:b/>
          <w:bCs/>
        </w:rPr>
        <w:t>Impacto</w:t>
      </w:r>
      <w:r w:rsidRPr="00350DED">
        <w:rPr>
          <w:rFonts w:ascii="Calibri" w:eastAsia="Cabin" w:hAnsi="Calibri" w:cs="Calibri"/>
        </w:rPr>
        <w:t>: La implementación de medidas de seguridad en cada capa (como validaciones y controles de acceso) contribuye a la protección de datos sensibles. Esta arquitectura permite aplicar y gestionar las políticas de seguridad de manera más efectiva, asegurando que cada capa pueda contener sus propias protecciones.</w:t>
      </w:r>
    </w:p>
    <w:p w14:paraId="7660DDF3" w14:textId="77777777" w:rsidR="00350DED" w:rsidRPr="00350DED" w:rsidRDefault="00350DED" w:rsidP="00350DED">
      <w:pPr>
        <w:spacing w:after="240" w:line="360" w:lineRule="auto"/>
        <w:jc w:val="both"/>
        <w:rPr>
          <w:rFonts w:ascii="Calibri" w:eastAsia="Cabin" w:hAnsi="Calibri" w:cs="Calibri"/>
          <w:b/>
          <w:bCs/>
        </w:rPr>
      </w:pPr>
      <w:r w:rsidRPr="00350DED">
        <w:rPr>
          <w:rFonts w:ascii="Calibri" w:eastAsia="Cabin" w:hAnsi="Calibri" w:cs="Calibri"/>
          <w:b/>
          <w:bCs/>
        </w:rPr>
        <w:t>7.3 Conclusiones del Análisis</w:t>
      </w:r>
    </w:p>
    <w:p w14:paraId="7D2FA35E" w14:textId="77777777" w:rsidR="00350DED" w:rsidRPr="00350DED" w:rsidRDefault="00350DED" w:rsidP="00350DED">
      <w:pPr>
        <w:spacing w:after="240" w:line="360" w:lineRule="auto"/>
        <w:jc w:val="both"/>
        <w:rPr>
          <w:rFonts w:ascii="Calibri" w:eastAsia="Cabin" w:hAnsi="Calibri" w:cs="Calibri"/>
        </w:rPr>
      </w:pPr>
      <w:r w:rsidRPr="00350DED">
        <w:rPr>
          <w:rFonts w:ascii="Calibri" w:eastAsia="Cabin" w:hAnsi="Calibri" w:cs="Calibri"/>
        </w:rPr>
        <w:t>El análisis de los enfoques arquitectónicos seleccionados para el sistema "Explorando el Universo" resalta las fortalezas de la arquitectura por capas, demostrando que este modelo proporciona una base sólida para garantizar la fiabilidad, rendimiento, disponibilidad, mantenibilidad y seguridad del sistema. Al permitir una gestión clara de las responsabilidades y facilitar futuras ampliaciones o mejoras, este enfoque es fundamental para el éxito y el crecimiento sostenible del proyecto.</w:t>
      </w:r>
    </w:p>
    <w:p w14:paraId="7C9C3C45" w14:textId="3A15B38D" w:rsidR="007C5EEA" w:rsidRPr="001C338D" w:rsidRDefault="00350DED" w:rsidP="00350DED">
      <w:pPr>
        <w:spacing w:after="240" w:line="360" w:lineRule="auto"/>
        <w:jc w:val="both"/>
        <w:rPr>
          <w:rFonts w:ascii="Calibri" w:eastAsia="Cabin" w:hAnsi="Calibri" w:cs="Calibri"/>
        </w:rPr>
      </w:pPr>
      <w:r w:rsidRPr="00350DED">
        <w:rPr>
          <w:rFonts w:ascii="Calibri" w:eastAsia="Cabin" w:hAnsi="Calibri" w:cs="Calibri"/>
        </w:rPr>
        <w:t>Se recomienda seguir manteniendo esta estructura al desarrollar el sistema, asegurando que los principios de diseño se aplican correctamente en la implementación y que se revisan constantemente en función de las necesidades del usuario y los desafíos del entorno.</w:t>
      </w:r>
    </w:p>
    <w:sectPr w:rsidR="007C5EEA" w:rsidRPr="001C338D">
      <w:headerReference w:type="default" r:id="rId9"/>
      <w:footerReference w:type="default" r:id="rId10"/>
      <w:headerReference w:type="first" r:id="rId11"/>
      <w:footerReference w:type="first" r:id="rId1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9997E" w14:textId="77777777" w:rsidR="002B646A" w:rsidRDefault="002B646A">
      <w:pPr>
        <w:spacing w:line="240" w:lineRule="auto"/>
      </w:pPr>
      <w:r>
        <w:separator/>
      </w:r>
    </w:p>
  </w:endnote>
  <w:endnote w:type="continuationSeparator" w:id="0">
    <w:p w14:paraId="034B0B8A" w14:textId="77777777" w:rsidR="002B646A" w:rsidRDefault="002B64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FD662724-3BBF-40B9-B626-A390BDCDF581}"/>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2" w:fontKey="{516D4B97-6581-4ACE-B42E-925C624C89F9}"/>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99E0F3F6-D5D0-471F-B480-AB624BCD6381}"/>
    <w:embedBold r:id="rId4" w:fontKey="{0B813C6A-2362-4798-95F8-CACD3E06EAF4}"/>
    <w:embedItalic r:id="rId5" w:fontKey="{08979969-9521-4C8D-B23D-25160E4314D6}"/>
    <w:embedBoldItalic r:id="rId6" w:fontKey="{F1C21DD3-22DF-4FF0-8812-4A6A7CC58725}"/>
  </w:font>
  <w:font w:name="Cabin">
    <w:charset w:val="00"/>
    <w:family w:val="auto"/>
    <w:pitch w:val="default"/>
    <w:embedRegular r:id="rId7" w:fontKey="{9C7A1D0F-EE5F-4E92-8A09-B3F4D2F39BE9}"/>
    <w:embedBold r:id="rId8" w:fontKey="{0B9B1A2C-EED1-46AC-8D81-EE751B87D782}"/>
  </w:font>
  <w:font w:name="Cambria">
    <w:panose1 w:val="02040503050406030204"/>
    <w:charset w:val="00"/>
    <w:family w:val="roman"/>
    <w:pitch w:val="variable"/>
    <w:sig w:usb0="E00006FF" w:usb1="420024FF" w:usb2="02000000" w:usb3="00000000" w:csb0="0000019F" w:csb1="00000000"/>
    <w:embedRegular r:id="rId9" w:fontKey="{5E36BE0E-16EB-4B63-BE1E-9247F294E8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1FB6B" w14:textId="77777777" w:rsidR="007C5EEA" w:rsidRDefault="00000000">
    <w:r>
      <w:fldChar w:fldCharType="begin"/>
    </w:r>
    <w:r>
      <w:instrText>PAGE</w:instrText>
    </w:r>
    <w:r>
      <w:fldChar w:fldCharType="separate"/>
    </w:r>
    <w:r w:rsidR="00331C0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8FC11" w14:textId="77777777" w:rsidR="007C5EEA" w:rsidRDefault="007C5E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7ED54" w14:textId="77777777" w:rsidR="002B646A" w:rsidRDefault="002B646A">
      <w:pPr>
        <w:spacing w:line="240" w:lineRule="auto"/>
      </w:pPr>
      <w:r>
        <w:separator/>
      </w:r>
    </w:p>
  </w:footnote>
  <w:footnote w:type="continuationSeparator" w:id="0">
    <w:p w14:paraId="0A07A4BB" w14:textId="77777777" w:rsidR="002B646A" w:rsidRDefault="002B64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F99DC" w14:textId="77777777" w:rsidR="007C5EEA" w:rsidRDefault="00000000">
    <w:pPr>
      <w:spacing w:line="240" w:lineRule="auto"/>
      <w:jc w:val="right"/>
      <w:rPr>
        <w:rFonts w:ascii="Calibri" w:eastAsia="Calibri" w:hAnsi="Calibri" w:cs="Calibri"/>
        <w:smallCaps/>
      </w:rPr>
    </w:pPr>
    <w:r>
      <w:rPr>
        <w:rFonts w:ascii="Calibri" w:eastAsia="Calibri" w:hAnsi="Calibri" w:cs="Calibri"/>
        <w:smallCaps/>
      </w:rPr>
      <w:t>ESCUELA DE INFORMÁTICA</w:t>
    </w:r>
    <w:r>
      <w:rPr>
        <w:noProof/>
      </w:rPr>
      <w:drawing>
        <wp:anchor distT="0" distB="0" distL="114300" distR="114300" simplePos="0" relativeHeight="251658240" behindDoc="0" locked="0" layoutInCell="1" hidden="0" allowOverlap="1" wp14:anchorId="4E3FE57A" wp14:editId="04535197">
          <wp:simplePos x="0" y="0"/>
          <wp:positionH relativeFrom="column">
            <wp:posOffset>4962525</wp:posOffset>
          </wp:positionH>
          <wp:positionV relativeFrom="paragraph">
            <wp:posOffset>-47624</wp:posOffset>
          </wp:positionV>
          <wp:extent cx="1225153" cy="300038"/>
          <wp:effectExtent l="0" t="0" r="0" b="0"/>
          <wp:wrapSquare wrapText="bothSides" distT="0" distB="0" distL="114300" distR="114300"/>
          <wp:docPr id="11881191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25153" cy="300038"/>
                  </a:xfrm>
                  <a:prstGeom prst="rect">
                    <a:avLst/>
                  </a:prstGeom>
                  <a:ln/>
                </pic:spPr>
              </pic:pic>
            </a:graphicData>
          </a:graphic>
        </wp:anchor>
      </w:drawing>
    </w:r>
  </w:p>
  <w:p w14:paraId="23AE39A8" w14:textId="77777777" w:rsidR="007C5EEA" w:rsidRDefault="00000000">
    <w:pPr>
      <w:spacing w:line="240" w:lineRule="auto"/>
      <w:ind w:firstLine="720"/>
      <w:jc w:val="right"/>
      <w:rPr>
        <w:rFonts w:ascii="Calibri" w:eastAsia="Calibri" w:hAnsi="Calibri" w:cs="Calibri"/>
        <w:smallCaps/>
      </w:rPr>
    </w:pPr>
    <w:r>
      <w:rPr>
        <w:rFonts w:ascii="Calibri" w:eastAsia="Calibri" w:hAnsi="Calibri" w:cs="Calibri"/>
        <w:smallCaps/>
      </w:rPr>
      <w:t xml:space="preserve"> Y TELECOMUNICACIONES</w:t>
    </w:r>
  </w:p>
  <w:p w14:paraId="6DE6A65D" w14:textId="77777777" w:rsidR="007C5EEA" w:rsidRDefault="007C5EE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F5FC0" w14:textId="77777777" w:rsidR="007C5EEA" w:rsidRDefault="007C5E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4715F"/>
    <w:multiLevelType w:val="multilevel"/>
    <w:tmpl w:val="2E722964"/>
    <w:lvl w:ilvl="0">
      <w:start w:val="1"/>
      <w:numFmt w:val="bullet"/>
      <w:lvlText w:val="●"/>
      <w:lvlJc w:val="left"/>
      <w:pPr>
        <w:ind w:left="786"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A447988"/>
    <w:multiLevelType w:val="multilevel"/>
    <w:tmpl w:val="4776F12E"/>
    <w:lvl w:ilvl="0">
      <w:start w:val="1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A631EB5"/>
    <w:multiLevelType w:val="multilevel"/>
    <w:tmpl w:val="89923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E606F"/>
    <w:multiLevelType w:val="multilevel"/>
    <w:tmpl w:val="A72AA4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CC34CD6"/>
    <w:multiLevelType w:val="multilevel"/>
    <w:tmpl w:val="E7A2CB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CCD428E"/>
    <w:multiLevelType w:val="multilevel"/>
    <w:tmpl w:val="0D025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5E6B89"/>
    <w:multiLevelType w:val="multilevel"/>
    <w:tmpl w:val="59E6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12B39"/>
    <w:multiLevelType w:val="multilevel"/>
    <w:tmpl w:val="B01A5E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E6A09D4"/>
    <w:multiLevelType w:val="multilevel"/>
    <w:tmpl w:val="8660B4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E7179D7"/>
    <w:multiLevelType w:val="multilevel"/>
    <w:tmpl w:val="E0AC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3B6E31"/>
    <w:multiLevelType w:val="multilevel"/>
    <w:tmpl w:val="2B9A0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B24712"/>
    <w:multiLevelType w:val="multilevel"/>
    <w:tmpl w:val="69EE7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63E40AD"/>
    <w:multiLevelType w:val="multilevel"/>
    <w:tmpl w:val="FACCF7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7FC2F2D"/>
    <w:multiLevelType w:val="multilevel"/>
    <w:tmpl w:val="3CD2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C02BEE"/>
    <w:multiLevelType w:val="multilevel"/>
    <w:tmpl w:val="F474C7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335937"/>
    <w:multiLevelType w:val="multilevel"/>
    <w:tmpl w:val="CDF48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704EA0"/>
    <w:multiLevelType w:val="multilevel"/>
    <w:tmpl w:val="0FB27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861FBF"/>
    <w:multiLevelType w:val="multilevel"/>
    <w:tmpl w:val="568CB1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795A77"/>
    <w:multiLevelType w:val="multilevel"/>
    <w:tmpl w:val="C3F06B14"/>
    <w:lvl w:ilvl="0">
      <w:start w:val="1"/>
      <w:numFmt w:val="bullet"/>
      <w:lvlText w:val="●"/>
      <w:lvlJc w:val="left"/>
      <w:pPr>
        <w:ind w:left="720" w:hanging="360"/>
      </w:pPr>
      <w:rPr>
        <w:rFonts w:ascii="Roboto" w:eastAsia="Roboto" w:hAnsi="Roboto" w:cs="Roboto"/>
        <w:color w:val="12151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0DD38FC"/>
    <w:multiLevelType w:val="multilevel"/>
    <w:tmpl w:val="94866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F24BCD"/>
    <w:multiLevelType w:val="multilevel"/>
    <w:tmpl w:val="9616366A"/>
    <w:lvl w:ilvl="0">
      <w:start w:val="1"/>
      <w:numFmt w:val="bullet"/>
      <w:lvlText w:val="●"/>
      <w:lvlJc w:val="left"/>
      <w:pPr>
        <w:ind w:left="720" w:hanging="360"/>
      </w:pPr>
      <w:rPr>
        <w:rFonts w:ascii="Roboto" w:eastAsia="Roboto" w:hAnsi="Roboto" w:cs="Roboto"/>
        <w:color w:val="12151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C326BF"/>
    <w:multiLevelType w:val="multilevel"/>
    <w:tmpl w:val="56686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186253"/>
    <w:multiLevelType w:val="multilevel"/>
    <w:tmpl w:val="962811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2E790B"/>
    <w:multiLevelType w:val="multilevel"/>
    <w:tmpl w:val="E690C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EF5939"/>
    <w:multiLevelType w:val="multilevel"/>
    <w:tmpl w:val="3634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3679F2"/>
    <w:multiLevelType w:val="multilevel"/>
    <w:tmpl w:val="F9F282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3AD11909"/>
    <w:multiLevelType w:val="multilevel"/>
    <w:tmpl w:val="23CA4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DB33C99"/>
    <w:multiLevelType w:val="multilevel"/>
    <w:tmpl w:val="D1D8D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E5757E6"/>
    <w:multiLevelType w:val="multilevel"/>
    <w:tmpl w:val="D4EE3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BE23A2"/>
    <w:multiLevelType w:val="multilevel"/>
    <w:tmpl w:val="5F048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0177FC3"/>
    <w:multiLevelType w:val="multilevel"/>
    <w:tmpl w:val="830E59AC"/>
    <w:lvl w:ilvl="0">
      <w:start w:val="1"/>
      <w:numFmt w:val="bullet"/>
      <w:lvlText w:val="●"/>
      <w:lvlJc w:val="left"/>
      <w:pPr>
        <w:ind w:left="720" w:hanging="360"/>
      </w:pPr>
      <w:rPr>
        <w:rFonts w:ascii="Roboto" w:eastAsia="Roboto" w:hAnsi="Roboto" w:cs="Roboto"/>
        <w:color w:val="121512"/>
        <w:sz w:val="24"/>
        <w:szCs w:val="24"/>
        <w:u w:val="none"/>
      </w:rPr>
    </w:lvl>
    <w:lvl w:ilvl="1">
      <w:start w:val="1"/>
      <w:numFmt w:val="bullet"/>
      <w:lvlText w:val="○"/>
      <w:lvlJc w:val="left"/>
      <w:pPr>
        <w:ind w:left="1440" w:hanging="360"/>
      </w:pPr>
      <w:rPr>
        <w:rFonts w:ascii="Roboto" w:eastAsia="Roboto" w:hAnsi="Roboto" w:cs="Roboto"/>
        <w:color w:val="121512"/>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11E6A40"/>
    <w:multiLevelType w:val="multilevel"/>
    <w:tmpl w:val="D264F80E"/>
    <w:lvl w:ilvl="0">
      <w:start w:val="1"/>
      <w:numFmt w:val="bullet"/>
      <w:lvlText w:val="●"/>
      <w:lvlJc w:val="left"/>
      <w:pPr>
        <w:ind w:left="720" w:hanging="360"/>
      </w:pPr>
      <w:rPr>
        <w:rFonts w:ascii="Roboto" w:eastAsia="Roboto" w:hAnsi="Roboto" w:cs="Roboto"/>
        <w:color w:val="12151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22F4B3C"/>
    <w:multiLevelType w:val="multilevel"/>
    <w:tmpl w:val="0422FC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46654AF3"/>
    <w:multiLevelType w:val="multilevel"/>
    <w:tmpl w:val="2EAAA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8F0EC1"/>
    <w:multiLevelType w:val="multilevel"/>
    <w:tmpl w:val="59662B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495168A0"/>
    <w:multiLevelType w:val="multilevel"/>
    <w:tmpl w:val="1AD4A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CA2272"/>
    <w:multiLevelType w:val="multilevel"/>
    <w:tmpl w:val="5AC6D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2C288E"/>
    <w:multiLevelType w:val="multilevel"/>
    <w:tmpl w:val="254ADAAC"/>
    <w:lvl w:ilvl="0">
      <w:start w:val="1"/>
      <w:numFmt w:val="bullet"/>
      <w:lvlText w:val="●"/>
      <w:lvlJc w:val="left"/>
      <w:pPr>
        <w:ind w:left="720" w:hanging="360"/>
      </w:pPr>
      <w:rPr>
        <w:rFonts w:ascii="Roboto" w:eastAsia="Roboto" w:hAnsi="Roboto" w:cs="Roboto"/>
        <w:color w:val="121512"/>
        <w:sz w:val="24"/>
        <w:szCs w:val="24"/>
        <w:u w:val="none"/>
      </w:rPr>
    </w:lvl>
    <w:lvl w:ilvl="1">
      <w:start w:val="1"/>
      <w:numFmt w:val="bullet"/>
      <w:lvlText w:val="○"/>
      <w:lvlJc w:val="left"/>
      <w:pPr>
        <w:ind w:left="1440" w:hanging="360"/>
      </w:pPr>
      <w:rPr>
        <w:rFonts w:ascii="Roboto" w:eastAsia="Roboto" w:hAnsi="Roboto" w:cs="Roboto"/>
        <w:color w:val="121512"/>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4143E66"/>
    <w:multiLevelType w:val="multilevel"/>
    <w:tmpl w:val="26EA50C8"/>
    <w:lvl w:ilvl="0">
      <w:start w:val="1"/>
      <w:numFmt w:val="bullet"/>
      <w:lvlText w:val="●"/>
      <w:lvlJc w:val="left"/>
      <w:pPr>
        <w:ind w:left="720" w:hanging="360"/>
      </w:pPr>
      <w:rPr>
        <w:rFonts w:ascii="Roboto" w:eastAsia="Roboto" w:hAnsi="Roboto" w:cs="Roboto"/>
        <w:color w:val="12151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6EC59DA"/>
    <w:multiLevelType w:val="multilevel"/>
    <w:tmpl w:val="A15822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573427DA"/>
    <w:multiLevelType w:val="multilevel"/>
    <w:tmpl w:val="17C06264"/>
    <w:lvl w:ilvl="0">
      <w:start w:val="1"/>
      <w:numFmt w:val="bullet"/>
      <w:lvlText w:val="●"/>
      <w:lvlJc w:val="left"/>
      <w:pPr>
        <w:ind w:left="720" w:hanging="360"/>
      </w:pPr>
      <w:rPr>
        <w:rFonts w:ascii="Roboto" w:eastAsia="Roboto" w:hAnsi="Roboto" w:cs="Roboto"/>
        <w:color w:val="12151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7D973C5"/>
    <w:multiLevelType w:val="multilevel"/>
    <w:tmpl w:val="273C8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F060DE"/>
    <w:multiLevelType w:val="multilevel"/>
    <w:tmpl w:val="C04A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EC182C"/>
    <w:multiLevelType w:val="multilevel"/>
    <w:tmpl w:val="2F9CD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9281A76"/>
    <w:multiLevelType w:val="multilevel"/>
    <w:tmpl w:val="A2006AEC"/>
    <w:lvl w:ilvl="0">
      <w:start w:val="1"/>
      <w:numFmt w:val="decimal"/>
      <w:lvlText w:val="%1."/>
      <w:lvlJc w:val="left"/>
      <w:pPr>
        <w:ind w:left="720" w:hanging="360"/>
      </w:pPr>
      <w:rPr>
        <w:rFonts w:ascii="Roboto" w:eastAsia="Roboto" w:hAnsi="Roboto" w:cs="Roboto"/>
        <w:color w:val="121512"/>
        <w:sz w:val="24"/>
        <w:szCs w:val="24"/>
        <w:u w:val="none"/>
      </w:rPr>
    </w:lvl>
    <w:lvl w:ilvl="1">
      <w:start w:val="1"/>
      <w:numFmt w:val="bullet"/>
      <w:lvlText w:val="○"/>
      <w:lvlJc w:val="left"/>
      <w:pPr>
        <w:ind w:left="1440" w:hanging="360"/>
      </w:pPr>
      <w:rPr>
        <w:rFonts w:ascii="Roboto" w:eastAsia="Roboto" w:hAnsi="Roboto" w:cs="Roboto"/>
        <w:color w:val="121512"/>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59985787"/>
    <w:multiLevelType w:val="multilevel"/>
    <w:tmpl w:val="3DE019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64880DEC"/>
    <w:multiLevelType w:val="multilevel"/>
    <w:tmpl w:val="96969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656E7320"/>
    <w:multiLevelType w:val="multilevel"/>
    <w:tmpl w:val="E81E542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15:restartNumberingAfterBreak="0">
    <w:nsid w:val="6A0506BB"/>
    <w:multiLevelType w:val="multilevel"/>
    <w:tmpl w:val="A2CE462E"/>
    <w:lvl w:ilvl="0">
      <w:start w:val="1"/>
      <w:numFmt w:val="bullet"/>
      <w:lvlText w:val="●"/>
      <w:lvlJc w:val="left"/>
      <w:pPr>
        <w:ind w:left="720" w:hanging="360"/>
      </w:pPr>
      <w:rPr>
        <w:rFonts w:ascii="Roboto" w:eastAsia="Roboto" w:hAnsi="Roboto" w:cs="Roboto"/>
        <w:color w:val="12151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B0B4E05"/>
    <w:multiLevelType w:val="multilevel"/>
    <w:tmpl w:val="946A3B4A"/>
    <w:lvl w:ilvl="0">
      <w:start w:val="1"/>
      <w:numFmt w:val="bullet"/>
      <w:lvlText w:val="●"/>
      <w:lvlJc w:val="left"/>
      <w:pPr>
        <w:ind w:left="720" w:hanging="360"/>
      </w:pPr>
      <w:rPr>
        <w:rFonts w:ascii="Roboto" w:eastAsia="Roboto" w:hAnsi="Roboto" w:cs="Roboto"/>
        <w:color w:val="12151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DB91BB6"/>
    <w:multiLevelType w:val="multilevel"/>
    <w:tmpl w:val="A7A8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C865A7"/>
    <w:multiLevelType w:val="multilevel"/>
    <w:tmpl w:val="2EF49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2E80779"/>
    <w:multiLevelType w:val="multilevel"/>
    <w:tmpl w:val="9956F304"/>
    <w:lvl w:ilvl="0">
      <w:start w:val="1"/>
      <w:numFmt w:val="decimal"/>
      <w:lvlText w:val="%1."/>
      <w:lvlJc w:val="left"/>
      <w:pPr>
        <w:ind w:left="720" w:hanging="360"/>
      </w:pPr>
      <w:rPr>
        <w:rFonts w:ascii="Roboto" w:eastAsia="Roboto" w:hAnsi="Roboto" w:cs="Roboto"/>
        <w:color w:val="12151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79B03168"/>
    <w:multiLevelType w:val="multilevel"/>
    <w:tmpl w:val="51A45816"/>
    <w:lvl w:ilvl="0">
      <w:start w:val="1"/>
      <w:numFmt w:val="bullet"/>
      <w:lvlText w:val="●"/>
      <w:lvlJc w:val="left"/>
      <w:pPr>
        <w:ind w:left="720" w:hanging="360"/>
      </w:pPr>
      <w:rPr>
        <w:rFonts w:ascii="Roboto" w:eastAsia="Roboto" w:hAnsi="Roboto" w:cs="Roboto"/>
        <w:color w:val="12151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B1B1F05"/>
    <w:multiLevelType w:val="multilevel"/>
    <w:tmpl w:val="80885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607815"/>
    <w:multiLevelType w:val="multilevel"/>
    <w:tmpl w:val="14E28F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7C5A4E28"/>
    <w:multiLevelType w:val="multilevel"/>
    <w:tmpl w:val="1278D4D8"/>
    <w:lvl w:ilvl="0">
      <w:start w:val="1"/>
      <w:numFmt w:val="bullet"/>
      <w:lvlText w:val="●"/>
      <w:lvlJc w:val="left"/>
      <w:pPr>
        <w:ind w:left="720" w:hanging="360"/>
      </w:pPr>
      <w:rPr>
        <w:rFonts w:ascii="Roboto" w:eastAsia="Roboto" w:hAnsi="Roboto" w:cs="Roboto"/>
        <w:color w:val="12151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D53250B"/>
    <w:multiLevelType w:val="multilevel"/>
    <w:tmpl w:val="A89C1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FD867E9"/>
    <w:multiLevelType w:val="multilevel"/>
    <w:tmpl w:val="2072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EC5D4C"/>
    <w:multiLevelType w:val="multilevel"/>
    <w:tmpl w:val="C81696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985089199">
    <w:abstractNumId w:val="38"/>
  </w:num>
  <w:num w:numId="2" w16cid:durableId="802817362">
    <w:abstractNumId w:val="37"/>
  </w:num>
  <w:num w:numId="3" w16cid:durableId="108284368">
    <w:abstractNumId w:val="49"/>
  </w:num>
  <w:num w:numId="4" w16cid:durableId="1637178655">
    <w:abstractNumId w:val="27"/>
  </w:num>
  <w:num w:numId="5" w16cid:durableId="1745103699">
    <w:abstractNumId w:val="51"/>
  </w:num>
  <w:num w:numId="6" w16cid:durableId="566767311">
    <w:abstractNumId w:val="48"/>
  </w:num>
  <w:num w:numId="7" w16cid:durableId="520315113">
    <w:abstractNumId w:val="40"/>
  </w:num>
  <w:num w:numId="8" w16cid:durableId="685980884">
    <w:abstractNumId w:val="43"/>
  </w:num>
  <w:num w:numId="9" w16cid:durableId="1678075291">
    <w:abstractNumId w:val="53"/>
  </w:num>
  <w:num w:numId="10" w16cid:durableId="970745500">
    <w:abstractNumId w:val="52"/>
  </w:num>
  <w:num w:numId="11" w16cid:durableId="961158701">
    <w:abstractNumId w:val="20"/>
  </w:num>
  <w:num w:numId="12" w16cid:durableId="1569924409">
    <w:abstractNumId w:val="11"/>
  </w:num>
  <w:num w:numId="13" w16cid:durableId="1468427432">
    <w:abstractNumId w:val="15"/>
  </w:num>
  <w:num w:numId="14" w16cid:durableId="1902053124">
    <w:abstractNumId w:val="45"/>
  </w:num>
  <w:num w:numId="15" w16cid:durableId="2034258633">
    <w:abstractNumId w:val="55"/>
  </w:num>
  <w:num w:numId="16" w16cid:durableId="394862485">
    <w:abstractNumId w:val="12"/>
  </w:num>
  <w:num w:numId="17" w16cid:durableId="1114519694">
    <w:abstractNumId w:val="47"/>
  </w:num>
  <w:num w:numId="18" w16cid:durableId="266886137">
    <w:abstractNumId w:val="59"/>
  </w:num>
  <w:num w:numId="19" w16cid:durableId="1595242510">
    <w:abstractNumId w:val="1"/>
  </w:num>
  <w:num w:numId="20" w16cid:durableId="2053964700">
    <w:abstractNumId w:val="3"/>
  </w:num>
  <w:num w:numId="21" w16cid:durableId="1729304288">
    <w:abstractNumId w:val="25"/>
  </w:num>
  <w:num w:numId="22" w16cid:durableId="14699229">
    <w:abstractNumId w:val="4"/>
  </w:num>
  <w:num w:numId="23" w16cid:durableId="1575579437">
    <w:abstractNumId w:val="39"/>
  </w:num>
  <w:num w:numId="24" w16cid:durableId="854999929">
    <w:abstractNumId w:val="32"/>
  </w:num>
  <w:num w:numId="25" w16cid:durableId="1908686805">
    <w:abstractNumId w:val="34"/>
  </w:num>
  <w:num w:numId="26" w16cid:durableId="770199800">
    <w:abstractNumId w:val="7"/>
  </w:num>
  <w:num w:numId="27" w16cid:durableId="1413430661">
    <w:abstractNumId w:val="0"/>
  </w:num>
  <w:num w:numId="28" w16cid:durableId="376973082">
    <w:abstractNumId w:val="46"/>
  </w:num>
  <w:num w:numId="29" w16cid:durableId="424807645">
    <w:abstractNumId w:val="8"/>
  </w:num>
  <w:num w:numId="30" w16cid:durableId="1816877346">
    <w:abstractNumId w:val="30"/>
  </w:num>
  <w:num w:numId="31" w16cid:durableId="633025668">
    <w:abstractNumId w:val="56"/>
  </w:num>
  <w:num w:numId="32" w16cid:durableId="1155492650">
    <w:abstractNumId w:val="44"/>
  </w:num>
  <w:num w:numId="33" w16cid:durableId="1003359117">
    <w:abstractNumId w:val="31"/>
  </w:num>
  <w:num w:numId="34" w16cid:durableId="918833852">
    <w:abstractNumId w:val="18"/>
  </w:num>
  <w:num w:numId="35" w16cid:durableId="468666793">
    <w:abstractNumId w:val="26"/>
  </w:num>
  <w:num w:numId="36" w16cid:durableId="1718235450">
    <w:abstractNumId w:val="17"/>
  </w:num>
  <w:num w:numId="37" w16cid:durableId="1271670807">
    <w:abstractNumId w:val="2"/>
  </w:num>
  <w:num w:numId="38" w16cid:durableId="82722728">
    <w:abstractNumId w:val="33"/>
  </w:num>
  <w:num w:numId="39" w16cid:durableId="1696416493">
    <w:abstractNumId w:val="41"/>
  </w:num>
  <w:num w:numId="40" w16cid:durableId="943534190">
    <w:abstractNumId w:val="36"/>
  </w:num>
  <w:num w:numId="41" w16cid:durableId="710228666">
    <w:abstractNumId w:val="23"/>
  </w:num>
  <w:num w:numId="42" w16cid:durableId="2027557798">
    <w:abstractNumId w:val="21"/>
  </w:num>
  <w:num w:numId="43" w16cid:durableId="517040285">
    <w:abstractNumId w:val="5"/>
  </w:num>
  <w:num w:numId="44" w16cid:durableId="133790968">
    <w:abstractNumId w:val="19"/>
  </w:num>
  <w:num w:numId="45" w16cid:durableId="273097197">
    <w:abstractNumId w:val="58"/>
  </w:num>
  <w:num w:numId="46" w16cid:durableId="380443790">
    <w:abstractNumId w:val="35"/>
  </w:num>
  <w:num w:numId="47" w16cid:durableId="1083064546">
    <w:abstractNumId w:val="9"/>
  </w:num>
  <w:num w:numId="48" w16cid:durableId="1863592378">
    <w:abstractNumId w:val="42"/>
  </w:num>
  <w:num w:numId="49" w16cid:durableId="430706098">
    <w:abstractNumId w:val="50"/>
  </w:num>
  <w:num w:numId="50" w16cid:durableId="1490825336">
    <w:abstractNumId w:val="6"/>
  </w:num>
  <w:num w:numId="51" w16cid:durableId="1938950405">
    <w:abstractNumId w:val="24"/>
  </w:num>
  <w:num w:numId="52" w16cid:durableId="229193330">
    <w:abstractNumId w:val="13"/>
  </w:num>
  <w:num w:numId="53" w16cid:durableId="1968465921">
    <w:abstractNumId w:val="54"/>
  </w:num>
  <w:num w:numId="54" w16cid:durableId="418790181">
    <w:abstractNumId w:val="14"/>
  </w:num>
  <w:num w:numId="55" w16cid:durableId="1301107198">
    <w:abstractNumId w:val="10"/>
  </w:num>
  <w:num w:numId="56" w16cid:durableId="2032606012">
    <w:abstractNumId w:val="29"/>
  </w:num>
  <w:num w:numId="57" w16cid:durableId="1203634670">
    <w:abstractNumId w:val="57"/>
  </w:num>
  <w:num w:numId="58" w16cid:durableId="1944265592">
    <w:abstractNumId w:val="28"/>
  </w:num>
  <w:num w:numId="59" w16cid:durableId="1302731908">
    <w:abstractNumId w:val="16"/>
  </w:num>
  <w:num w:numId="60" w16cid:durableId="18702150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EEA"/>
    <w:rsid w:val="001C338D"/>
    <w:rsid w:val="002B646A"/>
    <w:rsid w:val="00331C08"/>
    <w:rsid w:val="00350DED"/>
    <w:rsid w:val="00590CEA"/>
    <w:rsid w:val="007C5EE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66D5D"/>
  <w15:docId w15:val="{4B84B2F6-5BB9-46AA-AE54-E1DAC5EA6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L"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tblPr>
      <w:tblStyleRowBandSize w:val="1"/>
      <w:tblStyleColBandSize w:val="1"/>
      <w:tblCellMar>
        <w:left w:w="115" w:type="dxa"/>
        <w:right w:w="115"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50D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14622">
      <w:bodyDiv w:val="1"/>
      <w:marLeft w:val="0"/>
      <w:marRight w:val="0"/>
      <w:marTop w:val="0"/>
      <w:marBottom w:val="0"/>
      <w:divBdr>
        <w:top w:val="none" w:sz="0" w:space="0" w:color="auto"/>
        <w:left w:val="none" w:sz="0" w:space="0" w:color="auto"/>
        <w:bottom w:val="none" w:sz="0" w:space="0" w:color="auto"/>
        <w:right w:val="none" w:sz="0" w:space="0" w:color="auto"/>
      </w:divBdr>
    </w:div>
    <w:div w:id="144515355">
      <w:bodyDiv w:val="1"/>
      <w:marLeft w:val="0"/>
      <w:marRight w:val="0"/>
      <w:marTop w:val="0"/>
      <w:marBottom w:val="0"/>
      <w:divBdr>
        <w:top w:val="none" w:sz="0" w:space="0" w:color="auto"/>
        <w:left w:val="none" w:sz="0" w:space="0" w:color="auto"/>
        <w:bottom w:val="none" w:sz="0" w:space="0" w:color="auto"/>
        <w:right w:val="none" w:sz="0" w:space="0" w:color="auto"/>
      </w:divBdr>
    </w:div>
    <w:div w:id="183439701">
      <w:bodyDiv w:val="1"/>
      <w:marLeft w:val="0"/>
      <w:marRight w:val="0"/>
      <w:marTop w:val="0"/>
      <w:marBottom w:val="0"/>
      <w:divBdr>
        <w:top w:val="none" w:sz="0" w:space="0" w:color="auto"/>
        <w:left w:val="none" w:sz="0" w:space="0" w:color="auto"/>
        <w:bottom w:val="none" w:sz="0" w:space="0" w:color="auto"/>
        <w:right w:val="none" w:sz="0" w:space="0" w:color="auto"/>
      </w:divBdr>
    </w:div>
    <w:div w:id="258294712">
      <w:bodyDiv w:val="1"/>
      <w:marLeft w:val="0"/>
      <w:marRight w:val="0"/>
      <w:marTop w:val="0"/>
      <w:marBottom w:val="0"/>
      <w:divBdr>
        <w:top w:val="none" w:sz="0" w:space="0" w:color="auto"/>
        <w:left w:val="none" w:sz="0" w:space="0" w:color="auto"/>
        <w:bottom w:val="none" w:sz="0" w:space="0" w:color="auto"/>
        <w:right w:val="none" w:sz="0" w:space="0" w:color="auto"/>
      </w:divBdr>
    </w:div>
    <w:div w:id="333269566">
      <w:bodyDiv w:val="1"/>
      <w:marLeft w:val="0"/>
      <w:marRight w:val="0"/>
      <w:marTop w:val="0"/>
      <w:marBottom w:val="0"/>
      <w:divBdr>
        <w:top w:val="none" w:sz="0" w:space="0" w:color="auto"/>
        <w:left w:val="none" w:sz="0" w:space="0" w:color="auto"/>
        <w:bottom w:val="none" w:sz="0" w:space="0" w:color="auto"/>
        <w:right w:val="none" w:sz="0" w:space="0" w:color="auto"/>
      </w:divBdr>
    </w:div>
    <w:div w:id="467480673">
      <w:bodyDiv w:val="1"/>
      <w:marLeft w:val="0"/>
      <w:marRight w:val="0"/>
      <w:marTop w:val="0"/>
      <w:marBottom w:val="0"/>
      <w:divBdr>
        <w:top w:val="none" w:sz="0" w:space="0" w:color="auto"/>
        <w:left w:val="none" w:sz="0" w:space="0" w:color="auto"/>
        <w:bottom w:val="none" w:sz="0" w:space="0" w:color="auto"/>
        <w:right w:val="none" w:sz="0" w:space="0" w:color="auto"/>
      </w:divBdr>
    </w:div>
    <w:div w:id="639699403">
      <w:bodyDiv w:val="1"/>
      <w:marLeft w:val="0"/>
      <w:marRight w:val="0"/>
      <w:marTop w:val="0"/>
      <w:marBottom w:val="0"/>
      <w:divBdr>
        <w:top w:val="none" w:sz="0" w:space="0" w:color="auto"/>
        <w:left w:val="none" w:sz="0" w:space="0" w:color="auto"/>
        <w:bottom w:val="none" w:sz="0" w:space="0" w:color="auto"/>
        <w:right w:val="none" w:sz="0" w:space="0" w:color="auto"/>
      </w:divBdr>
    </w:div>
    <w:div w:id="737821565">
      <w:bodyDiv w:val="1"/>
      <w:marLeft w:val="0"/>
      <w:marRight w:val="0"/>
      <w:marTop w:val="0"/>
      <w:marBottom w:val="0"/>
      <w:divBdr>
        <w:top w:val="none" w:sz="0" w:space="0" w:color="auto"/>
        <w:left w:val="none" w:sz="0" w:space="0" w:color="auto"/>
        <w:bottom w:val="none" w:sz="0" w:space="0" w:color="auto"/>
        <w:right w:val="none" w:sz="0" w:space="0" w:color="auto"/>
      </w:divBdr>
    </w:div>
    <w:div w:id="817575201">
      <w:bodyDiv w:val="1"/>
      <w:marLeft w:val="0"/>
      <w:marRight w:val="0"/>
      <w:marTop w:val="0"/>
      <w:marBottom w:val="0"/>
      <w:divBdr>
        <w:top w:val="none" w:sz="0" w:space="0" w:color="auto"/>
        <w:left w:val="none" w:sz="0" w:space="0" w:color="auto"/>
        <w:bottom w:val="none" w:sz="0" w:space="0" w:color="auto"/>
        <w:right w:val="none" w:sz="0" w:space="0" w:color="auto"/>
      </w:divBdr>
    </w:div>
    <w:div w:id="1087968934">
      <w:bodyDiv w:val="1"/>
      <w:marLeft w:val="0"/>
      <w:marRight w:val="0"/>
      <w:marTop w:val="0"/>
      <w:marBottom w:val="0"/>
      <w:divBdr>
        <w:top w:val="none" w:sz="0" w:space="0" w:color="auto"/>
        <w:left w:val="none" w:sz="0" w:space="0" w:color="auto"/>
        <w:bottom w:val="none" w:sz="0" w:space="0" w:color="auto"/>
        <w:right w:val="none" w:sz="0" w:space="0" w:color="auto"/>
      </w:divBdr>
    </w:div>
    <w:div w:id="1096942013">
      <w:bodyDiv w:val="1"/>
      <w:marLeft w:val="0"/>
      <w:marRight w:val="0"/>
      <w:marTop w:val="0"/>
      <w:marBottom w:val="0"/>
      <w:divBdr>
        <w:top w:val="none" w:sz="0" w:space="0" w:color="auto"/>
        <w:left w:val="none" w:sz="0" w:space="0" w:color="auto"/>
        <w:bottom w:val="none" w:sz="0" w:space="0" w:color="auto"/>
        <w:right w:val="none" w:sz="0" w:space="0" w:color="auto"/>
      </w:divBdr>
    </w:div>
    <w:div w:id="1246257389">
      <w:bodyDiv w:val="1"/>
      <w:marLeft w:val="0"/>
      <w:marRight w:val="0"/>
      <w:marTop w:val="0"/>
      <w:marBottom w:val="0"/>
      <w:divBdr>
        <w:top w:val="none" w:sz="0" w:space="0" w:color="auto"/>
        <w:left w:val="none" w:sz="0" w:space="0" w:color="auto"/>
        <w:bottom w:val="none" w:sz="0" w:space="0" w:color="auto"/>
        <w:right w:val="none" w:sz="0" w:space="0" w:color="auto"/>
      </w:divBdr>
    </w:div>
    <w:div w:id="1266115838">
      <w:bodyDiv w:val="1"/>
      <w:marLeft w:val="0"/>
      <w:marRight w:val="0"/>
      <w:marTop w:val="0"/>
      <w:marBottom w:val="0"/>
      <w:divBdr>
        <w:top w:val="none" w:sz="0" w:space="0" w:color="auto"/>
        <w:left w:val="none" w:sz="0" w:space="0" w:color="auto"/>
        <w:bottom w:val="none" w:sz="0" w:space="0" w:color="auto"/>
        <w:right w:val="none" w:sz="0" w:space="0" w:color="auto"/>
      </w:divBdr>
    </w:div>
    <w:div w:id="1272012999">
      <w:bodyDiv w:val="1"/>
      <w:marLeft w:val="0"/>
      <w:marRight w:val="0"/>
      <w:marTop w:val="0"/>
      <w:marBottom w:val="0"/>
      <w:divBdr>
        <w:top w:val="none" w:sz="0" w:space="0" w:color="auto"/>
        <w:left w:val="none" w:sz="0" w:space="0" w:color="auto"/>
        <w:bottom w:val="none" w:sz="0" w:space="0" w:color="auto"/>
        <w:right w:val="none" w:sz="0" w:space="0" w:color="auto"/>
      </w:divBdr>
    </w:div>
    <w:div w:id="1475636048">
      <w:bodyDiv w:val="1"/>
      <w:marLeft w:val="0"/>
      <w:marRight w:val="0"/>
      <w:marTop w:val="0"/>
      <w:marBottom w:val="0"/>
      <w:divBdr>
        <w:top w:val="none" w:sz="0" w:space="0" w:color="auto"/>
        <w:left w:val="none" w:sz="0" w:space="0" w:color="auto"/>
        <w:bottom w:val="none" w:sz="0" w:space="0" w:color="auto"/>
        <w:right w:val="none" w:sz="0" w:space="0" w:color="auto"/>
      </w:divBdr>
    </w:div>
    <w:div w:id="1646155559">
      <w:bodyDiv w:val="1"/>
      <w:marLeft w:val="0"/>
      <w:marRight w:val="0"/>
      <w:marTop w:val="0"/>
      <w:marBottom w:val="0"/>
      <w:divBdr>
        <w:top w:val="none" w:sz="0" w:space="0" w:color="auto"/>
        <w:left w:val="none" w:sz="0" w:space="0" w:color="auto"/>
        <w:bottom w:val="none" w:sz="0" w:space="0" w:color="auto"/>
        <w:right w:val="none" w:sz="0" w:space="0" w:color="auto"/>
      </w:divBdr>
    </w:div>
    <w:div w:id="1682511307">
      <w:bodyDiv w:val="1"/>
      <w:marLeft w:val="0"/>
      <w:marRight w:val="0"/>
      <w:marTop w:val="0"/>
      <w:marBottom w:val="0"/>
      <w:divBdr>
        <w:top w:val="none" w:sz="0" w:space="0" w:color="auto"/>
        <w:left w:val="none" w:sz="0" w:space="0" w:color="auto"/>
        <w:bottom w:val="none" w:sz="0" w:space="0" w:color="auto"/>
        <w:right w:val="none" w:sz="0" w:space="0" w:color="auto"/>
      </w:divBdr>
    </w:div>
    <w:div w:id="1960406123">
      <w:bodyDiv w:val="1"/>
      <w:marLeft w:val="0"/>
      <w:marRight w:val="0"/>
      <w:marTop w:val="0"/>
      <w:marBottom w:val="0"/>
      <w:divBdr>
        <w:top w:val="none" w:sz="0" w:space="0" w:color="auto"/>
        <w:left w:val="none" w:sz="0" w:space="0" w:color="auto"/>
        <w:bottom w:val="none" w:sz="0" w:space="0" w:color="auto"/>
        <w:right w:val="none" w:sz="0" w:space="0" w:color="auto"/>
      </w:divBdr>
    </w:div>
    <w:div w:id="2007779901">
      <w:bodyDiv w:val="1"/>
      <w:marLeft w:val="0"/>
      <w:marRight w:val="0"/>
      <w:marTop w:val="0"/>
      <w:marBottom w:val="0"/>
      <w:divBdr>
        <w:top w:val="none" w:sz="0" w:space="0" w:color="auto"/>
        <w:left w:val="none" w:sz="0" w:space="0" w:color="auto"/>
        <w:bottom w:val="none" w:sz="0" w:space="0" w:color="auto"/>
        <w:right w:val="none" w:sz="0" w:space="0" w:color="auto"/>
      </w:divBdr>
    </w:div>
    <w:div w:id="21430317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9xsucQuvV59Ehfcrck1SNIcyTw==">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17</Pages>
  <Words>3506</Words>
  <Characters>19289</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fn1ke</cp:lastModifiedBy>
  <cp:revision>2</cp:revision>
  <dcterms:created xsi:type="dcterms:W3CDTF">2025-01-24T05:43:00Z</dcterms:created>
  <dcterms:modified xsi:type="dcterms:W3CDTF">2025-02-01T08:49:00Z</dcterms:modified>
</cp:coreProperties>
</file>