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45f9fdcba724fc9" /><Relationship Type="http://schemas.openxmlformats.org/package/2006/relationships/metadata/core-properties" Target="package/services/metadata/core-properties/e23585f3595747b9873bf23726693c2c.psmdcp" Id="Ra7595eda1758434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40" w:lineRule="auto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2F3BA00" wp14:editId="7777777">
            <wp:extent cx="5943600" cy="63500"/>
            <wp:effectExtent l="0" t="0" r="0" b="0"/>
            <wp:docPr id="2" name="image1.png" descr="horizontal line"/>
            <a:graphic>
              <a:graphicData uri="http://schemas.openxmlformats.org/drawingml/2006/picture">
                <pic:pic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rPr>
          <w:b w:val="1"/>
          <w:color w:val="00ab44"/>
          <w:sz w:val="28"/>
          <w:szCs w:val="28"/>
        </w:rPr>
      </w:pPr>
      <w:r w:rsidRPr="00000000" w:rsidDel="00000000" w:rsidR="00000000">
        <w:rPr>
          <w:b w:val="1"/>
          <w:color w:val="00ab44"/>
          <w:sz w:val="28"/>
          <w:szCs w:val="28"/>
          <w:rtl w:val="0"/>
        </w:rPr>
        <w:t xml:space="preserve">2021/2  Orientação a Objetos - TP2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rPr>
          <w:color w:val="666666"/>
          <w:sz w:val="20"/>
          <w:szCs w:val="20"/>
        </w:rPr>
      </w:pPr>
      <w:r w:rsidRPr="00000000" w:rsidDel="00000000" w:rsidR="00000000">
        <w:rPr>
          <w:color w:val="666666"/>
          <w:sz w:val="20"/>
          <w:szCs w:val="20"/>
          <w:rtl w:val="0"/>
        </w:rPr>
        <w:t xml:space="preserve">Faculdade UnB Gama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40" w:lineRule="auto"/>
        <w:rPr>
          <w:color w:val="666666"/>
          <w:sz w:val="20"/>
          <w:szCs w:val="20"/>
        </w:rPr>
      </w:pPr>
      <w:r w:rsidRPr="00000000" w:rsidDel="00000000" w:rsidR="00000000">
        <w:rPr>
          <w:color w:val="666666"/>
          <w:sz w:val="20"/>
          <w:szCs w:val="20"/>
          <w:rtl w:val="0"/>
        </w:rPr>
        <w:t xml:space="preserve">Profa. Fabiana Freitas Mendes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spacing w:before="0" w:after="200" w:line="240" w:lineRule="auto"/>
        <w:rPr>
          <w:color w:val="666666"/>
          <w:sz w:val="20"/>
          <w:szCs w:val="20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7C042E1" wp14:editId="7777777">
            <wp:extent cx="5943600" cy="63500"/>
            <wp:effectExtent l="0" t="0" r="0" b="0"/>
            <wp:docPr id="3" name="image1.png" descr="horizontal line"/>
            <a:graphic>
              <a:graphicData uri="http://schemas.openxmlformats.org/drawingml/2006/picture">
                <pic:pic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44B5DED" w:rsidRDefault="00000000" w14:paraId="00000006" wp14:textId="3CE502B5">
      <w:pPr>
        <w:pStyle w:val="Title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sz w:val="54"/>
          <w:szCs w:val="54"/>
          <w:rtl w:val="0"/>
        </w:rPr>
      </w:pPr>
      <w:r w:rsidRPr="344B5DED" w:rsidDel="00000000" w:rsidR="37566458">
        <w:rPr>
          <w:sz w:val="54"/>
          <w:szCs w:val="54"/>
        </w:rPr>
        <w:t xml:space="preserve">Venda de </w:t>
      </w:r>
      <w:proofErr w:type="spellStart"/>
      <w:r w:rsidRPr="344B5DED" w:rsidDel="00000000" w:rsidR="37566458">
        <w:rPr>
          <w:sz w:val="54"/>
          <w:szCs w:val="54"/>
        </w:rPr>
        <w:t xml:space="preserve">roupas</w:t>
      </w:r>
      <w:proofErr w:type="spellEnd"/>
      <w:r w:rsidRPr="344B5DED" w:rsidDel="00000000" w:rsidR="37566458">
        <w:rPr>
          <w:sz w:val="54"/>
          <w:szCs w:val="54"/>
        </w:rPr>
        <w:t xml:space="preserve"> e </w:t>
      </w:r>
      <w:proofErr w:type="spellStart"/>
      <w:r w:rsidRPr="344B5DED" w:rsidDel="00000000" w:rsidR="37566458">
        <w:rPr>
          <w:sz w:val="54"/>
          <w:szCs w:val="54"/>
        </w:rPr>
        <w:t xml:space="preserve">acessórios</w:t>
      </w:r>
      <w:proofErr w:type="spellEnd"/>
      <w:r w:rsidRPr="344B5DED" w:rsidDel="00000000" w:rsidR="37566458">
        <w:rPr>
          <w:sz w:val="54"/>
          <w:szCs w:val="54"/>
        </w:rPr>
        <w:t xml:space="preserve"> </w:t>
      </w:r>
      <w:proofErr w:type="spellStart"/>
      <w:r w:rsidRPr="344B5DED" w:rsidDel="00000000" w:rsidR="37566458">
        <w:rPr>
          <w:sz w:val="54"/>
          <w:szCs w:val="54"/>
        </w:rPr>
        <w:t xml:space="preserve">usados</w:t>
      </w:r>
      <w:proofErr w:type="spellEnd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44B5DED" w:rsidRDefault="00000000" w14:paraId="00000007" wp14:textId="77777777">
      <w:pPr>
        <w:pStyle w:val="Subtitle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b w:val="1"/>
          <w:bCs w:val="1"/>
          <w:sz w:val="28"/>
          <w:szCs w:val="28"/>
          <w:rtl w:val="0"/>
        </w:rPr>
      </w:pPr>
      <w:r w:rsidRPr="344B5DED" w:rsidDel="00000000" w:rsidR="6C919691">
        <w:rPr>
          <w:b w:val="1"/>
          <w:bCs w:val="1"/>
          <w:sz w:val="28"/>
          <w:szCs w:val="28"/>
        </w:rPr>
        <w:t xml:space="preserve">T4.4</w:t>
      </w:r>
      <w:r w:rsidRPr="00000000" w:rsidDel="00000000" w:rsidR="00000000">
        <w:rPr>
          <w:rtl w:val="0"/>
        </w:rPr>
      </w:r>
    </w:p>
    <w:p w:rsidR="5EDBFA30" w:rsidP="64209025" w:rsidRDefault="5EDBFA30" w14:paraId="286E67B2" w14:textId="3D6C9813">
      <w:pPr>
        <w:pStyle w:val="Heading1"/>
        <w:spacing w:before="48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353744"/>
          <w:sz w:val="28"/>
          <w:szCs w:val="28"/>
          <w:lang w:val="en"/>
        </w:rPr>
      </w:pPr>
      <w:r w:rsidRPr="64209025" w:rsidR="5EDBFA30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8"/>
          <w:szCs w:val="28"/>
          <w:lang w:val="en"/>
        </w:rPr>
        <w:t>1. LISTA DE OBJETOS, ATRIBUTOS E MÉTODOS</w:t>
      </w:r>
    </w:p>
    <w:p w:rsidR="5EDBFA30" w:rsidP="6A7D8ECC" w:rsidRDefault="5EDBFA30" w14:paraId="4B39F511" w14:textId="12B01C14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r w:rsidRPr="6A7D8ECC" w:rsidR="5EDBFA30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Usuario</w:t>
      </w:r>
    </w:p>
    <w:p w:rsidR="5EDBFA30" w:rsidP="4C1485B8" w:rsidRDefault="5EDBFA30" w14:paraId="27E14EA0" w14:textId="47CD4C0A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: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idUsuario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 cpf, Endereco, Pagamento, Telefone</w:t>
      </w:r>
    </w:p>
    <w:p w:rsidR="5D00E5BD" w:rsidP="4C1485B8" w:rsidRDefault="5D00E5BD" w14:paraId="5F0BD9B8" w14:textId="7C37A334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cadastrarUsuario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editarUsuario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 buscarUsuario, excluirUsuario</w:t>
      </w:r>
    </w:p>
    <w:p w:rsidR="5EDBFA30" w:rsidP="2684EBE2" w:rsidRDefault="5EDBFA30" w14:paraId="247004EE" w14:textId="049396C2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proofErr w:type="spellStart"/>
      <w:r w:rsidRPr="2684EBE2" w:rsidR="5EDBFA30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Endereço</w:t>
      </w:r>
      <w:proofErr w:type="spellEnd"/>
    </w:p>
    <w:p w:rsidR="5EDBFA30" w:rsidP="4C1485B8" w:rsidRDefault="5EDBFA30" w14:paraId="5B648E81" w14:textId="44C101AA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: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CEP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lote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,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nomeRuaAvenida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c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omplemento</w:t>
      </w:r>
    </w:p>
    <w:p w:rsidR="5D00E5BD" w:rsidP="4C1485B8" w:rsidRDefault="5D00E5BD" w14:paraId="3550C69A" w14:textId="6CE74091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cadastrarEnd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editarEnd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excluirEnd</w:t>
      </w:r>
    </w:p>
    <w:p w:rsidR="5D00E5BD" w:rsidP="1B8BEB43" w:rsidRDefault="5D00E5BD" w14:paraId="24CB1BF1" w14:textId="2B180BE6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r w:rsidRPr="1B8BEB43" w:rsidR="5D00E5BD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Telefone</w:t>
      </w:r>
    </w:p>
    <w:p w:rsidR="5D00E5BD" w:rsidP="4C1485B8" w:rsidRDefault="5D00E5BD" w14:paraId="7DE683F0" w14:textId="038C655D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DDD,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numero</w:t>
      </w:r>
    </w:p>
    <w:p w:rsidR="5D00E5BD" w:rsidP="4C1485B8" w:rsidRDefault="5D00E5BD" w14:paraId="357FBA07" w14:textId="29258544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adastrarTel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editarTel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excluirTel</w:t>
      </w:r>
    </w:p>
    <w:p w:rsidR="5D00E5BD" w:rsidP="1B8BEB43" w:rsidRDefault="5D00E5BD" w14:paraId="03A9F034" w14:textId="75E51CA7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r w:rsidRPr="1B8BEB43" w:rsidR="5D00E5BD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Pagamento</w:t>
      </w:r>
    </w:p>
    <w:p w:rsidR="5D00E5BD" w:rsidP="4C1485B8" w:rsidRDefault="5D00E5BD" w14:paraId="3A777A6A" w14:textId="4FBA184E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: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número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cartão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cvc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validade</w:t>
      </w:r>
    </w:p>
    <w:p w:rsidR="5D00E5BD" w:rsidP="4C1485B8" w:rsidRDefault="5D00E5BD" w14:paraId="77173742" w14:textId="299A81A2">
      <w:pPr>
        <w:pStyle w:val="ListParagraph"/>
        <w:numPr>
          <w:ilvl w:val="0"/>
          <w:numId w:val="2"/>
        </w:numPr>
        <w:spacing w:before="200" w:line="312" w:lineRule="auto"/>
        <w:rPr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cadastrar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Pagamento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editarPagamento,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excluirPagamento</w:t>
      </w:r>
    </w:p>
    <w:p w:rsidR="56F63C08" w:rsidP="1B8BEB43" w:rsidRDefault="56F63C08" w14:paraId="53C84A08" w14:textId="748DC985">
      <w:pPr>
        <w:pStyle w:val="Heading2"/>
        <w:spacing w:before="320" w:line="240" w:lineRule="auto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pt-BR"/>
        </w:rPr>
      </w:pPr>
      <w:r w:rsidRPr="1B8BEB43" w:rsidR="56F63C08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Carrinho</w:t>
      </w:r>
    </w:p>
    <w:p w:rsidR="56F63C08" w:rsidP="4C1485B8" w:rsidRDefault="56F63C08" w14:paraId="1BB39D1B" w14:textId="2380F0C3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proofErr w:type="spellStart"/>
      <w:r w:rsidRPr="4C1485B8" w:rsidR="56F63C08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proofErr w:type="spellEnd"/>
      <w:r w:rsidRPr="4C1485B8" w:rsidR="56F63C08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proofErr w:type="spellStart"/>
      <w:r w:rsidRPr="4C1485B8" w:rsidR="1B8BEB43">
        <w:rPr>
          <w:rFonts w:ascii="Proxima Nova" w:hAnsi="Proxima Nova" w:eastAsia="Proxima Nova" w:cs="Proxima Nova"/>
          <w:b w:val="0"/>
          <w:bCs w:val="0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frete</w:t>
      </w:r>
      <w:proofErr w:type="spellEnd"/>
      <w:r w:rsidRPr="4C1485B8" w:rsidR="1B8BEB43">
        <w:rPr>
          <w:rFonts w:ascii="Proxima Nova" w:hAnsi="Proxima Nova" w:eastAsia="Proxima Nova" w:cs="Proxima Nova"/>
          <w:b w:val="0"/>
          <w:bCs w:val="0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proofErr w:type="spellStart"/>
      <w:r w:rsidRPr="4C1485B8" w:rsidR="1B8BEB43">
        <w:rPr>
          <w:rFonts w:ascii="Proxima Nova" w:hAnsi="Proxima Nova" w:eastAsia="Proxima Nova" w:cs="Proxima Nova"/>
          <w:b w:val="0"/>
          <w:bCs w:val="0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itens</w:t>
      </w:r>
      <w:proofErr w:type="spellEnd"/>
      <w:r w:rsidRPr="4C1485B8" w:rsidR="1B8BEB43">
        <w:rPr>
          <w:rFonts w:ascii="Proxima Nova" w:hAnsi="Proxima Nova" w:eastAsia="Proxima Nova" w:cs="Proxima Nova"/>
          <w:b w:val="0"/>
          <w:bCs w:val="0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proofErr w:type="spellStart"/>
      <w:r w:rsidRPr="4C1485B8" w:rsidR="1B8BEB43">
        <w:rPr>
          <w:rFonts w:ascii="Proxima Nova" w:hAnsi="Proxima Nova" w:eastAsia="Proxima Nova" w:cs="Proxima Nova"/>
          <w:b w:val="0"/>
          <w:bCs w:val="0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valorTotal</w:t>
      </w:r>
      <w:proofErr w:type="spellEnd"/>
      <w:r w:rsidRPr="4C1485B8" w:rsidR="1B8BEB43">
        <w:rPr>
          <w:rFonts w:ascii="Proxima Nova" w:hAnsi="Proxima Nova" w:eastAsia="Proxima Nova" w:cs="Proxima Nova"/>
          <w:b w:val="0"/>
          <w:bCs w:val="0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proofErr w:type="spellStart"/>
      <w:r w:rsidRPr="4C1485B8" w:rsidR="1B8BEB43">
        <w:rPr>
          <w:rFonts w:ascii="Proxima Nova" w:hAnsi="Proxima Nova" w:eastAsia="Proxima Nova" w:cs="Proxima Nova"/>
          <w:b w:val="0"/>
          <w:bCs w:val="0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valorCada</w:t>
      </w:r>
      <w:proofErr w:type="spellEnd"/>
      <w:r w:rsidRPr="4C1485B8" w:rsidR="1B8BEB43">
        <w:rPr>
          <w:rFonts w:ascii="Proxima Nova" w:hAnsi="Proxima Nova" w:eastAsia="Proxima Nova" w:cs="Proxima Nova"/>
          <w:b w:val="0"/>
          <w:bCs w:val="0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, idVendedor</w:t>
      </w:r>
    </w:p>
    <w:p w:rsidR="56F63C08" w:rsidP="4C1485B8" w:rsidRDefault="56F63C08" w14:paraId="2A4B640C" w14:textId="3B39BABE">
      <w:pPr>
        <w:pStyle w:val="ListParagraph"/>
        <w:numPr>
          <w:ilvl w:val="0"/>
          <w:numId w:val="2"/>
        </w:numPr>
        <w:spacing w:before="200" w:line="312" w:lineRule="auto"/>
        <w:rPr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6F63C08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6F63C08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56F63C08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comprar</w:t>
      </w:r>
      <w:r w:rsidRPr="4C1485B8" w:rsidR="56F63C08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6F63C08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deletarItem</w:t>
      </w:r>
    </w:p>
    <w:p w:rsidR="5D00E5BD" w:rsidP="1B8BEB43" w:rsidRDefault="5D00E5BD" w14:paraId="4F43F1C2" w14:textId="05E4F1B6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r w:rsidRPr="1B8BEB43" w:rsidR="5D00E5BD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Compra</w:t>
      </w:r>
    </w:p>
    <w:p w:rsidR="5D00E5BD" w:rsidP="4C1485B8" w:rsidRDefault="5D00E5BD" w14:paraId="3F55196A" w14:textId="7ABC125F">
      <w:pPr>
        <w:pStyle w:val="ListParagraph"/>
        <w:numPr>
          <w:ilvl w:val="0"/>
          <w:numId w:val="2"/>
        </w:numPr>
        <w:bidi w:val="0"/>
        <w:spacing w:before="200" w:beforeAutospacing="off" w:after="0" w:afterAutospacing="off" w:line="312" w:lineRule="auto"/>
        <w:ind w:left="720" w:right="0" w:hanging="360"/>
        <w:jc w:val="left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proofErr w:type="spellStart"/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proofErr w:type="spellEnd"/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: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4C1485B8" w:rsidR="4C1485B8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dataCompra</w:t>
      </w:r>
      <w:proofErr w:type="spellEnd"/>
      <w:r w:rsidRPr="4C1485B8" w:rsidR="4C1485B8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status, </w:t>
      </w:r>
      <w:proofErr w:type="spellStart"/>
      <w:r w:rsidRPr="4C1485B8" w:rsidR="4C1485B8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numeroPedido</w:t>
      </w:r>
      <w:proofErr w:type="spellEnd"/>
      <w:r w:rsidRPr="4C1485B8" w:rsidR="4C1485B8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 usuario, carrinho</w:t>
      </w:r>
    </w:p>
    <w:p w:rsidR="5D00E5BD" w:rsidP="4C1485B8" w:rsidRDefault="5D00E5BD" w14:paraId="1DC2FE0B" w14:textId="2C4FA912">
      <w:pPr>
        <w:pStyle w:val="ListParagraph"/>
        <w:numPr>
          <w:ilvl w:val="0"/>
          <w:numId w:val="2"/>
        </w:numPr>
        <w:bidi w:val="0"/>
        <w:spacing w:before="200" w:beforeAutospacing="off" w:after="0" w:afterAutospacing="off" w:line="312" w:lineRule="auto"/>
        <w:ind w:left="720" w:right="0" w:hanging="360"/>
        <w:jc w:val="left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proofErr w:type="spellStart"/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proofErr w:type="spellEnd"/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4C1485B8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verAsCompras</w:t>
      </w:r>
    </w:p>
    <w:p w:rsidR="5EDBFA30" w:rsidP="2684EBE2" w:rsidRDefault="5EDBFA30" w14:paraId="5D3C359C" w14:textId="2A70E7E7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r w:rsidRPr="2684EBE2" w:rsidR="5EDBFA30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Produto</w:t>
      </w:r>
    </w:p>
    <w:p w:rsidR="5EDBFA30" w:rsidP="4C1485B8" w:rsidRDefault="5EDBFA30" w14:paraId="167F8AC3" w14:textId="2CA5AF06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idProduto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marca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preço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departamento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descrição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cor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tamanho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editar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deletar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filtrar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adicionarItem</w:t>
      </w:r>
    </w:p>
    <w:p w:rsidR="5EDBFA30" w:rsidP="2684EBE2" w:rsidRDefault="5EDBFA30" w14:paraId="0602A960" w14:textId="6B095D7E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proofErr w:type="spellStart"/>
      <w:r w:rsidRPr="2684EBE2" w:rsidR="5EDBFA30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Blusa</w:t>
      </w:r>
      <w:proofErr w:type="spellEnd"/>
    </w:p>
    <w:p w:rsidR="5D00E5BD" w:rsidP="4C1485B8" w:rsidRDefault="5D00E5BD" w14:paraId="4CAF2DFE" w14:textId="01FAE94A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: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idProduto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marca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preço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departamento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descrição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cor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tamanho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 modeloBlusa</w:t>
      </w:r>
    </w:p>
    <w:p w:rsidR="5D00E5BD" w:rsidP="4C1485B8" w:rsidRDefault="5D00E5BD" w14:paraId="6A8B052C" w14:textId="51EB4B7B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editar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deletar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filtrar, adicionarItem</w:t>
      </w:r>
    </w:p>
    <w:p w:rsidR="1B8BEB43" w:rsidP="1B8BEB43" w:rsidRDefault="1B8BEB43" w14:paraId="16BF99AB" w14:textId="62042242">
      <w:pPr>
        <w:pStyle w:val="Normal"/>
        <w:spacing w:before="200" w:line="312" w:lineRule="auto"/>
        <w:ind w:left="0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</w:p>
    <w:p w:rsidR="5EDBFA30" w:rsidP="2684EBE2" w:rsidRDefault="5EDBFA30" w14:paraId="754CCCB5" w14:textId="15FC80FC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proofErr w:type="spellStart"/>
      <w:r w:rsidRPr="2684EBE2" w:rsidR="5EDBFA30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Calça</w:t>
      </w:r>
      <w:proofErr w:type="spellEnd"/>
    </w:p>
    <w:p w:rsidR="5D00E5BD" w:rsidP="4C1485B8" w:rsidRDefault="5D00E5BD" w14:paraId="1BE71E05" w14:textId="4C225808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: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idProduto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marca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preço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departamento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descrição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cor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tamanho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 modeloCalca</w:t>
      </w:r>
    </w:p>
    <w:p w:rsidR="5EDBFA30" w:rsidP="4C1485B8" w:rsidRDefault="5EDBFA30" w14:paraId="407C8291" w14:textId="1A91D153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editar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deletar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filtrar, adicionarItem</w:t>
      </w:r>
    </w:p>
    <w:p w:rsidR="5EDBFA30" w:rsidP="1B8BEB43" w:rsidRDefault="5EDBFA30" w14:paraId="17811E00" w14:textId="4535D18F">
      <w:pPr>
        <w:pStyle w:val="Normal"/>
        <w:spacing w:before="200" w:line="312" w:lineRule="auto"/>
        <w:ind w:left="0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</w:p>
    <w:p w:rsidR="5EDBFA30" w:rsidP="2684EBE2" w:rsidRDefault="5EDBFA30" w14:paraId="25DAB0A3" w14:textId="10028F04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proofErr w:type="spellStart"/>
      <w:r w:rsidRPr="2684EBE2" w:rsidR="5EDBFA30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Vestido</w:t>
      </w:r>
      <w:proofErr w:type="spellEnd"/>
    </w:p>
    <w:p w:rsidR="5D00E5BD" w:rsidP="4C1485B8" w:rsidRDefault="5D00E5BD" w14:paraId="71E978D1" w14:textId="25AF499D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: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idProduto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marca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preço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departamento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descrição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cor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tamanho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 modeloVestido</w:t>
      </w:r>
    </w:p>
    <w:p w:rsidR="5EDBFA30" w:rsidP="4C1485B8" w:rsidRDefault="5EDBFA30" w14:paraId="1D0751B2" w14:textId="642574D7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editar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deletar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filtrar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adicionarItem</w:t>
      </w:r>
    </w:p>
    <w:p w:rsidR="5EDBFA30" w:rsidP="2684EBE2" w:rsidRDefault="5EDBFA30" w14:paraId="42C2F734" w14:textId="0094E1A6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proofErr w:type="spellStart"/>
      <w:r w:rsidRPr="2684EBE2" w:rsidR="5EDBFA30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Casaco</w:t>
      </w:r>
      <w:proofErr w:type="spellEnd"/>
    </w:p>
    <w:p w:rsidR="5D00E5BD" w:rsidP="4C1485B8" w:rsidRDefault="5D00E5BD" w14:paraId="4A31B65F" w14:textId="013A9709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: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idProduto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marca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preço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departamento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descrição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cor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tamanho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 modeloCasaco</w:t>
      </w:r>
    </w:p>
    <w:p w:rsidR="5EDBFA30" w:rsidP="4C1485B8" w:rsidRDefault="5EDBFA30" w14:paraId="5E8FBE07" w14:textId="09F6F35C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cadastrar, editar, deletar, filtrar, adicionarItem</w:t>
      </w:r>
    </w:p>
    <w:p w:rsidR="5EDBFA30" w:rsidP="2684EBE2" w:rsidRDefault="5EDBFA30" w14:paraId="68AEDBFA" w14:textId="5963224B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proofErr w:type="spellStart"/>
      <w:r w:rsidRPr="2684EBE2" w:rsidR="5EDBFA30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Bijuteria</w:t>
      </w:r>
      <w:proofErr w:type="spellEnd"/>
    </w:p>
    <w:p w:rsidR="5D00E5BD" w:rsidP="4C1485B8" w:rsidRDefault="5D00E5BD" w14:paraId="0DB4C5D0" w14:textId="47CF4F05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idProduto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marca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preço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departamento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descrição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cor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tamanho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, modeloBiju</w:t>
      </w:r>
    </w:p>
    <w:p w:rsidR="5EDBFA30" w:rsidP="4C1485B8" w:rsidRDefault="5EDBFA30" w14:paraId="60324B30" w14:textId="207631B9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cadastrar, editar, deletar, filtrar, adicionarItem</w:t>
      </w:r>
    </w:p>
    <w:p w:rsidR="348FB947" w:rsidP="1B8BEB43" w:rsidRDefault="348FB947" w14:paraId="74EF0B9F" w14:textId="04F6793B">
      <w:pPr>
        <w:pStyle w:val="Heading2"/>
        <w:spacing w:before="320" w:line="240" w:lineRule="auto"/>
        <w:ind w:left="0"/>
        <w:rPr>
          <w:rFonts w:ascii="Symbol" w:hAnsi="Symbol" w:eastAsia="Symbol" w:cs="Symbol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r w:rsidRPr="1B8BEB43" w:rsidR="5D00E5BD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Relógio</w:t>
      </w:r>
    </w:p>
    <w:p w:rsidR="5D00E5BD" w:rsidP="4C1485B8" w:rsidRDefault="5D00E5BD" w14:paraId="697710DF" w14:textId="2F40562B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Atributos</w:t>
      </w: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idProduto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marca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preço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departamento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descrição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cor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tamanho, modeloRelogio</w:t>
      </w:r>
    </w:p>
    <w:p w:rsidR="348FB947" w:rsidP="4C1485B8" w:rsidRDefault="348FB947" w14:paraId="62A6E6B7" w14:textId="5879E083">
      <w:pPr>
        <w:pStyle w:val="ListParagraph"/>
        <w:numPr>
          <w:ilvl w:val="0"/>
          <w:numId w:val="2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4C1485B8" w:rsidR="5D00E5BD">
        <w:rPr>
          <w:rFonts w:ascii="Proxima Nova" w:hAnsi="Proxima Nova" w:eastAsia="Proxima Nova" w:cs="Proxima Nova"/>
          <w:b w:val="1"/>
          <w:bCs w:val="1"/>
          <w:i w:val="1"/>
          <w:iCs w:val="1"/>
          <w:caps w:val="0"/>
          <w:smallCaps w:val="0"/>
          <w:noProof w:val="0"/>
          <w:color w:val="353744"/>
          <w:sz w:val="22"/>
          <w:szCs w:val="22"/>
          <w:lang w:val="en"/>
        </w:rPr>
        <w:t>Métodos</w:t>
      </w:r>
      <w:r w:rsidRPr="4C1485B8" w:rsidR="5D00E5BD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editar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deletar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filtrar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, </w:t>
      </w:r>
      <w:r w:rsidRPr="4C1485B8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u w:val="single"/>
          <w:lang w:val="en"/>
        </w:rPr>
        <w:t>adicionarItem</w:t>
      </w:r>
    </w:p>
    <w:p w:rsidR="5EDBFA30" w:rsidP="5EDBFA30" w:rsidRDefault="5EDBFA30" w14:paraId="11EA4241" w14:textId="75F0106C">
      <w:pPr>
        <w:pStyle w:val="Normal"/>
        <w:keepNext w:val="0"/>
        <w:widowControl w:val="1"/>
        <w:shd w:val="clear" w:color="auto" w:fill="auto"/>
        <w:spacing w:before="0" w:beforeAutospacing="off" w:after="0" w:line="312" w:lineRule="auto"/>
        <w:ind w:left="354" w:right="0"/>
        <w:jc w:val="left"/>
        <w:rPr>
          <w:rtl w:val="0"/>
        </w:rPr>
      </w:pPr>
    </w:p>
    <w:p w:rsidR="0E079F31" w:rsidP="0E079F31" w:rsidRDefault="0E079F31" w14:paraId="57F7158A" w14:textId="5752F482">
      <w:pPr>
        <w:pStyle w:val="Heading1"/>
        <w:spacing w:before="480" w:line="240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8"/>
          <w:szCs w:val="28"/>
          <w:lang w:val="en"/>
        </w:rPr>
      </w:pPr>
      <w:r w:rsidRPr="0E079F31" w:rsidR="0E079F3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8"/>
          <w:szCs w:val="28"/>
          <w:lang w:val="en"/>
        </w:rPr>
        <w:t>2. LISTA DE FUNCIONALIDADES DO SOFTWARE</w:t>
      </w:r>
    </w:p>
    <w:p w:rsidR="0E079F31" w:rsidP="0E079F31" w:rsidRDefault="0E079F31" w14:paraId="1A26B754" w14:textId="168CEF67">
      <w:p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r w:rsidRPr="0E079F31" w:rsidR="0E079F3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2.1 Requisitos Funcionais</w:t>
      </w:r>
    </w:p>
    <w:p w:rsidR="0E079F31" w:rsidP="6A7D8ECC" w:rsidRDefault="0E079F31" w14:paraId="3CBEB6D7" w14:textId="17D86FCC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RF1: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realizar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CRUD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Usuário</w:t>
      </w:r>
      <w:proofErr w:type="spellEnd"/>
    </w:p>
    <w:p w:rsidR="473640B1" w:rsidP="6A7D8ECC" w:rsidRDefault="473640B1" w14:paraId="66EE3487" w14:textId="139F547B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RF2: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realizar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create e read de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Compra</w:t>
      </w:r>
      <w:proofErr w:type="spellEnd"/>
    </w:p>
    <w:p w:rsidR="473640B1" w:rsidP="6A7D8ECC" w:rsidRDefault="473640B1" w14:paraId="0A76AC2F" w14:textId="0C16685A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RF3: </w:t>
      </w:r>
      <w:r w:rsidRPr="6A7D8ECC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Deve ser </w:t>
      </w:r>
      <w:proofErr w:type="spellStart"/>
      <w:r w:rsidRPr="6A7D8ECC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adicionar</w:t>
      </w:r>
      <w:proofErr w:type="spellEnd"/>
      <w:r w:rsidRPr="6A7D8ECC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item </w:t>
      </w:r>
      <w:proofErr w:type="spellStart"/>
      <w:r w:rsidRPr="6A7D8ECC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em</w:t>
      </w:r>
      <w:proofErr w:type="spellEnd"/>
      <w:r w:rsidRPr="6A7D8ECC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1B8BEB43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Carrinho</w:t>
      </w:r>
      <w:proofErr w:type="spellEnd"/>
    </w:p>
    <w:p w:rsidR="473640B1" w:rsidP="6A7D8ECC" w:rsidRDefault="473640B1" w14:paraId="1A575922" w14:textId="72BCB96A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RF4: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realizar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CRUD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</w:t>
      </w:r>
      <w:r w:rsidRPr="6A7D8ECC" w:rsidR="6A7D8ECC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Blusa</w:t>
      </w:r>
      <w:proofErr w:type="spellEnd"/>
    </w:p>
    <w:p w:rsidR="473640B1" w:rsidP="6A7D8ECC" w:rsidRDefault="473640B1" w14:paraId="0BD8C15A" w14:textId="5A82A21E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RF5: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realizar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CRUD de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Bijuteria</w:t>
      </w:r>
      <w:proofErr w:type="spellEnd"/>
    </w:p>
    <w:p w:rsidR="473640B1" w:rsidP="6A7D8ECC" w:rsidRDefault="473640B1" w14:paraId="384450B2" w14:textId="38F30952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RF6: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realizar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CRUD de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Calça</w:t>
      </w:r>
      <w:proofErr w:type="spellEnd"/>
    </w:p>
    <w:p w:rsidR="473640B1" w:rsidP="6A7D8ECC" w:rsidRDefault="473640B1" w14:paraId="4F0CE560" w14:textId="466EAF22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RF7: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realizar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CRUD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</w:t>
      </w:r>
      <w:r w:rsidRPr="6A7D8ECC" w:rsidR="6A7D8ECC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Vestidos</w:t>
      </w:r>
      <w:proofErr w:type="spellEnd"/>
    </w:p>
    <w:p w:rsidR="473640B1" w:rsidP="6A7D8ECC" w:rsidRDefault="473640B1" w14:paraId="15FC9480" w14:textId="3E451790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RF8: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realizar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CRUD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Casaco</w:t>
      </w:r>
      <w:proofErr w:type="spellEnd"/>
    </w:p>
    <w:p w:rsidR="473640B1" w:rsidP="6A7D8ECC" w:rsidRDefault="473640B1" w14:paraId="404FCA79" w14:textId="038FAF83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RF9: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realizar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CRUD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</w:t>
      </w:r>
      <w:r w:rsidRPr="6A7D8ECC" w:rsidR="6A7D8ECC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Relógio</w:t>
      </w:r>
    </w:p>
    <w:p w:rsidR="0E079F31" w:rsidP="6A7D8ECC" w:rsidRDefault="0E079F31" w14:paraId="3610DC97" w14:textId="7E72F2FF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RF10: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buscar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usuários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cadastrados</w:t>
      </w:r>
      <w:proofErr w:type="spellEnd"/>
    </w:p>
    <w:p w:rsidR="0E079F31" w:rsidP="6A7D8ECC" w:rsidRDefault="0E079F31" w14:paraId="1BCF9DFE" w14:textId="6AEAE2E6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RF11: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buscar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nome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produto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cadastrado</w:t>
      </w:r>
      <w:proofErr w:type="spellEnd"/>
    </w:p>
    <w:p w:rsidR="0E079F31" w:rsidP="6A7D8ECC" w:rsidRDefault="0E079F31" w14:paraId="774CB06A" w14:textId="52A1CC23">
      <w:pPr>
        <w:pStyle w:val="ListParagraph"/>
        <w:numPr>
          <w:ilvl w:val="0"/>
          <w:numId w:val="6"/>
        </w:numPr>
        <w:spacing w:before="200" w:line="312" w:lineRule="auto"/>
        <w:rPr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RF12: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buscar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departamento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produto</w:t>
      </w:r>
      <w:proofErr w:type="spellEnd"/>
    </w:p>
    <w:p w:rsidR="0E079F31" w:rsidP="6A7D8ECC" w:rsidRDefault="0E079F31" w14:paraId="40E3762C" w14:textId="4D8BAF4A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RF13: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buscar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marca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produto</w:t>
      </w:r>
      <w:proofErr w:type="spellEnd"/>
    </w:p>
    <w:p w:rsidR="0E079F31" w:rsidP="6A7D8ECC" w:rsidRDefault="0E079F31" w14:paraId="7D3B584C" w14:textId="16B9C275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RF14: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buscar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faixa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preço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do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produto</w:t>
      </w:r>
      <w:proofErr w:type="spellEnd"/>
    </w:p>
    <w:p w:rsidR="0E079F31" w:rsidP="6A7D8ECC" w:rsidRDefault="0E079F31" w14:paraId="0F1FF96B" w14:textId="15DD7610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RF15: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O software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deve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possuir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um conjunto de dados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pré-cadastrados</w:t>
      </w:r>
      <w:proofErr w:type="spellEnd"/>
    </w:p>
    <w:p w:rsidR="0E079F31" w:rsidP="6A7D8ECC" w:rsidRDefault="0E079F31" w14:paraId="0DE09F00" w14:textId="4040E1BE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6A7D8ECC" w:rsidR="473640B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RF16</w:t>
      </w:r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: Deve ser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possível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</w:t>
      </w:r>
      <w:proofErr w:type="spellStart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realizar</w:t>
      </w:r>
      <w:proofErr w:type="spellEnd"/>
      <w:r w:rsidRPr="6A7D8ECC" w:rsidR="473640B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login </w:t>
      </w:r>
    </w:p>
    <w:p w:rsidR="0E079F31" w:rsidP="0E079F31" w:rsidRDefault="0E079F31" w14:paraId="2BA8652D" w14:textId="0D40AECD">
      <w:p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r w:rsidRPr="0E079F31" w:rsidR="0E079F3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2.2 Requisitos Não Funcionais</w:t>
      </w:r>
    </w:p>
    <w:p w:rsidR="0E079F31" w:rsidP="2684EBE2" w:rsidRDefault="0E079F31" w14:paraId="3CA640A3" w14:textId="2F98BADD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2684EBE2" w:rsidR="0E079F3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RNF1:</w:t>
      </w:r>
      <w:r w:rsidRPr="2684EBE2" w:rsidR="0E079F3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 O software deve ser desenvolvido em Java</w:t>
      </w:r>
    </w:p>
    <w:p w:rsidR="0E079F31" w:rsidP="2684EBE2" w:rsidRDefault="0E079F31" w14:paraId="397047E4" w14:textId="744D27A2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2684EBE2" w:rsidR="0E079F3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RNF2:</w:t>
      </w:r>
      <w:r w:rsidRPr="2684EBE2" w:rsidR="0E079F3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O software deve ser desenvolvido utilizando o paradigma orientado a objetos</w:t>
      </w:r>
    </w:p>
    <w:p w:rsidR="0E079F31" w:rsidP="2684EBE2" w:rsidRDefault="0E079F31" w14:paraId="6B1F1EDE" w14:textId="4DD4CD07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2684EBE2" w:rsidR="0E079F3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RNF3:</w:t>
      </w:r>
      <w:r w:rsidRPr="2684EBE2" w:rsidR="0E079F3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A interação com o usuário deverá ser feita por meio de interface gráfica</w:t>
      </w:r>
    </w:p>
    <w:p w:rsidR="0E079F31" w:rsidP="2684EBE2" w:rsidRDefault="0E079F31" w14:paraId="703419F1" w14:textId="67A18E84">
      <w:pPr>
        <w:pStyle w:val="ListParagraph"/>
        <w:numPr>
          <w:ilvl w:val="0"/>
          <w:numId w:val="6"/>
        </w:numPr>
        <w:spacing w:before="200" w:line="312" w:lineRule="auto"/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</w:pPr>
      <w:r w:rsidRPr="2684EBE2" w:rsidR="0E079F3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>RNF4:</w:t>
      </w:r>
      <w:r w:rsidRPr="2684EBE2" w:rsidR="0E079F3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353744"/>
          <w:sz w:val="22"/>
          <w:szCs w:val="22"/>
          <w:lang w:val="en"/>
        </w:rPr>
        <w:t xml:space="preserve">  O software desenvolvido será para ambiente desktop</w:t>
      </w:r>
    </w:p>
    <w:p w:rsidR="0E079F31" w:rsidP="0E079F31" w:rsidRDefault="0E079F31" w14:paraId="0EDD90DD" w14:textId="47B4A69C">
      <w:pPr>
        <w:spacing w:before="200" w:line="312" w:lineRule="auto"/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</w:pPr>
      <w:r w:rsidRPr="0E079F31" w:rsidR="0E079F31">
        <w:rPr>
          <w:rFonts w:ascii="Proxima Nova" w:hAnsi="Proxima Nova" w:eastAsia="Proxima Nova" w:cs="Proxima Nova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en"/>
        </w:rPr>
        <w:t>2.3 Prioridade dos Requisitos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1440"/>
        <w:gridCol w:w="7680"/>
      </w:tblGrid>
      <w:tr w:rsidR="0E079F31" w:rsidTr="6A7D8ECC" w14:paraId="70220BE7">
        <w:tc>
          <w:tcPr>
            <w:tcW w:w="1440" w:type="dxa"/>
            <w:tcBorders>
              <w:top w:val="single" w:color="353744" w:sz="6"/>
              <w:left w:val="single" w:color="353744" w:sz="6"/>
              <w:bottom w:val="single" w:color="353744" w:sz="6"/>
              <w:right w:val="single" w:color="353744" w:sz="6"/>
            </w:tcBorders>
            <w:shd w:val="clear" w:color="auto" w:fill="D9EAD3"/>
            <w:tcMar/>
            <w:vAlign w:val="top"/>
          </w:tcPr>
          <w:p w:rsidR="0E079F31" w:rsidP="0E079F31" w:rsidRDefault="0E079F31" w14:paraId="4BF47E69" w14:textId="34054273">
            <w:pPr>
              <w:spacing w:before="200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AB44"/>
                <w:sz w:val="22"/>
                <w:szCs w:val="22"/>
              </w:rPr>
            </w:pPr>
            <w:r w:rsidRPr="0E079F31" w:rsidR="0E079F31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caps w:val="0"/>
                <w:smallCaps w:val="0"/>
                <w:color w:val="00AB44"/>
                <w:sz w:val="22"/>
                <w:szCs w:val="22"/>
                <w:lang w:val="en"/>
              </w:rPr>
              <w:t>Prioridade</w:t>
            </w:r>
          </w:p>
        </w:tc>
        <w:tc>
          <w:tcPr>
            <w:tcW w:w="7680" w:type="dxa"/>
            <w:tcBorders>
              <w:top w:val="single" w:color="353744" w:sz="6"/>
              <w:left w:val="single" w:color="353744" w:sz="6"/>
              <w:bottom w:val="single" w:color="353744" w:sz="6"/>
              <w:right w:val="single" w:color="353744" w:sz="6"/>
            </w:tcBorders>
            <w:shd w:val="clear" w:color="auto" w:fill="D9EAD3"/>
            <w:tcMar/>
            <w:vAlign w:val="top"/>
          </w:tcPr>
          <w:p w:rsidR="0E079F31" w:rsidP="0E079F31" w:rsidRDefault="0E079F31" w14:paraId="471320F7" w14:textId="5BF8EFA6">
            <w:pPr>
              <w:spacing w:before="200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AB44"/>
                <w:sz w:val="22"/>
                <w:szCs w:val="22"/>
              </w:rPr>
            </w:pPr>
            <w:r w:rsidRPr="0E079F31" w:rsidR="0E079F31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caps w:val="0"/>
                <w:smallCaps w:val="0"/>
                <w:color w:val="00AB44"/>
                <w:sz w:val="22"/>
                <w:szCs w:val="22"/>
                <w:lang w:val="en"/>
              </w:rPr>
              <w:t>Requisito(s)</w:t>
            </w:r>
          </w:p>
        </w:tc>
      </w:tr>
      <w:tr w:rsidR="0E079F31" w:rsidTr="6A7D8ECC" w14:paraId="045962DB">
        <w:tc>
          <w:tcPr>
            <w:tcW w:w="1440" w:type="dxa"/>
            <w:tcBorders>
              <w:top w:val="single" w:color="353744" w:sz="6"/>
              <w:left w:val="single" w:color="353744" w:sz="6"/>
              <w:bottom w:val="single" w:color="353744" w:sz="6"/>
              <w:right w:val="single" w:color="353744" w:sz="6"/>
            </w:tcBorders>
            <w:tcMar/>
            <w:vAlign w:val="top"/>
          </w:tcPr>
          <w:p w:rsidR="0E079F31" w:rsidP="0E079F31" w:rsidRDefault="0E079F31" w14:paraId="35E1DF8B" w14:textId="2B12B906">
            <w:pPr>
              <w:spacing w:before="200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079F31" w:rsidR="0E079F3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1</w:t>
            </w:r>
          </w:p>
        </w:tc>
        <w:tc>
          <w:tcPr>
            <w:tcW w:w="7680" w:type="dxa"/>
            <w:tcBorders>
              <w:top w:val="single" w:color="353744" w:sz="6"/>
              <w:left w:val="single" w:color="353744" w:sz="6"/>
              <w:bottom w:val="single" w:color="353744" w:sz="6"/>
              <w:right w:val="single" w:color="353744" w:sz="6"/>
            </w:tcBorders>
            <w:tcMar/>
            <w:vAlign w:val="top"/>
          </w:tcPr>
          <w:p w:rsidR="0E079F31" w:rsidP="6A7D8ECC" w:rsidRDefault="0E079F31" w14:paraId="7BDC670F" w14:textId="18F52166">
            <w:pPr>
              <w:pStyle w:val="Normal"/>
              <w:spacing w:before="200" w:line="240" w:lineRule="auto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RF1, RF2, RF3, RF4,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RF5, 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RF10, RF11, 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RF15,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RNF1, RNF2, RNF3, RNF4</w:t>
            </w:r>
          </w:p>
        </w:tc>
      </w:tr>
      <w:tr w:rsidR="0E079F31" w:rsidTr="6A7D8ECC" w14:paraId="3D7BF892">
        <w:tc>
          <w:tcPr>
            <w:tcW w:w="1440" w:type="dxa"/>
            <w:tcBorders>
              <w:top w:val="single" w:color="353744" w:sz="6"/>
              <w:left w:val="single" w:color="353744" w:sz="6"/>
              <w:bottom w:val="single" w:color="353744" w:sz="6"/>
              <w:right w:val="single" w:color="353744" w:sz="6"/>
            </w:tcBorders>
            <w:tcMar/>
            <w:vAlign w:val="top"/>
          </w:tcPr>
          <w:p w:rsidR="0E079F31" w:rsidP="0E079F31" w:rsidRDefault="0E079F31" w14:paraId="4E938A4B" w14:textId="00383441">
            <w:pPr>
              <w:spacing w:before="200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079F31" w:rsidR="0E079F3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2</w:t>
            </w:r>
          </w:p>
        </w:tc>
        <w:tc>
          <w:tcPr>
            <w:tcW w:w="7680" w:type="dxa"/>
            <w:tcBorders>
              <w:top w:val="single" w:color="353744" w:sz="6"/>
              <w:left w:val="single" w:color="353744" w:sz="6"/>
              <w:bottom w:val="single" w:color="353744" w:sz="6"/>
              <w:right w:val="single" w:color="353744" w:sz="6"/>
            </w:tcBorders>
            <w:tcMar/>
            <w:vAlign w:val="top"/>
          </w:tcPr>
          <w:p w:rsidR="0E079F31" w:rsidP="6A7D8ECC" w:rsidRDefault="0E079F31" w14:paraId="01909611" w14:textId="13C914F1">
            <w:pPr>
              <w:pStyle w:val="Normal"/>
              <w:spacing w:before="200" w:line="240" w:lineRule="auto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RF6,</w:t>
            </w:r>
            <w:r w:rsidRPr="6A7D8ECC" w:rsidR="6A7D8ECC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RF14</w:t>
            </w:r>
          </w:p>
        </w:tc>
      </w:tr>
      <w:tr w:rsidR="0E079F31" w:rsidTr="6A7D8ECC" w14:paraId="1725635C">
        <w:tc>
          <w:tcPr>
            <w:tcW w:w="1440" w:type="dxa"/>
            <w:tcBorders>
              <w:top w:val="single" w:color="353744" w:sz="6"/>
              <w:left w:val="single" w:color="353744" w:sz="6"/>
              <w:bottom w:val="single" w:color="353744" w:sz="6"/>
              <w:right w:val="single" w:color="353744" w:sz="6"/>
            </w:tcBorders>
            <w:tcMar/>
            <w:vAlign w:val="top"/>
          </w:tcPr>
          <w:p w:rsidR="0E079F31" w:rsidP="0E079F31" w:rsidRDefault="0E079F31" w14:paraId="1E812DEF" w14:textId="065BC2CF">
            <w:pPr>
              <w:spacing w:before="200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E079F31" w:rsidR="0E079F3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3</w:t>
            </w:r>
          </w:p>
        </w:tc>
        <w:tc>
          <w:tcPr>
            <w:tcW w:w="7680" w:type="dxa"/>
            <w:tcBorders>
              <w:top w:val="single" w:color="353744" w:sz="6"/>
              <w:left w:val="single" w:color="353744" w:sz="6"/>
              <w:bottom w:val="single" w:color="353744" w:sz="6"/>
              <w:right w:val="single" w:color="353744" w:sz="6"/>
            </w:tcBorders>
            <w:tcMar/>
            <w:vAlign w:val="top"/>
          </w:tcPr>
          <w:p w:rsidR="0E079F31" w:rsidP="6A7D8ECC" w:rsidRDefault="0E079F31" w14:paraId="530AAEC8" w14:textId="5F84240F">
            <w:pPr>
              <w:pStyle w:val="Normal"/>
              <w:spacing w:before="200" w:line="240" w:lineRule="auto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RF7, RF8, 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RF9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lang w:val="en"/>
              </w:rPr>
              <w:t>,</w:t>
            </w:r>
            <w:r w:rsidRPr="6A7D8ECC" w:rsidR="6A7D8ECC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RF12, 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RF13, </w:t>
            </w:r>
            <w:r w:rsidRPr="6A7D8ECC" w:rsidR="473640B1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RF16,</w:t>
            </w:r>
          </w:p>
        </w:tc>
      </w:tr>
    </w:tbl>
    <w:p w:rsidR="0E079F31" w:rsidP="0E079F31" w:rsidRDefault="0E079F31" w14:paraId="7A0EA3C9" w14:textId="03087516">
      <w:pPr>
        <w:pStyle w:val="Normal"/>
        <w:spacing w:before="200" w:line="276" w:lineRule="auto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44B5DED" w:rsidP="344B5DED" w:rsidRDefault="344B5DED" w14:paraId="66D8BD4E" w14:textId="219BBD5E">
      <w:pPr>
        <w:pStyle w:val="Normal"/>
        <w:shd w:val="clear" w:color="auto" w:fill="auto"/>
        <w:rPr>
          <w:sz w:val="26"/>
          <w:szCs w:val="26"/>
        </w:rPr>
      </w:pPr>
    </w:p>
    <w:sectPr>
      <w:headerReference w:type="default" r:id="rId7"/>
      <w:headerReference w:type="first" r:id="rId8"/>
      <w:footerReference w:type="first" r:id="rId9"/>
      <w:pgSz w:w="12240" w:h="15840" w:orient="portrait"/>
      <w:pgMar w:top="1080" w:right="1440" w:bottom="1080" w:lef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Montserrat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6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3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00" w:lineRule="auto"/>
      <w:rPr/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4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lineRule="auto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68E2F9DB" wp14:editId="7777777">
          <wp:extent cx="5943600" cy="38100"/>
          <wp:effectExtent l="0" t="0" r="0" b="0"/>
          <wp:docPr id="1" name="image2.png" descr="horizontal line"/>
          <a:graphic>
            <a:graphicData uri="http://schemas.openxmlformats.org/drawingml/2006/picture">
              <pic:pic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5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ax8wFHmMamnNoa" id="UxShT45t"/>
  </int:Manifest>
  <int:Observations>
    <int:Content id="UxShT45t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4FE3D5"/>
    <w:rsid w:val="00F1B944"/>
    <w:rsid w:val="02E1C32D"/>
    <w:rsid w:val="02F8EB8B"/>
    <w:rsid w:val="0369532B"/>
    <w:rsid w:val="03A69108"/>
    <w:rsid w:val="03F7B2A0"/>
    <w:rsid w:val="03F7B2A0"/>
    <w:rsid w:val="04489728"/>
    <w:rsid w:val="06327FE8"/>
    <w:rsid w:val="065CC8EA"/>
    <w:rsid w:val="06D9873E"/>
    <w:rsid w:val="09409328"/>
    <w:rsid w:val="0A1F0DD7"/>
    <w:rsid w:val="0A54E70D"/>
    <w:rsid w:val="0B77C743"/>
    <w:rsid w:val="0C01F245"/>
    <w:rsid w:val="0C78CD05"/>
    <w:rsid w:val="0DD758C3"/>
    <w:rsid w:val="0E079F31"/>
    <w:rsid w:val="0E160803"/>
    <w:rsid w:val="0E1C0BCE"/>
    <w:rsid w:val="0ECB70C6"/>
    <w:rsid w:val="0F116430"/>
    <w:rsid w:val="0FBEF650"/>
    <w:rsid w:val="12ABE04D"/>
    <w:rsid w:val="13D9D93E"/>
    <w:rsid w:val="1409B81C"/>
    <w:rsid w:val="1490019C"/>
    <w:rsid w:val="153340C3"/>
    <w:rsid w:val="15DC6BC3"/>
    <w:rsid w:val="16750F5A"/>
    <w:rsid w:val="169D8C56"/>
    <w:rsid w:val="16B9BBEA"/>
    <w:rsid w:val="1A858B10"/>
    <w:rsid w:val="1AE5C030"/>
    <w:rsid w:val="1B8BEB43"/>
    <w:rsid w:val="1CA0349B"/>
    <w:rsid w:val="1CB5825C"/>
    <w:rsid w:val="1D705142"/>
    <w:rsid w:val="1E609556"/>
    <w:rsid w:val="20DDC97B"/>
    <w:rsid w:val="215A291A"/>
    <w:rsid w:val="22289013"/>
    <w:rsid w:val="22761A77"/>
    <w:rsid w:val="22F03089"/>
    <w:rsid w:val="2312FC29"/>
    <w:rsid w:val="2313F3A5"/>
    <w:rsid w:val="23315550"/>
    <w:rsid w:val="23751681"/>
    <w:rsid w:val="23F98F09"/>
    <w:rsid w:val="2400B246"/>
    <w:rsid w:val="2411A0FF"/>
    <w:rsid w:val="24430AB5"/>
    <w:rsid w:val="2460296E"/>
    <w:rsid w:val="2460296E"/>
    <w:rsid w:val="2684EBE2"/>
    <w:rsid w:val="26A61C4B"/>
    <w:rsid w:val="271D1825"/>
    <w:rsid w:val="28F21D49"/>
    <w:rsid w:val="2937209B"/>
    <w:rsid w:val="29434374"/>
    <w:rsid w:val="29EFC6D0"/>
    <w:rsid w:val="2A59A67D"/>
    <w:rsid w:val="2A5FE36A"/>
    <w:rsid w:val="2AD50382"/>
    <w:rsid w:val="2ADB9C3D"/>
    <w:rsid w:val="2B9752EF"/>
    <w:rsid w:val="2BAA7319"/>
    <w:rsid w:val="2BF4CE53"/>
    <w:rsid w:val="2DAA1B58"/>
    <w:rsid w:val="3005F294"/>
    <w:rsid w:val="30EDED65"/>
    <w:rsid w:val="32B988DC"/>
    <w:rsid w:val="32C4DA84"/>
    <w:rsid w:val="32C5D6A3"/>
    <w:rsid w:val="332DEDB9"/>
    <w:rsid w:val="344B5DED"/>
    <w:rsid w:val="346E9426"/>
    <w:rsid w:val="3482CEED"/>
    <w:rsid w:val="348FB947"/>
    <w:rsid w:val="34B083B7"/>
    <w:rsid w:val="35C0953A"/>
    <w:rsid w:val="37566458"/>
    <w:rsid w:val="399EF5A5"/>
    <w:rsid w:val="39C0F8B4"/>
    <w:rsid w:val="3B1812EF"/>
    <w:rsid w:val="3B593F48"/>
    <w:rsid w:val="3BDEEA3F"/>
    <w:rsid w:val="3D320575"/>
    <w:rsid w:val="3DD45DF3"/>
    <w:rsid w:val="3E50FC77"/>
    <w:rsid w:val="3EC57160"/>
    <w:rsid w:val="3FB7D0EF"/>
    <w:rsid w:val="3FD96576"/>
    <w:rsid w:val="3FEEAD6F"/>
    <w:rsid w:val="3FF50ECC"/>
    <w:rsid w:val="4034234D"/>
    <w:rsid w:val="40E70B57"/>
    <w:rsid w:val="41410E9D"/>
    <w:rsid w:val="41410E9D"/>
    <w:rsid w:val="41E1BD13"/>
    <w:rsid w:val="41E9DE12"/>
    <w:rsid w:val="41EB14BB"/>
    <w:rsid w:val="4294A699"/>
    <w:rsid w:val="432B7423"/>
    <w:rsid w:val="432C97EA"/>
    <w:rsid w:val="4345C047"/>
    <w:rsid w:val="43D4A558"/>
    <w:rsid w:val="43F1E168"/>
    <w:rsid w:val="441924B5"/>
    <w:rsid w:val="4470BF94"/>
    <w:rsid w:val="44C8684B"/>
    <w:rsid w:val="44D1BB3A"/>
    <w:rsid w:val="453ADA02"/>
    <w:rsid w:val="453B3D06"/>
    <w:rsid w:val="456CA428"/>
    <w:rsid w:val="45FB43E1"/>
    <w:rsid w:val="4643BFDA"/>
    <w:rsid w:val="46F07DCF"/>
    <w:rsid w:val="473640B1"/>
    <w:rsid w:val="48454208"/>
    <w:rsid w:val="4875B18C"/>
    <w:rsid w:val="4995E9C4"/>
    <w:rsid w:val="4A8A0CBB"/>
    <w:rsid w:val="4AEDF81B"/>
    <w:rsid w:val="4B7DDEE9"/>
    <w:rsid w:val="4C0C67BC"/>
    <w:rsid w:val="4C1485B8"/>
    <w:rsid w:val="4CCD8A86"/>
    <w:rsid w:val="4E10BC06"/>
    <w:rsid w:val="4E5B69D9"/>
    <w:rsid w:val="4E7E5881"/>
    <w:rsid w:val="4FA239A9"/>
    <w:rsid w:val="5050F3CE"/>
    <w:rsid w:val="514CC221"/>
    <w:rsid w:val="5197F1CF"/>
    <w:rsid w:val="5238448F"/>
    <w:rsid w:val="532FC013"/>
    <w:rsid w:val="53CB5807"/>
    <w:rsid w:val="53F2B6A8"/>
    <w:rsid w:val="54138E27"/>
    <w:rsid w:val="54192865"/>
    <w:rsid w:val="54CB77EB"/>
    <w:rsid w:val="54E4CAD7"/>
    <w:rsid w:val="55647334"/>
    <w:rsid w:val="55AFB395"/>
    <w:rsid w:val="560D0AC7"/>
    <w:rsid w:val="560D0AC7"/>
    <w:rsid w:val="5623AADC"/>
    <w:rsid w:val="563C074D"/>
    <w:rsid w:val="566D2251"/>
    <w:rsid w:val="56F63C08"/>
    <w:rsid w:val="57506424"/>
    <w:rsid w:val="58644F77"/>
    <w:rsid w:val="587634C7"/>
    <w:rsid w:val="5970C964"/>
    <w:rsid w:val="59F916E3"/>
    <w:rsid w:val="59FB9DAF"/>
    <w:rsid w:val="5B207608"/>
    <w:rsid w:val="5B30D3AB"/>
    <w:rsid w:val="5C0CD67D"/>
    <w:rsid w:val="5D00E5BD"/>
    <w:rsid w:val="5D37C09A"/>
    <w:rsid w:val="5D7B8899"/>
    <w:rsid w:val="5D89600F"/>
    <w:rsid w:val="5DF42493"/>
    <w:rsid w:val="5E387FED"/>
    <w:rsid w:val="5E8885EF"/>
    <w:rsid w:val="5EDBFA30"/>
    <w:rsid w:val="5F1B31E8"/>
    <w:rsid w:val="5F2C32A7"/>
    <w:rsid w:val="5F8AA5BE"/>
    <w:rsid w:val="5FC64C3C"/>
    <w:rsid w:val="60245650"/>
    <w:rsid w:val="60245650"/>
    <w:rsid w:val="60BE5015"/>
    <w:rsid w:val="60D54D63"/>
    <w:rsid w:val="60E8C528"/>
    <w:rsid w:val="613FA151"/>
    <w:rsid w:val="62ACAA88"/>
    <w:rsid w:val="6315AEDC"/>
    <w:rsid w:val="638502B6"/>
    <w:rsid w:val="63906F6C"/>
    <w:rsid w:val="639E95E7"/>
    <w:rsid w:val="64209025"/>
    <w:rsid w:val="64358AF1"/>
    <w:rsid w:val="645BB061"/>
    <w:rsid w:val="65BB69BD"/>
    <w:rsid w:val="66E436EE"/>
    <w:rsid w:val="678351AC"/>
    <w:rsid w:val="678351AC"/>
    <w:rsid w:val="67B4FEFF"/>
    <w:rsid w:val="68057865"/>
    <w:rsid w:val="694DF160"/>
    <w:rsid w:val="69830FE1"/>
    <w:rsid w:val="6A4D3817"/>
    <w:rsid w:val="6A5B2208"/>
    <w:rsid w:val="6A7D8ECC"/>
    <w:rsid w:val="6AB89FF7"/>
    <w:rsid w:val="6B126FCA"/>
    <w:rsid w:val="6B2FC60C"/>
    <w:rsid w:val="6BAFA6E8"/>
    <w:rsid w:val="6BF36EE7"/>
    <w:rsid w:val="6C919691"/>
    <w:rsid w:val="6D92C2CA"/>
    <w:rsid w:val="70172E2B"/>
    <w:rsid w:val="729A7D98"/>
    <w:rsid w:val="72CEAA04"/>
    <w:rsid w:val="73A768E8"/>
    <w:rsid w:val="7450670C"/>
    <w:rsid w:val="7457CA26"/>
    <w:rsid w:val="769197A2"/>
    <w:rsid w:val="76FBC8C8"/>
    <w:rsid w:val="778F6AE8"/>
    <w:rsid w:val="7894F31E"/>
    <w:rsid w:val="78D11BCC"/>
    <w:rsid w:val="79B6A8C2"/>
    <w:rsid w:val="7A009040"/>
    <w:rsid w:val="7A66A3B6"/>
    <w:rsid w:val="7B34EA34"/>
    <w:rsid w:val="7BB6FCF6"/>
    <w:rsid w:val="7BBEAC18"/>
    <w:rsid w:val="7C11294A"/>
    <w:rsid w:val="7C199495"/>
    <w:rsid w:val="7C7281A8"/>
    <w:rsid w:val="7E17A1F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BEF8A45"/>
  <w15:docId w15:val="{081DDEBB-0C3C-4A10-86B3-5501CD93552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hAnsi="Proxima Nova" w:eastAsia="Proxima Nova" w:cs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9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header" Target="header1.xml" Id="rId7" /><Relationship Type="http://schemas.openxmlformats.org/officeDocument/2006/relationships/header" Target="header2.xml" Id="rId8" /><Relationship Type="http://schemas.microsoft.com/office/2019/09/relationships/intelligence" Target="intelligence.xml" Id="R3d05264c7e5c4c30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