
<file path=[Content_Types].xml><?xml version="1.0" encoding="utf-8"?>
<Types xmlns="http://schemas.openxmlformats.org/package/2006/content-types">
  <Default Extension="rels" ContentType="application/vnd.openxmlformats-package.relationships+xml"/>
  <Default Extension="xhtml" ContentType="application/xhtml+xml"/>
  <Override ContentType="application/xhtml+xml" PartName="/chunk.xht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2.png"/>
  <Override ContentType="image/png" PartName="/word/media/document_image_rId13.png"/>
  <Override ContentType="image/png" PartName="/word/media/document_image_rId16.png"/>
  <Override ContentType="image/png" PartName="/word/media/document_image_rId19.png"/>
  <Override ContentType="image/png" PartName="/word/media/document_image_rId5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w:p>
      <w:pPr>
        <w:pStyle w:val="Heading1"/>
        <w:spacing w:after="0"/>
        <w:ind w:left="120"/>
        <w:jc w:val="left"/>
      </w:pPr>
      <w:r>
        <w:rPr>
          <w:rFonts w:ascii="Cambria" w:hAnsi="Cambria"/>
          <w:color w:val="000000"/>
        </w:rPr>
        <w:t>Configuración de entorno para Gestor Académico</w:t>
      </w:r>
      <w:r>
        <w:rPr>
          <w:rFonts w:ascii="Cambria" w:hAnsi="Cambria"/>
          <w:color w:val="000000"/>
        </w:rPr>
        <w:t xml:space="preserve"> </w:t>
      </w:r>
      <w:r>
        <w:rPr>
          <w:rFonts w:ascii="Cambria" w:hAnsi="Cambria"/>
          <w:color w:val="000000"/>
        </w:rPr>
        <w:t>(Back)</w:t>
      </w:r>
    </w:p>
    <w:p>
      <w:pPr>
        <w:pStyle w:val="Heading2"/>
        <w:spacing w:after="0"/>
        <w:ind w:left="120"/>
        <w:jc w:val="left"/>
      </w:pPr>
      <w:r>
        <w:rPr>
          <w:rFonts w:ascii="Cambria" w:hAnsi="Cambria"/>
          <w:color w:val="000000"/>
        </w:rPr>
        <w:t>INSTALACIÓN DE SPRING TOOL SUITE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En primer lugar, configuraremos el entorno de desarrollo, para ello usaremos Spring Tool Suite 3</w:t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362872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El enlace de descarga es el siguiente: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hyperlink r:id="rId6">
        <w:r>
          <w:rPr>
            <w:rFonts w:ascii="Cambria" w:hAnsi="Cambria"/>
            <w:b w:val="false"/>
            <w:i w:val="false"/>
            <w:color w:val="0000ff"/>
            <w:sz w:val="22"/>
            <w:u w:val="single"/>
          </w:rPr>
          <w:t>https://download.springsource.com/release/STS/3.9.6.RELEASE/dist/e4.9/spring-tool-suite-3.9.6.RELEASE-e4.9.0-win32-x86_64.zip</w:t>
        </w:r>
      </w:hyperlink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Una vez descargado, procederemos a instalarlo. Para ello descomprimimos en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“</w:t>
      </w:r>
      <w:r>
        <w:rPr>
          <w:rFonts w:ascii="Cambria" w:hAnsi="Cambria"/>
          <w:b w:val="false"/>
          <w:i w:val="false"/>
          <w:color w:val="000000"/>
          <w:sz w:val="22"/>
        </w:rPr>
        <w:t>C:\Program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Files\sts-bundle</w:t>
      </w:r>
      <w:r>
        <w:rPr>
          <w:rFonts w:ascii="Cambria" w:hAnsi="Cambria"/>
          <w:b w:val="false"/>
          <w:i w:val="false"/>
          <w:color w:val="000000"/>
          <w:sz w:val="22"/>
        </w:rPr>
        <w:t>”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Y nos posicionamos en la carpeta de la imagen inferior y ejecutamos el STS.exe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374689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Al abrirse por primera vez, nos solicita crear un espacio de trabajo, el cual pondremos donde mejor queramos:</w:t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299185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A continuación pulsamos en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“CREATE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SPRING STARTER PROJECT” y nos sale la siguiente ventana:</w:t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482917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Introducimos los siguientes datos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(esta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paso no es necesario, ya que bajaremos el esqueleto del proyecto desde GIT.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664028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Una vez descargado el proyecto inicial desde start.spring.io, procedemos a instalar un servidor de aplicaciones para poder desplegar nuestro .war.</w:t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El servidor de aplicaciones elegido es Apache Tomcat 9, el cual descargamos de aquí:</w:t>
      </w:r>
    </w:p>
    <w:p>
      <w:pPr>
        <w:spacing w:after="0"/>
        <w:ind w:left="120"/>
        <w:jc w:val="left"/>
      </w:pPr>
      <w:hyperlink r:id="rId11">
        <w:r>
          <w:rPr>
            <w:rFonts w:ascii="Cambria" w:hAnsi="Cambria"/>
            <w:b w:val="false"/>
            <w:i w:val="false"/>
            <w:color w:val="0000ff"/>
            <w:sz w:val="22"/>
            <w:u w:val="single"/>
          </w:rPr>
          <w:t>https://tomcat.apache.org/download-90.cgi</w:t>
        </w:r>
      </w:hyperlink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Una vez instalado, pulsamos sobre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“Server”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con el botón derecho, y añadimos un server. Elegimos Apache Tomcat 9: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54483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Nos pide el directorio de instalación, el cual buscamos en </w:t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C:\Program Files\Apache Software Foundation\apache-tomcat-9.0.13, desplegamos la aplicación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544830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br/>
      </w:r>
    </w:p>
    <w:p>
      <w:pPr>
        <w:pStyle w:val="Heading2"/>
        <w:spacing w:after="0"/>
        <w:ind w:left="120"/>
        <w:jc w:val="left"/>
      </w:pPr>
      <w:r>
        <w:rPr>
          <w:rFonts w:ascii="Cambria" w:hAnsi="Cambria"/>
          <w:color w:val="000000"/>
        </w:rPr>
        <w:t>INSTALACIÓN DE POSTGRESQL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La base de datos elegida es PostgreSQL, que es opensource, está muy actualizada y tiene un gran soporte detrás:</w:t>
      </w:r>
    </w:p>
    <w:p>
      <w:pPr>
        <w:spacing w:after="0"/>
        <w:ind w:left="120"/>
        <w:jc w:val="left"/>
      </w:pPr>
      <w:hyperlink r:id="rId14">
        <w:r>
          <w:rPr>
            <w:rFonts w:ascii="Cambria" w:hAnsi="Cambria"/>
            <w:b w:val="false"/>
            <w:i w:val="false"/>
            <w:color w:val="0000ff"/>
            <w:sz w:val="22"/>
            <w:u w:val="single"/>
          </w:rPr>
          <w:t>https://oscg-downloads.s3.amazonaws.com/packages/PostgreSQL-11.1-1-win64-bigsql.exe</w:t>
        </w:r>
      </w:hyperlink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Una vez descargado, procedemos a instalarlo y configurarlo. Dejamos la ruta de instalación por defecto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(C:\Program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Files\PostgreSQL\11), marcamos todas las opciones que nos salen en la pantalla siguiente. Ponemos la siguiente ruta: C:\Program Files\PostgreSQL\11\data para el directorio de datos y asignamos un password de acceso como superusuario, por ejemplo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“admin”.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Dejamos el puerto 5432 por defecto y dejamos la configuración regional por defecto. Procedemos a instalar la aplicación. Este proceso tardará unos minutos…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 xml:space="preserve">Una vez finalizado el proceso, procedemos a instalar el GUI pgAdmin4 desde: </w:t>
      </w:r>
      <w:hyperlink r:id="rId15">
        <w:r>
          <w:rPr>
            <w:rFonts w:ascii="Cambria" w:hAnsi="Cambria"/>
            <w:b w:val="false"/>
            <w:i w:val="false"/>
            <w:color w:val="0000ff"/>
            <w:sz w:val="22"/>
            <w:u w:val="single"/>
          </w:rPr>
          <w:t>https://www.postgresql.org/ftp/pgadmin/pgadmin4/v3.5/windows/</w:t>
        </w:r>
      </w:hyperlink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Abrimos el programa pgAdmin4 y configuramos el acceso a la BD. Añadimos un servidor nuevo, denominado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“Gestor</w:t>
      </w:r>
      <w:r>
        <w:rPr>
          <w:rFonts w:ascii="Cambria" w:hAnsi="Cambria"/>
          <w:b w:val="false"/>
          <w:i w:val="false"/>
          <w:color w:val="000000"/>
          <w:sz w:val="22"/>
        </w:rPr>
        <w:t xml:space="preserve"> Académico” con los siguientes datos: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378904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De momento tendremos una BD en local cada uno, hasta que configuremos un servidor de base de datos y un entorno de Preproducción común para todos.</w:t>
      </w:r>
    </w:p>
    <w:p>
      <w:pPr>
        <w:spacing w:after="0"/>
        <w:ind w:left="120"/>
        <w:jc w:val="left"/>
      </w:pPr>
      <w:r>
        <w:br/>
      </w:r>
    </w:p>
    <w:p>
      <w:pPr>
        <w:pStyle w:val="Heading2"/>
        <w:spacing w:after="0"/>
        <w:ind w:left="120"/>
        <w:jc w:val="left"/>
      </w:pPr>
      <w:r>
        <w:rPr>
          <w:rFonts w:ascii="Cambria" w:hAnsi="Cambria"/>
          <w:color w:val="000000"/>
        </w:rPr>
        <w:t>INSTALACIÓN DE GIT Y DESCARGA DE PROYECTO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 xml:space="preserve">Instalamos desde aquí: </w:t>
      </w:r>
      <w:hyperlink r:id="rId17">
        <w:r>
          <w:rPr>
            <w:rFonts w:ascii="Cambria" w:hAnsi="Cambria"/>
            <w:b w:val="false"/>
            <w:i w:val="false"/>
            <w:color w:val="0000ff"/>
            <w:sz w:val="22"/>
            <w:u w:val="single"/>
          </w:rPr>
          <w:t>https://www.sourcetreeapp.com/</w:t>
        </w:r>
      </w:hyperlink>
      <w:r>
        <w:rPr>
          <w:rFonts w:ascii="Cambria" w:hAnsi="Cambria"/>
          <w:b w:val="false"/>
          <w:i w:val="false"/>
          <w:color w:val="000000"/>
          <w:sz w:val="22"/>
        </w:rPr>
        <w:t xml:space="preserve"> </w:t>
      </w:r>
      <w:r>
        <w:rPr>
          <w:rFonts w:ascii="Cambria" w:hAnsi="Cambria"/>
          <w:b w:val="false"/>
          <w:i w:val="false"/>
          <w:color w:val="000000"/>
          <w:sz w:val="22"/>
        </w:rPr>
        <w:t>SourceTree. Nos registramos y accedemos a la siguiente dirección git:</w:t>
      </w:r>
    </w:p>
    <w:p>
      <w:pPr>
        <w:spacing w:after="0"/>
        <w:ind w:left="120"/>
        <w:jc w:val="left"/>
      </w:pPr>
      <w:hyperlink r:id="rId18">
        <w:r>
          <w:rPr>
            <w:rFonts w:ascii="Cambria" w:hAnsi="Cambria"/>
            <w:b w:val="false"/>
            <w:i w:val="false"/>
            <w:color w:val="0000ff"/>
            <w:sz w:val="22"/>
            <w:u w:val="single"/>
          </w:rPr>
          <w:t>https://gitlab.com/mayacs/universidad-angola/gestor-academico/back-gestor-academico-tocoista.git</w:t>
        </w:r>
      </w:hyperlink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Yo lo he configurado así: </w:t>
      </w:r>
    </w:p>
    <w:p>
      <w:pPr>
        <w:numPr>
          <w:ilvl w:val="0"/>
          <w:numId w:val="1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La carpeta local del repositorio: D:\RepositorioGitMaya\BackGestor</w:t>
      </w:r>
    </w:p>
    <w:p>
      <w:pPr>
        <w:numPr>
          <w:ilvl w:val="0"/>
          <w:numId w:val="1"/>
        </w:numPr>
        <w:spacing w:after="0"/>
        <w:jc w:val="left"/>
      </w:pPr>
      <w:r>
        <w:rPr>
          <w:rFonts w:ascii="Cambria" w:hAnsi="Cambria"/>
          <w:b w:val="false"/>
          <w:i w:val="false"/>
          <w:color w:val="000000"/>
          <w:sz w:val="22"/>
        </w:rPr>
        <w:t>El Workspace del STS, al mismo directorio.</w:t>
      </w:r>
    </w:p>
    <w:p>
      <w:pPr>
        <w:spacing w:after="0"/>
        <w:ind w:left="120"/>
        <w:jc w:val="left"/>
      </w:pPr>
      <w:r>
        <w:br/>
      </w:r>
    </w:p>
    <w:p>
      <w:pPr>
        <w:spacing w:after="0"/>
        <w:ind w:left="120"/>
        <w:jc w:val="left"/>
      </w:pPr>
      <w:r>
        <w:drawing>
          <wp:inline distT="0" distB="0" distL="0" distR="0">
            <wp:extent cx="5943600" cy="303680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20"/>
        <w:jc w:val="left"/>
      </w:pPr>
      <w:r>
        <w:br/>
      </w:r>
    </w:p>
    <w:sectPr>
      <w:pgSz w:w="12240" w:h="15840" w:code="1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sl="http://schemas.openxmlformats.org/schemaLibrary/2006/main" xmlns:mc="http://schemas.openxmlformats.org/markup-compatibility/2006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xvml="urn:schemas-microsoft-com:office:exce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../chunk.xhtml" Type="http://schemas.openxmlformats.org/officeDocument/2006/relationships/aFChunk" Id="rId3"/>
    <Relationship Target="numbering.xml" Type="http://schemas.openxmlformats.org/officeDocument/2006/relationships/numbering" Id="rId4"/>
    <Relationship Target="media/document_image_rId5.png" Type="http://schemas.openxmlformats.org/officeDocument/2006/relationships/image" Id="rId5"/>
    <Relationship TargetMode="External" Target="https://download.springsource.com/release/STS/3.9.6.RELEASE/dist/e4.9/spring-tool-suite-3.9.6.RELEASE-e4.9.0-win32-x86_64.zip" Type="http://schemas.openxmlformats.org/officeDocument/2006/relationships/hyperlink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Mode="External" Target="https://tomcat.apache.org/download-90.cgi" Type="http://schemas.openxmlformats.org/officeDocument/2006/relationships/hyperlink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Mode="External" Target="https://oscg-downloads.s3.amazonaws.com/packages/PostgreSQL-11.1-1-win64-bigsql.exe" Type="http://schemas.openxmlformats.org/officeDocument/2006/relationships/hyperlink" Id="rId14"/>
    <Relationship TargetMode="External" Target="https://www.postgresql.org/ftp/pgadmin/pgadmin4/v3.5/windows/" Type="http://schemas.openxmlformats.org/officeDocument/2006/relationships/hyperlink" Id="rId15"/>
    <Relationship Target="media/document_image_rId16.png" Type="http://schemas.openxmlformats.org/officeDocument/2006/relationships/image" Id="rId16"/>
    <Relationship TargetMode="External" Target="https://www.sourcetreeapp.com/" Type="http://schemas.openxmlformats.org/officeDocument/2006/relationships/hyperlink" Id="rId17"/>
    <Relationship TargetMode="External" Target="https://gitlab.com/mayacs/universidad-angola/gestor-academico/back-gestor-academico-tocoista.git" Type="http://schemas.openxmlformats.org/officeDocument/2006/relationships/hyperlink" Id="rId18"/>
    <Relationship Target="media/document_image_rId19.png" Type="http://schemas.openxmlformats.org/officeDocument/2006/relationships/image" Id="rId19"/>
</Relationships>
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