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598031053"/>
        <w:docPartObj>
          <w:docPartGallery w:val="Cover Pages"/>
          <w:docPartUnique/>
        </w:docPartObj>
      </w:sdtPr>
      <w:sdtEndPr>
        <w:rPr>
          <w:rFonts w:ascii="inherit" w:eastAsia="Times New Roman" w:hAnsi="inherit" w:cs="Helvetica"/>
          <w:color w:val="58646D"/>
          <w:sz w:val="21"/>
          <w:szCs w:val="21"/>
        </w:rPr>
      </w:sdtEndPr>
      <w:sdtContent>
        <w:p w:rsidR="00A45FB1" w:rsidRPr="00294BBE" w:rsidRDefault="00A45FB1">
          <w:pPr>
            <w:rPr>
              <w:lang w:val="en-GB"/>
            </w:rPr>
          </w:pPr>
        </w:p>
        <w:p w:rsidR="00A45FB1" w:rsidRPr="00294BBE" w:rsidRDefault="00A45FB1">
          <w:pPr>
            <w:rPr>
              <w:rFonts w:ascii="inherit" w:eastAsia="Times New Roman" w:hAnsi="inherit" w:cs="Helvetica"/>
              <w:color w:val="58646D"/>
              <w:sz w:val="21"/>
              <w:szCs w:val="21"/>
              <w:lang w:val="en-GB"/>
            </w:rPr>
          </w:pPr>
          <w:r w:rsidRPr="00294BBE">
            <w:rPr>
              <w:noProof/>
              <w:lang w:val="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A45FB1" w:rsidRDefault="00294BBE">
                                    <w:pPr>
                                      <w:pStyle w:val="Sinespaciado"/>
                                      <w:jc w:val="right"/>
                                      <w:rPr>
                                        <w:caps/>
                                        <w:color w:val="262626" w:themeColor="text1" w:themeTint="D9"/>
                                        <w:sz w:val="28"/>
                                        <w:szCs w:val="28"/>
                                      </w:rPr>
                                    </w:pPr>
                                    <w:r>
                                      <w:rPr>
                                        <w:caps/>
                                        <w:color w:val="262626" w:themeColor="text1" w:themeTint="D9"/>
                                        <w:sz w:val="28"/>
                                        <w:szCs w:val="28"/>
                                      </w:rPr>
                                      <w:t>by raquel redó</w:t>
                                    </w:r>
                                  </w:p>
                                </w:sdtContent>
                              </w:sdt>
                              <w:p w:rsidR="00A45FB1" w:rsidRDefault="00B25F9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A45FB1">
                                      <w:rPr>
                                        <w:caps/>
                                        <w:color w:val="262626" w:themeColor="text1" w:themeTint="D9"/>
                                        <w:sz w:val="20"/>
                                        <w:szCs w:val="20"/>
                                      </w:rPr>
                                      <w:t xml:space="preserve">     </w:t>
                                    </w:r>
                                  </w:sdtContent>
                                </w:sdt>
                              </w:p>
                              <w:p w:rsidR="00A45FB1" w:rsidRDefault="00B25F9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A45FB1">
                                      <w:rPr>
                                        <w:color w:val="262626" w:themeColor="text1" w:themeTint="D9"/>
                                        <w:sz w:val="20"/>
                                        <w:szCs w:val="20"/>
                                      </w:rPr>
                                      <w:t xml:space="preserve">     </w:t>
                                    </w:r>
                                  </w:sdtContent>
                                </w:sdt>
                                <w:r w:rsidR="00A45FB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Cuadro de texto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A45FB1" w:rsidRDefault="00294BBE">
                              <w:pPr>
                                <w:pStyle w:val="Sinespaciado"/>
                                <w:jc w:val="right"/>
                                <w:rPr>
                                  <w:caps/>
                                  <w:color w:val="262626" w:themeColor="text1" w:themeTint="D9"/>
                                  <w:sz w:val="28"/>
                                  <w:szCs w:val="28"/>
                                </w:rPr>
                              </w:pPr>
                              <w:r>
                                <w:rPr>
                                  <w:caps/>
                                  <w:color w:val="262626" w:themeColor="text1" w:themeTint="D9"/>
                                  <w:sz w:val="28"/>
                                  <w:szCs w:val="28"/>
                                </w:rPr>
                                <w:t>by raquel redó</w:t>
                              </w:r>
                            </w:p>
                          </w:sdtContent>
                        </w:sdt>
                        <w:p w:rsidR="00A45FB1" w:rsidRDefault="00B25F9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A45FB1">
                                <w:rPr>
                                  <w:caps/>
                                  <w:color w:val="262626" w:themeColor="text1" w:themeTint="D9"/>
                                  <w:sz w:val="20"/>
                                  <w:szCs w:val="20"/>
                                </w:rPr>
                                <w:t xml:space="preserve">     </w:t>
                              </w:r>
                            </w:sdtContent>
                          </w:sdt>
                        </w:p>
                        <w:p w:rsidR="00A45FB1" w:rsidRDefault="00B25F9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A45FB1">
                                <w:rPr>
                                  <w:color w:val="262626" w:themeColor="text1" w:themeTint="D9"/>
                                  <w:sz w:val="20"/>
                                  <w:szCs w:val="20"/>
                                </w:rPr>
                                <w:t xml:space="preserve">     </w:t>
                              </w:r>
                            </w:sdtContent>
                          </w:sdt>
                          <w:r w:rsidR="00A45FB1">
                            <w:rPr>
                              <w:color w:val="262626" w:themeColor="text1" w:themeTint="D9"/>
                              <w:sz w:val="20"/>
                              <w:szCs w:val="20"/>
                            </w:rPr>
                            <w:t xml:space="preserve"> </w:t>
                          </w:r>
                        </w:p>
                      </w:txbxContent>
                    </v:textbox>
                    <w10:wrap type="square" anchorx="page" anchory="page"/>
                  </v:shape>
                </w:pict>
              </mc:Fallback>
            </mc:AlternateContent>
          </w:r>
          <w:r w:rsidRPr="00294BBE">
            <w:rPr>
              <w:noProof/>
              <w:lang w:val="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5FB1" w:rsidRDefault="00B25F95">
                                <w:pPr>
                                  <w:pStyle w:val="Sinespaciado"/>
                                  <w:jc w:val="right"/>
                                  <w:rPr>
                                    <w:caps/>
                                    <w:color w:val="492249" w:themeColor="text2" w:themeShade="BF"/>
                                    <w:sz w:val="52"/>
                                    <w:szCs w:val="52"/>
                                  </w:rPr>
                                </w:pPr>
                                <w:sdt>
                                  <w:sdtPr>
                                    <w:rPr>
                                      <w:caps/>
                                      <w:color w:val="492249"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45FB1">
                                      <w:rPr>
                                        <w:caps/>
                                        <w:color w:val="492249" w:themeColor="text2" w:themeShade="BF"/>
                                        <w:sz w:val="52"/>
                                        <w:szCs w:val="52"/>
                                      </w:rPr>
                                      <w:t>Research review</w:t>
                                    </w:r>
                                    <w:r w:rsidR="00294BBE">
                                      <w:rPr>
                                        <w:caps/>
                                        <w:color w:val="492249" w:themeColor="text2" w:themeShade="BF"/>
                                        <w:sz w:val="52"/>
                                        <w:szCs w:val="52"/>
                                      </w:rPr>
                                      <w:t xml:space="preserve"> </w:t>
                                    </w:r>
                                  </w:sdtContent>
                                </w:sdt>
                              </w:p>
                              <w:sdt>
                                <w:sdtPr>
                                  <w:rPr>
                                    <w:sz w:val="28"/>
                                    <w:szCs w:val="28"/>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45FB1" w:rsidRPr="00294BBE" w:rsidRDefault="00294BBE" w:rsidP="00294BBE">
                                    <w:pPr>
                                      <w:pStyle w:val="Ttulo3"/>
                                      <w:jc w:val="right"/>
                                      <w:rPr>
                                        <w:sz w:val="28"/>
                                        <w:szCs w:val="28"/>
                                      </w:rPr>
                                    </w:pPr>
                                    <w:r w:rsidRPr="00294BBE">
                                      <w:rPr>
                                        <w:sz w:val="28"/>
                                        <w:szCs w:val="28"/>
                                      </w:rPr>
                                      <w:t>GAME TREE SEARCHING BY MIN/MAX APPROXIMATION. (RONALD L.</w:t>
                                    </w:r>
                                    <w:r w:rsidR="002B1509">
                                      <w:rPr>
                                        <w:sz w:val="28"/>
                                        <w:szCs w:val="28"/>
                                      </w:rPr>
                                      <w:t xml:space="preserve"> </w:t>
                                    </w:r>
                                    <w:r w:rsidRPr="00294BBE">
                                      <w:rPr>
                                        <w:sz w:val="28"/>
                                        <w:szCs w:val="28"/>
                                      </w:rPr>
                                      <w:t>RIVEST)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A45FB1" w:rsidRDefault="00B25F95">
                          <w:pPr>
                            <w:pStyle w:val="Sinespaciado"/>
                            <w:jc w:val="right"/>
                            <w:rPr>
                              <w:caps/>
                              <w:color w:val="492249" w:themeColor="text2" w:themeShade="BF"/>
                              <w:sz w:val="52"/>
                              <w:szCs w:val="52"/>
                            </w:rPr>
                          </w:pPr>
                          <w:sdt>
                            <w:sdtPr>
                              <w:rPr>
                                <w:caps/>
                                <w:color w:val="492249"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45FB1">
                                <w:rPr>
                                  <w:caps/>
                                  <w:color w:val="492249" w:themeColor="text2" w:themeShade="BF"/>
                                  <w:sz w:val="52"/>
                                  <w:szCs w:val="52"/>
                                </w:rPr>
                                <w:t>Research review</w:t>
                              </w:r>
                              <w:r w:rsidR="00294BBE">
                                <w:rPr>
                                  <w:caps/>
                                  <w:color w:val="492249" w:themeColor="text2" w:themeShade="BF"/>
                                  <w:sz w:val="52"/>
                                  <w:szCs w:val="52"/>
                                </w:rPr>
                                <w:t xml:space="preserve"> </w:t>
                              </w:r>
                            </w:sdtContent>
                          </w:sdt>
                        </w:p>
                        <w:sdt>
                          <w:sdtPr>
                            <w:rPr>
                              <w:sz w:val="28"/>
                              <w:szCs w:val="28"/>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45FB1" w:rsidRPr="00294BBE" w:rsidRDefault="00294BBE" w:rsidP="00294BBE">
                              <w:pPr>
                                <w:pStyle w:val="Ttulo3"/>
                                <w:jc w:val="right"/>
                                <w:rPr>
                                  <w:sz w:val="28"/>
                                  <w:szCs w:val="28"/>
                                </w:rPr>
                              </w:pPr>
                              <w:r w:rsidRPr="00294BBE">
                                <w:rPr>
                                  <w:sz w:val="28"/>
                                  <w:szCs w:val="28"/>
                                </w:rPr>
                                <w:t>GAME TREE SEARCHING BY MIN/MAX APPROXIMATION. (RONALD L.</w:t>
                              </w:r>
                              <w:r w:rsidR="002B1509">
                                <w:rPr>
                                  <w:sz w:val="28"/>
                                  <w:szCs w:val="28"/>
                                </w:rPr>
                                <w:t xml:space="preserve"> </w:t>
                              </w:r>
                              <w:r w:rsidRPr="00294BBE">
                                <w:rPr>
                                  <w:sz w:val="28"/>
                                  <w:szCs w:val="28"/>
                                </w:rPr>
                                <w:t>RIVEST)</w:t>
                              </w:r>
                            </w:p>
                          </w:sdtContent>
                        </w:sdt>
                      </w:txbxContent>
                    </v:textbox>
                    <w10:wrap type="square" anchorx="page" anchory="page"/>
                  </v:shape>
                </w:pict>
              </mc:Fallback>
            </mc:AlternateContent>
          </w:r>
          <w:r w:rsidRPr="00294BBE">
            <w:rPr>
              <w:noProof/>
              <w:lang w:val="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926F9C8"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b57d3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92278f [3204]" stroked="f" strokeweight="1pt">
                      <o:lock v:ext="edit" aspectratio="t"/>
                    </v:rect>
                    <w10:wrap anchorx="page" anchory="page"/>
                  </v:group>
                </w:pict>
              </mc:Fallback>
            </mc:AlternateContent>
          </w:r>
          <w:r w:rsidRPr="00294BBE">
            <w:rPr>
              <w:rFonts w:ascii="inherit" w:eastAsia="Times New Roman" w:hAnsi="inherit" w:cs="Helvetica"/>
              <w:color w:val="58646D"/>
              <w:sz w:val="21"/>
              <w:szCs w:val="21"/>
              <w:lang w:val="en-GB"/>
            </w:rPr>
            <w:br w:type="page"/>
          </w:r>
        </w:p>
      </w:sdtContent>
    </w:sdt>
    <w:p w:rsidR="00A45FB1" w:rsidRPr="002B1509" w:rsidRDefault="00A45FB1" w:rsidP="00A45FB1">
      <w:pPr>
        <w:pStyle w:val="Ttulo1"/>
        <w:rPr>
          <w:sz w:val="24"/>
          <w:szCs w:val="24"/>
          <w:lang w:val="en-GB"/>
        </w:rPr>
      </w:pPr>
      <w:r w:rsidRPr="002B1509">
        <w:rPr>
          <w:sz w:val="24"/>
          <w:szCs w:val="24"/>
          <w:lang w:val="en-GB"/>
        </w:rPr>
        <w:lastRenderedPageBreak/>
        <w:t>INTRODUCTION</w:t>
      </w:r>
    </w:p>
    <w:p w:rsidR="002B1509" w:rsidRPr="002B1509" w:rsidRDefault="002B1509" w:rsidP="002B1509">
      <w:pPr>
        <w:rPr>
          <w:rFonts w:asciiTheme="minorEastAsia" w:hAnsiTheme="minorEastAsia"/>
          <w:lang w:val="en-GB"/>
        </w:rPr>
      </w:pPr>
      <w:r w:rsidRPr="002B1509">
        <w:rPr>
          <w:rFonts w:asciiTheme="minorEastAsia" w:hAnsiTheme="minorEastAsia"/>
          <w:lang w:val="en-GB"/>
        </w:rPr>
        <w:t xml:space="preserve">The paper "Game Tree Searching by Min/Max Approximation" by Ronald. L. Rivest proposes a new technique as an alternative to minimax search with Alpha-Beta pruning, consisting of the use of the mean-value as an approximation to min and max values. </w:t>
      </w:r>
    </w:p>
    <w:p w:rsidR="004C1A31" w:rsidRPr="002B1509" w:rsidRDefault="00A45FB1" w:rsidP="00A45FB1">
      <w:pPr>
        <w:pStyle w:val="Ttulo1"/>
        <w:rPr>
          <w:sz w:val="24"/>
          <w:szCs w:val="24"/>
          <w:lang w:val="en-GB"/>
        </w:rPr>
      </w:pPr>
      <w:r w:rsidRPr="002B1509">
        <w:rPr>
          <w:sz w:val="24"/>
          <w:szCs w:val="24"/>
          <w:lang w:val="en-GB"/>
        </w:rPr>
        <w:t>GOALS AND TECHNIQUES</w:t>
      </w:r>
    </w:p>
    <w:p w:rsidR="002B1509" w:rsidRPr="002B1509" w:rsidRDefault="002B1509" w:rsidP="002B1509">
      <w:pPr>
        <w:shd w:val="clear" w:color="auto" w:fill="FFFFFF"/>
        <w:spacing w:after="0" w:line="240" w:lineRule="auto"/>
        <w:jc w:val="both"/>
        <w:textAlignment w:val="baseline"/>
        <w:rPr>
          <w:rFonts w:asciiTheme="minorEastAsia" w:hAnsiTheme="minorEastAsia"/>
          <w:lang w:val="en-GB"/>
        </w:rPr>
      </w:pPr>
      <w:r w:rsidRPr="002B1509">
        <w:rPr>
          <w:rFonts w:asciiTheme="minorEastAsia" w:hAnsiTheme="minorEastAsia"/>
          <w:lang w:val="en-GB"/>
        </w:rPr>
        <w:t xml:space="preserve">Although the minimax algorithm with A-B pruning is widely used, the paper sustains that there are still improvements to be made to find a method that </w:t>
      </w:r>
      <w:r w:rsidRPr="00B25F95">
        <w:rPr>
          <w:rFonts w:asciiTheme="minorEastAsia" w:hAnsiTheme="minorEastAsia"/>
          <w:noProof/>
          <w:lang w:val="en-GB"/>
        </w:rPr>
        <w:t>will always expand the node that is expected to have the largest effect on the value.</w:t>
      </w:r>
    </w:p>
    <w:p w:rsidR="002B1509" w:rsidRPr="002B1509" w:rsidRDefault="002B1509" w:rsidP="002B1509">
      <w:pPr>
        <w:shd w:val="clear" w:color="auto" w:fill="FFFFFF"/>
        <w:spacing w:after="0" w:line="240" w:lineRule="auto"/>
        <w:jc w:val="both"/>
        <w:textAlignment w:val="baseline"/>
        <w:rPr>
          <w:rFonts w:asciiTheme="minorEastAsia" w:hAnsiTheme="minorEastAsia"/>
          <w:lang w:val="en-GB"/>
        </w:rPr>
      </w:pPr>
      <w:bookmarkStart w:id="0" w:name="_GoBack"/>
      <w:bookmarkEnd w:id="0"/>
    </w:p>
    <w:p w:rsidR="002B1509" w:rsidRPr="002B1509" w:rsidRDefault="002B1509" w:rsidP="002B1509">
      <w:pPr>
        <w:shd w:val="clear" w:color="auto" w:fill="FFFFFF"/>
        <w:spacing w:after="0" w:line="240" w:lineRule="auto"/>
        <w:jc w:val="both"/>
        <w:textAlignment w:val="baseline"/>
        <w:rPr>
          <w:rFonts w:asciiTheme="minorEastAsia" w:hAnsiTheme="minorEastAsia"/>
          <w:lang w:val="en-GB"/>
        </w:rPr>
      </w:pPr>
      <w:r w:rsidRPr="002B1509">
        <w:rPr>
          <w:rFonts w:asciiTheme="minorEastAsia" w:hAnsiTheme="minorEastAsia"/>
          <w:lang w:val="en-GB"/>
        </w:rPr>
        <w:t xml:space="preserve">The fundamental sustained reason for using that new approach is that considering large search trees the traditional method needs some approximation </w:t>
      </w:r>
      <w:r w:rsidRPr="00B25F95">
        <w:rPr>
          <w:rFonts w:asciiTheme="minorEastAsia" w:hAnsiTheme="minorEastAsia"/>
          <w:noProof/>
          <w:lang w:val="en-GB"/>
        </w:rPr>
        <w:t>in order to</w:t>
      </w:r>
      <w:r w:rsidRPr="002B1509">
        <w:rPr>
          <w:rFonts w:asciiTheme="minorEastAsia" w:hAnsiTheme="minorEastAsia"/>
          <w:lang w:val="en-GB"/>
        </w:rPr>
        <w:t xml:space="preserve"> gain sensitivity metrics, and the generalised means </w:t>
      </w:r>
      <w:r w:rsidRPr="00B25F95">
        <w:rPr>
          <w:rFonts w:asciiTheme="minorEastAsia" w:hAnsiTheme="minorEastAsia"/>
          <w:noProof/>
          <w:lang w:val="en-GB"/>
        </w:rPr>
        <w:t>are more suitable for a sensitivity analysis than the min or max functions.</w:t>
      </w:r>
    </w:p>
    <w:p w:rsidR="002B1509" w:rsidRPr="002B1509" w:rsidRDefault="002B1509" w:rsidP="002B1509">
      <w:pPr>
        <w:shd w:val="clear" w:color="auto" w:fill="FFFFFF"/>
        <w:spacing w:after="0" w:line="240" w:lineRule="auto"/>
        <w:jc w:val="both"/>
        <w:textAlignment w:val="baseline"/>
        <w:rPr>
          <w:rFonts w:asciiTheme="minorEastAsia" w:hAnsiTheme="minorEastAsia"/>
          <w:lang w:val="en-GB"/>
        </w:rPr>
      </w:pPr>
    </w:p>
    <w:p w:rsidR="002B1509" w:rsidRPr="002B1509" w:rsidRDefault="002B1509" w:rsidP="002B1509">
      <w:pPr>
        <w:shd w:val="clear" w:color="auto" w:fill="FFFFFF"/>
        <w:spacing w:after="0" w:line="240" w:lineRule="auto"/>
        <w:jc w:val="both"/>
        <w:textAlignment w:val="baseline"/>
        <w:rPr>
          <w:rFonts w:asciiTheme="minorEastAsia" w:hAnsiTheme="minorEastAsia"/>
          <w:lang w:val="en-GB"/>
        </w:rPr>
      </w:pPr>
      <w:r w:rsidRPr="002B1509">
        <w:rPr>
          <w:rFonts w:asciiTheme="minorEastAsia" w:hAnsiTheme="minorEastAsia"/>
          <w:lang w:val="en-GB"/>
        </w:rPr>
        <w:t xml:space="preserve">An indicator of the sensibility of the node is done by taking derivatives of the generalised </w:t>
      </w:r>
      <w:r w:rsidRPr="00B25F95">
        <w:rPr>
          <w:rFonts w:asciiTheme="minorEastAsia" w:hAnsiTheme="minorEastAsia"/>
          <w:noProof/>
          <w:lang w:val="en-GB"/>
        </w:rPr>
        <w:t>mean value functions at each node and using the chain rule.</w:t>
      </w:r>
      <w:r w:rsidRPr="002B1509">
        <w:rPr>
          <w:rFonts w:asciiTheme="minorEastAsia" w:hAnsiTheme="minorEastAsia"/>
          <w:lang w:val="en-GB"/>
        </w:rPr>
        <w:t xml:space="preserve"> The most suitable leaf will be the one to expand next.</w:t>
      </w:r>
    </w:p>
    <w:p w:rsidR="002B1509" w:rsidRPr="002B1509" w:rsidRDefault="002B1509" w:rsidP="002B1509">
      <w:pPr>
        <w:shd w:val="clear" w:color="auto" w:fill="FFFFFF"/>
        <w:spacing w:after="0" w:line="240" w:lineRule="auto"/>
        <w:jc w:val="both"/>
        <w:textAlignment w:val="baseline"/>
        <w:rPr>
          <w:rFonts w:asciiTheme="minorEastAsia" w:hAnsiTheme="minorEastAsia"/>
          <w:lang w:val="en-GB"/>
        </w:rPr>
      </w:pPr>
    </w:p>
    <w:p w:rsidR="002B1509" w:rsidRPr="002B1509" w:rsidRDefault="002B1509" w:rsidP="002B1509">
      <w:pPr>
        <w:shd w:val="clear" w:color="auto" w:fill="FFFFFF"/>
        <w:spacing w:after="0" w:line="240" w:lineRule="auto"/>
        <w:jc w:val="both"/>
        <w:textAlignment w:val="baseline"/>
        <w:rPr>
          <w:rFonts w:asciiTheme="minorEastAsia" w:hAnsiTheme="minorEastAsia"/>
          <w:lang w:val="en-GB"/>
        </w:rPr>
      </w:pPr>
      <w:r w:rsidRPr="002B1509">
        <w:rPr>
          <w:rFonts w:asciiTheme="minorEastAsia" w:hAnsiTheme="minorEastAsia"/>
          <w:lang w:val="en-GB"/>
        </w:rPr>
        <w:t xml:space="preserve">Min/Max approximation is a  penalty-based iterative search method. Iterative heuristics, in general, </w:t>
      </w:r>
      <w:r w:rsidRPr="00B25F95">
        <w:rPr>
          <w:rFonts w:asciiTheme="minorEastAsia" w:hAnsiTheme="minorEastAsia"/>
          <w:noProof/>
          <w:lang w:val="en-GB"/>
        </w:rPr>
        <w:t>grow the search tree one step at a time. At each step, a tip node(or leaf) of the current tree is chosen, and the successors of that tip node are added to the tree. Then the values provided by the static evaluator at the new leaves are used to provide new backed-up values to the leaves’ ancestors. The tree grown by an</w:t>
      </w:r>
      <w:r w:rsidRPr="002B1509">
        <w:rPr>
          <w:rFonts w:asciiTheme="minorEastAsia" w:hAnsiTheme="minorEastAsia"/>
          <w:lang w:val="en-GB"/>
        </w:rPr>
        <w:t xml:space="preserve"> iterative heuristic need not be of uniform depth.</w:t>
      </w:r>
    </w:p>
    <w:p w:rsidR="002B1509" w:rsidRPr="002B1509" w:rsidRDefault="002B1509" w:rsidP="002B1509">
      <w:pPr>
        <w:shd w:val="clear" w:color="auto" w:fill="FFFFFF"/>
        <w:spacing w:after="0" w:line="240" w:lineRule="auto"/>
        <w:jc w:val="both"/>
        <w:textAlignment w:val="baseline"/>
        <w:rPr>
          <w:rFonts w:asciiTheme="minorEastAsia" w:hAnsiTheme="minorEastAsia"/>
          <w:lang w:val="en-GB"/>
        </w:rPr>
      </w:pPr>
    </w:p>
    <w:p w:rsidR="002B1509" w:rsidRPr="002B1509" w:rsidRDefault="002B1509" w:rsidP="002B1509">
      <w:pPr>
        <w:shd w:val="clear" w:color="auto" w:fill="FFFFFF"/>
        <w:spacing w:after="0" w:line="240" w:lineRule="auto"/>
        <w:jc w:val="both"/>
        <w:textAlignment w:val="baseline"/>
        <w:rPr>
          <w:rFonts w:asciiTheme="minorEastAsia" w:hAnsiTheme="minorEastAsia"/>
          <w:lang w:val="en-GB"/>
        </w:rPr>
      </w:pPr>
      <w:r w:rsidRPr="002B1509">
        <w:rPr>
          <w:rFonts w:asciiTheme="minorEastAsia" w:hAnsiTheme="minorEastAsia"/>
          <w:lang w:val="en-GB"/>
        </w:rPr>
        <w:t xml:space="preserve">In these sort of methods, how the leaf is chosen to expand? Assigning nonnegative weights to every edge in the game tree such that edges representing bad moves </w:t>
      </w:r>
      <w:r w:rsidRPr="00B25F95">
        <w:rPr>
          <w:rFonts w:asciiTheme="minorEastAsia" w:hAnsiTheme="minorEastAsia"/>
          <w:noProof/>
          <w:lang w:val="en-GB"/>
        </w:rPr>
        <w:t>are penalized</w:t>
      </w:r>
      <w:r w:rsidRPr="002B1509">
        <w:rPr>
          <w:rFonts w:asciiTheme="minorEastAsia" w:hAnsiTheme="minorEastAsia"/>
          <w:lang w:val="en-GB"/>
        </w:rPr>
        <w:t xml:space="preserve"> more than edges are representing </w:t>
      </w:r>
      <w:r w:rsidRPr="00B25F95">
        <w:rPr>
          <w:rFonts w:asciiTheme="minorEastAsia" w:hAnsiTheme="minorEastAsia"/>
          <w:noProof/>
          <w:lang w:val="en-GB"/>
        </w:rPr>
        <w:t>good</w:t>
      </w:r>
      <w:r w:rsidRPr="002B1509">
        <w:rPr>
          <w:rFonts w:asciiTheme="minorEastAsia" w:hAnsiTheme="minorEastAsia"/>
          <w:lang w:val="en-GB"/>
        </w:rPr>
        <w:t xml:space="preserve"> moves. The ‘penalty’ of the tip is the sum of the penalties of all the edges between that current node and the root. Therefore, the tip with least penalty is chosen to </w:t>
      </w:r>
      <w:r w:rsidRPr="00B25F95">
        <w:rPr>
          <w:rFonts w:asciiTheme="minorEastAsia" w:hAnsiTheme="minorEastAsia"/>
          <w:noProof/>
          <w:lang w:val="en-GB"/>
        </w:rPr>
        <w:t>be expanded</w:t>
      </w:r>
      <w:r w:rsidRPr="002B1509">
        <w:rPr>
          <w:rFonts w:asciiTheme="minorEastAsia" w:hAnsiTheme="minorEastAsia"/>
          <w:lang w:val="en-GB"/>
        </w:rPr>
        <w:t xml:space="preserve">, and its children </w:t>
      </w:r>
      <w:r w:rsidRPr="00B25F95">
        <w:rPr>
          <w:rFonts w:asciiTheme="minorEastAsia" w:hAnsiTheme="minorEastAsia"/>
          <w:noProof/>
          <w:lang w:val="en-GB"/>
        </w:rPr>
        <w:t>are added</w:t>
      </w:r>
      <w:r w:rsidRPr="002B1509">
        <w:rPr>
          <w:rFonts w:asciiTheme="minorEastAsia" w:hAnsiTheme="minorEastAsia"/>
          <w:lang w:val="en-GB"/>
        </w:rPr>
        <w:t xml:space="preserve"> to the tree. </w:t>
      </w:r>
    </w:p>
    <w:p w:rsidR="002B1509" w:rsidRDefault="002B1509" w:rsidP="002B1509">
      <w:pPr>
        <w:shd w:val="clear" w:color="auto" w:fill="FFFFFF"/>
        <w:spacing w:after="0" w:line="240" w:lineRule="auto"/>
        <w:jc w:val="both"/>
        <w:textAlignment w:val="baseline"/>
        <w:rPr>
          <w:rFonts w:asciiTheme="minorEastAsia" w:hAnsiTheme="minorEastAsia"/>
          <w:lang w:val="en-GB"/>
        </w:rPr>
      </w:pPr>
    </w:p>
    <w:p w:rsidR="002B1509" w:rsidRPr="002B1509" w:rsidRDefault="002B1509" w:rsidP="002B1509">
      <w:pPr>
        <w:shd w:val="clear" w:color="auto" w:fill="FFFFFF"/>
        <w:spacing w:after="0" w:line="240" w:lineRule="auto"/>
        <w:jc w:val="both"/>
        <w:textAlignment w:val="baseline"/>
        <w:rPr>
          <w:rFonts w:asciiTheme="minorEastAsia" w:hAnsiTheme="minorEastAsia"/>
          <w:lang w:val="en-GB"/>
        </w:rPr>
      </w:pPr>
      <w:r w:rsidRPr="002B1509">
        <w:rPr>
          <w:rFonts w:asciiTheme="minorEastAsia" w:hAnsiTheme="minorEastAsia"/>
          <w:lang w:val="en-GB"/>
        </w:rPr>
        <w:t xml:space="preserve">In particular, the min/max approximation heuristic is a </w:t>
      </w:r>
      <w:r w:rsidRPr="002B1509">
        <w:rPr>
          <w:rFonts w:asciiTheme="minorEastAsia" w:hAnsiTheme="minorEastAsia"/>
          <w:noProof/>
          <w:lang w:val="en-GB"/>
        </w:rPr>
        <w:t xml:space="preserve">special case of the penalty-based search method, where the penalties </w:t>
      </w:r>
      <w:r w:rsidRPr="00B25F95">
        <w:rPr>
          <w:rFonts w:asciiTheme="minorEastAsia" w:hAnsiTheme="minorEastAsia"/>
          <w:noProof/>
          <w:lang w:val="en-GB"/>
        </w:rPr>
        <w:t>are defined</w:t>
      </w:r>
      <w:r w:rsidRPr="002B1509">
        <w:rPr>
          <w:rFonts w:asciiTheme="minorEastAsia" w:hAnsiTheme="minorEastAsia"/>
          <w:noProof/>
          <w:lang w:val="en-GB"/>
        </w:rPr>
        <w:t xml:space="preserve"> </w:t>
      </w:r>
      <w:r w:rsidRPr="002B1509">
        <w:rPr>
          <w:rFonts w:asciiTheme="minorEastAsia" w:hAnsiTheme="minorEastAsia"/>
          <w:noProof/>
          <w:lang w:val="en-GB"/>
        </w:rPr>
        <w:t>regarding</w:t>
      </w:r>
      <w:r w:rsidRPr="002B1509">
        <w:rPr>
          <w:rFonts w:asciiTheme="minorEastAsia" w:hAnsiTheme="minorEastAsia"/>
          <w:noProof/>
          <w:lang w:val="en-GB"/>
        </w:rPr>
        <w:t xml:space="preserve"> the derivatives of the approximating functions.</w:t>
      </w:r>
    </w:p>
    <w:p w:rsidR="002B1509" w:rsidRPr="002B1509" w:rsidRDefault="002B1509" w:rsidP="002B1509">
      <w:pPr>
        <w:shd w:val="clear" w:color="auto" w:fill="FFFFFF"/>
        <w:spacing w:after="0" w:line="240" w:lineRule="auto"/>
        <w:jc w:val="both"/>
        <w:textAlignment w:val="baseline"/>
        <w:rPr>
          <w:rFonts w:asciiTheme="minorEastAsia" w:hAnsiTheme="minorEastAsia"/>
          <w:lang w:val="en-GB"/>
        </w:rPr>
      </w:pPr>
      <w:r w:rsidRPr="002B1509">
        <w:rPr>
          <w:rFonts w:asciiTheme="minorEastAsia" w:hAnsiTheme="minorEastAsia"/>
          <w:lang w:val="en-GB"/>
        </w:rPr>
        <w:t>The derivatives of the approximation functions measure the sensitivity of the root node to changes in the tip.</w:t>
      </w:r>
    </w:p>
    <w:p w:rsidR="004C1A31" w:rsidRPr="002B1509" w:rsidRDefault="00A45FB1" w:rsidP="002B1509">
      <w:pPr>
        <w:pStyle w:val="Ttulo1"/>
        <w:rPr>
          <w:sz w:val="24"/>
          <w:szCs w:val="24"/>
          <w:lang w:val="en-GB"/>
        </w:rPr>
      </w:pPr>
      <w:r w:rsidRPr="002B1509">
        <w:rPr>
          <w:sz w:val="24"/>
          <w:szCs w:val="24"/>
          <w:lang w:val="en-GB"/>
        </w:rPr>
        <w:t>RESULTS</w:t>
      </w:r>
    </w:p>
    <w:p w:rsidR="00611936" w:rsidRPr="00294BBE" w:rsidRDefault="002B1509">
      <w:pPr>
        <w:rPr>
          <w:lang w:val="en-GB"/>
        </w:rPr>
      </w:pPr>
      <w:r w:rsidRPr="002B1509">
        <w:rPr>
          <w:rFonts w:asciiTheme="minorEastAsia" w:hAnsiTheme="minorEastAsia"/>
          <w:lang w:val="en-GB"/>
        </w:rPr>
        <w:t xml:space="preserve">Experimental results from 1,000 of Connect-Four games suggest that this new approach suggested improves the </w:t>
      </w:r>
      <w:r w:rsidRPr="002B1509">
        <w:rPr>
          <w:rFonts w:asciiTheme="minorEastAsia" w:hAnsiTheme="minorEastAsia"/>
          <w:noProof/>
          <w:lang w:val="en-GB"/>
        </w:rPr>
        <w:t>minimax search with alpha-beta pruning, for the same number of move</w:t>
      </w:r>
      <w:r>
        <w:rPr>
          <w:rFonts w:asciiTheme="minorEastAsia" w:hAnsiTheme="minorEastAsia"/>
          <w:noProof/>
          <w:lang w:val="en-GB"/>
        </w:rPr>
        <w:t>ments</w:t>
      </w:r>
      <w:r w:rsidRPr="002B1509">
        <w:rPr>
          <w:rFonts w:asciiTheme="minorEastAsia" w:hAnsiTheme="minorEastAsia"/>
          <w:noProof/>
          <w:lang w:val="en-GB"/>
        </w:rPr>
        <w:t>. However,</w:t>
      </w:r>
      <w:r w:rsidRPr="002B1509">
        <w:rPr>
          <w:rFonts w:asciiTheme="minorEastAsia" w:hAnsiTheme="minorEastAsia"/>
          <w:lang w:val="en-GB"/>
        </w:rPr>
        <w:t xml:space="preserve"> the downside is that this new scheme has a higher overhead. Time computation and resources used are important metrics while evaluating solutions for playing games. Therefore,  this methodology still needs more improvement.</w:t>
      </w:r>
    </w:p>
    <w:sectPr w:rsidR="00611936" w:rsidRPr="00294BBE" w:rsidSect="002B1509">
      <w:pgSz w:w="11906" w:h="16838"/>
      <w:pgMar w:top="1418" w:right="1416"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C5844"/>
    <w:multiLevelType w:val="multilevel"/>
    <w:tmpl w:val="0486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wMDQwNzSwMDYztbBQ0lEKTi0uzszPAykwrgUApAqCAywAAAA="/>
  </w:docVars>
  <w:rsids>
    <w:rsidRoot w:val="00D04EE1"/>
    <w:rsid w:val="0014642E"/>
    <w:rsid w:val="0023191B"/>
    <w:rsid w:val="00294BBE"/>
    <w:rsid w:val="002B1509"/>
    <w:rsid w:val="004858CE"/>
    <w:rsid w:val="004C1A31"/>
    <w:rsid w:val="0066588B"/>
    <w:rsid w:val="007A5A48"/>
    <w:rsid w:val="00854B92"/>
    <w:rsid w:val="008B5CC1"/>
    <w:rsid w:val="00A45FB1"/>
    <w:rsid w:val="00AC1E41"/>
    <w:rsid w:val="00B25F95"/>
    <w:rsid w:val="00B53C1C"/>
    <w:rsid w:val="00D04EE1"/>
    <w:rsid w:val="00D5245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ADCE"/>
  <w15:chartTrackingRefBased/>
  <w15:docId w15:val="{A48FB54B-033D-4D0B-9947-155E36EF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5FB1"/>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Ttulo2">
    <w:name w:val="heading 2"/>
    <w:basedOn w:val="Normal"/>
    <w:next w:val="Normal"/>
    <w:link w:val="Ttulo2Car"/>
    <w:uiPriority w:val="9"/>
    <w:unhideWhenUsed/>
    <w:qFormat/>
    <w:rsid w:val="00294BBE"/>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Ttulo3">
    <w:name w:val="heading 3"/>
    <w:basedOn w:val="Normal"/>
    <w:next w:val="Normal"/>
    <w:link w:val="Ttulo3Car"/>
    <w:uiPriority w:val="9"/>
    <w:unhideWhenUsed/>
    <w:qFormat/>
    <w:rsid w:val="00294BBE"/>
    <w:pPr>
      <w:keepNext/>
      <w:keepLines/>
      <w:spacing w:before="40" w:after="0"/>
      <w:outlineLvl w:val="2"/>
    </w:pPr>
    <w:rPr>
      <w:rFonts w:asciiTheme="majorHAnsi" w:eastAsiaTheme="majorEastAsia" w:hAnsiTheme="majorHAnsi" w:cstheme="majorBidi"/>
      <w:color w:val="481346"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1A31"/>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link w:val="SinespaciadoCar"/>
    <w:uiPriority w:val="1"/>
    <w:qFormat/>
    <w:rsid w:val="00A45FB1"/>
    <w:pPr>
      <w:spacing w:after="0" w:line="240" w:lineRule="auto"/>
    </w:pPr>
  </w:style>
  <w:style w:type="character" w:customStyle="1" w:styleId="SinespaciadoCar">
    <w:name w:val="Sin espaciado Car"/>
    <w:basedOn w:val="Fuentedeprrafopredeter"/>
    <w:link w:val="Sinespaciado"/>
    <w:uiPriority w:val="1"/>
    <w:rsid w:val="00A45FB1"/>
  </w:style>
  <w:style w:type="character" w:customStyle="1" w:styleId="Ttulo1Car">
    <w:name w:val="Título 1 Car"/>
    <w:basedOn w:val="Fuentedeprrafopredeter"/>
    <w:link w:val="Ttulo1"/>
    <w:uiPriority w:val="9"/>
    <w:rsid w:val="00A45FB1"/>
    <w:rPr>
      <w:rFonts w:asciiTheme="majorHAnsi" w:eastAsiaTheme="majorEastAsia" w:hAnsiTheme="majorHAnsi" w:cstheme="majorBidi"/>
      <w:color w:val="6D1D6A" w:themeColor="accent1" w:themeShade="BF"/>
      <w:sz w:val="32"/>
      <w:szCs w:val="32"/>
    </w:rPr>
  </w:style>
  <w:style w:type="character" w:customStyle="1" w:styleId="Ttulo2Car">
    <w:name w:val="Título 2 Car"/>
    <w:basedOn w:val="Fuentedeprrafopredeter"/>
    <w:link w:val="Ttulo2"/>
    <w:uiPriority w:val="9"/>
    <w:rsid w:val="00294BBE"/>
    <w:rPr>
      <w:rFonts w:asciiTheme="majorHAnsi" w:eastAsiaTheme="majorEastAsia" w:hAnsiTheme="majorHAnsi" w:cstheme="majorBidi"/>
      <w:color w:val="6D1D6A" w:themeColor="accent1" w:themeShade="BF"/>
      <w:sz w:val="26"/>
      <w:szCs w:val="26"/>
    </w:rPr>
  </w:style>
  <w:style w:type="character" w:customStyle="1" w:styleId="Ttulo3Car">
    <w:name w:val="Título 3 Car"/>
    <w:basedOn w:val="Fuentedeprrafopredeter"/>
    <w:link w:val="Ttulo3"/>
    <w:uiPriority w:val="9"/>
    <w:rsid w:val="00294BBE"/>
    <w:rPr>
      <w:rFonts w:asciiTheme="majorHAnsi" w:eastAsiaTheme="majorEastAsia" w:hAnsiTheme="majorHAnsi" w:cstheme="majorBidi"/>
      <w:color w:val="481346"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31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409</Words>
  <Characters>2251</Characters>
  <DocSecurity>0</DocSecurity>
  <Lines>18</Lines>
  <Paragraphs>5</Paragraphs>
  <ScaleCrop>false</ScaleCrop>
  <HeadingPairs>
    <vt:vector size="2" baseType="variant">
      <vt:variant>
        <vt:lpstr>Título</vt:lpstr>
      </vt:variant>
      <vt:variant>
        <vt:i4>1</vt:i4>
      </vt:variant>
    </vt:vector>
  </HeadingPairs>
  <TitlesOfParts>
    <vt:vector size="1" baseType="lpstr">
      <vt:lpstr>Research review</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Printed>2017-09-28T15:59:00Z</cp:lastPrinted>
  <dcterms:created xsi:type="dcterms:W3CDTF">2017-09-25T08:17:00Z</dcterms:created>
  <dcterms:modified xsi:type="dcterms:W3CDTF">2017-09-28T16:00:00Z</dcterms:modified>
</cp:coreProperties>
</file>