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AD7BB7">
      <w:pPr>
        <w:pStyle w:val="24"/>
        <w:numPr>
          <w:ilvl w:val="0"/>
          <w:numId w:val="0"/>
        </w:numPr>
        <w:jc w:val="center"/>
        <w:outlineLvl w:val="1"/>
        <w:rPr>
          <w:b/>
          <w:bCs/>
          <w:sz w:val="36"/>
          <w:szCs w:val="36"/>
        </w:rPr>
      </w:pPr>
      <w:bookmarkStart w:id="0" w:name="表3.2.2-厂区建设用地基本指标技术条件一直流供水燃煤水路运输码头接卸皮带运输"/>
      <w:r>
        <w:rPr>
          <w:rFonts w:hint="eastAsia"/>
          <w:b/>
          <w:bCs/>
          <w:sz w:val="36"/>
          <w:szCs w:val="36"/>
        </w:rPr>
        <w:t>第一篇</w:t>
      </w:r>
      <w:r>
        <w:rPr>
          <w:b/>
          <w:bCs/>
          <w:sz w:val="36"/>
          <w:szCs w:val="36"/>
        </w:rPr>
        <w:t xml:space="preserve"> </w:t>
      </w:r>
      <w:r>
        <w:rPr>
          <w:rFonts w:hint="eastAsia"/>
          <w:b/>
          <w:bCs/>
          <w:sz w:val="36"/>
          <w:szCs w:val="36"/>
        </w:rPr>
        <w:t>火力发电厂建设用地指标</w:t>
      </w:r>
    </w:p>
    <w:p w14:paraId="70B6E818">
      <w:pPr>
        <w:pStyle w:val="24"/>
        <w:numPr>
          <w:ilvl w:val="0"/>
          <w:numId w:val="0"/>
        </w:numPr>
        <w:jc w:val="center"/>
        <w:rPr>
          <w:rFonts w:hint="eastAsia"/>
        </w:rPr>
      </w:pPr>
    </w:p>
    <w:p w14:paraId="5A0A7439">
      <w:pPr>
        <w:pStyle w:val="24"/>
        <w:numPr>
          <w:ilvl w:val="0"/>
          <w:numId w:val="0"/>
        </w:numPr>
        <w:jc w:val="center"/>
        <w:outlineLvl w:val="2"/>
      </w:pPr>
      <w:r>
        <w:rPr>
          <w:rFonts w:hint="eastAsia"/>
        </w:rPr>
        <w:t>第三章</w:t>
      </w:r>
      <w:r>
        <w:t xml:space="preserve"> </w:t>
      </w:r>
      <w:r>
        <w:rPr>
          <w:rFonts w:hint="eastAsia"/>
        </w:rPr>
        <w:t>燃煤发电厂厂区建设用地指标</w:t>
      </w:r>
    </w:p>
    <w:p w14:paraId="339109B7">
      <w:pPr>
        <w:pStyle w:val="24"/>
        <w:numPr>
          <w:ilvl w:val="0"/>
          <w:numId w:val="0"/>
        </w:numPr>
        <w:jc w:val="center"/>
        <w:outlineLvl w:val="3"/>
      </w:pPr>
      <w:r>
        <w:rPr>
          <w:rFonts w:hint="eastAsia"/>
        </w:rPr>
        <w:t>第二节</w:t>
      </w:r>
      <w:r>
        <w:t xml:space="preserve"> </w:t>
      </w:r>
      <w:r>
        <w:rPr>
          <w:rFonts w:hint="eastAsia"/>
        </w:rPr>
        <w:t>基本指标</w:t>
      </w:r>
    </w:p>
    <w:p w14:paraId="23EF0585">
      <w:pPr>
        <w:pStyle w:val="5"/>
        <w:rPr>
          <w:rFonts w:hint="eastAsia"/>
          <w:b/>
          <w:bCs/>
        </w:rPr>
      </w:pPr>
    </w:p>
    <w:p w14:paraId="4606B791">
      <w:pPr>
        <w:pStyle w:val="5"/>
      </w:pPr>
      <w:r>
        <w:rPr>
          <w:rFonts w:hint="eastAsia"/>
          <w:b/>
          <w:bCs/>
        </w:rPr>
        <w:t>表3.2.2</w:t>
      </w:r>
      <w:r>
        <w:rPr>
          <w:b/>
          <w:bCs/>
        </w:rPr>
        <w:t xml:space="preserve"> </w:t>
      </w:r>
      <w:r>
        <w:rPr>
          <w:rFonts w:hint="eastAsia"/>
          <w:b/>
          <w:bCs/>
        </w:rPr>
        <w:t>厂区建设用地基本指标（技术条件一：直流供水、燃煤水路运输、码头接卸、皮带运输）</w:t>
      </w:r>
    </w:p>
    <w:tbl>
      <w:tblPr>
        <w:tblStyle w:val="41"/>
        <w:tblW w:w="5000" w:type="pct"/>
        <w:tblInd w:w="0" w:type="dxa"/>
        <w:tblLayout w:type="fixed"/>
        <w:tblCellMar>
          <w:top w:w="0" w:type="dxa"/>
          <w:left w:w="108" w:type="dxa"/>
          <w:bottom w:w="0" w:type="dxa"/>
          <w:right w:w="108" w:type="dxa"/>
        </w:tblCellMar>
      </w:tblPr>
      <w:tblGrid>
        <w:gridCol w:w="1265"/>
        <w:gridCol w:w="1265"/>
        <w:gridCol w:w="1265"/>
        <w:gridCol w:w="1265"/>
        <w:gridCol w:w="1265"/>
        <w:gridCol w:w="1265"/>
        <w:gridCol w:w="1265"/>
      </w:tblGrid>
      <w:tr w14:paraId="528809E2">
        <w:tblPrEx>
          <w:tblCellMar>
            <w:top w:w="0" w:type="dxa"/>
            <w:left w:w="108" w:type="dxa"/>
            <w:bottom w:w="0" w:type="dxa"/>
            <w:right w:w="108" w:type="dxa"/>
          </w:tblCellMar>
        </w:tblPrEx>
        <w:trPr>
          <w:tblHeader/>
        </w:trPr>
        <w:tc>
          <w:p w14:paraId="0854C515">
            <w:pPr>
              <w:pStyle w:val="24"/>
              <w:jc w:val="left"/>
            </w:pPr>
            <w:r>
              <w:rPr>
                <w:rFonts w:hint="eastAsia"/>
              </w:rPr>
              <w:t>档次</w:t>
            </w:r>
          </w:p>
        </w:tc>
        <w:tc>
          <w:p w14:paraId="1AAA5F65">
            <w:pPr>
              <w:pStyle w:val="24"/>
              <w:jc w:val="left"/>
            </w:pPr>
            <w:r>
              <w:rPr>
                <w:rFonts w:hint="eastAsia"/>
              </w:rPr>
              <w:t>规划容量(MW)</w:t>
            </w:r>
          </w:p>
        </w:tc>
        <w:tc>
          <w:p w14:paraId="09481470">
            <w:pPr>
              <w:pStyle w:val="24"/>
              <w:jc w:val="left"/>
            </w:pPr>
            <w:r>
              <w:rPr>
                <w:rFonts w:hint="eastAsia"/>
              </w:rPr>
              <w:t>机组组合[台数×单机容量(MW)]</w:t>
            </w:r>
          </w:p>
        </w:tc>
        <w:tc>
          <w:p w14:paraId="75EDB524">
            <w:pPr>
              <w:pStyle w:val="24"/>
              <w:jc w:val="left"/>
            </w:pPr>
            <w:r>
              <w:rPr>
                <w:rFonts w:hint="eastAsia"/>
              </w:rPr>
              <w:t>生产区(hm²)</w:t>
            </w:r>
          </w:p>
        </w:tc>
        <w:tc>
          <w:p w14:paraId="59C3BE2B">
            <w:pPr>
              <w:pStyle w:val="24"/>
              <w:jc w:val="left"/>
            </w:pPr>
            <w:r>
              <w:rPr>
                <w:rFonts w:hint="eastAsia"/>
              </w:rPr>
              <w:t>厂前建筑区(hm²)</w:t>
            </w:r>
          </w:p>
        </w:tc>
        <w:tc>
          <w:p w14:paraId="7FE71187">
            <w:pPr>
              <w:pStyle w:val="24"/>
              <w:jc w:val="left"/>
            </w:pPr>
            <w:r>
              <w:rPr>
                <w:rFonts w:hint="eastAsia"/>
              </w:rPr>
              <w:t>合计(hm²)</w:t>
            </w:r>
          </w:p>
        </w:tc>
        <w:tc>
          <w:p w14:paraId="58599E5A">
            <w:pPr>
              <w:pStyle w:val="24"/>
              <w:jc w:val="left"/>
            </w:pPr>
            <w:r>
              <w:rPr>
                <w:rFonts w:hint="eastAsia"/>
              </w:rPr>
              <w:t>单位装机容量用地(m²/kW)</w:t>
            </w:r>
          </w:p>
        </w:tc>
      </w:tr>
      <w:tr w14:paraId="0F12ADE2">
        <w:tblPrEx>
          <w:tblCellMar>
            <w:top w:w="0" w:type="dxa"/>
            <w:left w:w="108" w:type="dxa"/>
            <w:bottom w:w="0" w:type="dxa"/>
            <w:right w:w="108" w:type="dxa"/>
          </w:tblCellMar>
        </w:tblPrEx>
        <w:tc>
          <w:p w14:paraId="093EA12C">
            <w:pPr>
              <w:pStyle w:val="24"/>
              <w:jc w:val="left"/>
            </w:pPr>
            <w:r>
              <w:t>1</w:t>
            </w:r>
          </w:p>
        </w:tc>
        <w:tc>
          <w:p w14:paraId="17D5946E">
            <w:pPr>
              <w:pStyle w:val="24"/>
              <w:jc w:val="left"/>
            </w:pPr>
            <w:r>
              <w:t>100</w:t>
            </w:r>
          </w:p>
        </w:tc>
        <w:tc>
          <w:p w14:paraId="6DD9E02B">
            <w:pPr>
              <w:pStyle w:val="24"/>
              <w:jc w:val="left"/>
            </w:pPr>
            <w:r>
              <w:t>2×50</w:t>
            </w:r>
          </w:p>
        </w:tc>
        <w:tc>
          <w:p w14:paraId="35715DD1">
            <w:pPr>
              <w:pStyle w:val="24"/>
              <w:jc w:val="left"/>
            </w:pPr>
            <w:r>
              <w:t>6.70</w:t>
            </w:r>
          </w:p>
        </w:tc>
        <w:tc>
          <w:p w14:paraId="3165C5B9">
            <w:pPr>
              <w:pStyle w:val="24"/>
              <w:jc w:val="left"/>
            </w:pPr>
            <w:r>
              <w:t>0.60</w:t>
            </w:r>
          </w:p>
        </w:tc>
        <w:tc>
          <w:p w14:paraId="1E7B8395">
            <w:pPr>
              <w:pStyle w:val="24"/>
              <w:jc w:val="left"/>
            </w:pPr>
            <w:r>
              <w:t>7.30</w:t>
            </w:r>
          </w:p>
        </w:tc>
        <w:tc>
          <w:p w14:paraId="554EF146">
            <w:pPr>
              <w:pStyle w:val="24"/>
              <w:jc w:val="left"/>
            </w:pPr>
            <w:r>
              <w:t>0.730</w:t>
            </w:r>
          </w:p>
        </w:tc>
      </w:tr>
      <w:tr w14:paraId="2DCDF451">
        <w:tblPrEx>
          <w:tblCellMar>
            <w:top w:w="0" w:type="dxa"/>
            <w:left w:w="108" w:type="dxa"/>
            <w:bottom w:w="0" w:type="dxa"/>
            <w:right w:w="108" w:type="dxa"/>
          </w:tblCellMar>
        </w:tblPrEx>
        <w:tc>
          <w:p w14:paraId="66E2FBCA">
            <w:pPr>
              <w:pStyle w:val="24"/>
            </w:pPr>
          </w:p>
        </w:tc>
        <w:tc>
          <w:p w14:paraId="4AA32C1A">
            <w:pPr>
              <w:pStyle w:val="24"/>
              <w:jc w:val="left"/>
            </w:pPr>
            <w:r>
              <w:t>200</w:t>
            </w:r>
          </w:p>
        </w:tc>
        <w:tc>
          <w:p w14:paraId="6765B78E">
            <w:pPr>
              <w:pStyle w:val="24"/>
              <w:jc w:val="left"/>
            </w:pPr>
            <w:r>
              <w:t>4×50</w:t>
            </w:r>
          </w:p>
        </w:tc>
        <w:tc>
          <w:p w14:paraId="79DD8D90">
            <w:pPr>
              <w:pStyle w:val="24"/>
              <w:jc w:val="left"/>
            </w:pPr>
            <w:r>
              <w:t>11.10</w:t>
            </w:r>
          </w:p>
        </w:tc>
        <w:tc>
          <w:p w14:paraId="59764F64">
            <w:pPr>
              <w:pStyle w:val="24"/>
              <w:jc w:val="left"/>
            </w:pPr>
            <w:r>
              <w:t>0.60</w:t>
            </w:r>
          </w:p>
        </w:tc>
        <w:tc>
          <w:p w14:paraId="65CA5272">
            <w:pPr>
              <w:pStyle w:val="24"/>
              <w:jc w:val="left"/>
            </w:pPr>
            <w:r>
              <w:t>11.70</w:t>
            </w:r>
          </w:p>
        </w:tc>
        <w:tc>
          <w:p w14:paraId="2F529527">
            <w:pPr>
              <w:pStyle w:val="24"/>
              <w:jc w:val="left"/>
            </w:pPr>
            <w:r>
              <w:t>0.585</w:t>
            </w:r>
          </w:p>
        </w:tc>
      </w:tr>
      <w:tr w14:paraId="30633F5E">
        <w:tblPrEx>
          <w:tblCellMar>
            <w:top w:w="0" w:type="dxa"/>
            <w:left w:w="108" w:type="dxa"/>
            <w:bottom w:w="0" w:type="dxa"/>
            <w:right w:w="108" w:type="dxa"/>
          </w:tblCellMar>
        </w:tblPrEx>
        <w:tc>
          <w:p w14:paraId="58669F4E">
            <w:pPr>
              <w:pStyle w:val="24"/>
            </w:pPr>
          </w:p>
        </w:tc>
        <w:tc>
          <w:p w14:paraId="593C6129">
            <w:pPr>
              <w:pStyle w:val="24"/>
              <w:jc w:val="left"/>
            </w:pPr>
            <w:r>
              <w:t>300</w:t>
            </w:r>
          </w:p>
        </w:tc>
        <w:tc>
          <w:p w14:paraId="2AA320D4">
            <w:pPr>
              <w:pStyle w:val="24"/>
              <w:jc w:val="left"/>
            </w:pPr>
            <w:r>
              <w:t>2×50+2×100</w:t>
            </w:r>
          </w:p>
        </w:tc>
        <w:tc>
          <w:p w14:paraId="5262AAF4">
            <w:pPr>
              <w:pStyle w:val="24"/>
              <w:jc w:val="left"/>
            </w:pPr>
            <w:r>
              <w:t>15.48</w:t>
            </w:r>
          </w:p>
        </w:tc>
        <w:tc>
          <w:p w14:paraId="5B4060C0">
            <w:pPr>
              <w:pStyle w:val="24"/>
              <w:jc w:val="left"/>
            </w:pPr>
            <w:r>
              <w:t>0.60</w:t>
            </w:r>
          </w:p>
        </w:tc>
        <w:tc>
          <w:p w14:paraId="36B8D5BF">
            <w:pPr>
              <w:pStyle w:val="24"/>
              <w:jc w:val="left"/>
            </w:pPr>
            <w:r>
              <w:t>16.08</w:t>
            </w:r>
          </w:p>
        </w:tc>
        <w:tc>
          <w:p w14:paraId="178C9D88">
            <w:pPr>
              <w:pStyle w:val="24"/>
              <w:jc w:val="left"/>
            </w:pPr>
            <w:r>
              <w:t>0.536</w:t>
            </w:r>
          </w:p>
        </w:tc>
      </w:tr>
      <w:tr w14:paraId="23F84A4A">
        <w:tblPrEx>
          <w:tblCellMar>
            <w:top w:w="0" w:type="dxa"/>
            <w:left w:w="108" w:type="dxa"/>
            <w:bottom w:w="0" w:type="dxa"/>
            <w:right w:w="108" w:type="dxa"/>
          </w:tblCellMar>
        </w:tblPrEx>
        <w:tc>
          <w:p w14:paraId="7B4A2FF4">
            <w:pPr>
              <w:pStyle w:val="24"/>
            </w:pPr>
          </w:p>
        </w:tc>
        <w:tc>
          <w:p w14:paraId="68EEE6D4">
            <w:pPr>
              <w:pStyle w:val="24"/>
              <w:jc w:val="left"/>
            </w:pPr>
            <w:r>
              <w:t>400</w:t>
            </w:r>
          </w:p>
        </w:tc>
        <w:tc>
          <w:p w14:paraId="19BE027E">
            <w:pPr>
              <w:pStyle w:val="24"/>
              <w:jc w:val="left"/>
            </w:pPr>
            <w:r>
              <w:t>4×50+2×100</w:t>
            </w:r>
          </w:p>
        </w:tc>
        <w:tc>
          <w:p w14:paraId="1441DEDF">
            <w:pPr>
              <w:pStyle w:val="24"/>
              <w:jc w:val="left"/>
            </w:pPr>
            <w:r>
              <w:t>21.38</w:t>
            </w:r>
          </w:p>
        </w:tc>
        <w:tc>
          <w:p w14:paraId="457DD841">
            <w:pPr>
              <w:pStyle w:val="24"/>
              <w:jc w:val="left"/>
            </w:pPr>
            <w:r>
              <w:t>0.60</w:t>
            </w:r>
          </w:p>
        </w:tc>
        <w:tc>
          <w:p w14:paraId="13B401CC">
            <w:pPr>
              <w:pStyle w:val="24"/>
              <w:jc w:val="left"/>
            </w:pPr>
            <w:r>
              <w:t>21.98</w:t>
            </w:r>
          </w:p>
        </w:tc>
        <w:tc>
          <w:p w14:paraId="64DBB831">
            <w:pPr>
              <w:pStyle w:val="24"/>
              <w:jc w:val="left"/>
            </w:pPr>
            <w:r>
              <w:t>0.550</w:t>
            </w:r>
          </w:p>
        </w:tc>
      </w:tr>
      <w:tr w14:paraId="7A5766C6">
        <w:tblPrEx>
          <w:tblCellMar>
            <w:top w:w="0" w:type="dxa"/>
            <w:left w:w="108" w:type="dxa"/>
            <w:bottom w:w="0" w:type="dxa"/>
            <w:right w:w="108" w:type="dxa"/>
          </w:tblCellMar>
        </w:tblPrEx>
        <w:tc>
          <w:p w14:paraId="1404E8E8">
            <w:pPr>
              <w:pStyle w:val="24"/>
              <w:jc w:val="left"/>
            </w:pPr>
            <w:r>
              <w:t>2</w:t>
            </w:r>
          </w:p>
        </w:tc>
        <w:tc>
          <w:p w14:paraId="2A6E3A79">
            <w:pPr>
              <w:pStyle w:val="24"/>
              <w:jc w:val="left"/>
            </w:pPr>
            <w:r>
              <w:t>200</w:t>
            </w:r>
          </w:p>
        </w:tc>
        <w:tc>
          <w:p w14:paraId="02E578F0">
            <w:pPr>
              <w:pStyle w:val="24"/>
              <w:jc w:val="left"/>
            </w:pPr>
            <w:r>
              <w:t>2×100</w:t>
            </w:r>
          </w:p>
        </w:tc>
        <w:tc>
          <w:p w14:paraId="53C4C69E">
            <w:pPr>
              <w:pStyle w:val="24"/>
              <w:jc w:val="left"/>
            </w:pPr>
            <w:r>
              <w:t>11.08</w:t>
            </w:r>
          </w:p>
        </w:tc>
        <w:tc>
          <w:p w14:paraId="5088FCB4">
            <w:pPr>
              <w:pStyle w:val="24"/>
              <w:jc w:val="left"/>
            </w:pPr>
            <w:r>
              <w:t>0.60</w:t>
            </w:r>
          </w:p>
        </w:tc>
        <w:tc>
          <w:p w14:paraId="0D9F6DE9">
            <w:pPr>
              <w:pStyle w:val="24"/>
              <w:jc w:val="left"/>
            </w:pPr>
            <w:r>
              <w:t>11.68</w:t>
            </w:r>
          </w:p>
        </w:tc>
        <w:tc>
          <w:p w14:paraId="572CDDB1">
            <w:pPr>
              <w:pStyle w:val="24"/>
              <w:jc w:val="left"/>
            </w:pPr>
            <w:r>
              <w:t>0.584</w:t>
            </w:r>
          </w:p>
        </w:tc>
      </w:tr>
      <w:tr w14:paraId="6C46E630">
        <w:tblPrEx>
          <w:tblCellMar>
            <w:top w:w="0" w:type="dxa"/>
            <w:left w:w="108" w:type="dxa"/>
            <w:bottom w:w="0" w:type="dxa"/>
            <w:right w:w="108" w:type="dxa"/>
          </w:tblCellMar>
        </w:tblPrEx>
        <w:tc>
          <w:p w14:paraId="6A5A09A3">
            <w:pPr>
              <w:pStyle w:val="24"/>
            </w:pPr>
          </w:p>
        </w:tc>
        <w:tc>
          <w:p w14:paraId="0F8912CE">
            <w:pPr>
              <w:pStyle w:val="24"/>
              <w:jc w:val="left"/>
            </w:pPr>
            <w:r>
              <w:t>400</w:t>
            </w:r>
          </w:p>
        </w:tc>
        <w:tc>
          <w:p w14:paraId="7076B304">
            <w:pPr>
              <w:pStyle w:val="24"/>
              <w:jc w:val="left"/>
            </w:pPr>
            <w:r>
              <w:t>4×100</w:t>
            </w:r>
          </w:p>
        </w:tc>
        <w:tc>
          <w:p w14:paraId="2C7DEA15">
            <w:pPr>
              <w:pStyle w:val="24"/>
              <w:jc w:val="left"/>
            </w:pPr>
            <w:r>
              <w:t>18.42</w:t>
            </w:r>
          </w:p>
        </w:tc>
        <w:tc>
          <w:p w14:paraId="711B2026">
            <w:pPr>
              <w:pStyle w:val="24"/>
              <w:jc w:val="left"/>
            </w:pPr>
            <w:r>
              <w:t>0.60</w:t>
            </w:r>
          </w:p>
        </w:tc>
        <w:tc>
          <w:p w14:paraId="1584E73A">
            <w:pPr>
              <w:pStyle w:val="24"/>
              <w:jc w:val="left"/>
            </w:pPr>
            <w:r>
              <w:t>19.02</w:t>
            </w:r>
          </w:p>
        </w:tc>
        <w:tc>
          <w:p w14:paraId="78A95279">
            <w:pPr>
              <w:pStyle w:val="24"/>
              <w:jc w:val="left"/>
            </w:pPr>
            <w:r>
              <w:t>0.476</w:t>
            </w:r>
          </w:p>
        </w:tc>
      </w:tr>
      <w:tr w14:paraId="07476786">
        <w:tblPrEx>
          <w:tblCellMar>
            <w:top w:w="0" w:type="dxa"/>
            <w:left w:w="108" w:type="dxa"/>
            <w:bottom w:w="0" w:type="dxa"/>
            <w:right w:w="108" w:type="dxa"/>
          </w:tblCellMar>
        </w:tblPrEx>
        <w:tc>
          <w:p w14:paraId="0E4C4AD0">
            <w:pPr>
              <w:pStyle w:val="24"/>
            </w:pPr>
          </w:p>
        </w:tc>
        <w:tc>
          <w:p w14:paraId="25ABE65F">
            <w:pPr>
              <w:pStyle w:val="24"/>
              <w:jc w:val="left"/>
            </w:pPr>
            <w:r>
              <w:t>600</w:t>
            </w:r>
          </w:p>
        </w:tc>
        <w:tc>
          <w:p w14:paraId="0A379110">
            <w:pPr>
              <w:pStyle w:val="24"/>
              <w:jc w:val="left"/>
            </w:pPr>
            <w:r>
              <w:t>2×100+2×200</w:t>
            </w:r>
          </w:p>
        </w:tc>
        <w:tc>
          <w:p w14:paraId="46F2BFDD">
            <w:pPr>
              <w:pStyle w:val="24"/>
              <w:jc w:val="left"/>
            </w:pPr>
            <w:r>
              <w:t>24.48</w:t>
            </w:r>
          </w:p>
        </w:tc>
        <w:tc>
          <w:p w14:paraId="1F0E8FE6">
            <w:pPr>
              <w:pStyle w:val="24"/>
              <w:jc w:val="left"/>
            </w:pPr>
            <w:r>
              <w:t>0.80</w:t>
            </w:r>
          </w:p>
        </w:tc>
        <w:tc>
          <w:p w14:paraId="3828365D">
            <w:pPr>
              <w:pStyle w:val="24"/>
              <w:jc w:val="left"/>
            </w:pPr>
            <w:r>
              <w:t>25.28</w:t>
            </w:r>
          </w:p>
        </w:tc>
        <w:tc>
          <w:p w14:paraId="69FB6A30">
            <w:pPr>
              <w:pStyle w:val="24"/>
              <w:jc w:val="left"/>
            </w:pPr>
            <w:r>
              <w:t>0.421</w:t>
            </w:r>
          </w:p>
        </w:tc>
      </w:tr>
      <w:tr w14:paraId="6620242D">
        <w:tblPrEx>
          <w:tblCellMar>
            <w:top w:w="0" w:type="dxa"/>
            <w:left w:w="108" w:type="dxa"/>
            <w:bottom w:w="0" w:type="dxa"/>
            <w:right w:w="108" w:type="dxa"/>
          </w:tblCellMar>
        </w:tblPrEx>
        <w:tc>
          <w:p w14:paraId="171FFEC9">
            <w:pPr>
              <w:pStyle w:val="24"/>
            </w:pPr>
          </w:p>
        </w:tc>
        <w:tc>
          <w:p w14:paraId="081A122F">
            <w:pPr>
              <w:pStyle w:val="24"/>
              <w:jc w:val="left"/>
            </w:pPr>
            <w:r>
              <w:t>800</w:t>
            </w:r>
          </w:p>
        </w:tc>
        <w:tc>
          <w:p w14:paraId="464AD245">
            <w:pPr>
              <w:pStyle w:val="24"/>
              <w:jc w:val="left"/>
            </w:pPr>
            <w:r>
              <w:t>4×100+2×200</w:t>
            </w:r>
          </w:p>
        </w:tc>
        <w:tc>
          <w:p w14:paraId="0B738CA9">
            <w:pPr>
              <w:pStyle w:val="24"/>
              <w:jc w:val="left"/>
            </w:pPr>
            <w:r>
              <w:t>32.68</w:t>
            </w:r>
          </w:p>
        </w:tc>
        <w:tc>
          <w:p w14:paraId="0AE2B9DA">
            <w:pPr>
              <w:pStyle w:val="24"/>
              <w:jc w:val="left"/>
            </w:pPr>
            <w:r>
              <w:t>0.80</w:t>
            </w:r>
          </w:p>
        </w:tc>
        <w:tc>
          <w:p w14:paraId="78C08AEC">
            <w:pPr>
              <w:pStyle w:val="24"/>
              <w:jc w:val="left"/>
            </w:pPr>
            <w:r>
              <w:t>33.48</w:t>
            </w:r>
          </w:p>
        </w:tc>
        <w:tc>
          <w:p w14:paraId="40FE170E">
            <w:pPr>
              <w:pStyle w:val="24"/>
              <w:jc w:val="left"/>
            </w:pPr>
            <w:r>
              <w:t>0.419</w:t>
            </w:r>
          </w:p>
        </w:tc>
      </w:tr>
      <w:tr w14:paraId="7A31EECC">
        <w:tblPrEx>
          <w:tblCellMar>
            <w:top w:w="0" w:type="dxa"/>
            <w:left w:w="108" w:type="dxa"/>
            <w:bottom w:w="0" w:type="dxa"/>
            <w:right w:w="108" w:type="dxa"/>
          </w:tblCellMar>
        </w:tblPrEx>
        <w:tc>
          <w:p w14:paraId="6B900FD5">
            <w:pPr>
              <w:pStyle w:val="24"/>
              <w:jc w:val="left"/>
            </w:pPr>
            <w:r>
              <w:t>3</w:t>
            </w:r>
          </w:p>
        </w:tc>
        <w:tc>
          <w:p w14:paraId="7CA8F332">
            <w:pPr>
              <w:pStyle w:val="24"/>
              <w:jc w:val="left"/>
            </w:pPr>
            <w:r>
              <w:t>400</w:t>
            </w:r>
          </w:p>
        </w:tc>
        <w:tc>
          <w:p w14:paraId="1600230A">
            <w:pPr>
              <w:pStyle w:val="24"/>
              <w:jc w:val="left"/>
            </w:pPr>
            <w:r>
              <w:t>2×200</w:t>
            </w:r>
          </w:p>
        </w:tc>
        <w:tc>
          <w:p w14:paraId="4D1F4162">
            <w:pPr>
              <w:pStyle w:val="24"/>
              <w:jc w:val="left"/>
            </w:pPr>
            <w:r>
              <w:t>16.66</w:t>
            </w:r>
          </w:p>
        </w:tc>
        <w:tc>
          <w:p w14:paraId="08BAD374">
            <w:pPr>
              <w:pStyle w:val="24"/>
              <w:jc w:val="left"/>
            </w:pPr>
            <w:r>
              <w:t>0.60</w:t>
            </w:r>
          </w:p>
        </w:tc>
        <w:tc>
          <w:p w14:paraId="77EBCDBB">
            <w:pPr>
              <w:pStyle w:val="24"/>
              <w:jc w:val="left"/>
            </w:pPr>
            <w:r>
              <w:t>17.26</w:t>
            </w:r>
          </w:p>
        </w:tc>
        <w:tc>
          <w:p w14:paraId="3A5DFB37">
            <w:pPr>
              <w:pStyle w:val="24"/>
              <w:jc w:val="left"/>
            </w:pPr>
            <w:r>
              <w:t>0.431</w:t>
            </w:r>
          </w:p>
        </w:tc>
      </w:tr>
      <w:tr w14:paraId="59154693">
        <w:tblPrEx>
          <w:tblCellMar>
            <w:top w:w="0" w:type="dxa"/>
            <w:left w:w="108" w:type="dxa"/>
            <w:bottom w:w="0" w:type="dxa"/>
            <w:right w:w="108" w:type="dxa"/>
          </w:tblCellMar>
        </w:tblPrEx>
        <w:tc>
          <w:p w14:paraId="4127F808">
            <w:pPr>
              <w:pStyle w:val="24"/>
            </w:pPr>
          </w:p>
        </w:tc>
        <w:tc>
          <w:p w14:paraId="7FEC3DAE">
            <w:pPr>
              <w:pStyle w:val="24"/>
              <w:jc w:val="left"/>
            </w:pPr>
            <w:r>
              <w:t>800</w:t>
            </w:r>
          </w:p>
        </w:tc>
        <w:tc>
          <w:p w14:paraId="76E6FCB5">
            <w:pPr>
              <w:pStyle w:val="24"/>
              <w:jc w:val="left"/>
            </w:pPr>
            <w:r>
              <w:t>4×200</w:t>
            </w:r>
          </w:p>
        </w:tc>
        <w:tc>
          <w:p w14:paraId="7EB61818">
            <w:pPr>
              <w:pStyle w:val="24"/>
              <w:jc w:val="left"/>
            </w:pPr>
            <w:r>
              <w:t>25.34</w:t>
            </w:r>
          </w:p>
        </w:tc>
        <w:tc>
          <w:p w14:paraId="00D21F04">
            <w:pPr>
              <w:pStyle w:val="24"/>
              <w:jc w:val="left"/>
            </w:pPr>
            <w:r>
              <w:t>0.60</w:t>
            </w:r>
          </w:p>
        </w:tc>
        <w:tc>
          <w:p w14:paraId="03547D25">
            <w:pPr>
              <w:pStyle w:val="24"/>
              <w:jc w:val="left"/>
            </w:pPr>
            <w:r>
              <w:t>25.94</w:t>
            </w:r>
          </w:p>
        </w:tc>
        <w:tc>
          <w:p w14:paraId="7C31DAC6">
            <w:pPr>
              <w:pStyle w:val="24"/>
              <w:jc w:val="left"/>
            </w:pPr>
            <w:r>
              <w:t>0.324</w:t>
            </w:r>
          </w:p>
        </w:tc>
      </w:tr>
      <w:tr w14:paraId="2ED9EF2A">
        <w:tblPrEx>
          <w:tblCellMar>
            <w:top w:w="0" w:type="dxa"/>
            <w:left w:w="108" w:type="dxa"/>
            <w:bottom w:w="0" w:type="dxa"/>
            <w:right w:w="108" w:type="dxa"/>
          </w:tblCellMar>
        </w:tblPrEx>
        <w:tc>
          <w:p w14:paraId="05603571">
            <w:pPr>
              <w:pStyle w:val="24"/>
            </w:pPr>
          </w:p>
        </w:tc>
        <w:tc>
          <w:p w14:paraId="0EAA1D05">
            <w:pPr>
              <w:pStyle w:val="24"/>
              <w:jc w:val="left"/>
            </w:pPr>
            <w:r>
              <w:t>1000</w:t>
            </w:r>
          </w:p>
        </w:tc>
        <w:tc>
          <w:p w14:paraId="49070184">
            <w:pPr>
              <w:pStyle w:val="24"/>
              <w:jc w:val="left"/>
            </w:pPr>
            <w:r>
              <w:t>2×200+2×300</w:t>
            </w:r>
          </w:p>
        </w:tc>
        <w:tc>
          <w:p w14:paraId="1CFB47DF">
            <w:pPr>
              <w:pStyle w:val="24"/>
              <w:jc w:val="left"/>
            </w:pPr>
            <w:r>
              <w:t>29.48</w:t>
            </w:r>
          </w:p>
        </w:tc>
        <w:tc>
          <w:p w14:paraId="5A0672AD">
            <w:pPr>
              <w:pStyle w:val="24"/>
              <w:jc w:val="left"/>
            </w:pPr>
            <w:r>
              <w:t>0.80</w:t>
            </w:r>
          </w:p>
        </w:tc>
        <w:tc>
          <w:p w14:paraId="77E4FAA4">
            <w:pPr>
              <w:pStyle w:val="24"/>
              <w:jc w:val="left"/>
            </w:pPr>
            <w:r>
              <w:t>30.28</w:t>
            </w:r>
          </w:p>
        </w:tc>
        <w:tc>
          <w:p w14:paraId="6C37FB01">
            <w:pPr>
              <w:pStyle w:val="24"/>
              <w:jc w:val="left"/>
            </w:pPr>
            <w:r>
              <w:t>0.303</w:t>
            </w:r>
          </w:p>
        </w:tc>
      </w:tr>
      <w:tr w14:paraId="3A1FB8DE">
        <w:tblPrEx>
          <w:tblCellMar>
            <w:top w:w="0" w:type="dxa"/>
            <w:left w:w="108" w:type="dxa"/>
            <w:bottom w:w="0" w:type="dxa"/>
            <w:right w:w="108" w:type="dxa"/>
          </w:tblCellMar>
        </w:tblPrEx>
        <w:tc>
          <w:p w14:paraId="06C66F62">
            <w:pPr>
              <w:pStyle w:val="24"/>
            </w:pPr>
          </w:p>
        </w:tc>
        <w:tc>
          <w:p w14:paraId="7C4C847C">
            <w:pPr>
              <w:pStyle w:val="24"/>
              <w:jc w:val="left"/>
            </w:pPr>
            <w:r>
              <w:t>1400</w:t>
            </w:r>
          </w:p>
        </w:tc>
        <w:tc>
          <w:p w14:paraId="7FE3FE16">
            <w:pPr>
              <w:pStyle w:val="24"/>
              <w:jc w:val="left"/>
            </w:pPr>
            <w:r>
              <w:t>4×200+2×300</w:t>
            </w:r>
          </w:p>
        </w:tc>
        <w:tc>
          <w:p w14:paraId="2B4EE539">
            <w:pPr>
              <w:pStyle w:val="24"/>
              <w:jc w:val="left"/>
            </w:pPr>
            <w:r>
              <w:t>40.06</w:t>
            </w:r>
          </w:p>
        </w:tc>
        <w:tc>
          <w:p w14:paraId="4FA82572">
            <w:pPr>
              <w:pStyle w:val="24"/>
              <w:jc w:val="left"/>
            </w:pPr>
            <w:r>
              <w:t>0.80</w:t>
            </w:r>
          </w:p>
        </w:tc>
        <w:tc>
          <w:p w14:paraId="2B66B144">
            <w:pPr>
              <w:pStyle w:val="24"/>
              <w:jc w:val="left"/>
            </w:pPr>
            <w:r>
              <w:t>40.86</w:t>
            </w:r>
          </w:p>
        </w:tc>
        <w:tc>
          <w:p w14:paraId="632B7F01">
            <w:pPr>
              <w:pStyle w:val="24"/>
              <w:jc w:val="left"/>
            </w:pPr>
            <w:r>
              <w:t>0.292</w:t>
            </w:r>
          </w:p>
        </w:tc>
      </w:tr>
      <w:tr w14:paraId="0A820875">
        <w:tblPrEx>
          <w:tblCellMar>
            <w:top w:w="0" w:type="dxa"/>
            <w:left w:w="108" w:type="dxa"/>
            <w:bottom w:w="0" w:type="dxa"/>
            <w:right w:w="108" w:type="dxa"/>
          </w:tblCellMar>
        </w:tblPrEx>
        <w:tc>
          <w:p w14:paraId="12EEF99A">
            <w:pPr>
              <w:pStyle w:val="24"/>
              <w:jc w:val="left"/>
            </w:pPr>
            <w:r>
              <w:t>4</w:t>
            </w:r>
          </w:p>
        </w:tc>
        <w:tc>
          <w:p w14:paraId="41A65931">
            <w:pPr>
              <w:pStyle w:val="24"/>
              <w:jc w:val="left"/>
            </w:pPr>
            <w:r>
              <w:t>600</w:t>
            </w:r>
          </w:p>
        </w:tc>
        <w:tc>
          <w:p w14:paraId="0D8946B5">
            <w:pPr>
              <w:pStyle w:val="24"/>
              <w:jc w:val="left"/>
            </w:pPr>
            <w:r>
              <w:t>2×300</w:t>
            </w:r>
          </w:p>
        </w:tc>
        <w:tc>
          <w:p w14:paraId="63D87FA6">
            <w:pPr>
              <w:pStyle w:val="24"/>
              <w:jc w:val="left"/>
            </w:pPr>
            <w:r>
              <w:t>20.17</w:t>
            </w:r>
          </w:p>
        </w:tc>
        <w:tc>
          <w:p w14:paraId="4EA96CFC">
            <w:pPr>
              <w:pStyle w:val="24"/>
              <w:jc w:val="left"/>
            </w:pPr>
            <w:r>
              <w:t>0.80</w:t>
            </w:r>
          </w:p>
        </w:tc>
        <w:tc>
          <w:p w14:paraId="76A83A4F">
            <w:pPr>
              <w:pStyle w:val="24"/>
              <w:jc w:val="left"/>
            </w:pPr>
            <w:r>
              <w:t>20.97</w:t>
            </w:r>
          </w:p>
        </w:tc>
        <w:tc>
          <w:p w14:paraId="1333185C">
            <w:pPr>
              <w:pStyle w:val="24"/>
              <w:jc w:val="left"/>
            </w:pPr>
            <w:r>
              <w:t>0.350</w:t>
            </w:r>
          </w:p>
        </w:tc>
      </w:tr>
      <w:tr w14:paraId="06CD564B">
        <w:tblPrEx>
          <w:tblCellMar>
            <w:top w:w="0" w:type="dxa"/>
            <w:left w:w="108" w:type="dxa"/>
            <w:bottom w:w="0" w:type="dxa"/>
            <w:right w:w="108" w:type="dxa"/>
          </w:tblCellMar>
        </w:tblPrEx>
        <w:tc>
          <w:p w14:paraId="7292F333">
            <w:pPr>
              <w:pStyle w:val="24"/>
            </w:pPr>
          </w:p>
        </w:tc>
        <w:tc>
          <w:p w14:paraId="7A9D7507">
            <w:pPr>
              <w:pStyle w:val="24"/>
              <w:jc w:val="left"/>
            </w:pPr>
            <w:r>
              <w:t>1200</w:t>
            </w:r>
          </w:p>
        </w:tc>
        <w:tc>
          <w:p w14:paraId="3353B2FF">
            <w:pPr>
              <w:pStyle w:val="24"/>
              <w:jc w:val="left"/>
            </w:pPr>
            <w:r>
              <w:t>4×300</w:t>
            </w:r>
          </w:p>
        </w:tc>
        <w:tc>
          <w:p w14:paraId="5C916E29">
            <w:pPr>
              <w:pStyle w:val="24"/>
              <w:jc w:val="left"/>
            </w:pPr>
            <w:r>
              <w:t>32.85</w:t>
            </w:r>
          </w:p>
        </w:tc>
        <w:tc>
          <w:p w14:paraId="07CD8AC0">
            <w:pPr>
              <w:pStyle w:val="24"/>
              <w:jc w:val="left"/>
            </w:pPr>
            <w:r>
              <w:t>0.80</w:t>
            </w:r>
          </w:p>
        </w:tc>
        <w:tc>
          <w:p w14:paraId="2F4D1D45">
            <w:pPr>
              <w:pStyle w:val="24"/>
              <w:jc w:val="left"/>
            </w:pPr>
            <w:r>
              <w:t>33.65</w:t>
            </w:r>
          </w:p>
        </w:tc>
        <w:tc>
          <w:p w14:paraId="3F757C0B">
            <w:pPr>
              <w:pStyle w:val="24"/>
              <w:jc w:val="left"/>
            </w:pPr>
            <w:r>
              <w:t>0.280</w:t>
            </w:r>
          </w:p>
        </w:tc>
      </w:tr>
      <w:tr w14:paraId="6E936498">
        <w:tblPrEx>
          <w:tblCellMar>
            <w:top w:w="0" w:type="dxa"/>
            <w:left w:w="108" w:type="dxa"/>
            <w:bottom w:w="0" w:type="dxa"/>
            <w:right w:w="108" w:type="dxa"/>
          </w:tblCellMar>
        </w:tblPrEx>
        <w:tc>
          <w:p w14:paraId="57AD752C">
            <w:pPr>
              <w:pStyle w:val="24"/>
            </w:pPr>
          </w:p>
        </w:tc>
        <w:tc>
          <w:p w14:paraId="25BEFCED">
            <w:pPr>
              <w:pStyle w:val="24"/>
              <w:jc w:val="left"/>
            </w:pPr>
            <w:r>
              <w:t>1800</w:t>
            </w:r>
          </w:p>
        </w:tc>
        <w:tc>
          <w:p w14:paraId="20A711AA">
            <w:pPr>
              <w:pStyle w:val="24"/>
              <w:jc w:val="left"/>
            </w:pPr>
            <w:r>
              <w:t>2×300+2×600</w:t>
            </w:r>
          </w:p>
        </w:tc>
        <w:tc>
          <w:p w14:paraId="060739BE">
            <w:pPr>
              <w:pStyle w:val="24"/>
              <w:jc w:val="left"/>
            </w:pPr>
            <w:r>
              <w:t>41.12</w:t>
            </w:r>
          </w:p>
        </w:tc>
        <w:tc>
          <w:p w14:paraId="67A3390F">
            <w:pPr>
              <w:pStyle w:val="24"/>
              <w:jc w:val="left"/>
            </w:pPr>
            <w:r>
              <w:t>1.00</w:t>
            </w:r>
          </w:p>
        </w:tc>
        <w:tc>
          <w:p w14:paraId="6D3986D0">
            <w:pPr>
              <w:pStyle w:val="24"/>
              <w:jc w:val="left"/>
            </w:pPr>
            <w:r>
              <w:t>42.12</w:t>
            </w:r>
          </w:p>
        </w:tc>
        <w:tc>
          <w:p w14:paraId="45B1F94A">
            <w:pPr>
              <w:pStyle w:val="24"/>
              <w:jc w:val="left"/>
            </w:pPr>
            <w:r>
              <w:t>0.234</w:t>
            </w:r>
          </w:p>
        </w:tc>
      </w:tr>
      <w:tr w14:paraId="37F15EC9">
        <w:tblPrEx>
          <w:tblCellMar>
            <w:top w:w="0" w:type="dxa"/>
            <w:left w:w="108" w:type="dxa"/>
            <w:bottom w:w="0" w:type="dxa"/>
            <w:right w:w="108" w:type="dxa"/>
          </w:tblCellMar>
        </w:tblPrEx>
        <w:tc>
          <w:p w14:paraId="73C39DD5">
            <w:pPr>
              <w:pStyle w:val="24"/>
            </w:pPr>
          </w:p>
        </w:tc>
        <w:tc>
          <w:p w14:paraId="4FC42FC2">
            <w:pPr>
              <w:pStyle w:val="24"/>
              <w:jc w:val="left"/>
            </w:pPr>
            <w:r>
              <w:t>2400</w:t>
            </w:r>
          </w:p>
        </w:tc>
        <w:tc>
          <w:p w14:paraId="1D68F9B7">
            <w:pPr>
              <w:pStyle w:val="24"/>
              <w:jc w:val="left"/>
            </w:pPr>
            <w:r>
              <w:t>4×300+2×600</w:t>
            </w:r>
          </w:p>
        </w:tc>
        <w:tc>
          <w:p w14:paraId="00AA854F">
            <w:pPr>
              <w:pStyle w:val="24"/>
              <w:jc w:val="left"/>
            </w:pPr>
            <w:r>
              <w:t>55.89</w:t>
            </w:r>
          </w:p>
        </w:tc>
        <w:tc>
          <w:p w14:paraId="06DA2164">
            <w:pPr>
              <w:pStyle w:val="24"/>
              <w:jc w:val="left"/>
            </w:pPr>
            <w:r>
              <w:t>1.00</w:t>
            </w:r>
          </w:p>
        </w:tc>
        <w:tc>
          <w:p w14:paraId="658EA0F8">
            <w:pPr>
              <w:pStyle w:val="24"/>
              <w:jc w:val="left"/>
            </w:pPr>
            <w:r>
              <w:t>56.89</w:t>
            </w:r>
          </w:p>
        </w:tc>
        <w:tc>
          <w:p w14:paraId="311C6BA0">
            <w:pPr>
              <w:pStyle w:val="24"/>
              <w:jc w:val="left"/>
            </w:pPr>
            <w:r>
              <w:t>0.237</w:t>
            </w:r>
          </w:p>
        </w:tc>
      </w:tr>
      <w:tr w14:paraId="0936B41D">
        <w:tblPrEx>
          <w:tblCellMar>
            <w:top w:w="0" w:type="dxa"/>
            <w:left w:w="108" w:type="dxa"/>
            <w:bottom w:w="0" w:type="dxa"/>
            <w:right w:w="108" w:type="dxa"/>
          </w:tblCellMar>
        </w:tblPrEx>
        <w:tc>
          <w:p w14:paraId="32895B69">
            <w:pPr>
              <w:pStyle w:val="24"/>
              <w:jc w:val="left"/>
            </w:pPr>
            <w:r>
              <w:t>5</w:t>
            </w:r>
          </w:p>
        </w:tc>
        <w:tc>
          <w:p w14:paraId="0CB48FB7">
            <w:pPr>
              <w:pStyle w:val="24"/>
              <w:jc w:val="left"/>
            </w:pPr>
            <w:r>
              <w:t>1200</w:t>
            </w:r>
          </w:p>
        </w:tc>
        <w:tc>
          <w:p w14:paraId="3FD71295">
            <w:pPr>
              <w:pStyle w:val="24"/>
              <w:jc w:val="left"/>
            </w:pPr>
            <w:r>
              <w:t>2×600</w:t>
            </w:r>
          </w:p>
        </w:tc>
        <w:tc>
          <w:p w14:paraId="2C50913A">
            <w:pPr>
              <w:pStyle w:val="24"/>
              <w:jc w:val="left"/>
            </w:pPr>
            <w:r>
              <w:t>30.04</w:t>
            </w:r>
          </w:p>
        </w:tc>
        <w:tc>
          <w:p w14:paraId="31EFE141">
            <w:pPr>
              <w:pStyle w:val="24"/>
              <w:jc w:val="left"/>
            </w:pPr>
            <w:r>
              <w:t>1.00</w:t>
            </w:r>
          </w:p>
        </w:tc>
        <w:tc>
          <w:p w14:paraId="5284D058">
            <w:pPr>
              <w:pStyle w:val="24"/>
              <w:jc w:val="left"/>
            </w:pPr>
            <w:r>
              <w:t>31.04</w:t>
            </w:r>
          </w:p>
        </w:tc>
        <w:tc>
          <w:p w14:paraId="03893BD1">
            <w:pPr>
              <w:pStyle w:val="24"/>
              <w:jc w:val="left"/>
            </w:pPr>
            <w:r>
              <w:t>0.259</w:t>
            </w:r>
          </w:p>
        </w:tc>
      </w:tr>
      <w:tr w14:paraId="48DAB829">
        <w:tblPrEx>
          <w:tblCellMar>
            <w:top w:w="0" w:type="dxa"/>
            <w:left w:w="108" w:type="dxa"/>
            <w:bottom w:w="0" w:type="dxa"/>
            <w:right w:w="108" w:type="dxa"/>
          </w:tblCellMar>
        </w:tblPrEx>
        <w:tc>
          <w:p w14:paraId="0078AF77">
            <w:pPr>
              <w:pStyle w:val="24"/>
            </w:pPr>
          </w:p>
        </w:tc>
        <w:tc>
          <w:p w14:paraId="3794517D">
            <w:pPr>
              <w:pStyle w:val="24"/>
              <w:jc w:val="left"/>
            </w:pPr>
            <w:r>
              <w:t>2400</w:t>
            </w:r>
          </w:p>
        </w:tc>
        <w:tc>
          <w:p w14:paraId="2F03D7FA">
            <w:pPr>
              <w:pStyle w:val="24"/>
              <w:jc w:val="left"/>
            </w:pPr>
            <w:r>
              <w:t>4×600</w:t>
            </w:r>
          </w:p>
        </w:tc>
        <w:tc>
          <w:p w14:paraId="329B14BF">
            <w:pPr>
              <w:pStyle w:val="24"/>
              <w:jc w:val="left"/>
            </w:pPr>
            <w:r>
              <w:t>47.42</w:t>
            </w:r>
          </w:p>
        </w:tc>
        <w:tc>
          <w:p w14:paraId="1A4875BB">
            <w:pPr>
              <w:pStyle w:val="24"/>
              <w:jc w:val="left"/>
            </w:pPr>
            <w:r>
              <w:t>1.00</w:t>
            </w:r>
          </w:p>
        </w:tc>
        <w:tc>
          <w:p w14:paraId="076730CD">
            <w:pPr>
              <w:pStyle w:val="24"/>
              <w:jc w:val="left"/>
            </w:pPr>
            <w:r>
              <w:t>48.42</w:t>
            </w:r>
          </w:p>
        </w:tc>
        <w:tc>
          <w:p w14:paraId="611105F4">
            <w:pPr>
              <w:pStyle w:val="24"/>
              <w:jc w:val="left"/>
            </w:pPr>
            <w:r>
              <w:t>0.202</w:t>
            </w:r>
          </w:p>
        </w:tc>
      </w:tr>
      <w:tr w14:paraId="14F5A211">
        <w:tblPrEx>
          <w:tblCellMar>
            <w:top w:w="0" w:type="dxa"/>
            <w:left w:w="108" w:type="dxa"/>
            <w:bottom w:w="0" w:type="dxa"/>
            <w:right w:w="108" w:type="dxa"/>
          </w:tblCellMar>
        </w:tblPrEx>
        <w:tc>
          <w:p w14:paraId="47CB0FD1">
            <w:pPr>
              <w:pStyle w:val="24"/>
            </w:pPr>
          </w:p>
        </w:tc>
        <w:tc>
          <w:p w14:paraId="25FC7D66">
            <w:pPr>
              <w:pStyle w:val="24"/>
              <w:jc w:val="left"/>
            </w:pPr>
            <w:r>
              <w:t>3200</w:t>
            </w:r>
          </w:p>
        </w:tc>
        <w:tc>
          <w:p w14:paraId="2F2FBD20">
            <w:pPr>
              <w:pStyle w:val="24"/>
              <w:jc w:val="left"/>
            </w:pPr>
            <w:r>
              <w:t>2×600+2×1000</w:t>
            </w:r>
          </w:p>
        </w:tc>
        <w:tc>
          <w:p w14:paraId="2B608225">
            <w:pPr>
              <w:pStyle w:val="24"/>
              <w:jc w:val="left"/>
            </w:pPr>
            <w:r>
              <w:t>58.64</w:t>
            </w:r>
          </w:p>
        </w:tc>
        <w:tc>
          <w:p w14:paraId="700408EB">
            <w:pPr>
              <w:pStyle w:val="24"/>
              <w:jc w:val="left"/>
            </w:pPr>
            <w:r>
              <w:t>1.00</w:t>
            </w:r>
          </w:p>
        </w:tc>
        <w:tc>
          <w:p w14:paraId="6528CE97">
            <w:pPr>
              <w:pStyle w:val="24"/>
              <w:jc w:val="left"/>
            </w:pPr>
            <w:r>
              <w:t>59.64</w:t>
            </w:r>
          </w:p>
        </w:tc>
        <w:tc>
          <w:p w14:paraId="75CE8FCE">
            <w:pPr>
              <w:pStyle w:val="24"/>
              <w:jc w:val="left"/>
            </w:pPr>
            <w:r>
              <w:t>0.186</w:t>
            </w:r>
          </w:p>
        </w:tc>
      </w:tr>
      <w:tr w14:paraId="42324934">
        <w:tblPrEx>
          <w:tblCellMar>
            <w:top w:w="0" w:type="dxa"/>
            <w:left w:w="108" w:type="dxa"/>
            <w:bottom w:w="0" w:type="dxa"/>
            <w:right w:w="108" w:type="dxa"/>
          </w:tblCellMar>
        </w:tblPrEx>
        <w:tc>
          <w:p w14:paraId="5B74C797">
            <w:pPr>
              <w:pStyle w:val="24"/>
            </w:pPr>
          </w:p>
        </w:tc>
        <w:tc>
          <w:p w14:paraId="3B3EA923">
            <w:pPr>
              <w:pStyle w:val="24"/>
              <w:jc w:val="left"/>
            </w:pPr>
            <w:r>
              <w:t>4400</w:t>
            </w:r>
          </w:p>
        </w:tc>
        <w:tc>
          <w:p w14:paraId="5F4CAE6F">
            <w:pPr>
              <w:pStyle w:val="24"/>
              <w:jc w:val="left"/>
            </w:pPr>
            <w:r>
              <w:t>4×600+2×1000</w:t>
            </w:r>
          </w:p>
        </w:tc>
        <w:tc>
          <w:p w14:paraId="3624D1E0">
            <w:pPr>
              <w:pStyle w:val="24"/>
              <w:jc w:val="left"/>
            </w:pPr>
            <w:r>
              <w:t>79.82</w:t>
            </w:r>
          </w:p>
        </w:tc>
        <w:tc>
          <w:p w14:paraId="21BAF5F2">
            <w:pPr>
              <w:pStyle w:val="24"/>
              <w:jc w:val="left"/>
            </w:pPr>
            <w:r>
              <w:t>1.00</w:t>
            </w:r>
          </w:p>
        </w:tc>
        <w:tc>
          <w:p w14:paraId="67DF3A35">
            <w:pPr>
              <w:pStyle w:val="24"/>
              <w:jc w:val="left"/>
            </w:pPr>
            <w:r>
              <w:t>80.82</w:t>
            </w:r>
          </w:p>
        </w:tc>
        <w:tc>
          <w:p w14:paraId="25FE8BFB">
            <w:pPr>
              <w:pStyle w:val="24"/>
              <w:jc w:val="left"/>
            </w:pPr>
            <w:r>
              <w:t>0.184</w:t>
            </w:r>
          </w:p>
        </w:tc>
      </w:tr>
      <w:tr w14:paraId="54074F08">
        <w:tblPrEx>
          <w:tblCellMar>
            <w:top w:w="0" w:type="dxa"/>
            <w:left w:w="108" w:type="dxa"/>
            <w:bottom w:w="0" w:type="dxa"/>
            <w:right w:w="108" w:type="dxa"/>
          </w:tblCellMar>
        </w:tblPrEx>
        <w:tc>
          <w:p w14:paraId="57D7C770">
            <w:pPr>
              <w:pStyle w:val="24"/>
              <w:jc w:val="left"/>
            </w:pPr>
            <w:r>
              <w:t>6</w:t>
            </w:r>
          </w:p>
        </w:tc>
        <w:tc>
          <w:p w14:paraId="2B2DED2E">
            <w:pPr>
              <w:pStyle w:val="24"/>
              <w:jc w:val="left"/>
            </w:pPr>
            <w:r>
              <w:t>2000</w:t>
            </w:r>
          </w:p>
        </w:tc>
        <w:tc>
          <w:p w14:paraId="08B01E09">
            <w:pPr>
              <w:pStyle w:val="24"/>
              <w:jc w:val="left"/>
            </w:pPr>
            <w:r>
              <w:t>2×1000</w:t>
            </w:r>
          </w:p>
        </w:tc>
        <w:tc>
          <w:p w14:paraId="7554AE64">
            <w:pPr>
              <w:pStyle w:val="24"/>
              <w:jc w:val="left"/>
            </w:pPr>
            <w:r>
              <w:t>37.78</w:t>
            </w:r>
          </w:p>
        </w:tc>
        <w:tc>
          <w:p w14:paraId="5F71FC93">
            <w:pPr>
              <w:pStyle w:val="24"/>
              <w:jc w:val="left"/>
            </w:pPr>
            <w:r>
              <w:t>1.00</w:t>
            </w:r>
          </w:p>
        </w:tc>
        <w:tc>
          <w:p w14:paraId="615FA515">
            <w:pPr>
              <w:pStyle w:val="24"/>
              <w:jc w:val="left"/>
            </w:pPr>
            <w:r>
              <w:t>38.78</w:t>
            </w:r>
          </w:p>
        </w:tc>
        <w:tc>
          <w:p w14:paraId="1BEAF70A">
            <w:pPr>
              <w:pStyle w:val="24"/>
              <w:jc w:val="left"/>
            </w:pPr>
            <w:r>
              <w:t>0.194</w:t>
            </w:r>
          </w:p>
        </w:tc>
      </w:tr>
      <w:tr w14:paraId="419A70F5">
        <w:tblPrEx>
          <w:tblCellMar>
            <w:top w:w="0" w:type="dxa"/>
            <w:left w:w="108" w:type="dxa"/>
            <w:bottom w:w="0" w:type="dxa"/>
            <w:right w:w="108" w:type="dxa"/>
          </w:tblCellMar>
        </w:tblPrEx>
        <w:tc>
          <w:p w14:paraId="0CFC2882">
            <w:pPr>
              <w:pStyle w:val="24"/>
            </w:pPr>
          </w:p>
        </w:tc>
        <w:tc>
          <w:p w14:paraId="10300F93">
            <w:pPr>
              <w:pStyle w:val="24"/>
              <w:jc w:val="left"/>
            </w:pPr>
            <w:r>
              <w:t>4000</w:t>
            </w:r>
          </w:p>
        </w:tc>
        <w:tc>
          <w:p w14:paraId="7BBC321D">
            <w:pPr>
              <w:pStyle w:val="24"/>
              <w:jc w:val="left"/>
            </w:pPr>
            <w:r>
              <w:t>4×1000</w:t>
            </w:r>
          </w:p>
        </w:tc>
        <w:tc>
          <w:p w14:paraId="0D947762">
            <w:pPr>
              <w:pStyle w:val="24"/>
              <w:jc w:val="left"/>
            </w:pPr>
            <w:r>
              <w:t>64.82</w:t>
            </w:r>
          </w:p>
        </w:tc>
        <w:tc>
          <w:p w14:paraId="4A3A6402">
            <w:pPr>
              <w:pStyle w:val="24"/>
              <w:jc w:val="left"/>
            </w:pPr>
            <w:r>
              <w:t>1.00</w:t>
            </w:r>
          </w:p>
        </w:tc>
        <w:tc>
          <w:p w14:paraId="2710D88E">
            <w:pPr>
              <w:pStyle w:val="24"/>
              <w:jc w:val="left"/>
            </w:pPr>
            <w:r>
              <w:t>65.82</w:t>
            </w:r>
          </w:p>
        </w:tc>
        <w:tc>
          <w:p w14:paraId="6D95E290">
            <w:pPr>
              <w:pStyle w:val="24"/>
              <w:jc w:val="left"/>
            </w:pPr>
            <w:r>
              <w:t>0.165</w:t>
            </w:r>
          </w:p>
        </w:tc>
      </w:tr>
      <w:tr w14:paraId="07BE74A9">
        <w:tblPrEx>
          <w:tblCellMar>
            <w:top w:w="0" w:type="dxa"/>
            <w:left w:w="108" w:type="dxa"/>
            <w:bottom w:w="0" w:type="dxa"/>
            <w:right w:w="108" w:type="dxa"/>
          </w:tblCellMar>
        </w:tblPrEx>
        <w:tc>
          <w:p w14:paraId="0D92B4F4">
            <w:pPr>
              <w:pStyle w:val="24"/>
            </w:pPr>
          </w:p>
        </w:tc>
        <w:tc>
          <w:p w14:paraId="42FF32BB">
            <w:pPr>
              <w:pStyle w:val="24"/>
              <w:jc w:val="left"/>
            </w:pPr>
            <w:r>
              <w:t>6000</w:t>
            </w:r>
          </w:p>
        </w:tc>
        <w:tc>
          <w:p w14:paraId="13844CF3">
            <w:pPr>
              <w:pStyle w:val="24"/>
              <w:jc w:val="left"/>
            </w:pPr>
            <w:r>
              <w:t>4×1000+2×1000</w:t>
            </w:r>
          </w:p>
        </w:tc>
        <w:tc>
          <w:p w14:paraId="77751269">
            <w:pPr>
              <w:pStyle w:val="24"/>
              <w:jc w:val="left"/>
            </w:pPr>
            <w:r>
              <w:t>97.75</w:t>
            </w:r>
          </w:p>
        </w:tc>
        <w:tc>
          <w:p w14:paraId="74F44352">
            <w:pPr>
              <w:pStyle w:val="24"/>
              <w:jc w:val="left"/>
            </w:pPr>
            <w:r>
              <w:t>1.00</w:t>
            </w:r>
          </w:p>
        </w:tc>
        <w:tc>
          <w:p w14:paraId="7CB87FF3">
            <w:pPr>
              <w:pStyle w:val="24"/>
              <w:jc w:val="left"/>
            </w:pPr>
            <w:r>
              <w:t>98.75</w:t>
            </w:r>
          </w:p>
        </w:tc>
        <w:tc>
          <w:p w14:paraId="160622DB">
            <w:pPr>
              <w:pStyle w:val="24"/>
              <w:jc w:val="left"/>
            </w:pPr>
            <w:r>
              <w:t>0.165</w:t>
            </w:r>
          </w:p>
        </w:tc>
      </w:tr>
      <w:tr w14:paraId="30BDA2FE">
        <w:tblPrEx>
          <w:tblCellMar>
            <w:top w:w="0" w:type="dxa"/>
            <w:left w:w="108" w:type="dxa"/>
            <w:bottom w:w="0" w:type="dxa"/>
            <w:right w:w="108" w:type="dxa"/>
          </w:tblCellMar>
        </w:tblPrEx>
        <w:tc>
          <w:p w14:paraId="08EED4D9">
            <w:pPr>
              <w:pStyle w:val="24"/>
            </w:pPr>
          </w:p>
        </w:tc>
        <w:tc>
          <w:p w14:paraId="3EE00225">
            <w:pPr>
              <w:pStyle w:val="24"/>
              <w:jc w:val="left"/>
            </w:pPr>
            <w:r>
              <w:t>8000</w:t>
            </w:r>
          </w:p>
        </w:tc>
        <w:tc>
          <w:p w14:paraId="61EB15F1">
            <w:pPr>
              <w:pStyle w:val="24"/>
              <w:jc w:val="left"/>
            </w:pPr>
            <w:r>
              <w:t>4×1000+4×1000</w:t>
            </w:r>
          </w:p>
        </w:tc>
        <w:tc>
          <w:p w14:paraId="2018E796">
            <w:pPr>
              <w:pStyle w:val="24"/>
              <w:jc w:val="left"/>
            </w:pPr>
            <w:r>
              <w:t>124.09</w:t>
            </w:r>
          </w:p>
        </w:tc>
        <w:tc>
          <w:p w14:paraId="2BCF986C">
            <w:pPr>
              <w:pStyle w:val="24"/>
              <w:jc w:val="left"/>
            </w:pPr>
            <w:r>
              <w:t>1.00</w:t>
            </w:r>
          </w:p>
        </w:tc>
        <w:tc>
          <w:p w14:paraId="012D2438">
            <w:pPr>
              <w:pStyle w:val="24"/>
              <w:jc w:val="left"/>
            </w:pPr>
            <w:r>
              <w:t>125.09</w:t>
            </w:r>
          </w:p>
        </w:tc>
        <w:tc>
          <w:p w14:paraId="722C828D">
            <w:pPr>
              <w:pStyle w:val="24"/>
              <w:jc w:val="left"/>
            </w:pPr>
            <w:r>
              <w:t>0.156</w:t>
            </w:r>
          </w:p>
        </w:tc>
      </w:tr>
    </w:tbl>
    <w:p w14:paraId="433C5D0E">
      <w:r>
        <w:pict>
          <v:rect id="_x0000_i1025" o:spt="1" style="height:1.5pt;width:0pt;" coordsize="21600,21600" o:hr="t" o:hrstd="t" o:hralign="center">
            <v:path/>
            <v:fill focussize="0,0"/>
            <v:stroke/>
            <v:imagedata o:title=""/>
            <o:lock v:ext="edit"/>
            <w10:wrap type="none"/>
            <w10:anchorlock/>
          </v:rect>
        </w:pict>
      </w:r>
    </w:p>
    <w:bookmarkEnd w:id="0"/>
    <w:p w14:paraId="00A0FBE3">
      <w:pPr>
        <w:pStyle w:val="5"/>
      </w:pPr>
      <w:bookmarkStart w:id="1" w:name="表3.2.3-厂区建设用地基本指标技术条件二循环供水燃煤铁路运输翻车机卸煤"/>
      <w:r>
        <w:rPr>
          <w:rFonts w:hint="eastAsia"/>
          <w:b/>
          <w:bCs/>
        </w:rPr>
        <w:t>表3.2.3</w:t>
      </w:r>
      <w:r>
        <w:rPr>
          <w:b/>
          <w:bCs/>
        </w:rPr>
        <w:t xml:space="preserve"> </w:t>
      </w:r>
      <w:r>
        <w:rPr>
          <w:rFonts w:hint="eastAsia"/>
          <w:b/>
          <w:bCs/>
        </w:rPr>
        <w:t>厂区建设用地基本指标（技术条件二：循环供水、燃煤铁路运输、翻车机卸煤）</w:t>
      </w:r>
    </w:p>
    <w:tbl>
      <w:tblPr>
        <w:tblStyle w:val="41"/>
        <w:tblW w:w="5000" w:type="pct"/>
        <w:tblInd w:w="0" w:type="dxa"/>
        <w:tblLayout w:type="fixed"/>
        <w:tblCellMar>
          <w:top w:w="0" w:type="dxa"/>
          <w:left w:w="108" w:type="dxa"/>
          <w:bottom w:w="0" w:type="dxa"/>
          <w:right w:w="108" w:type="dxa"/>
        </w:tblCellMar>
      </w:tblPr>
      <w:tblGrid>
        <w:gridCol w:w="1265"/>
        <w:gridCol w:w="1265"/>
        <w:gridCol w:w="1265"/>
        <w:gridCol w:w="1265"/>
        <w:gridCol w:w="1265"/>
        <w:gridCol w:w="1265"/>
        <w:gridCol w:w="1265"/>
      </w:tblGrid>
      <w:tr w14:paraId="547380C7">
        <w:tblPrEx>
          <w:tblCellMar>
            <w:top w:w="0" w:type="dxa"/>
            <w:left w:w="108" w:type="dxa"/>
            <w:bottom w:w="0" w:type="dxa"/>
            <w:right w:w="108" w:type="dxa"/>
          </w:tblCellMar>
        </w:tblPrEx>
        <w:trPr>
          <w:tblHeader/>
        </w:trPr>
        <w:tc>
          <w:p w14:paraId="57FC1C82">
            <w:pPr>
              <w:pStyle w:val="24"/>
              <w:jc w:val="left"/>
            </w:pPr>
            <w:r>
              <w:rPr>
                <w:rFonts w:hint="eastAsia"/>
              </w:rPr>
              <w:t>档次</w:t>
            </w:r>
          </w:p>
        </w:tc>
        <w:tc>
          <w:p w14:paraId="4379CCF2">
            <w:pPr>
              <w:pStyle w:val="24"/>
              <w:jc w:val="left"/>
            </w:pPr>
            <w:r>
              <w:rPr>
                <w:rFonts w:hint="eastAsia"/>
              </w:rPr>
              <w:t>规划容量(MW)</w:t>
            </w:r>
          </w:p>
        </w:tc>
        <w:tc>
          <w:p w14:paraId="7BE98590">
            <w:pPr>
              <w:pStyle w:val="24"/>
              <w:jc w:val="left"/>
            </w:pPr>
            <w:r>
              <w:rPr>
                <w:rFonts w:hint="eastAsia"/>
              </w:rPr>
              <w:t>机组组合[台数×单机容量(MW)]</w:t>
            </w:r>
          </w:p>
        </w:tc>
        <w:tc>
          <w:p w14:paraId="3CA47086">
            <w:pPr>
              <w:pStyle w:val="24"/>
              <w:jc w:val="left"/>
            </w:pPr>
            <w:r>
              <w:rPr>
                <w:rFonts w:hint="eastAsia"/>
              </w:rPr>
              <w:t>生产区(hm²)</w:t>
            </w:r>
          </w:p>
        </w:tc>
        <w:tc>
          <w:p w14:paraId="2860B669">
            <w:pPr>
              <w:pStyle w:val="24"/>
              <w:jc w:val="left"/>
            </w:pPr>
            <w:r>
              <w:rPr>
                <w:rFonts w:hint="eastAsia"/>
              </w:rPr>
              <w:t>厂前建筑区(hm²)</w:t>
            </w:r>
          </w:p>
        </w:tc>
        <w:tc>
          <w:p w14:paraId="04E7296E">
            <w:pPr>
              <w:pStyle w:val="24"/>
              <w:jc w:val="left"/>
            </w:pPr>
            <w:r>
              <w:rPr>
                <w:rFonts w:hint="eastAsia"/>
              </w:rPr>
              <w:t>合计(hm²)</w:t>
            </w:r>
          </w:p>
        </w:tc>
        <w:tc>
          <w:p w14:paraId="1D6D3FE1">
            <w:pPr>
              <w:pStyle w:val="24"/>
              <w:jc w:val="left"/>
            </w:pPr>
            <w:r>
              <w:rPr>
                <w:rFonts w:hint="eastAsia"/>
              </w:rPr>
              <w:t>单位装机容量用地(m²/kW)</w:t>
            </w:r>
          </w:p>
        </w:tc>
      </w:tr>
      <w:tr w14:paraId="0EAFF36F">
        <w:tblPrEx>
          <w:tblCellMar>
            <w:top w:w="0" w:type="dxa"/>
            <w:left w:w="108" w:type="dxa"/>
            <w:bottom w:w="0" w:type="dxa"/>
            <w:right w:w="108" w:type="dxa"/>
          </w:tblCellMar>
        </w:tblPrEx>
        <w:tc>
          <w:p w14:paraId="465D1B5D">
            <w:pPr>
              <w:pStyle w:val="24"/>
              <w:jc w:val="left"/>
            </w:pPr>
            <w:r>
              <w:t>1</w:t>
            </w:r>
          </w:p>
        </w:tc>
        <w:tc>
          <w:p w14:paraId="7BBBCA24">
            <w:pPr>
              <w:pStyle w:val="24"/>
              <w:jc w:val="left"/>
            </w:pPr>
            <w:r>
              <w:t>100</w:t>
            </w:r>
          </w:p>
        </w:tc>
        <w:tc>
          <w:p w14:paraId="211AB7FB">
            <w:pPr>
              <w:pStyle w:val="24"/>
              <w:jc w:val="left"/>
            </w:pPr>
            <w:r>
              <w:t>2×50</w:t>
            </w:r>
          </w:p>
        </w:tc>
        <w:tc>
          <w:p w14:paraId="5E8BAA7A">
            <w:pPr>
              <w:pStyle w:val="24"/>
              <w:jc w:val="left"/>
            </w:pPr>
            <w:r>
              <w:t>11.00</w:t>
            </w:r>
          </w:p>
        </w:tc>
        <w:tc>
          <w:p w14:paraId="5DF7D711">
            <w:pPr>
              <w:pStyle w:val="24"/>
              <w:jc w:val="left"/>
            </w:pPr>
            <w:r>
              <w:t>0.60</w:t>
            </w:r>
          </w:p>
        </w:tc>
        <w:tc>
          <w:p w14:paraId="1BE8B0E3">
            <w:pPr>
              <w:pStyle w:val="24"/>
              <w:jc w:val="left"/>
            </w:pPr>
            <w:r>
              <w:t>11.60</w:t>
            </w:r>
          </w:p>
        </w:tc>
        <w:tc>
          <w:p w14:paraId="5C973350">
            <w:pPr>
              <w:pStyle w:val="24"/>
              <w:jc w:val="left"/>
            </w:pPr>
            <w:r>
              <w:t>1.160</w:t>
            </w:r>
          </w:p>
        </w:tc>
      </w:tr>
      <w:tr w14:paraId="02B0DDA1">
        <w:tblPrEx>
          <w:tblCellMar>
            <w:top w:w="0" w:type="dxa"/>
            <w:left w:w="108" w:type="dxa"/>
            <w:bottom w:w="0" w:type="dxa"/>
            <w:right w:w="108" w:type="dxa"/>
          </w:tblCellMar>
        </w:tblPrEx>
        <w:tc>
          <w:p w14:paraId="4F15D464">
            <w:pPr>
              <w:pStyle w:val="24"/>
            </w:pPr>
          </w:p>
        </w:tc>
        <w:tc>
          <w:p w14:paraId="0489E952">
            <w:pPr>
              <w:pStyle w:val="24"/>
              <w:jc w:val="left"/>
            </w:pPr>
            <w:r>
              <w:t>200</w:t>
            </w:r>
          </w:p>
        </w:tc>
        <w:tc>
          <w:p w14:paraId="6D3599F6">
            <w:pPr>
              <w:pStyle w:val="24"/>
              <w:jc w:val="left"/>
            </w:pPr>
            <w:r>
              <w:t>4×50</w:t>
            </w:r>
          </w:p>
        </w:tc>
        <w:tc>
          <w:p w14:paraId="57870369">
            <w:pPr>
              <w:pStyle w:val="24"/>
              <w:jc w:val="left"/>
            </w:pPr>
            <w:r>
              <w:t>16.56</w:t>
            </w:r>
          </w:p>
        </w:tc>
        <w:tc>
          <w:p w14:paraId="2E855A8D">
            <w:pPr>
              <w:pStyle w:val="24"/>
              <w:jc w:val="left"/>
            </w:pPr>
            <w:r>
              <w:t>0.60</w:t>
            </w:r>
          </w:p>
        </w:tc>
        <w:tc>
          <w:p w14:paraId="3FCCC3E5">
            <w:pPr>
              <w:pStyle w:val="24"/>
              <w:jc w:val="left"/>
            </w:pPr>
            <w:r>
              <w:t>17.16</w:t>
            </w:r>
          </w:p>
        </w:tc>
        <w:tc>
          <w:p w14:paraId="6AA4A72B">
            <w:pPr>
              <w:pStyle w:val="24"/>
              <w:jc w:val="left"/>
            </w:pPr>
            <w:r>
              <w:t>0.858</w:t>
            </w:r>
          </w:p>
        </w:tc>
      </w:tr>
      <w:tr w14:paraId="2545D6EF">
        <w:tblPrEx>
          <w:tblCellMar>
            <w:top w:w="0" w:type="dxa"/>
            <w:left w:w="108" w:type="dxa"/>
            <w:bottom w:w="0" w:type="dxa"/>
            <w:right w:w="108" w:type="dxa"/>
          </w:tblCellMar>
        </w:tblPrEx>
        <w:tc>
          <w:p w14:paraId="644B69BB">
            <w:pPr>
              <w:pStyle w:val="24"/>
            </w:pPr>
          </w:p>
        </w:tc>
        <w:tc>
          <w:p w14:paraId="3762723C">
            <w:pPr>
              <w:pStyle w:val="24"/>
              <w:jc w:val="left"/>
            </w:pPr>
            <w:r>
              <w:t>300</w:t>
            </w:r>
          </w:p>
        </w:tc>
        <w:tc>
          <w:p w14:paraId="7B9FC619">
            <w:pPr>
              <w:pStyle w:val="24"/>
              <w:jc w:val="left"/>
            </w:pPr>
            <w:r>
              <w:t>2×50+2×100</w:t>
            </w:r>
          </w:p>
        </w:tc>
        <w:tc>
          <w:p w14:paraId="64F69959">
            <w:pPr>
              <w:pStyle w:val="24"/>
              <w:jc w:val="left"/>
            </w:pPr>
            <w:r>
              <w:t>20.68</w:t>
            </w:r>
          </w:p>
        </w:tc>
        <w:tc>
          <w:p w14:paraId="33B5C9D2">
            <w:pPr>
              <w:pStyle w:val="24"/>
              <w:jc w:val="left"/>
            </w:pPr>
            <w:r>
              <w:t>0.60</w:t>
            </w:r>
          </w:p>
        </w:tc>
        <w:tc>
          <w:p w14:paraId="55D1D937">
            <w:pPr>
              <w:pStyle w:val="24"/>
              <w:jc w:val="left"/>
            </w:pPr>
            <w:r>
              <w:t>21.28</w:t>
            </w:r>
          </w:p>
        </w:tc>
        <w:tc>
          <w:p w14:paraId="550E4B0C">
            <w:pPr>
              <w:pStyle w:val="24"/>
              <w:jc w:val="left"/>
            </w:pPr>
            <w:r>
              <w:t>0.709</w:t>
            </w:r>
          </w:p>
        </w:tc>
      </w:tr>
      <w:tr w14:paraId="5D9FE68E">
        <w:tblPrEx>
          <w:tblCellMar>
            <w:top w:w="0" w:type="dxa"/>
            <w:left w:w="108" w:type="dxa"/>
            <w:bottom w:w="0" w:type="dxa"/>
            <w:right w:w="108" w:type="dxa"/>
          </w:tblCellMar>
        </w:tblPrEx>
        <w:tc>
          <w:p w14:paraId="39372E51">
            <w:pPr>
              <w:pStyle w:val="24"/>
            </w:pPr>
          </w:p>
        </w:tc>
        <w:tc>
          <w:p w14:paraId="7185C1F1">
            <w:pPr>
              <w:pStyle w:val="24"/>
              <w:jc w:val="left"/>
            </w:pPr>
            <w:r>
              <w:t>400</w:t>
            </w:r>
          </w:p>
        </w:tc>
        <w:tc>
          <w:p w14:paraId="47BC0C3C">
            <w:pPr>
              <w:pStyle w:val="24"/>
              <w:jc w:val="left"/>
            </w:pPr>
            <w:r>
              <w:t>4×50+2×100</w:t>
            </w:r>
          </w:p>
        </w:tc>
        <w:tc>
          <w:p w14:paraId="6A1C831F">
            <w:pPr>
              <w:pStyle w:val="24"/>
              <w:jc w:val="left"/>
            </w:pPr>
            <w:r>
              <w:t>26.62</w:t>
            </w:r>
          </w:p>
        </w:tc>
        <w:tc>
          <w:p w14:paraId="3AD67168">
            <w:pPr>
              <w:pStyle w:val="24"/>
              <w:jc w:val="left"/>
            </w:pPr>
            <w:r>
              <w:t>0.60</w:t>
            </w:r>
          </w:p>
        </w:tc>
        <w:tc>
          <w:p w14:paraId="3BC6B02E">
            <w:pPr>
              <w:pStyle w:val="24"/>
              <w:jc w:val="left"/>
            </w:pPr>
            <w:r>
              <w:t>27.22</w:t>
            </w:r>
          </w:p>
        </w:tc>
        <w:tc>
          <w:p w14:paraId="31E62613">
            <w:pPr>
              <w:pStyle w:val="24"/>
              <w:jc w:val="left"/>
            </w:pPr>
            <w:r>
              <w:t>0.681</w:t>
            </w:r>
          </w:p>
        </w:tc>
      </w:tr>
      <w:tr w14:paraId="00305CD0">
        <w:tblPrEx>
          <w:tblCellMar>
            <w:top w:w="0" w:type="dxa"/>
            <w:left w:w="108" w:type="dxa"/>
            <w:bottom w:w="0" w:type="dxa"/>
            <w:right w:w="108" w:type="dxa"/>
          </w:tblCellMar>
        </w:tblPrEx>
        <w:tc>
          <w:p w14:paraId="2DF44015">
            <w:pPr>
              <w:pStyle w:val="24"/>
              <w:jc w:val="left"/>
            </w:pPr>
            <w:r>
              <w:t>2</w:t>
            </w:r>
          </w:p>
        </w:tc>
        <w:tc>
          <w:p w14:paraId="00B3D699">
            <w:pPr>
              <w:pStyle w:val="24"/>
              <w:jc w:val="left"/>
            </w:pPr>
            <w:r>
              <w:t>200</w:t>
            </w:r>
          </w:p>
        </w:tc>
        <w:tc>
          <w:p w14:paraId="09F0CCF8">
            <w:pPr>
              <w:pStyle w:val="24"/>
              <w:jc w:val="left"/>
            </w:pPr>
            <w:r>
              <w:t>2×100</w:t>
            </w:r>
          </w:p>
        </w:tc>
        <w:tc>
          <w:p w14:paraId="5E4C9C56">
            <w:pPr>
              <w:pStyle w:val="24"/>
              <w:jc w:val="left"/>
            </w:pPr>
            <w:r>
              <w:t>15.06</w:t>
            </w:r>
          </w:p>
        </w:tc>
        <w:tc>
          <w:p w14:paraId="49EE923C">
            <w:pPr>
              <w:pStyle w:val="24"/>
              <w:jc w:val="left"/>
            </w:pPr>
            <w:r>
              <w:t>0.60</w:t>
            </w:r>
          </w:p>
        </w:tc>
        <w:tc>
          <w:p w14:paraId="43790DD2">
            <w:pPr>
              <w:pStyle w:val="24"/>
              <w:jc w:val="left"/>
            </w:pPr>
            <w:r>
              <w:t>15.66</w:t>
            </w:r>
          </w:p>
        </w:tc>
        <w:tc>
          <w:p w14:paraId="072C9780">
            <w:pPr>
              <w:pStyle w:val="24"/>
              <w:jc w:val="left"/>
            </w:pPr>
            <w:r>
              <w:t>0.783</w:t>
            </w:r>
          </w:p>
        </w:tc>
      </w:tr>
      <w:tr w14:paraId="0DFBF335">
        <w:tblPrEx>
          <w:tblCellMar>
            <w:top w:w="0" w:type="dxa"/>
            <w:left w:w="108" w:type="dxa"/>
            <w:bottom w:w="0" w:type="dxa"/>
            <w:right w:w="108" w:type="dxa"/>
          </w:tblCellMar>
        </w:tblPrEx>
        <w:tc>
          <w:p w14:paraId="3A4EACF4">
            <w:pPr>
              <w:pStyle w:val="24"/>
            </w:pPr>
          </w:p>
        </w:tc>
        <w:tc>
          <w:p w14:paraId="302BC748">
            <w:pPr>
              <w:pStyle w:val="24"/>
              <w:jc w:val="left"/>
            </w:pPr>
            <w:r>
              <w:t>400</w:t>
            </w:r>
          </w:p>
        </w:tc>
        <w:tc>
          <w:p w14:paraId="0D0CFC0B">
            <w:pPr>
              <w:pStyle w:val="24"/>
              <w:jc w:val="left"/>
            </w:pPr>
            <w:r>
              <w:t>4×100</w:t>
            </w:r>
          </w:p>
        </w:tc>
        <w:tc>
          <w:p w14:paraId="0E86931A">
            <w:pPr>
              <w:pStyle w:val="24"/>
              <w:jc w:val="left"/>
            </w:pPr>
            <w:r>
              <w:t>23.28</w:t>
            </w:r>
          </w:p>
        </w:tc>
        <w:tc>
          <w:p w14:paraId="704416B4">
            <w:pPr>
              <w:pStyle w:val="24"/>
              <w:jc w:val="left"/>
            </w:pPr>
            <w:r>
              <w:t>0.60</w:t>
            </w:r>
          </w:p>
        </w:tc>
        <w:tc>
          <w:p w14:paraId="042148AE">
            <w:pPr>
              <w:pStyle w:val="24"/>
              <w:jc w:val="left"/>
            </w:pPr>
            <w:r>
              <w:t>23.88</w:t>
            </w:r>
          </w:p>
        </w:tc>
        <w:tc>
          <w:p w14:paraId="6162AC1D">
            <w:pPr>
              <w:pStyle w:val="24"/>
              <w:jc w:val="left"/>
            </w:pPr>
            <w:r>
              <w:t>0.597</w:t>
            </w:r>
          </w:p>
        </w:tc>
      </w:tr>
      <w:tr w14:paraId="2C620D1D">
        <w:tblPrEx>
          <w:tblCellMar>
            <w:top w:w="0" w:type="dxa"/>
            <w:left w:w="108" w:type="dxa"/>
            <w:bottom w:w="0" w:type="dxa"/>
            <w:right w:w="108" w:type="dxa"/>
          </w:tblCellMar>
        </w:tblPrEx>
        <w:tc>
          <w:p w14:paraId="5447C4D8">
            <w:pPr>
              <w:pStyle w:val="24"/>
            </w:pPr>
          </w:p>
        </w:tc>
        <w:tc>
          <w:p w14:paraId="1334FD65">
            <w:pPr>
              <w:pStyle w:val="24"/>
              <w:jc w:val="left"/>
            </w:pPr>
            <w:r>
              <w:t>600</w:t>
            </w:r>
          </w:p>
        </w:tc>
        <w:tc>
          <w:p w14:paraId="6F4CD1BD">
            <w:pPr>
              <w:pStyle w:val="24"/>
              <w:jc w:val="left"/>
            </w:pPr>
            <w:r>
              <w:t>2×100+2×200</w:t>
            </w:r>
          </w:p>
        </w:tc>
        <w:tc>
          <w:p w14:paraId="75BC5403">
            <w:pPr>
              <w:pStyle w:val="24"/>
              <w:jc w:val="left"/>
            </w:pPr>
            <w:r>
              <w:t>29.54</w:t>
            </w:r>
          </w:p>
        </w:tc>
        <w:tc>
          <w:p w14:paraId="1E170B40">
            <w:pPr>
              <w:pStyle w:val="24"/>
              <w:jc w:val="left"/>
            </w:pPr>
            <w:r>
              <w:t>0.80</w:t>
            </w:r>
          </w:p>
        </w:tc>
        <w:tc>
          <w:p w14:paraId="2116FA0C">
            <w:pPr>
              <w:pStyle w:val="24"/>
              <w:jc w:val="left"/>
            </w:pPr>
            <w:r>
              <w:t>30.34</w:t>
            </w:r>
          </w:p>
        </w:tc>
        <w:tc>
          <w:p w14:paraId="140974A1">
            <w:pPr>
              <w:pStyle w:val="24"/>
              <w:jc w:val="left"/>
            </w:pPr>
            <w:r>
              <w:t>0.506</w:t>
            </w:r>
          </w:p>
        </w:tc>
      </w:tr>
      <w:tr w14:paraId="7815FB57">
        <w:tblPrEx>
          <w:tblCellMar>
            <w:top w:w="0" w:type="dxa"/>
            <w:left w:w="108" w:type="dxa"/>
            <w:bottom w:w="0" w:type="dxa"/>
            <w:right w:w="108" w:type="dxa"/>
          </w:tblCellMar>
        </w:tblPrEx>
        <w:tc>
          <w:p w14:paraId="75F156FD">
            <w:pPr>
              <w:pStyle w:val="24"/>
            </w:pPr>
          </w:p>
        </w:tc>
        <w:tc>
          <w:p w14:paraId="44AF17A0">
            <w:pPr>
              <w:pStyle w:val="24"/>
              <w:jc w:val="left"/>
            </w:pPr>
            <w:r>
              <w:t>800</w:t>
            </w:r>
          </w:p>
        </w:tc>
        <w:tc>
          <w:p w14:paraId="73034F7F">
            <w:pPr>
              <w:pStyle w:val="24"/>
              <w:jc w:val="left"/>
            </w:pPr>
            <w:r>
              <w:t>4×100+2×200</w:t>
            </w:r>
          </w:p>
        </w:tc>
        <w:tc>
          <w:p w14:paraId="72AD1C88">
            <w:pPr>
              <w:pStyle w:val="24"/>
              <w:jc w:val="left"/>
            </w:pPr>
            <w:r>
              <w:t>37.52</w:t>
            </w:r>
          </w:p>
        </w:tc>
        <w:tc>
          <w:p w14:paraId="1603D4CD">
            <w:pPr>
              <w:pStyle w:val="24"/>
              <w:jc w:val="left"/>
            </w:pPr>
            <w:r>
              <w:t>0.80</w:t>
            </w:r>
          </w:p>
        </w:tc>
        <w:tc>
          <w:p w14:paraId="4EB4F322">
            <w:pPr>
              <w:pStyle w:val="24"/>
              <w:jc w:val="left"/>
            </w:pPr>
            <w:r>
              <w:t>38.32</w:t>
            </w:r>
          </w:p>
        </w:tc>
        <w:tc>
          <w:p w14:paraId="458820FA">
            <w:pPr>
              <w:pStyle w:val="24"/>
              <w:jc w:val="left"/>
            </w:pPr>
            <w:r>
              <w:t>0.479</w:t>
            </w:r>
          </w:p>
        </w:tc>
      </w:tr>
      <w:tr w14:paraId="3C6310A1">
        <w:tblPrEx>
          <w:tblCellMar>
            <w:top w:w="0" w:type="dxa"/>
            <w:left w:w="108" w:type="dxa"/>
            <w:bottom w:w="0" w:type="dxa"/>
            <w:right w:w="108" w:type="dxa"/>
          </w:tblCellMar>
        </w:tblPrEx>
        <w:tc>
          <w:p w14:paraId="574A0CC1">
            <w:pPr>
              <w:pStyle w:val="24"/>
              <w:jc w:val="left"/>
            </w:pPr>
            <w:r>
              <w:t>3</w:t>
            </w:r>
          </w:p>
        </w:tc>
        <w:tc>
          <w:p w14:paraId="6C94AEF7">
            <w:pPr>
              <w:pStyle w:val="24"/>
              <w:jc w:val="left"/>
            </w:pPr>
            <w:r>
              <w:t>400</w:t>
            </w:r>
          </w:p>
        </w:tc>
        <w:tc>
          <w:p w14:paraId="17CC31BD">
            <w:pPr>
              <w:pStyle w:val="24"/>
              <w:jc w:val="left"/>
            </w:pPr>
            <w:r>
              <w:t>2×200</w:t>
            </w:r>
          </w:p>
        </w:tc>
        <w:tc>
          <w:p w14:paraId="5B83E453">
            <w:pPr>
              <w:pStyle w:val="24"/>
              <w:jc w:val="left"/>
            </w:pPr>
            <w:r>
              <w:t>19.66</w:t>
            </w:r>
          </w:p>
        </w:tc>
        <w:tc>
          <w:p w14:paraId="770CC7B0">
            <w:pPr>
              <w:pStyle w:val="24"/>
              <w:jc w:val="left"/>
            </w:pPr>
            <w:r>
              <w:t>0.60</w:t>
            </w:r>
          </w:p>
        </w:tc>
        <w:tc>
          <w:p w14:paraId="5A33AC82">
            <w:pPr>
              <w:pStyle w:val="24"/>
              <w:jc w:val="left"/>
            </w:pPr>
            <w:r>
              <w:t>20.26</w:t>
            </w:r>
          </w:p>
        </w:tc>
        <w:tc>
          <w:p w14:paraId="3E4CAF3A">
            <w:pPr>
              <w:pStyle w:val="24"/>
              <w:jc w:val="left"/>
            </w:pPr>
            <w:r>
              <w:t>0.507</w:t>
            </w:r>
          </w:p>
        </w:tc>
      </w:tr>
      <w:tr w14:paraId="15B66577">
        <w:tblPrEx>
          <w:tblCellMar>
            <w:top w:w="0" w:type="dxa"/>
            <w:left w:w="108" w:type="dxa"/>
            <w:bottom w:w="0" w:type="dxa"/>
            <w:right w:w="108" w:type="dxa"/>
          </w:tblCellMar>
        </w:tblPrEx>
        <w:tc>
          <w:p w14:paraId="5CB3B905">
            <w:pPr>
              <w:pStyle w:val="24"/>
            </w:pPr>
          </w:p>
        </w:tc>
        <w:tc>
          <w:p w14:paraId="38E3DA60">
            <w:pPr>
              <w:pStyle w:val="24"/>
              <w:jc w:val="left"/>
            </w:pPr>
            <w:r>
              <w:t>800</w:t>
            </w:r>
          </w:p>
        </w:tc>
        <w:tc>
          <w:p w14:paraId="51EC1729">
            <w:pPr>
              <w:pStyle w:val="24"/>
              <w:jc w:val="left"/>
            </w:pPr>
            <w:r>
              <w:t>4×200</w:t>
            </w:r>
          </w:p>
        </w:tc>
        <w:tc>
          <w:p w14:paraId="51B79718">
            <w:pPr>
              <w:pStyle w:val="24"/>
              <w:jc w:val="left"/>
            </w:pPr>
            <w:r>
              <w:t>30.08</w:t>
            </w:r>
          </w:p>
        </w:tc>
        <w:tc>
          <w:p w14:paraId="7524A607">
            <w:pPr>
              <w:pStyle w:val="24"/>
              <w:jc w:val="left"/>
            </w:pPr>
            <w:r>
              <w:t>0.60</w:t>
            </w:r>
          </w:p>
        </w:tc>
        <w:tc>
          <w:p w14:paraId="19AF5748">
            <w:pPr>
              <w:pStyle w:val="24"/>
              <w:jc w:val="left"/>
            </w:pPr>
            <w:r>
              <w:t>30.68</w:t>
            </w:r>
          </w:p>
        </w:tc>
        <w:tc>
          <w:p w14:paraId="15220C14">
            <w:pPr>
              <w:pStyle w:val="24"/>
              <w:jc w:val="left"/>
            </w:pPr>
            <w:r>
              <w:t>0.384</w:t>
            </w:r>
          </w:p>
        </w:tc>
      </w:tr>
      <w:tr w14:paraId="00C6D04A">
        <w:tblPrEx>
          <w:tblCellMar>
            <w:top w:w="0" w:type="dxa"/>
            <w:left w:w="108" w:type="dxa"/>
            <w:bottom w:w="0" w:type="dxa"/>
            <w:right w:w="108" w:type="dxa"/>
          </w:tblCellMar>
        </w:tblPrEx>
        <w:tc>
          <w:p w14:paraId="28781513">
            <w:pPr>
              <w:pStyle w:val="24"/>
            </w:pPr>
          </w:p>
        </w:tc>
        <w:tc>
          <w:p w14:paraId="01942C14">
            <w:pPr>
              <w:pStyle w:val="24"/>
              <w:jc w:val="left"/>
            </w:pPr>
            <w:r>
              <w:t>1000</w:t>
            </w:r>
          </w:p>
        </w:tc>
        <w:tc>
          <w:p w14:paraId="529C1758">
            <w:pPr>
              <w:pStyle w:val="24"/>
              <w:jc w:val="left"/>
            </w:pPr>
            <w:r>
              <w:t>2×200+2×300</w:t>
            </w:r>
          </w:p>
        </w:tc>
        <w:tc>
          <w:p w14:paraId="045EB724">
            <w:pPr>
              <w:pStyle w:val="24"/>
              <w:jc w:val="left"/>
            </w:pPr>
            <w:r>
              <w:t>34.44</w:t>
            </w:r>
          </w:p>
        </w:tc>
        <w:tc>
          <w:p w14:paraId="6CD56365">
            <w:pPr>
              <w:pStyle w:val="24"/>
              <w:jc w:val="left"/>
            </w:pPr>
            <w:r>
              <w:t>0.80</w:t>
            </w:r>
          </w:p>
        </w:tc>
        <w:tc>
          <w:p w14:paraId="4E39AE7A">
            <w:pPr>
              <w:pStyle w:val="24"/>
              <w:jc w:val="left"/>
            </w:pPr>
            <w:r>
              <w:t>35.24</w:t>
            </w:r>
          </w:p>
        </w:tc>
        <w:tc>
          <w:p w14:paraId="23F17F0B">
            <w:pPr>
              <w:pStyle w:val="24"/>
              <w:jc w:val="left"/>
            </w:pPr>
            <w:r>
              <w:t>0.352</w:t>
            </w:r>
          </w:p>
        </w:tc>
      </w:tr>
      <w:tr w14:paraId="2A61F2A9">
        <w:tblPrEx>
          <w:tblCellMar>
            <w:top w:w="0" w:type="dxa"/>
            <w:left w:w="108" w:type="dxa"/>
            <w:bottom w:w="0" w:type="dxa"/>
            <w:right w:w="108" w:type="dxa"/>
          </w:tblCellMar>
        </w:tblPrEx>
        <w:tc>
          <w:p w14:paraId="5E5D5375">
            <w:pPr>
              <w:pStyle w:val="24"/>
            </w:pPr>
          </w:p>
        </w:tc>
        <w:tc>
          <w:p w14:paraId="35D4C2E5">
            <w:pPr>
              <w:pStyle w:val="24"/>
              <w:jc w:val="left"/>
            </w:pPr>
            <w:r>
              <w:t>1400</w:t>
            </w:r>
          </w:p>
        </w:tc>
        <w:tc>
          <w:p w14:paraId="009F4281">
            <w:pPr>
              <w:pStyle w:val="24"/>
              <w:jc w:val="left"/>
            </w:pPr>
            <w:r>
              <w:t>4×200+2×300</w:t>
            </w:r>
          </w:p>
        </w:tc>
        <w:tc>
          <w:p w14:paraId="32070E53">
            <w:pPr>
              <w:pStyle w:val="24"/>
              <w:jc w:val="left"/>
            </w:pPr>
            <w:r>
              <w:t>45.00</w:t>
            </w:r>
          </w:p>
        </w:tc>
        <w:tc>
          <w:p w14:paraId="3866434E">
            <w:pPr>
              <w:pStyle w:val="24"/>
              <w:jc w:val="left"/>
            </w:pPr>
            <w:r>
              <w:t>0.80</w:t>
            </w:r>
          </w:p>
        </w:tc>
        <w:tc>
          <w:p w14:paraId="66521B45">
            <w:pPr>
              <w:pStyle w:val="24"/>
              <w:jc w:val="left"/>
            </w:pPr>
            <w:r>
              <w:t>45.80</w:t>
            </w:r>
          </w:p>
        </w:tc>
        <w:tc>
          <w:p w14:paraId="1AE8DEC6">
            <w:pPr>
              <w:pStyle w:val="24"/>
              <w:jc w:val="left"/>
            </w:pPr>
            <w:r>
              <w:t>0.327</w:t>
            </w:r>
          </w:p>
        </w:tc>
      </w:tr>
      <w:tr w14:paraId="55DFC300">
        <w:tblPrEx>
          <w:tblCellMar>
            <w:top w:w="0" w:type="dxa"/>
            <w:left w:w="108" w:type="dxa"/>
            <w:bottom w:w="0" w:type="dxa"/>
            <w:right w:w="108" w:type="dxa"/>
          </w:tblCellMar>
        </w:tblPrEx>
        <w:tc>
          <w:p w14:paraId="367C6DF2">
            <w:pPr>
              <w:pStyle w:val="24"/>
              <w:jc w:val="left"/>
            </w:pPr>
            <w:r>
              <w:t>4</w:t>
            </w:r>
          </w:p>
        </w:tc>
        <w:tc>
          <w:p w14:paraId="3FE4C052">
            <w:pPr>
              <w:pStyle w:val="24"/>
              <w:jc w:val="left"/>
            </w:pPr>
            <w:r>
              <w:t>600</w:t>
            </w:r>
          </w:p>
        </w:tc>
        <w:tc>
          <w:p w14:paraId="2281EBF4">
            <w:pPr>
              <w:pStyle w:val="24"/>
              <w:jc w:val="left"/>
            </w:pPr>
            <w:r>
              <w:t>2×300</w:t>
            </w:r>
          </w:p>
        </w:tc>
        <w:tc>
          <w:p w14:paraId="41DDEABD">
            <w:pPr>
              <w:pStyle w:val="24"/>
              <w:jc w:val="left"/>
            </w:pPr>
            <w:r>
              <w:t>23.36</w:t>
            </w:r>
          </w:p>
        </w:tc>
        <w:tc>
          <w:p w14:paraId="31CB3787">
            <w:pPr>
              <w:pStyle w:val="24"/>
              <w:jc w:val="left"/>
            </w:pPr>
            <w:r>
              <w:t>0.80</w:t>
            </w:r>
          </w:p>
        </w:tc>
        <w:tc>
          <w:p w14:paraId="4B55BE62">
            <w:pPr>
              <w:pStyle w:val="24"/>
              <w:jc w:val="left"/>
            </w:pPr>
            <w:r>
              <w:t>24.16</w:t>
            </w:r>
          </w:p>
        </w:tc>
        <w:tc>
          <w:p w14:paraId="709557C2">
            <w:pPr>
              <w:pStyle w:val="24"/>
              <w:jc w:val="left"/>
            </w:pPr>
            <w:r>
              <w:t>0.403</w:t>
            </w:r>
          </w:p>
        </w:tc>
      </w:tr>
      <w:tr w14:paraId="344C6BA4">
        <w:tblPrEx>
          <w:tblCellMar>
            <w:top w:w="0" w:type="dxa"/>
            <w:left w:w="108" w:type="dxa"/>
            <w:bottom w:w="0" w:type="dxa"/>
            <w:right w:w="108" w:type="dxa"/>
          </w:tblCellMar>
        </w:tblPrEx>
        <w:tc>
          <w:p w14:paraId="63BDCE16">
            <w:pPr>
              <w:pStyle w:val="24"/>
            </w:pPr>
          </w:p>
        </w:tc>
        <w:tc>
          <w:p w14:paraId="21EBA1BA">
            <w:pPr>
              <w:pStyle w:val="24"/>
              <w:jc w:val="left"/>
            </w:pPr>
            <w:r>
              <w:t>1200</w:t>
            </w:r>
          </w:p>
        </w:tc>
        <w:tc>
          <w:p w14:paraId="6131D1D6">
            <w:pPr>
              <w:pStyle w:val="24"/>
              <w:jc w:val="left"/>
            </w:pPr>
            <w:r>
              <w:t>4×300</w:t>
            </w:r>
          </w:p>
        </w:tc>
        <w:tc>
          <w:p w14:paraId="2DD764D8">
            <w:pPr>
              <w:pStyle w:val="24"/>
              <w:jc w:val="left"/>
            </w:pPr>
            <w:r>
              <w:t>37.12</w:t>
            </w:r>
          </w:p>
        </w:tc>
        <w:tc>
          <w:p w14:paraId="67F9E081">
            <w:pPr>
              <w:pStyle w:val="24"/>
              <w:jc w:val="left"/>
            </w:pPr>
            <w:r>
              <w:t>0.80</w:t>
            </w:r>
          </w:p>
        </w:tc>
        <w:tc>
          <w:p w14:paraId="50C037BC">
            <w:pPr>
              <w:pStyle w:val="24"/>
              <w:jc w:val="left"/>
            </w:pPr>
            <w:r>
              <w:t>37.92</w:t>
            </w:r>
          </w:p>
        </w:tc>
        <w:tc>
          <w:p w14:paraId="3E6F6D10">
            <w:pPr>
              <w:pStyle w:val="24"/>
              <w:jc w:val="left"/>
            </w:pPr>
            <w:r>
              <w:t>0.316</w:t>
            </w:r>
          </w:p>
        </w:tc>
      </w:tr>
      <w:tr w14:paraId="09AA52B5">
        <w:tblPrEx>
          <w:tblCellMar>
            <w:top w:w="0" w:type="dxa"/>
            <w:left w:w="108" w:type="dxa"/>
            <w:bottom w:w="0" w:type="dxa"/>
            <w:right w:w="108" w:type="dxa"/>
          </w:tblCellMar>
        </w:tblPrEx>
        <w:tc>
          <w:p w14:paraId="080100E9">
            <w:pPr>
              <w:pStyle w:val="24"/>
            </w:pPr>
          </w:p>
        </w:tc>
        <w:tc>
          <w:p w14:paraId="0329095B">
            <w:pPr>
              <w:pStyle w:val="24"/>
              <w:jc w:val="left"/>
            </w:pPr>
            <w:r>
              <w:t>1800</w:t>
            </w:r>
          </w:p>
        </w:tc>
        <w:tc>
          <w:p w14:paraId="49B26F02">
            <w:pPr>
              <w:pStyle w:val="24"/>
              <w:jc w:val="left"/>
            </w:pPr>
            <w:r>
              <w:t>2×300+2×600</w:t>
            </w:r>
          </w:p>
        </w:tc>
        <w:tc>
          <w:p w14:paraId="7C32D28E">
            <w:pPr>
              <w:pStyle w:val="24"/>
              <w:jc w:val="left"/>
            </w:pPr>
            <w:r>
              <w:t>46.45</w:t>
            </w:r>
          </w:p>
        </w:tc>
        <w:tc>
          <w:p w14:paraId="1BDBFE64">
            <w:pPr>
              <w:pStyle w:val="24"/>
              <w:jc w:val="left"/>
            </w:pPr>
            <w:r>
              <w:t>1.00</w:t>
            </w:r>
          </w:p>
        </w:tc>
        <w:tc>
          <w:p w14:paraId="1310D76B">
            <w:pPr>
              <w:pStyle w:val="24"/>
              <w:jc w:val="left"/>
            </w:pPr>
            <w:r>
              <w:t>47.45</w:t>
            </w:r>
          </w:p>
        </w:tc>
        <w:tc>
          <w:p w14:paraId="4187B8FC">
            <w:pPr>
              <w:pStyle w:val="24"/>
              <w:jc w:val="left"/>
            </w:pPr>
            <w:r>
              <w:t>0.264</w:t>
            </w:r>
          </w:p>
        </w:tc>
      </w:tr>
      <w:tr w14:paraId="6DF1D84F">
        <w:tblPrEx>
          <w:tblCellMar>
            <w:top w:w="0" w:type="dxa"/>
            <w:left w:w="108" w:type="dxa"/>
            <w:bottom w:w="0" w:type="dxa"/>
            <w:right w:w="108" w:type="dxa"/>
          </w:tblCellMar>
        </w:tblPrEx>
        <w:tc>
          <w:p w14:paraId="0C645D2D">
            <w:pPr>
              <w:pStyle w:val="24"/>
            </w:pPr>
          </w:p>
        </w:tc>
        <w:tc>
          <w:p w14:paraId="09293FF0">
            <w:pPr>
              <w:pStyle w:val="24"/>
              <w:jc w:val="left"/>
            </w:pPr>
            <w:r>
              <w:t>2400</w:t>
            </w:r>
          </w:p>
        </w:tc>
        <w:tc>
          <w:p w14:paraId="02E787F9">
            <w:pPr>
              <w:pStyle w:val="24"/>
              <w:jc w:val="left"/>
            </w:pPr>
            <w:r>
              <w:t>4×300+2×600</w:t>
            </w:r>
          </w:p>
        </w:tc>
        <w:tc>
          <w:p w14:paraId="4396B3B8">
            <w:pPr>
              <w:pStyle w:val="24"/>
              <w:jc w:val="left"/>
            </w:pPr>
            <w:r>
              <w:t>62.10</w:t>
            </w:r>
          </w:p>
        </w:tc>
        <w:tc>
          <w:p w14:paraId="1B86CDB9">
            <w:pPr>
              <w:pStyle w:val="24"/>
              <w:jc w:val="left"/>
            </w:pPr>
            <w:r>
              <w:t>1.00</w:t>
            </w:r>
          </w:p>
        </w:tc>
        <w:tc>
          <w:p w14:paraId="18476B67">
            <w:pPr>
              <w:pStyle w:val="24"/>
              <w:jc w:val="left"/>
            </w:pPr>
            <w:r>
              <w:t>63.10</w:t>
            </w:r>
          </w:p>
        </w:tc>
        <w:tc>
          <w:p w14:paraId="5FE85678">
            <w:pPr>
              <w:pStyle w:val="24"/>
              <w:jc w:val="left"/>
            </w:pPr>
            <w:r>
              <w:t>0.263</w:t>
            </w:r>
          </w:p>
        </w:tc>
      </w:tr>
      <w:tr w14:paraId="5B83C5A4">
        <w:tblPrEx>
          <w:tblCellMar>
            <w:top w:w="0" w:type="dxa"/>
            <w:left w:w="108" w:type="dxa"/>
            <w:bottom w:w="0" w:type="dxa"/>
            <w:right w:w="108" w:type="dxa"/>
          </w:tblCellMar>
        </w:tblPrEx>
        <w:tc>
          <w:p w14:paraId="07E6B660">
            <w:pPr>
              <w:pStyle w:val="24"/>
              <w:jc w:val="left"/>
            </w:pPr>
            <w:r>
              <w:t>5</w:t>
            </w:r>
          </w:p>
        </w:tc>
        <w:tc>
          <w:p w14:paraId="5CB0CAF5">
            <w:pPr>
              <w:pStyle w:val="24"/>
              <w:jc w:val="left"/>
            </w:pPr>
            <w:r>
              <w:t>1200</w:t>
            </w:r>
          </w:p>
        </w:tc>
        <w:tc>
          <w:p w14:paraId="6B14DED3">
            <w:pPr>
              <w:pStyle w:val="24"/>
              <w:jc w:val="left"/>
            </w:pPr>
            <w:r>
              <w:t>2×600</w:t>
            </w:r>
          </w:p>
        </w:tc>
        <w:tc>
          <w:p w14:paraId="6440D913">
            <w:pPr>
              <w:pStyle w:val="24"/>
              <w:jc w:val="left"/>
            </w:pPr>
            <w:r>
              <w:t>33.70</w:t>
            </w:r>
          </w:p>
        </w:tc>
        <w:tc>
          <w:p w14:paraId="13D19374">
            <w:pPr>
              <w:pStyle w:val="24"/>
              <w:jc w:val="left"/>
            </w:pPr>
            <w:r>
              <w:t>1.00</w:t>
            </w:r>
          </w:p>
        </w:tc>
        <w:tc>
          <w:p w14:paraId="343F60AD">
            <w:pPr>
              <w:pStyle w:val="24"/>
              <w:jc w:val="left"/>
            </w:pPr>
            <w:r>
              <w:t>34.70</w:t>
            </w:r>
          </w:p>
        </w:tc>
        <w:tc>
          <w:p w14:paraId="3BC76385">
            <w:pPr>
              <w:pStyle w:val="24"/>
              <w:jc w:val="left"/>
            </w:pPr>
            <w:r>
              <w:t>0.289</w:t>
            </w:r>
          </w:p>
        </w:tc>
      </w:tr>
      <w:tr w14:paraId="5789EE0A">
        <w:tblPrEx>
          <w:tblCellMar>
            <w:top w:w="0" w:type="dxa"/>
            <w:left w:w="108" w:type="dxa"/>
            <w:bottom w:w="0" w:type="dxa"/>
            <w:right w:w="108" w:type="dxa"/>
          </w:tblCellMar>
        </w:tblPrEx>
        <w:tc>
          <w:p w14:paraId="0D851A77">
            <w:pPr>
              <w:pStyle w:val="24"/>
            </w:pPr>
          </w:p>
        </w:tc>
        <w:tc>
          <w:p w14:paraId="73B7DE76">
            <w:pPr>
              <w:pStyle w:val="24"/>
              <w:jc w:val="left"/>
            </w:pPr>
            <w:r>
              <w:t>2400</w:t>
            </w:r>
          </w:p>
        </w:tc>
        <w:tc>
          <w:p w14:paraId="189A3A72">
            <w:pPr>
              <w:pStyle w:val="24"/>
              <w:jc w:val="left"/>
            </w:pPr>
            <w:r>
              <w:t>4×600</w:t>
            </w:r>
          </w:p>
        </w:tc>
        <w:tc>
          <w:p w14:paraId="7799DD42">
            <w:pPr>
              <w:pStyle w:val="24"/>
              <w:jc w:val="left"/>
            </w:pPr>
            <w:r>
              <w:t>52.14</w:t>
            </w:r>
          </w:p>
        </w:tc>
        <w:tc>
          <w:p w14:paraId="3D7C5423">
            <w:pPr>
              <w:pStyle w:val="24"/>
              <w:jc w:val="left"/>
            </w:pPr>
            <w:r>
              <w:t>1.00</w:t>
            </w:r>
          </w:p>
        </w:tc>
        <w:tc>
          <w:p w14:paraId="6D866941">
            <w:pPr>
              <w:pStyle w:val="24"/>
              <w:jc w:val="left"/>
            </w:pPr>
            <w:r>
              <w:t>53.14</w:t>
            </w:r>
          </w:p>
        </w:tc>
        <w:tc>
          <w:p w14:paraId="23D00967">
            <w:pPr>
              <w:pStyle w:val="24"/>
              <w:jc w:val="left"/>
            </w:pPr>
            <w:r>
              <w:t>0.221</w:t>
            </w:r>
          </w:p>
        </w:tc>
      </w:tr>
      <w:tr w14:paraId="5676E92D">
        <w:tblPrEx>
          <w:tblCellMar>
            <w:top w:w="0" w:type="dxa"/>
            <w:left w:w="108" w:type="dxa"/>
            <w:bottom w:w="0" w:type="dxa"/>
            <w:right w:w="108" w:type="dxa"/>
          </w:tblCellMar>
        </w:tblPrEx>
        <w:tc>
          <w:p w14:paraId="2D8E2407">
            <w:pPr>
              <w:pStyle w:val="24"/>
            </w:pPr>
          </w:p>
        </w:tc>
        <w:tc>
          <w:p w14:paraId="3B177A5A">
            <w:pPr>
              <w:pStyle w:val="24"/>
              <w:jc w:val="left"/>
            </w:pPr>
            <w:r>
              <w:t>3200</w:t>
            </w:r>
          </w:p>
        </w:tc>
        <w:tc>
          <w:p w14:paraId="5005638B">
            <w:pPr>
              <w:pStyle w:val="24"/>
              <w:jc w:val="left"/>
            </w:pPr>
            <w:r>
              <w:t>2×600+2×1000</w:t>
            </w:r>
          </w:p>
        </w:tc>
        <w:tc>
          <w:p w14:paraId="51A912AB">
            <w:pPr>
              <w:pStyle w:val="24"/>
              <w:jc w:val="left"/>
            </w:pPr>
            <w:r>
              <w:t>64.84</w:t>
            </w:r>
          </w:p>
        </w:tc>
        <w:tc>
          <w:p w14:paraId="41AF512D">
            <w:pPr>
              <w:pStyle w:val="24"/>
              <w:jc w:val="left"/>
            </w:pPr>
            <w:r>
              <w:t>1.00</w:t>
            </w:r>
          </w:p>
        </w:tc>
        <w:tc>
          <w:p w14:paraId="6EAB895A">
            <w:pPr>
              <w:pStyle w:val="24"/>
              <w:jc w:val="left"/>
            </w:pPr>
            <w:r>
              <w:t>65.84</w:t>
            </w:r>
          </w:p>
        </w:tc>
        <w:tc>
          <w:p w14:paraId="5AB2F112">
            <w:pPr>
              <w:pStyle w:val="24"/>
              <w:jc w:val="left"/>
            </w:pPr>
            <w:r>
              <w:t>0.206</w:t>
            </w:r>
          </w:p>
        </w:tc>
      </w:tr>
      <w:tr w14:paraId="6B9BEFCF">
        <w:tblPrEx>
          <w:tblCellMar>
            <w:top w:w="0" w:type="dxa"/>
            <w:left w:w="108" w:type="dxa"/>
            <w:bottom w:w="0" w:type="dxa"/>
            <w:right w:w="108" w:type="dxa"/>
          </w:tblCellMar>
        </w:tblPrEx>
        <w:tc>
          <w:p w14:paraId="203F29CD">
            <w:pPr>
              <w:pStyle w:val="24"/>
            </w:pPr>
          </w:p>
        </w:tc>
        <w:tc>
          <w:p w14:paraId="3CC00BB8">
            <w:pPr>
              <w:pStyle w:val="24"/>
              <w:jc w:val="left"/>
            </w:pPr>
            <w:r>
              <w:t>4400</w:t>
            </w:r>
          </w:p>
        </w:tc>
        <w:tc>
          <w:p w14:paraId="3A266B35">
            <w:pPr>
              <w:pStyle w:val="24"/>
              <w:jc w:val="left"/>
            </w:pPr>
            <w:r>
              <w:t>4×600+2×1000</w:t>
            </w:r>
          </w:p>
        </w:tc>
        <w:tc>
          <w:p w14:paraId="5086A944">
            <w:pPr>
              <w:pStyle w:val="24"/>
              <w:jc w:val="left"/>
            </w:pPr>
            <w:r>
              <w:t>86.18</w:t>
            </w:r>
          </w:p>
        </w:tc>
        <w:tc>
          <w:p w14:paraId="44BC2A88">
            <w:pPr>
              <w:pStyle w:val="24"/>
              <w:jc w:val="left"/>
            </w:pPr>
            <w:r>
              <w:t>1.00</w:t>
            </w:r>
          </w:p>
        </w:tc>
        <w:tc>
          <w:p w14:paraId="042741B1">
            <w:pPr>
              <w:pStyle w:val="24"/>
              <w:jc w:val="left"/>
            </w:pPr>
            <w:r>
              <w:t>87.18</w:t>
            </w:r>
          </w:p>
        </w:tc>
        <w:tc>
          <w:p w14:paraId="532935DB">
            <w:pPr>
              <w:pStyle w:val="24"/>
              <w:jc w:val="left"/>
            </w:pPr>
            <w:r>
              <w:t>0.198</w:t>
            </w:r>
          </w:p>
        </w:tc>
      </w:tr>
      <w:tr w14:paraId="14153FEC">
        <w:tblPrEx>
          <w:tblCellMar>
            <w:top w:w="0" w:type="dxa"/>
            <w:left w:w="108" w:type="dxa"/>
            <w:bottom w:w="0" w:type="dxa"/>
            <w:right w:w="108" w:type="dxa"/>
          </w:tblCellMar>
        </w:tblPrEx>
        <w:tc>
          <w:p w14:paraId="0ECEA8FE">
            <w:pPr>
              <w:pStyle w:val="24"/>
              <w:jc w:val="left"/>
            </w:pPr>
            <w:r>
              <w:t>6</w:t>
            </w:r>
          </w:p>
        </w:tc>
        <w:tc>
          <w:p w14:paraId="1A2B692D">
            <w:pPr>
              <w:pStyle w:val="24"/>
              <w:jc w:val="left"/>
            </w:pPr>
            <w:r>
              <w:t>2000</w:t>
            </w:r>
          </w:p>
        </w:tc>
        <w:tc>
          <w:p w14:paraId="4EA7D4FB">
            <w:pPr>
              <w:pStyle w:val="24"/>
              <w:jc w:val="left"/>
            </w:pPr>
            <w:r>
              <w:t>2×1000</w:t>
            </w:r>
          </w:p>
        </w:tc>
        <w:tc>
          <w:p w14:paraId="64E80876">
            <w:pPr>
              <w:pStyle w:val="24"/>
              <w:jc w:val="left"/>
            </w:pPr>
            <w:r>
              <w:t>42.04</w:t>
            </w:r>
          </w:p>
        </w:tc>
        <w:tc>
          <w:p w14:paraId="7B6E0627">
            <w:pPr>
              <w:pStyle w:val="24"/>
              <w:jc w:val="left"/>
            </w:pPr>
            <w:r>
              <w:t>1.00</w:t>
            </w:r>
          </w:p>
        </w:tc>
        <w:tc>
          <w:p w14:paraId="659F3934">
            <w:pPr>
              <w:pStyle w:val="24"/>
              <w:jc w:val="left"/>
            </w:pPr>
            <w:r>
              <w:t>43.04</w:t>
            </w:r>
          </w:p>
        </w:tc>
        <w:tc>
          <w:p w14:paraId="5B61D80C">
            <w:pPr>
              <w:pStyle w:val="24"/>
              <w:jc w:val="left"/>
            </w:pPr>
            <w:r>
              <w:t>0.215</w:t>
            </w:r>
          </w:p>
        </w:tc>
      </w:tr>
      <w:tr w14:paraId="3AB03A76">
        <w:tblPrEx>
          <w:tblCellMar>
            <w:top w:w="0" w:type="dxa"/>
            <w:left w:w="108" w:type="dxa"/>
            <w:bottom w:w="0" w:type="dxa"/>
            <w:right w:w="108" w:type="dxa"/>
          </w:tblCellMar>
        </w:tblPrEx>
        <w:tc>
          <w:p w14:paraId="279454BA">
            <w:pPr>
              <w:pStyle w:val="24"/>
            </w:pPr>
          </w:p>
        </w:tc>
        <w:tc>
          <w:p w14:paraId="4BE3DAA9">
            <w:pPr>
              <w:pStyle w:val="24"/>
              <w:jc w:val="left"/>
            </w:pPr>
            <w:r>
              <w:t>4000</w:t>
            </w:r>
          </w:p>
        </w:tc>
        <w:tc>
          <w:p w14:paraId="6B6BFEFA">
            <w:pPr>
              <w:pStyle w:val="24"/>
              <w:jc w:val="left"/>
            </w:pPr>
            <w:r>
              <w:t>4×1000</w:t>
            </w:r>
          </w:p>
        </w:tc>
        <w:tc>
          <w:p w14:paraId="0DDC3F2F">
            <w:pPr>
              <w:pStyle w:val="24"/>
              <w:jc w:val="left"/>
            </w:pPr>
            <w:r>
              <w:t>71.17</w:t>
            </w:r>
          </w:p>
        </w:tc>
        <w:tc>
          <w:p w14:paraId="332593ED">
            <w:pPr>
              <w:pStyle w:val="24"/>
              <w:jc w:val="left"/>
            </w:pPr>
            <w:r>
              <w:t>1.00</w:t>
            </w:r>
          </w:p>
        </w:tc>
        <w:tc>
          <w:p w14:paraId="6336F7F9">
            <w:pPr>
              <w:pStyle w:val="24"/>
              <w:jc w:val="left"/>
            </w:pPr>
            <w:r>
              <w:t>72.17</w:t>
            </w:r>
          </w:p>
        </w:tc>
        <w:tc>
          <w:p w14:paraId="41E5C795">
            <w:pPr>
              <w:pStyle w:val="24"/>
              <w:jc w:val="left"/>
            </w:pPr>
            <w:r>
              <w:t>0.180</w:t>
            </w:r>
          </w:p>
        </w:tc>
      </w:tr>
      <w:tr w14:paraId="642E8F60">
        <w:tblPrEx>
          <w:tblCellMar>
            <w:top w:w="0" w:type="dxa"/>
            <w:left w:w="108" w:type="dxa"/>
            <w:bottom w:w="0" w:type="dxa"/>
            <w:right w:w="108" w:type="dxa"/>
          </w:tblCellMar>
        </w:tblPrEx>
        <w:tc>
          <w:p w14:paraId="6051589E">
            <w:pPr>
              <w:pStyle w:val="24"/>
            </w:pPr>
          </w:p>
        </w:tc>
        <w:tc>
          <w:p w14:paraId="28E19A1A">
            <w:pPr>
              <w:pStyle w:val="24"/>
              <w:jc w:val="left"/>
            </w:pPr>
            <w:r>
              <w:t>6000</w:t>
            </w:r>
          </w:p>
        </w:tc>
        <w:tc>
          <w:p w14:paraId="1BD70F6A">
            <w:pPr>
              <w:pStyle w:val="24"/>
              <w:jc w:val="left"/>
            </w:pPr>
            <w:r>
              <w:t>4×1000+2×1000</w:t>
            </w:r>
          </w:p>
        </w:tc>
        <w:tc>
          <w:p w14:paraId="1B87612D">
            <w:pPr>
              <w:pStyle w:val="24"/>
              <w:jc w:val="left"/>
            </w:pPr>
            <w:r>
              <w:t>105.45</w:t>
            </w:r>
          </w:p>
        </w:tc>
        <w:tc>
          <w:p w14:paraId="5ED4F1D4">
            <w:pPr>
              <w:pStyle w:val="24"/>
              <w:jc w:val="left"/>
            </w:pPr>
            <w:r>
              <w:t>1.00</w:t>
            </w:r>
          </w:p>
        </w:tc>
        <w:tc>
          <w:p w14:paraId="391319F7">
            <w:pPr>
              <w:pStyle w:val="24"/>
              <w:jc w:val="left"/>
            </w:pPr>
            <w:r>
              <w:t>106.45</w:t>
            </w:r>
          </w:p>
        </w:tc>
        <w:tc>
          <w:p w14:paraId="4639EE26">
            <w:pPr>
              <w:pStyle w:val="24"/>
              <w:jc w:val="left"/>
            </w:pPr>
            <w:r>
              <w:t>0.177</w:t>
            </w:r>
          </w:p>
        </w:tc>
      </w:tr>
      <w:tr w14:paraId="2DD92242">
        <w:tblPrEx>
          <w:tblCellMar>
            <w:top w:w="0" w:type="dxa"/>
            <w:left w:w="108" w:type="dxa"/>
            <w:bottom w:w="0" w:type="dxa"/>
            <w:right w:w="108" w:type="dxa"/>
          </w:tblCellMar>
        </w:tblPrEx>
        <w:tc>
          <w:p w14:paraId="6E9FB8D1">
            <w:pPr>
              <w:pStyle w:val="24"/>
            </w:pPr>
          </w:p>
        </w:tc>
        <w:tc>
          <w:p w14:paraId="6CFAEB2D">
            <w:pPr>
              <w:pStyle w:val="24"/>
              <w:jc w:val="left"/>
            </w:pPr>
            <w:r>
              <w:t>8000</w:t>
            </w:r>
          </w:p>
        </w:tc>
        <w:tc>
          <w:p w14:paraId="7356962A">
            <w:pPr>
              <w:pStyle w:val="24"/>
              <w:jc w:val="left"/>
            </w:pPr>
            <w:r>
              <w:t>4×1000+4×1000</w:t>
            </w:r>
          </w:p>
        </w:tc>
        <w:tc>
          <w:p w14:paraId="1B48A879">
            <w:pPr>
              <w:pStyle w:val="24"/>
              <w:jc w:val="left"/>
            </w:pPr>
            <w:r>
              <w:t>136.41</w:t>
            </w:r>
          </w:p>
        </w:tc>
        <w:tc>
          <w:p w14:paraId="00666B77">
            <w:pPr>
              <w:pStyle w:val="24"/>
              <w:jc w:val="left"/>
            </w:pPr>
            <w:r>
              <w:t>1.00</w:t>
            </w:r>
          </w:p>
        </w:tc>
        <w:tc>
          <w:p w14:paraId="118AAFF0">
            <w:pPr>
              <w:pStyle w:val="24"/>
              <w:jc w:val="left"/>
            </w:pPr>
            <w:r>
              <w:t>137.41</w:t>
            </w:r>
          </w:p>
        </w:tc>
        <w:tc>
          <w:p w14:paraId="1B1EA35A">
            <w:pPr>
              <w:pStyle w:val="24"/>
              <w:jc w:val="left"/>
            </w:pPr>
            <w:r>
              <w:t>0.172</w:t>
            </w:r>
          </w:p>
        </w:tc>
      </w:tr>
    </w:tbl>
    <w:p w14:paraId="0E1E3DBE">
      <w:r>
        <w:pict>
          <v:rect id="_x0000_i1026" o:spt="1" style="height:1.5pt;width:0pt;" coordsize="21600,21600" o:hr="t" o:hrstd="t" o:hralign="center">
            <v:path/>
            <v:fill focussize="0,0"/>
            <v:stroke/>
            <v:imagedata o:title=""/>
            <o:lock v:ext="edit"/>
            <w10:wrap type="none"/>
            <w10:anchorlock/>
          </v:rect>
        </w:pict>
      </w:r>
    </w:p>
    <w:bookmarkEnd w:id="1"/>
    <w:p w14:paraId="68E89CC3">
      <w:pPr>
        <w:pStyle w:val="5"/>
      </w:pPr>
      <w:bookmarkStart w:id="2" w:name="表3.2.4-厂区建设用地基本指标技术条件三循环供水燃煤公路运输"/>
      <w:r>
        <w:rPr>
          <w:rFonts w:hint="eastAsia"/>
          <w:b/>
          <w:bCs/>
        </w:rPr>
        <w:t>表3.2.4</w:t>
      </w:r>
      <w:r>
        <w:rPr>
          <w:b/>
          <w:bCs/>
        </w:rPr>
        <w:t xml:space="preserve"> </w:t>
      </w:r>
      <w:r>
        <w:rPr>
          <w:rFonts w:hint="eastAsia"/>
          <w:b/>
          <w:bCs/>
        </w:rPr>
        <w:t>厂区建设用地基本指标（技术条件三：循环供水、燃煤公路运输）</w:t>
      </w:r>
    </w:p>
    <w:tbl>
      <w:tblPr>
        <w:tblStyle w:val="41"/>
        <w:tblW w:w="5000" w:type="pct"/>
        <w:tblInd w:w="0" w:type="dxa"/>
        <w:tblLayout w:type="fixed"/>
        <w:tblCellMar>
          <w:top w:w="0" w:type="dxa"/>
          <w:left w:w="108" w:type="dxa"/>
          <w:bottom w:w="0" w:type="dxa"/>
          <w:right w:w="108" w:type="dxa"/>
        </w:tblCellMar>
      </w:tblPr>
      <w:tblGrid>
        <w:gridCol w:w="1265"/>
        <w:gridCol w:w="1265"/>
        <w:gridCol w:w="1265"/>
        <w:gridCol w:w="1265"/>
        <w:gridCol w:w="1265"/>
        <w:gridCol w:w="1265"/>
        <w:gridCol w:w="1265"/>
      </w:tblGrid>
      <w:tr w14:paraId="1F4D03DE">
        <w:tblPrEx>
          <w:tblCellMar>
            <w:top w:w="0" w:type="dxa"/>
            <w:left w:w="108" w:type="dxa"/>
            <w:bottom w:w="0" w:type="dxa"/>
            <w:right w:w="108" w:type="dxa"/>
          </w:tblCellMar>
        </w:tblPrEx>
        <w:trPr>
          <w:tblHeader/>
        </w:trPr>
        <w:tc>
          <w:p w14:paraId="33E76C8A">
            <w:pPr>
              <w:pStyle w:val="24"/>
              <w:jc w:val="left"/>
            </w:pPr>
            <w:r>
              <w:rPr>
                <w:rFonts w:hint="eastAsia"/>
              </w:rPr>
              <w:t>档次</w:t>
            </w:r>
          </w:p>
        </w:tc>
        <w:tc>
          <w:p w14:paraId="0D4E9CC5">
            <w:pPr>
              <w:pStyle w:val="24"/>
              <w:jc w:val="left"/>
            </w:pPr>
            <w:r>
              <w:rPr>
                <w:rFonts w:hint="eastAsia"/>
              </w:rPr>
              <w:t>规划容量(MW)</w:t>
            </w:r>
          </w:p>
        </w:tc>
        <w:tc>
          <w:p w14:paraId="751C1C60">
            <w:pPr>
              <w:pStyle w:val="24"/>
              <w:jc w:val="left"/>
            </w:pPr>
            <w:r>
              <w:rPr>
                <w:rFonts w:hint="eastAsia"/>
              </w:rPr>
              <w:t>机组组合[台数×单机容量(MW)]</w:t>
            </w:r>
          </w:p>
        </w:tc>
        <w:tc>
          <w:p w14:paraId="1903DE1C">
            <w:pPr>
              <w:pStyle w:val="24"/>
              <w:jc w:val="left"/>
            </w:pPr>
            <w:r>
              <w:rPr>
                <w:rFonts w:hint="eastAsia"/>
              </w:rPr>
              <w:t>生产区(hm²)</w:t>
            </w:r>
          </w:p>
        </w:tc>
        <w:tc>
          <w:p w14:paraId="147D395D">
            <w:pPr>
              <w:pStyle w:val="24"/>
              <w:jc w:val="left"/>
            </w:pPr>
            <w:r>
              <w:rPr>
                <w:rFonts w:hint="eastAsia"/>
              </w:rPr>
              <w:t>厂前建筑区(hm²)</w:t>
            </w:r>
          </w:p>
        </w:tc>
        <w:tc>
          <w:p w14:paraId="7804C5FC">
            <w:pPr>
              <w:pStyle w:val="24"/>
              <w:jc w:val="left"/>
            </w:pPr>
            <w:r>
              <w:rPr>
                <w:rFonts w:hint="eastAsia"/>
              </w:rPr>
              <w:t>合计(hm²)</w:t>
            </w:r>
          </w:p>
        </w:tc>
        <w:tc>
          <w:p w14:paraId="33531B2C">
            <w:pPr>
              <w:pStyle w:val="24"/>
              <w:jc w:val="left"/>
            </w:pPr>
            <w:r>
              <w:rPr>
                <w:rFonts w:hint="eastAsia"/>
              </w:rPr>
              <w:t>单位装机容量用地(m²/kW)</w:t>
            </w:r>
          </w:p>
        </w:tc>
      </w:tr>
      <w:tr w14:paraId="464B960F">
        <w:tblPrEx>
          <w:tblCellMar>
            <w:top w:w="0" w:type="dxa"/>
            <w:left w:w="108" w:type="dxa"/>
            <w:bottom w:w="0" w:type="dxa"/>
            <w:right w:w="108" w:type="dxa"/>
          </w:tblCellMar>
        </w:tblPrEx>
        <w:tc>
          <w:p w14:paraId="7FF3E206">
            <w:pPr>
              <w:pStyle w:val="24"/>
              <w:jc w:val="left"/>
            </w:pPr>
            <w:r>
              <w:t>1</w:t>
            </w:r>
          </w:p>
        </w:tc>
        <w:tc>
          <w:p w14:paraId="224EDF6C">
            <w:pPr>
              <w:pStyle w:val="24"/>
              <w:jc w:val="left"/>
            </w:pPr>
            <w:r>
              <w:t>100</w:t>
            </w:r>
          </w:p>
        </w:tc>
        <w:tc>
          <w:p w14:paraId="0CD6845B">
            <w:pPr>
              <w:pStyle w:val="24"/>
              <w:jc w:val="left"/>
            </w:pPr>
            <w:r>
              <w:t>2×50</w:t>
            </w:r>
          </w:p>
        </w:tc>
        <w:tc>
          <w:p w14:paraId="22815D7B">
            <w:pPr>
              <w:pStyle w:val="24"/>
              <w:jc w:val="left"/>
            </w:pPr>
            <w:r>
              <w:t>8.00</w:t>
            </w:r>
          </w:p>
        </w:tc>
        <w:tc>
          <w:p w14:paraId="680CEA1C">
            <w:pPr>
              <w:pStyle w:val="24"/>
              <w:jc w:val="left"/>
            </w:pPr>
            <w:r>
              <w:t>0.60</w:t>
            </w:r>
          </w:p>
        </w:tc>
        <w:tc>
          <w:p w14:paraId="3CC3E253">
            <w:pPr>
              <w:pStyle w:val="24"/>
              <w:jc w:val="left"/>
            </w:pPr>
            <w:r>
              <w:t>8.60</w:t>
            </w:r>
          </w:p>
        </w:tc>
        <w:tc>
          <w:p w14:paraId="71757158">
            <w:pPr>
              <w:pStyle w:val="24"/>
              <w:jc w:val="left"/>
            </w:pPr>
            <w:r>
              <w:t>0.860</w:t>
            </w:r>
          </w:p>
        </w:tc>
      </w:tr>
      <w:tr w14:paraId="19C77CC4">
        <w:tblPrEx>
          <w:tblCellMar>
            <w:top w:w="0" w:type="dxa"/>
            <w:left w:w="108" w:type="dxa"/>
            <w:bottom w:w="0" w:type="dxa"/>
            <w:right w:w="108" w:type="dxa"/>
          </w:tblCellMar>
        </w:tblPrEx>
        <w:tc>
          <w:p w14:paraId="62FA93FA">
            <w:pPr>
              <w:pStyle w:val="24"/>
            </w:pPr>
          </w:p>
        </w:tc>
        <w:tc>
          <w:p w14:paraId="512BE0D7">
            <w:pPr>
              <w:pStyle w:val="24"/>
              <w:jc w:val="left"/>
            </w:pPr>
            <w:r>
              <w:t>200</w:t>
            </w:r>
          </w:p>
        </w:tc>
        <w:tc>
          <w:p w14:paraId="0233D224">
            <w:pPr>
              <w:pStyle w:val="24"/>
              <w:jc w:val="left"/>
            </w:pPr>
            <w:r>
              <w:t>4×50</w:t>
            </w:r>
          </w:p>
        </w:tc>
        <w:tc>
          <w:p w14:paraId="2CE603D0">
            <w:pPr>
              <w:pStyle w:val="24"/>
              <w:jc w:val="left"/>
            </w:pPr>
            <w:r>
              <w:t>11.79</w:t>
            </w:r>
          </w:p>
        </w:tc>
        <w:tc>
          <w:p w14:paraId="76CB789A">
            <w:pPr>
              <w:pStyle w:val="24"/>
              <w:jc w:val="left"/>
            </w:pPr>
            <w:r>
              <w:t>0.60</w:t>
            </w:r>
          </w:p>
        </w:tc>
        <w:tc>
          <w:p w14:paraId="5CE56D27">
            <w:pPr>
              <w:pStyle w:val="24"/>
              <w:jc w:val="left"/>
            </w:pPr>
            <w:r>
              <w:t>12.39</w:t>
            </w:r>
          </w:p>
        </w:tc>
        <w:tc>
          <w:p w14:paraId="790C607A">
            <w:pPr>
              <w:pStyle w:val="24"/>
              <w:jc w:val="left"/>
            </w:pPr>
            <w:r>
              <w:t>0.620</w:t>
            </w:r>
          </w:p>
        </w:tc>
      </w:tr>
      <w:tr w14:paraId="7671C37D">
        <w:tblPrEx>
          <w:tblCellMar>
            <w:top w:w="0" w:type="dxa"/>
            <w:left w:w="108" w:type="dxa"/>
            <w:bottom w:w="0" w:type="dxa"/>
            <w:right w:w="108" w:type="dxa"/>
          </w:tblCellMar>
        </w:tblPrEx>
        <w:tc>
          <w:p w14:paraId="4F26D689">
            <w:pPr>
              <w:pStyle w:val="24"/>
            </w:pPr>
          </w:p>
        </w:tc>
        <w:tc>
          <w:p w14:paraId="2B463307">
            <w:pPr>
              <w:pStyle w:val="24"/>
              <w:jc w:val="left"/>
            </w:pPr>
            <w:r>
              <w:t>300</w:t>
            </w:r>
          </w:p>
        </w:tc>
        <w:tc>
          <w:p w14:paraId="73F83C73">
            <w:pPr>
              <w:pStyle w:val="24"/>
              <w:jc w:val="left"/>
            </w:pPr>
            <w:r>
              <w:t>2×50+2×100</w:t>
            </w:r>
          </w:p>
        </w:tc>
        <w:tc>
          <w:p w14:paraId="4C22788C">
            <w:pPr>
              <w:pStyle w:val="24"/>
              <w:jc w:val="left"/>
            </w:pPr>
            <w:r>
              <w:t>15.05</w:t>
            </w:r>
          </w:p>
        </w:tc>
        <w:tc>
          <w:p w14:paraId="3579687D">
            <w:pPr>
              <w:pStyle w:val="24"/>
              <w:jc w:val="left"/>
            </w:pPr>
            <w:r>
              <w:t>0.60</w:t>
            </w:r>
          </w:p>
        </w:tc>
        <w:tc>
          <w:p w14:paraId="6F18334A">
            <w:pPr>
              <w:pStyle w:val="24"/>
              <w:jc w:val="left"/>
            </w:pPr>
            <w:r>
              <w:t>15.65</w:t>
            </w:r>
          </w:p>
        </w:tc>
        <w:tc>
          <w:p w14:paraId="6647C79E">
            <w:pPr>
              <w:pStyle w:val="24"/>
              <w:jc w:val="left"/>
            </w:pPr>
            <w:r>
              <w:t>0.522</w:t>
            </w:r>
          </w:p>
        </w:tc>
      </w:tr>
      <w:tr w14:paraId="423A4B37">
        <w:tblPrEx>
          <w:tblCellMar>
            <w:top w:w="0" w:type="dxa"/>
            <w:left w:w="108" w:type="dxa"/>
            <w:bottom w:w="0" w:type="dxa"/>
            <w:right w:w="108" w:type="dxa"/>
          </w:tblCellMar>
        </w:tblPrEx>
        <w:tc>
          <w:p w14:paraId="57A60FDD">
            <w:pPr>
              <w:pStyle w:val="24"/>
            </w:pPr>
          </w:p>
        </w:tc>
        <w:tc>
          <w:p w14:paraId="4A568EAC">
            <w:pPr>
              <w:pStyle w:val="24"/>
              <w:jc w:val="left"/>
            </w:pPr>
            <w:r>
              <w:t>400</w:t>
            </w:r>
          </w:p>
        </w:tc>
        <w:tc>
          <w:p w14:paraId="629D3FC8">
            <w:pPr>
              <w:pStyle w:val="24"/>
              <w:jc w:val="left"/>
            </w:pPr>
            <w:r>
              <w:t>4×50+2×100</w:t>
            </w:r>
          </w:p>
        </w:tc>
        <w:tc>
          <w:p w14:paraId="7F9E63C2">
            <w:pPr>
              <w:pStyle w:val="24"/>
              <w:jc w:val="left"/>
            </w:pPr>
            <w:r>
              <w:t>20.49</w:t>
            </w:r>
          </w:p>
        </w:tc>
        <w:tc>
          <w:p w14:paraId="45C4E2E2">
            <w:pPr>
              <w:pStyle w:val="24"/>
              <w:jc w:val="left"/>
            </w:pPr>
            <w:r>
              <w:t>0.60</w:t>
            </w:r>
          </w:p>
        </w:tc>
        <w:tc>
          <w:p w14:paraId="79E4163E">
            <w:pPr>
              <w:pStyle w:val="24"/>
              <w:jc w:val="left"/>
            </w:pPr>
            <w:r>
              <w:t>21.09</w:t>
            </w:r>
          </w:p>
        </w:tc>
        <w:tc>
          <w:p w14:paraId="33A6358E">
            <w:pPr>
              <w:pStyle w:val="24"/>
              <w:jc w:val="left"/>
            </w:pPr>
            <w:r>
              <w:t>0.527</w:t>
            </w:r>
          </w:p>
        </w:tc>
      </w:tr>
      <w:tr w14:paraId="33E387FD">
        <w:tblPrEx>
          <w:tblCellMar>
            <w:top w:w="0" w:type="dxa"/>
            <w:left w:w="108" w:type="dxa"/>
            <w:bottom w:w="0" w:type="dxa"/>
            <w:right w:w="108" w:type="dxa"/>
          </w:tblCellMar>
        </w:tblPrEx>
        <w:tc>
          <w:p w14:paraId="1E1B47D2">
            <w:pPr>
              <w:pStyle w:val="24"/>
              <w:jc w:val="left"/>
            </w:pPr>
            <w:r>
              <w:t>2</w:t>
            </w:r>
          </w:p>
        </w:tc>
        <w:tc>
          <w:p w14:paraId="1E5AA34B">
            <w:pPr>
              <w:pStyle w:val="24"/>
              <w:jc w:val="left"/>
            </w:pPr>
            <w:r>
              <w:t>200</w:t>
            </w:r>
          </w:p>
        </w:tc>
        <w:tc>
          <w:p w14:paraId="757E8CD7">
            <w:pPr>
              <w:pStyle w:val="24"/>
              <w:jc w:val="left"/>
            </w:pPr>
            <w:r>
              <w:t>2×100</w:t>
            </w:r>
          </w:p>
        </w:tc>
        <w:tc>
          <w:p w14:paraId="4D8E3D66">
            <w:pPr>
              <w:pStyle w:val="24"/>
              <w:jc w:val="left"/>
            </w:pPr>
            <w:r>
              <w:t>11.78</w:t>
            </w:r>
          </w:p>
        </w:tc>
        <w:tc>
          <w:p w14:paraId="2ED4A038">
            <w:pPr>
              <w:pStyle w:val="24"/>
              <w:jc w:val="left"/>
            </w:pPr>
            <w:r>
              <w:t>0.60</w:t>
            </w:r>
          </w:p>
        </w:tc>
        <w:tc>
          <w:p w14:paraId="7FD71F04">
            <w:pPr>
              <w:pStyle w:val="24"/>
              <w:jc w:val="left"/>
            </w:pPr>
            <w:r>
              <w:t>12.38</w:t>
            </w:r>
          </w:p>
        </w:tc>
        <w:tc>
          <w:p w14:paraId="5E461F00">
            <w:pPr>
              <w:pStyle w:val="24"/>
              <w:jc w:val="left"/>
            </w:pPr>
            <w:r>
              <w:t>0.619</w:t>
            </w:r>
          </w:p>
        </w:tc>
      </w:tr>
      <w:tr w14:paraId="10578552">
        <w:tblPrEx>
          <w:tblCellMar>
            <w:top w:w="0" w:type="dxa"/>
            <w:left w:w="108" w:type="dxa"/>
            <w:bottom w:w="0" w:type="dxa"/>
            <w:right w:w="108" w:type="dxa"/>
          </w:tblCellMar>
        </w:tblPrEx>
        <w:tc>
          <w:p w14:paraId="6C043292">
            <w:pPr>
              <w:pStyle w:val="24"/>
            </w:pPr>
          </w:p>
        </w:tc>
        <w:tc>
          <w:p w14:paraId="5A46334D">
            <w:pPr>
              <w:pStyle w:val="24"/>
              <w:jc w:val="left"/>
            </w:pPr>
            <w:r>
              <w:t>400</w:t>
            </w:r>
          </w:p>
        </w:tc>
        <w:tc>
          <w:p w14:paraId="6BDF7D7C">
            <w:pPr>
              <w:pStyle w:val="24"/>
              <w:jc w:val="left"/>
            </w:pPr>
            <w:r>
              <w:t>4×100</w:t>
            </w:r>
          </w:p>
        </w:tc>
        <w:tc>
          <w:p w14:paraId="48D2BE64">
            <w:pPr>
              <w:pStyle w:val="24"/>
              <w:jc w:val="left"/>
            </w:pPr>
            <w:r>
              <w:t>15.94</w:t>
            </w:r>
          </w:p>
        </w:tc>
        <w:tc>
          <w:p w14:paraId="170B5E1D">
            <w:pPr>
              <w:pStyle w:val="24"/>
              <w:jc w:val="left"/>
            </w:pPr>
            <w:r>
              <w:t>0.60</w:t>
            </w:r>
          </w:p>
        </w:tc>
        <w:tc>
          <w:p w14:paraId="64CFF301">
            <w:pPr>
              <w:pStyle w:val="24"/>
              <w:jc w:val="left"/>
            </w:pPr>
            <w:r>
              <w:t>16.54</w:t>
            </w:r>
          </w:p>
        </w:tc>
        <w:tc>
          <w:p w14:paraId="3A9CD975">
            <w:pPr>
              <w:pStyle w:val="24"/>
              <w:jc w:val="left"/>
            </w:pPr>
            <w:r>
              <w:t>0.414</w:t>
            </w:r>
          </w:p>
        </w:tc>
      </w:tr>
      <w:tr w14:paraId="66384ED0">
        <w:tblPrEx>
          <w:tblCellMar>
            <w:top w:w="0" w:type="dxa"/>
            <w:left w:w="108" w:type="dxa"/>
            <w:bottom w:w="0" w:type="dxa"/>
            <w:right w:w="108" w:type="dxa"/>
          </w:tblCellMar>
        </w:tblPrEx>
        <w:tc>
          <w:p w14:paraId="4A538434">
            <w:pPr>
              <w:pStyle w:val="24"/>
            </w:pPr>
          </w:p>
        </w:tc>
        <w:tc>
          <w:p w14:paraId="3D30AD18">
            <w:pPr>
              <w:pStyle w:val="24"/>
              <w:jc w:val="left"/>
            </w:pPr>
            <w:r>
              <w:t>600</w:t>
            </w:r>
          </w:p>
        </w:tc>
        <w:tc>
          <w:p w14:paraId="6B58B0A3">
            <w:pPr>
              <w:pStyle w:val="24"/>
              <w:jc w:val="left"/>
            </w:pPr>
            <w:r>
              <w:t>2×100+2×200</w:t>
            </w:r>
          </w:p>
        </w:tc>
        <w:tc>
          <w:p w14:paraId="17B8F701">
            <w:pPr>
              <w:pStyle w:val="24"/>
              <w:jc w:val="left"/>
            </w:pPr>
            <w:r>
              <w:t>21.12</w:t>
            </w:r>
          </w:p>
        </w:tc>
        <w:tc>
          <w:p w14:paraId="039FAC75">
            <w:pPr>
              <w:pStyle w:val="24"/>
              <w:jc w:val="left"/>
            </w:pPr>
            <w:r>
              <w:t>0.60</w:t>
            </w:r>
          </w:p>
        </w:tc>
        <w:tc>
          <w:p w14:paraId="69C6DD7B">
            <w:pPr>
              <w:pStyle w:val="24"/>
              <w:jc w:val="left"/>
            </w:pPr>
            <w:r>
              <w:t>21.72</w:t>
            </w:r>
          </w:p>
        </w:tc>
        <w:tc>
          <w:p w14:paraId="4EEFEBAA">
            <w:pPr>
              <w:pStyle w:val="24"/>
              <w:jc w:val="left"/>
            </w:pPr>
            <w:r>
              <w:t>0.362</w:t>
            </w:r>
          </w:p>
        </w:tc>
      </w:tr>
      <w:tr w14:paraId="7E7A3FCC">
        <w:tblPrEx>
          <w:tblCellMar>
            <w:top w:w="0" w:type="dxa"/>
            <w:left w:w="108" w:type="dxa"/>
            <w:bottom w:w="0" w:type="dxa"/>
            <w:right w:w="108" w:type="dxa"/>
          </w:tblCellMar>
        </w:tblPrEx>
        <w:tc>
          <w:p w14:paraId="60847FAD">
            <w:pPr>
              <w:pStyle w:val="24"/>
            </w:pPr>
          </w:p>
        </w:tc>
        <w:tc>
          <w:p w14:paraId="25685DE7">
            <w:pPr>
              <w:pStyle w:val="24"/>
              <w:jc w:val="left"/>
            </w:pPr>
            <w:r>
              <w:t>800</w:t>
            </w:r>
          </w:p>
        </w:tc>
        <w:tc>
          <w:p w14:paraId="79A92505">
            <w:pPr>
              <w:pStyle w:val="24"/>
              <w:jc w:val="left"/>
            </w:pPr>
            <w:r>
              <w:t>4×100+2×200</w:t>
            </w:r>
          </w:p>
        </w:tc>
        <w:tc>
          <w:p w14:paraId="4EBA648C">
            <w:pPr>
              <w:pStyle w:val="24"/>
              <w:jc w:val="left"/>
            </w:pPr>
            <w:r>
              <w:t>27.92</w:t>
            </w:r>
          </w:p>
        </w:tc>
        <w:tc>
          <w:p w14:paraId="2F54CC64">
            <w:pPr>
              <w:pStyle w:val="24"/>
              <w:jc w:val="left"/>
            </w:pPr>
            <w:r>
              <w:t>0.60</w:t>
            </w:r>
          </w:p>
        </w:tc>
        <w:tc>
          <w:p w14:paraId="40670DF0">
            <w:pPr>
              <w:pStyle w:val="24"/>
              <w:jc w:val="left"/>
            </w:pPr>
            <w:r>
              <w:t>28.52</w:t>
            </w:r>
          </w:p>
        </w:tc>
        <w:tc>
          <w:p w14:paraId="44F4A30F">
            <w:pPr>
              <w:pStyle w:val="24"/>
              <w:jc w:val="left"/>
            </w:pPr>
            <w:r>
              <w:t>0.356</w:t>
            </w:r>
          </w:p>
        </w:tc>
      </w:tr>
      <w:tr w14:paraId="47315CB6">
        <w:tblPrEx>
          <w:tblCellMar>
            <w:top w:w="0" w:type="dxa"/>
            <w:left w:w="108" w:type="dxa"/>
            <w:bottom w:w="0" w:type="dxa"/>
            <w:right w:w="108" w:type="dxa"/>
          </w:tblCellMar>
        </w:tblPrEx>
        <w:tc>
          <w:p w14:paraId="391559C4">
            <w:pPr>
              <w:pStyle w:val="24"/>
              <w:jc w:val="left"/>
            </w:pPr>
            <w:r>
              <w:t>3</w:t>
            </w:r>
          </w:p>
        </w:tc>
        <w:tc>
          <w:p w14:paraId="76C80A9A">
            <w:pPr>
              <w:pStyle w:val="24"/>
              <w:jc w:val="left"/>
            </w:pPr>
            <w:r>
              <w:t>400</w:t>
            </w:r>
          </w:p>
        </w:tc>
        <w:tc>
          <w:p w14:paraId="4B5FD198">
            <w:pPr>
              <w:pStyle w:val="24"/>
              <w:jc w:val="left"/>
            </w:pPr>
            <w:r>
              <w:t>2×200</w:t>
            </w:r>
          </w:p>
        </w:tc>
        <w:tc>
          <w:p w14:paraId="183A130D">
            <w:pPr>
              <w:pStyle w:val="24"/>
              <w:jc w:val="left"/>
            </w:pPr>
            <w:r>
              <w:t>15.07</w:t>
            </w:r>
          </w:p>
        </w:tc>
        <w:tc>
          <w:p w14:paraId="2DFC5973">
            <w:pPr>
              <w:pStyle w:val="24"/>
              <w:jc w:val="left"/>
            </w:pPr>
            <w:r>
              <w:t>0.60</w:t>
            </w:r>
          </w:p>
        </w:tc>
        <w:tc>
          <w:p w14:paraId="104644B8">
            <w:pPr>
              <w:pStyle w:val="24"/>
              <w:jc w:val="left"/>
            </w:pPr>
            <w:r>
              <w:t>15.67</w:t>
            </w:r>
          </w:p>
        </w:tc>
        <w:tc>
          <w:p w14:paraId="308C99AD">
            <w:pPr>
              <w:pStyle w:val="24"/>
              <w:jc w:val="left"/>
            </w:pPr>
            <w:r>
              <w:t>0.392</w:t>
            </w:r>
          </w:p>
        </w:tc>
      </w:tr>
      <w:tr w14:paraId="4C97186F">
        <w:tblPrEx>
          <w:tblCellMar>
            <w:top w:w="0" w:type="dxa"/>
            <w:left w:w="108" w:type="dxa"/>
            <w:bottom w:w="0" w:type="dxa"/>
            <w:right w:w="108" w:type="dxa"/>
          </w:tblCellMar>
        </w:tblPrEx>
        <w:tc>
          <w:p w14:paraId="5D46BBF0">
            <w:pPr>
              <w:pStyle w:val="24"/>
            </w:pPr>
          </w:p>
        </w:tc>
        <w:tc>
          <w:p w14:paraId="2E76B7FC">
            <w:pPr>
              <w:pStyle w:val="24"/>
              <w:jc w:val="left"/>
            </w:pPr>
            <w:r>
              <w:t>800</w:t>
            </w:r>
          </w:p>
        </w:tc>
        <w:tc>
          <w:p w14:paraId="2EFBB7AE">
            <w:pPr>
              <w:pStyle w:val="24"/>
              <w:jc w:val="left"/>
            </w:pPr>
            <w:r>
              <w:t>4×200</w:t>
            </w:r>
          </w:p>
        </w:tc>
        <w:tc>
          <w:p w14:paraId="6A6CCB93">
            <w:pPr>
              <w:pStyle w:val="24"/>
              <w:jc w:val="left"/>
            </w:pPr>
            <w:r>
              <w:t>21.57</w:t>
            </w:r>
          </w:p>
        </w:tc>
        <w:tc>
          <w:p w14:paraId="3E4BD937">
            <w:pPr>
              <w:pStyle w:val="24"/>
              <w:jc w:val="left"/>
            </w:pPr>
            <w:r>
              <w:t>0.60</w:t>
            </w:r>
          </w:p>
        </w:tc>
        <w:tc>
          <w:p w14:paraId="179474C1">
            <w:pPr>
              <w:pStyle w:val="24"/>
              <w:jc w:val="left"/>
            </w:pPr>
            <w:r>
              <w:t>22.17</w:t>
            </w:r>
          </w:p>
        </w:tc>
        <w:tc>
          <w:p w14:paraId="585BCC14">
            <w:pPr>
              <w:pStyle w:val="24"/>
              <w:jc w:val="left"/>
            </w:pPr>
            <w:r>
              <w:t>0.277</w:t>
            </w:r>
          </w:p>
        </w:tc>
      </w:tr>
      <w:tr w14:paraId="2BBFA516">
        <w:tblPrEx>
          <w:tblCellMar>
            <w:top w:w="0" w:type="dxa"/>
            <w:left w:w="108" w:type="dxa"/>
            <w:bottom w:w="0" w:type="dxa"/>
            <w:right w:w="108" w:type="dxa"/>
          </w:tblCellMar>
        </w:tblPrEx>
        <w:tc>
          <w:p w14:paraId="0C9677C2">
            <w:pPr>
              <w:pStyle w:val="24"/>
            </w:pPr>
          </w:p>
        </w:tc>
        <w:tc>
          <w:p w14:paraId="4063E265">
            <w:pPr>
              <w:pStyle w:val="24"/>
              <w:jc w:val="left"/>
            </w:pPr>
            <w:r>
              <w:t>1000</w:t>
            </w:r>
          </w:p>
        </w:tc>
        <w:tc>
          <w:p w14:paraId="60403DAD">
            <w:pPr>
              <w:pStyle w:val="24"/>
              <w:jc w:val="left"/>
            </w:pPr>
            <w:r>
              <w:t>2×200+2×300</w:t>
            </w:r>
          </w:p>
        </w:tc>
        <w:tc>
          <w:p w14:paraId="423254C9">
            <w:pPr>
              <w:pStyle w:val="24"/>
              <w:jc w:val="left"/>
            </w:pPr>
            <w:r>
              <w:t>26.69</w:t>
            </w:r>
          </w:p>
        </w:tc>
        <w:tc>
          <w:p w14:paraId="1AF6CB9D">
            <w:pPr>
              <w:pStyle w:val="24"/>
              <w:jc w:val="left"/>
            </w:pPr>
            <w:r>
              <w:t>0.80</w:t>
            </w:r>
          </w:p>
        </w:tc>
        <w:tc>
          <w:p w14:paraId="1E808A2D">
            <w:pPr>
              <w:pStyle w:val="24"/>
              <w:jc w:val="left"/>
            </w:pPr>
            <w:r>
              <w:t>27.49</w:t>
            </w:r>
          </w:p>
        </w:tc>
        <w:tc>
          <w:p w14:paraId="46BB16E9">
            <w:pPr>
              <w:pStyle w:val="24"/>
              <w:jc w:val="left"/>
            </w:pPr>
            <w:r>
              <w:t>0.275</w:t>
            </w:r>
          </w:p>
        </w:tc>
      </w:tr>
      <w:tr w14:paraId="4FB98594">
        <w:tblPrEx>
          <w:tblCellMar>
            <w:top w:w="0" w:type="dxa"/>
            <w:left w:w="108" w:type="dxa"/>
            <w:bottom w:w="0" w:type="dxa"/>
            <w:right w:w="108" w:type="dxa"/>
          </w:tblCellMar>
        </w:tblPrEx>
        <w:tc>
          <w:p w14:paraId="3FC7DC24">
            <w:pPr>
              <w:pStyle w:val="24"/>
            </w:pPr>
          </w:p>
        </w:tc>
        <w:tc>
          <w:p w14:paraId="7731F838">
            <w:pPr>
              <w:pStyle w:val="24"/>
              <w:jc w:val="left"/>
            </w:pPr>
            <w:r>
              <w:t>1400</w:t>
            </w:r>
          </w:p>
        </w:tc>
        <w:tc>
          <w:p w14:paraId="3BC3A427">
            <w:pPr>
              <w:pStyle w:val="24"/>
              <w:jc w:val="left"/>
            </w:pPr>
            <w:r>
              <w:t>4×200+2×300</w:t>
            </w:r>
          </w:p>
        </w:tc>
        <w:tc>
          <w:p w14:paraId="17EFB0B5">
            <w:pPr>
              <w:pStyle w:val="24"/>
              <w:jc w:val="left"/>
            </w:pPr>
            <w:r>
              <w:t>35.88</w:t>
            </w:r>
          </w:p>
        </w:tc>
        <w:tc>
          <w:p w14:paraId="0F08052F">
            <w:pPr>
              <w:pStyle w:val="24"/>
              <w:jc w:val="left"/>
            </w:pPr>
            <w:r>
              <w:t>0.80</w:t>
            </w:r>
          </w:p>
        </w:tc>
        <w:tc>
          <w:p w14:paraId="273C35E0">
            <w:pPr>
              <w:pStyle w:val="24"/>
              <w:jc w:val="left"/>
            </w:pPr>
            <w:r>
              <w:t>36.68</w:t>
            </w:r>
          </w:p>
        </w:tc>
        <w:tc>
          <w:p w14:paraId="6222C530">
            <w:pPr>
              <w:pStyle w:val="24"/>
              <w:jc w:val="left"/>
            </w:pPr>
            <w:r>
              <w:t>0.262</w:t>
            </w:r>
          </w:p>
        </w:tc>
      </w:tr>
      <w:tr w14:paraId="78C9BC19">
        <w:tblPrEx>
          <w:tblCellMar>
            <w:top w:w="0" w:type="dxa"/>
            <w:left w:w="108" w:type="dxa"/>
            <w:bottom w:w="0" w:type="dxa"/>
            <w:right w:w="108" w:type="dxa"/>
          </w:tblCellMar>
        </w:tblPrEx>
        <w:tc>
          <w:p w14:paraId="73C4AE3C">
            <w:pPr>
              <w:pStyle w:val="24"/>
              <w:jc w:val="left"/>
            </w:pPr>
            <w:r>
              <w:t>4</w:t>
            </w:r>
          </w:p>
        </w:tc>
        <w:tc>
          <w:p w14:paraId="75CF8071">
            <w:pPr>
              <w:pStyle w:val="24"/>
              <w:jc w:val="left"/>
            </w:pPr>
            <w:r>
              <w:t>600</w:t>
            </w:r>
          </w:p>
        </w:tc>
        <w:tc>
          <w:p w14:paraId="3C0F1054">
            <w:pPr>
              <w:pStyle w:val="24"/>
              <w:jc w:val="left"/>
            </w:pPr>
            <w:r>
              <w:t>2×300</w:t>
            </w:r>
          </w:p>
        </w:tc>
        <w:tc>
          <w:p w14:paraId="7EE0DA2E">
            <w:pPr>
              <w:pStyle w:val="24"/>
              <w:jc w:val="left"/>
            </w:pPr>
            <w:r>
              <w:t>18.21</w:t>
            </w:r>
          </w:p>
        </w:tc>
        <w:tc>
          <w:p w14:paraId="230BA8A5">
            <w:pPr>
              <w:pStyle w:val="24"/>
              <w:jc w:val="left"/>
            </w:pPr>
            <w:r>
              <w:t>0.80</w:t>
            </w:r>
          </w:p>
        </w:tc>
        <w:tc>
          <w:p w14:paraId="51F8CD77">
            <w:pPr>
              <w:pStyle w:val="24"/>
              <w:jc w:val="left"/>
            </w:pPr>
            <w:r>
              <w:t>19.01</w:t>
            </w:r>
          </w:p>
        </w:tc>
        <w:tc>
          <w:p w14:paraId="12D092FD">
            <w:pPr>
              <w:pStyle w:val="24"/>
              <w:jc w:val="left"/>
            </w:pPr>
            <w:r>
              <w:t>0.317</w:t>
            </w:r>
          </w:p>
        </w:tc>
      </w:tr>
      <w:tr w14:paraId="4320C4F5">
        <w:tblPrEx>
          <w:tblCellMar>
            <w:top w:w="0" w:type="dxa"/>
            <w:left w:w="108" w:type="dxa"/>
            <w:bottom w:w="0" w:type="dxa"/>
            <w:right w:w="108" w:type="dxa"/>
          </w:tblCellMar>
        </w:tblPrEx>
        <w:tc>
          <w:p w14:paraId="37AB0847">
            <w:pPr>
              <w:pStyle w:val="24"/>
            </w:pPr>
          </w:p>
        </w:tc>
        <w:tc>
          <w:p w14:paraId="0BDFEF20">
            <w:pPr>
              <w:pStyle w:val="24"/>
              <w:jc w:val="left"/>
            </w:pPr>
            <w:r>
              <w:t>1200</w:t>
            </w:r>
          </w:p>
        </w:tc>
        <w:tc>
          <w:p w14:paraId="704F1B76">
            <w:pPr>
              <w:pStyle w:val="24"/>
              <w:jc w:val="left"/>
            </w:pPr>
            <w:r>
              <w:t>4×300</w:t>
            </w:r>
          </w:p>
        </w:tc>
        <w:tc>
          <w:p w14:paraId="7B9D720E">
            <w:pPr>
              <w:pStyle w:val="24"/>
              <w:jc w:val="left"/>
            </w:pPr>
            <w:r>
              <w:t>28.46</w:t>
            </w:r>
          </w:p>
        </w:tc>
        <w:tc>
          <w:p w14:paraId="2F2E88F5">
            <w:pPr>
              <w:pStyle w:val="24"/>
              <w:jc w:val="left"/>
            </w:pPr>
            <w:r>
              <w:t>0.80</w:t>
            </w:r>
          </w:p>
        </w:tc>
        <w:tc>
          <w:p w14:paraId="133FB876">
            <w:pPr>
              <w:pStyle w:val="24"/>
              <w:jc w:val="left"/>
            </w:pPr>
            <w:r>
              <w:t>29.26</w:t>
            </w:r>
          </w:p>
        </w:tc>
        <w:tc>
          <w:p w14:paraId="5FDEC7C7">
            <w:pPr>
              <w:pStyle w:val="24"/>
              <w:jc w:val="left"/>
            </w:pPr>
            <w:r>
              <w:t>0.244</w:t>
            </w:r>
          </w:p>
        </w:tc>
      </w:tr>
      <w:tr w14:paraId="58525F87">
        <w:tblPrEx>
          <w:tblCellMar>
            <w:top w:w="0" w:type="dxa"/>
            <w:left w:w="108" w:type="dxa"/>
            <w:bottom w:w="0" w:type="dxa"/>
            <w:right w:w="108" w:type="dxa"/>
          </w:tblCellMar>
        </w:tblPrEx>
        <w:tc>
          <w:p w14:paraId="7A828852">
            <w:pPr>
              <w:pStyle w:val="24"/>
            </w:pPr>
          </w:p>
        </w:tc>
        <w:tc>
          <w:p w14:paraId="18EE5384">
            <w:pPr>
              <w:pStyle w:val="24"/>
              <w:jc w:val="left"/>
            </w:pPr>
            <w:r>
              <w:t>1800</w:t>
            </w:r>
          </w:p>
        </w:tc>
        <w:tc>
          <w:p w14:paraId="0A57010D">
            <w:pPr>
              <w:pStyle w:val="24"/>
              <w:jc w:val="left"/>
            </w:pPr>
            <w:r>
              <w:t>2×300+2×600</w:t>
            </w:r>
          </w:p>
        </w:tc>
        <w:tc>
          <w:p w14:paraId="7E8FC403">
            <w:pPr>
              <w:pStyle w:val="24"/>
              <w:jc w:val="left"/>
            </w:pPr>
            <w:r>
              <w:t>38.39</w:t>
            </w:r>
          </w:p>
        </w:tc>
        <w:tc>
          <w:p w14:paraId="2F77FC10">
            <w:pPr>
              <w:pStyle w:val="24"/>
              <w:jc w:val="left"/>
            </w:pPr>
            <w:r>
              <w:t>1.00</w:t>
            </w:r>
          </w:p>
        </w:tc>
        <w:tc>
          <w:p w14:paraId="54AA1D12">
            <w:pPr>
              <w:pStyle w:val="24"/>
              <w:jc w:val="left"/>
            </w:pPr>
            <w:r>
              <w:t>39.39</w:t>
            </w:r>
          </w:p>
        </w:tc>
        <w:tc>
          <w:p w14:paraId="501FD436">
            <w:pPr>
              <w:pStyle w:val="24"/>
              <w:jc w:val="left"/>
            </w:pPr>
            <w:r>
              <w:t>0.219</w:t>
            </w:r>
          </w:p>
        </w:tc>
      </w:tr>
      <w:tr w14:paraId="5E7901C8">
        <w:tblPrEx>
          <w:tblCellMar>
            <w:top w:w="0" w:type="dxa"/>
            <w:left w:w="108" w:type="dxa"/>
            <w:bottom w:w="0" w:type="dxa"/>
            <w:right w:w="108" w:type="dxa"/>
          </w:tblCellMar>
        </w:tblPrEx>
        <w:tc>
          <w:p w14:paraId="1E7E979D">
            <w:pPr>
              <w:pStyle w:val="24"/>
            </w:pPr>
          </w:p>
        </w:tc>
        <w:tc>
          <w:p w14:paraId="3915FC6B">
            <w:pPr>
              <w:pStyle w:val="24"/>
              <w:jc w:val="left"/>
            </w:pPr>
            <w:r>
              <w:t>2400</w:t>
            </w:r>
          </w:p>
        </w:tc>
        <w:tc>
          <w:p w14:paraId="54AFFF86">
            <w:pPr>
              <w:pStyle w:val="24"/>
              <w:jc w:val="left"/>
            </w:pPr>
            <w:r>
              <w:t>4×300+2×600</w:t>
            </w:r>
          </w:p>
        </w:tc>
        <w:tc>
          <w:p w14:paraId="577E17F6">
            <w:pPr>
              <w:pStyle w:val="24"/>
              <w:jc w:val="left"/>
            </w:pPr>
            <w:r>
              <w:t>51.31</w:t>
            </w:r>
          </w:p>
        </w:tc>
        <w:tc>
          <w:p w14:paraId="7358B365">
            <w:pPr>
              <w:pStyle w:val="24"/>
              <w:jc w:val="left"/>
            </w:pPr>
            <w:r>
              <w:t>1.00</w:t>
            </w:r>
          </w:p>
        </w:tc>
        <w:tc>
          <w:p w14:paraId="7F3CFBF1">
            <w:pPr>
              <w:pStyle w:val="24"/>
              <w:jc w:val="left"/>
            </w:pPr>
            <w:r>
              <w:t>52.31</w:t>
            </w:r>
          </w:p>
        </w:tc>
        <w:tc>
          <w:p w14:paraId="0AD5444C">
            <w:pPr>
              <w:pStyle w:val="24"/>
              <w:jc w:val="left"/>
            </w:pPr>
            <w:r>
              <w:t>0.218</w:t>
            </w:r>
          </w:p>
        </w:tc>
      </w:tr>
      <w:tr w14:paraId="7EF7CF99">
        <w:tblPrEx>
          <w:tblCellMar>
            <w:top w:w="0" w:type="dxa"/>
            <w:left w:w="108" w:type="dxa"/>
            <w:bottom w:w="0" w:type="dxa"/>
            <w:right w:w="108" w:type="dxa"/>
          </w:tblCellMar>
        </w:tblPrEx>
        <w:tc>
          <w:p w14:paraId="60340BEF">
            <w:pPr>
              <w:pStyle w:val="24"/>
              <w:jc w:val="left"/>
            </w:pPr>
            <w:r>
              <w:t>5</w:t>
            </w:r>
          </w:p>
        </w:tc>
        <w:tc>
          <w:p w14:paraId="660EE5BB">
            <w:pPr>
              <w:pStyle w:val="24"/>
              <w:jc w:val="left"/>
            </w:pPr>
            <w:r>
              <w:t>1200</w:t>
            </w:r>
          </w:p>
        </w:tc>
        <w:tc>
          <w:p w14:paraId="19CDED33">
            <w:pPr>
              <w:pStyle w:val="24"/>
              <w:jc w:val="left"/>
            </w:pPr>
            <w:r>
              <w:t>2×600</w:t>
            </w:r>
          </w:p>
        </w:tc>
        <w:tc>
          <w:p w14:paraId="1558FA9B">
            <w:pPr>
              <w:pStyle w:val="24"/>
              <w:jc w:val="left"/>
            </w:pPr>
            <w:r>
              <w:t>27.79</w:t>
            </w:r>
          </w:p>
        </w:tc>
        <w:tc>
          <w:p w14:paraId="1CFD83BA">
            <w:pPr>
              <w:pStyle w:val="24"/>
              <w:jc w:val="left"/>
            </w:pPr>
            <w:r>
              <w:t>1.00</w:t>
            </w:r>
          </w:p>
        </w:tc>
        <w:tc>
          <w:p w14:paraId="36EFEFD4">
            <w:pPr>
              <w:pStyle w:val="24"/>
              <w:jc w:val="left"/>
            </w:pPr>
            <w:r>
              <w:t>28.79</w:t>
            </w:r>
          </w:p>
        </w:tc>
        <w:tc>
          <w:p w14:paraId="5C52C627">
            <w:pPr>
              <w:pStyle w:val="24"/>
              <w:jc w:val="left"/>
            </w:pPr>
            <w:r>
              <w:t>0.240</w:t>
            </w:r>
          </w:p>
        </w:tc>
      </w:tr>
      <w:tr w14:paraId="4ED886ED">
        <w:tblPrEx>
          <w:tblCellMar>
            <w:top w:w="0" w:type="dxa"/>
            <w:left w:w="108" w:type="dxa"/>
            <w:bottom w:w="0" w:type="dxa"/>
            <w:right w:w="108" w:type="dxa"/>
          </w:tblCellMar>
        </w:tblPrEx>
        <w:tc>
          <w:p w14:paraId="34852984">
            <w:pPr>
              <w:pStyle w:val="24"/>
            </w:pPr>
          </w:p>
        </w:tc>
        <w:tc>
          <w:p w14:paraId="401399F1">
            <w:pPr>
              <w:pStyle w:val="24"/>
              <w:jc w:val="left"/>
            </w:pPr>
            <w:r>
              <w:t>2400</w:t>
            </w:r>
          </w:p>
        </w:tc>
        <w:tc>
          <w:p w14:paraId="539774CD">
            <w:pPr>
              <w:pStyle w:val="24"/>
              <w:jc w:val="left"/>
            </w:pPr>
            <w:r>
              <w:t>4×600</w:t>
            </w:r>
          </w:p>
        </w:tc>
        <w:tc>
          <w:p w14:paraId="1841BD94">
            <w:pPr>
              <w:pStyle w:val="24"/>
              <w:jc w:val="left"/>
            </w:pPr>
            <w:r>
              <w:t>42.83</w:t>
            </w:r>
          </w:p>
        </w:tc>
        <w:tc>
          <w:p w14:paraId="4A546B20">
            <w:pPr>
              <w:pStyle w:val="24"/>
              <w:jc w:val="left"/>
            </w:pPr>
            <w:r>
              <w:t>1.00</w:t>
            </w:r>
          </w:p>
        </w:tc>
        <w:tc>
          <w:p w14:paraId="5B1F22D6">
            <w:pPr>
              <w:pStyle w:val="24"/>
              <w:jc w:val="left"/>
            </w:pPr>
            <w:r>
              <w:t>43.83</w:t>
            </w:r>
          </w:p>
        </w:tc>
        <w:tc>
          <w:p w14:paraId="142EDDB0">
            <w:pPr>
              <w:pStyle w:val="24"/>
              <w:jc w:val="left"/>
            </w:pPr>
            <w:r>
              <w:t>0.183</w:t>
            </w:r>
          </w:p>
        </w:tc>
      </w:tr>
      <w:tr w14:paraId="3C29345B">
        <w:tblPrEx>
          <w:tblCellMar>
            <w:top w:w="0" w:type="dxa"/>
            <w:left w:w="108" w:type="dxa"/>
            <w:bottom w:w="0" w:type="dxa"/>
            <w:right w:w="108" w:type="dxa"/>
          </w:tblCellMar>
        </w:tblPrEx>
        <w:tc>
          <w:p w14:paraId="4E44E73E">
            <w:pPr>
              <w:pStyle w:val="24"/>
            </w:pPr>
          </w:p>
        </w:tc>
        <w:tc>
          <w:p w14:paraId="37D55EC8">
            <w:pPr>
              <w:pStyle w:val="24"/>
              <w:jc w:val="left"/>
            </w:pPr>
            <w:r>
              <w:t>3200</w:t>
            </w:r>
          </w:p>
        </w:tc>
        <w:tc>
          <w:p w14:paraId="3D95D538">
            <w:pPr>
              <w:pStyle w:val="24"/>
              <w:jc w:val="left"/>
            </w:pPr>
            <w:r>
              <w:t>2×600+2×1000</w:t>
            </w:r>
          </w:p>
        </w:tc>
        <w:tc>
          <w:p w14:paraId="5B36302C">
            <w:pPr>
              <w:pStyle w:val="24"/>
              <w:jc w:val="left"/>
            </w:pPr>
            <w:r>
              <w:t>55.28</w:t>
            </w:r>
          </w:p>
        </w:tc>
        <w:tc>
          <w:p w14:paraId="4C4EA8E4">
            <w:pPr>
              <w:pStyle w:val="24"/>
              <w:jc w:val="left"/>
            </w:pPr>
            <w:r>
              <w:t>1.00</w:t>
            </w:r>
          </w:p>
        </w:tc>
        <w:tc>
          <w:p w14:paraId="233173C2">
            <w:pPr>
              <w:pStyle w:val="24"/>
              <w:jc w:val="left"/>
            </w:pPr>
            <w:r>
              <w:t>56.28</w:t>
            </w:r>
          </w:p>
        </w:tc>
        <w:tc>
          <w:p w14:paraId="5A0BFA8E">
            <w:pPr>
              <w:pStyle w:val="24"/>
              <w:jc w:val="left"/>
            </w:pPr>
            <w:r>
              <w:t>0.176</w:t>
            </w:r>
          </w:p>
        </w:tc>
      </w:tr>
      <w:tr w14:paraId="01571308">
        <w:tblPrEx>
          <w:tblCellMar>
            <w:top w:w="0" w:type="dxa"/>
            <w:left w:w="108" w:type="dxa"/>
            <w:bottom w:w="0" w:type="dxa"/>
            <w:right w:w="108" w:type="dxa"/>
          </w:tblCellMar>
        </w:tblPrEx>
        <w:tc>
          <w:p w14:paraId="23405F0B">
            <w:pPr>
              <w:pStyle w:val="24"/>
            </w:pPr>
          </w:p>
        </w:tc>
        <w:tc>
          <w:p w14:paraId="7DCD3E1E">
            <w:pPr>
              <w:pStyle w:val="24"/>
              <w:jc w:val="left"/>
            </w:pPr>
            <w:r>
              <w:t>4400</w:t>
            </w:r>
          </w:p>
        </w:tc>
        <w:tc>
          <w:p w14:paraId="72520234">
            <w:pPr>
              <w:pStyle w:val="24"/>
              <w:jc w:val="left"/>
            </w:pPr>
            <w:r>
              <w:t>4×600+2×1000</w:t>
            </w:r>
          </w:p>
        </w:tc>
        <w:tc>
          <w:p w14:paraId="3BBE8ED9">
            <w:pPr>
              <w:pStyle w:val="24"/>
              <w:jc w:val="left"/>
            </w:pPr>
            <w:r>
              <w:t>74.54</w:t>
            </w:r>
          </w:p>
        </w:tc>
        <w:tc>
          <w:p w14:paraId="25333088">
            <w:pPr>
              <w:pStyle w:val="24"/>
              <w:jc w:val="left"/>
            </w:pPr>
            <w:r>
              <w:t>1.00</w:t>
            </w:r>
          </w:p>
        </w:tc>
        <w:tc>
          <w:p w14:paraId="2C02A717">
            <w:pPr>
              <w:pStyle w:val="24"/>
              <w:jc w:val="left"/>
            </w:pPr>
            <w:r>
              <w:t>75.54</w:t>
            </w:r>
          </w:p>
        </w:tc>
        <w:tc>
          <w:p w14:paraId="2A27053D">
            <w:pPr>
              <w:pStyle w:val="24"/>
              <w:jc w:val="left"/>
            </w:pPr>
            <w:r>
              <w:t>0.172</w:t>
            </w:r>
          </w:p>
        </w:tc>
      </w:tr>
      <w:tr w14:paraId="4A139EAD">
        <w:tblPrEx>
          <w:tblCellMar>
            <w:top w:w="0" w:type="dxa"/>
            <w:left w:w="108" w:type="dxa"/>
            <w:bottom w:w="0" w:type="dxa"/>
            <w:right w:w="108" w:type="dxa"/>
          </w:tblCellMar>
        </w:tblPrEx>
        <w:tc>
          <w:p w14:paraId="2C76089A">
            <w:pPr>
              <w:pStyle w:val="24"/>
              <w:jc w:val="left"/>
            </w:pPr>
            <w:r>
              <w:t>6</w:t>
            </w:r>
          </w:p>
        </w:tc>
        <w:tc>
          <w:p w14:paraId="68D39245">
            <w:pPr>
              <w:pStyle w:val="24"/>
              <w:jc w:val="left"/>
            </w:pPr>
            <w:r>
              <w:t>2000</w:t>
            </w:r>
          </w:p>
        </w:tc>
        <w:tc>
          <w:p w14:paraId="0B1D336E">
            <w:pPr>
              <w:pStyle w:val="24"/>
              <w:jc w:val="left"/>
            </w:pPr>
            <w:r>
              <w:t>2×1000</w:t>
            </w:r>
          </w:p>
        </w:tc>
        <w:tc>
          <w:p w14:paraId="1E61AAA6">
            <w:pPr>
              <w:pStyle w:val="24"/>
              <w:jc w:val="left"/>
            </w:pPr>
            <w:r>
              <w:t>34.82</w:t>
            </w:r>
          </w:p>
        </w:tc>
        <w:tc>
          <w:p w14:paraId="7D28E614">
            <w:pPr>
              <w:pStyle w:val="24"/>
              <w:jc w:val="left"/>
            </w:pPr>
            <w:r>
              <w:t>1.00</w:t>
            </w:r>
          </w:p>
        </w:tc>
        <w:tc>
          <w:p w14:paraId="01246053">
            <w:pPr>
              <w:pStyle w:val="24"/>
              <w:jc w:val="left"/>
            </w:pPr>
            <w:r>
              <w:t>35.82</w:t>
            </w:r>
          </w:p>
        </w:tc>
        <w:tc>
          <w:p w14:paraId="13D43450">
            <w:pPr>
              <w:pStyle w:val="24"/>
              <w:jc w:val="left"/>
            </w:pPr>
            <w:r>
              <w:t>0.179</w:t>
            </w:r>
          </w:p>
        </w:tc>
      </w:tr>
      <w:tr w14:paraId="4E4C1819">
        <w:tblPrEx>
          <w:tblCellMar>
            <w:top w:w="0" w:type="dxa"/>
            <w:left w:w="108" w:type="dxa"/>
            <w:bottom w:w="0" w:type="dxa"/>
            <w:right w:w="108" w:type="dxa"/>
          </w:tblCellMar>
        </w:tblPrEx>
        <w:tc>
          <w:p w14:paraId="1BCBF519">
            <w:pPr>
              <w:pStyle w:val="24"/>
            </w:pPr>
          </w:p>
        </w:tc>
        <w:tc>
          <w:p w14:paraId="29DC8860">
            <w:pPr>
              <w:pStyle w:val="24"/>
              <w:jc w:val="left"/>
            </w:pPr>
            <w:r>
              <w:t>4000</w:t>
            </w:r>
          </w:p>
        </w:tc>
        <w:tc>
          <w:p w14:paraId="008EAE79">
            <w:pPr>
              <w:pStyle w:val="24"/>
              <w:jc w:val="left"/>
            </w:pPr>
            <w:r>
              <w:t>4×1000</w:t>
            </w:r>
          </w:p>
        </w:tc>
        <w:tc>
          <w:p w14:paraId="5C7EB180">
            <w:pPr>
              <w:pStyle w:val="24"/>
              <w:jc w:val="left"/>
            </w:pPr>
            <w:r>
              <w:t>59.43</w:t>
            </w:r>
          </w:p>
        </w:tc>
        <w:tc>
          <w:p w14:paraId="60591E89">
            <w:pPr>
              <w:pStyle w:val="24"/>
              <w:jc w:val="left"/>
            </w:pPr>
            <w:r>
              <w:t>1.00</w:t>
            </w:r>
          </w:p>
        </w:tc>
        <w:tc>
          <w:p w14:paraId="268311BE">
            <w:pPr>
              <w:pStyle w:val="24"/>
              <w:jc w:val="left"/>
            </w:pPr>
            <w:r>
              <w:t>60.43</w:t>
            </w:r>
          </w:p>
        </w:tc>
        <w:tc>
          <w:p w14:paraId="48D0E850">
            <w:pPr>
              <w:pStyle w:val="24"/>
              <w:jc w:val="left"/>
            </w:pPr>
            <w:r>
              <w:t>0.151</w:t>
            </w:r>
          </w:p>
        </w:tc>
      </w:tr>
    </w:tbl>
    <w:p w14:paraId="36C545F0">
      <w:r>
        <w:pict>
          <v:rect id="_x0000_i1027" o:spt="1" style="height:1.5pt;width:0pt;" coordsize="21600,21600" o:hr="t" o:hrstd="t" o:hralign="center">
            <v:path/>
            <v:fill focussize="0,0"/>
            <v:stroke/>
            <v:imagedata o:title=""/>
            <o:lock v:ext="edit"/>
            <w10:wrap type="none"/>
            <w10:anchorlock/>
          </v:rect>
        </w:pict>
      </w:r>
    </w:p>
    <w:bookmarkEnd w:id="2"/>
    <w:p w14:paraId="016F046A">
      <w:pPr>
        <w:pStyle w:val="5"/>
      </w:pPr>
      <w:bookmarkStart w:id="3" w:name="表3.2.5-厂区建设用地基本指标技术条件四循环供水燃煤皮带运输"/>
      <w:r>
        <w:rPr>
          <w:rFonts w:hint="eastAsia"/>
          <w:b/>
          <w:bCs/>
        </w:rPr>
        <w:t>表3.2.5</w:t>
      </w:r>
      <w:r>
        <w:rPr>
          <w:b/>
          <w:bCs/>
        </w:rPr>
        <w:t xml:space="preserve"> </w:t>
      </w:r>
      <w:r>
        <w:rPr>
          <w:rFonts w:hint="eastAsia"/>
          <w:b/>
          <w:bCs/>
        </w:rPr>
        <w:t>厂区建设用地基本指标（技术条件四：循环供水、燃煤皮带运输）</w:t>
      </w:r>
    </w:p>
    <w:tbl>
      <w:tblPr>
        <w:tblStyle w:val="41"/>
        <w:tblW w:w="5000" w:type="pct"/>
        <w:tblInd w:w="0" w:type="dxa"/>
        <w:tblLayout w:type="fixed"/>
        <w:tblCellMar>
          <w:top w:w="0" w:type="dxa"/>
          <w:left w:w="108" w:type="dxa"/>
          <w:bottom w:w="0" w:type="dxa"/>
          <w:right w:w="108" w:type="dxa"/>
        </w:tblCellMar>
      </w:tblPr>
      <w:tblGrid>
        <w:gridCol w:w="1265"/>
        <w:gridCol w:w="1265"/>
        <w:gridCol w:w="1265"/>
        <w:gridCol w:w="1265"/>
        <w:gridCol w:w="1265"/>
        <w:gridCol w:w="1265"/>
        <w:gridCol w:w="1265"/>
      </w:tblGrid>
      <w:tr w14:paraId="4E0A58FC">
        <w:tblPrEx>
          <w:tblCellMar>
            <w:top w:w="0" w:type="dxa"/>
            <w:left w:w="108" w:type="dxa"/>
            <w:bottom w:w="0" w:type="dxa"/>
            <w:right w:w="108" w:type="dxa"/>
          </w:tblCellMar>
        </w:tblPrEx>
        <w:trPr>
          <w:tblHeader/>
        </w:trPr>
        <w:tc>
          <w:p w14:paraId="0E2D2311">
            <w:pPr>
              <w:pStyle w:val="24"/>
              <w:jc w:val="left"/>
            </w:pPr>
            <w:r>
              <w:rPr>
                <w:rFonts w:hint="eastAsia"/>
              </w:rPr>
              <w:t>档次</w:t>
            </w:r>
          </w:p>
        </w:tc>
        <w:tc>
          <w:p w14:paraId="73BB4431">
            <w:pPr>
              <w:pStyle w:val="24"/>
              <w:jc w:val="left"/>
            </w:pPr>
            <w:r>
              <w:rPr>
                <w:rFonts w:hint="eastAsia"/>
              </w:rPr>
              <w:t>规划容量(MW)</w:t>
            </w:r>
          </w:p>
        </w:tc>
        <w:tc>
          <w:p w14:paraId="0C4F6977">
            <w:pPr>
              <w:pStyle w:val="24"/>
              <w:jc w:val="left"/>
            </w:pPr>
            <w:r>
              <w:rPr>
                <w:rFonts w:hint="eastAsia"/>
              </w:rPr>
              <w:t>机组组合[台数×单机容量(MW)]</w:t>
            </w:r>
          </w:p>
        </w:tc>
        <w:tc>
          <w:p w14:paraId="19650572">
            <w:pPr>
              <w:pStyle w:val="24"/>
              <w:jc w:val="left"/>
            </w:pPr>
            <w:r>
              <w:rPr>
                <w:rFonts w:hint="eastAsia"/>
              </w:rPr>
              <w:t>生产区(hm²)</w:t>
            </w:r>
          </w:p>
        </w:tc>
        <w:tc>
          <w:p w14:paraId="03D4B5AB">
            <w:pPr>
              <w:pStyle w:val="24"/>
              <w:jc w:val="left"/>
            </w:pPr>
            <w:r>
              <w:rPr>
                <w:rFonts w:hint="eastAsia"/>
              </w:rPr>
              <w:t>厂前建筑区(hm²)</w:t>
            </w:r>
          </w:p>
        </w:tc>
        <w:tc>
          <w:p w14:paraId="2CC4CD1A">
            <w:pPr>
              <w:pStyle w:val="24"/>
              <w:jc w:val="left"/>
            </w:pPr>
            <w:r>
              <w:rPr>
                <w:rFonts w:hint="eastAsia"/>
              </w:rPr>
              <w:t>合计(hm²)</w:t>
            </w:r>
          </w:p>
        </w:tc>
        <w:tc>
          <w:p w14:paraId="3FF4E297">
            <w:pPr>
              <w:pStyle w:val="24"/>
              <w:jc w:val="left"/>
            </w:pPr>
            <w:r>
              <w:rPr>
                <w:rFonts w:hint="eastAsia"/>
              </w:rPr>
              <w:t>单位装机容量用地(m²/kW)</w:t>
            </w:r>
          </w:p>
        </w:tc>
      </w:tr>
      <w:tr w14:paraId="5BFA376D">
        <w:tblPrEx>
          <w:tblCellMar>
            <w:top w:w="0" w:type="dxa"/>
            <w:left w:w="108" w:type="dxa"/>
            <w:bottom w:w="0" w:type="dxa"/>
            <w:right w:w="108" w:type="dxa"/>
          </w:tblCellMar>
        </w:tblPrEx>
        <w:tc>
          <w:p w14:paraId="039265BC">
            <w:pPr>
              <w:pStyle w:val="24"/>
              <w:jc w:val="left"/>
            </w:pPr>
            <w:r>
              <w:t>1</w:t>
            </w:r>
          </w:p>
        </w:tc>
        <w:tc>
          <w:p w14:paraId="513B20C9">
            <w:pPr>
              <w:pStyle w:val="24"/>
              <w:jc w:val="left"/>
            </w:pPr>
            <w:r>
              <w:t>100</w:t>
            </w:r>
          </w:p>
        </w:tc>
        <w:tc>
          <w:p w14:paraId="6D7B383F">
            <w:pPr>
              <w:pStyle w:val="24"/>
              <w:jc w:val="left"/>
            </w:pPr>
            <w:r>
              <w:t>2×50</w:t>
            </w:r>
          </w:p>
        </w:tc>
        <w:tc>
          <w:p w14:paraId="4AD0DE3C">
            <w:pPr>
              <w:pStyle w:val="24"/>
              <w:jc w:val="left"/>
            </w:pPr>
            <w:r>
              <w:t>8.00</w:t>
            </w:r>
          </w:p>
        </w:tc>
        <w:tc>
          <w:p w14:paraId="76CAD80D">
            <w:pPr>
              <w:pStyle w:val="24"/>
              <w:jc w:val="left"/>
            </w:pPr>
            <w:r>
              <w:t>0.60</w:t>
            </w:r>
          </w:p>
        </w:tc>
        <w:tc>
          <w:p w14:paraId="082B295F">
            <w:pPr>
              <w:pStyle w:val="24"/>
              <w:jc w:val="left"/>
            </w:pPr>
            <w:r>
              <w:t>8.60</w:t>
            </w:r>
          </w:p>
        </w:tc>
        <w:tc>
          <w:p w14:paraId="33B3285A">
            <w:pPr>
              <w:pStyle w:val="24"/>
              <w:jc w:val="left"/>
            </w:pPr>
            <w:r>
              <w:t>0.860</w:t>
            </w:r>
          </w:p>
        </w:tc>
      </w:tr>
      <w:tr w14:paraId="53B93368">
        <w:tblPrEx>
          <w:tblCellMar>
            <w:top w:w="0" w:type="dxa"/>
            <w:left w:w="108" w:type="dxa"/>
            <w:bottom w:w="0" w:type="dxa"/>
            <w:right w:w="108" w:type="dxa"/>
          </w:tblCellMar>
        </w:tblPrEx>
        <w:tc>
          <w:p w14:paraId="3EC7E990">
            <w:pPr>
              <w:pStyle w:val="24"/>
            </w:pPr>
          </w:p>
        </w:tc>
        <w:tc>
          <w:p w14:paraId="11D2D054">
            <w:pPr>
              <w:pStyle w:val="24"/>
              <w:jc w:val="left"/>
            </w:pPr>
            <w:r>
              <w:t>200</w:t>
            </w:r>
          </w:p>
        </w:tc>
        <w:tc>
          <w:p w14:paraId="5906AFB6">
            <w:pPr>
              <w:pStyle w:val="24"/>
              <w:jc w:val="left"/>
            </w:pPr>
            <w:r>
              <w:t>4×50</w:t>
            </w:r>
          </w:p>
        </w:tc>
        <w:tc>
          <w:p w14:paraId="146ED16C">
            <w:pPr>
              <w:pStyle w:val="24"/>
              <w:jc w:val="left"/>
            </w:pPr>
            <w:r>
              <w:t>10.72</w:t>
            </w:r>
          </w:p>
        </w:tc>
        <w:tc>
          <w:p w14:paraId="19F3B35E">
            <w:pPr>
              <w:pStyle w:val="24"/>
              <w:jc w:val="left"/>
            </w:pPr>
            <w:r>
              <w:t>0.60</w:t>
            </w:r>
          </w:p>
        </w:tc>
        <w:tc>
          <w:p w14:paraId="65B7651E">
            <w:pPr>
              <w:pStyle w:val="24"/>
              <w:jc w:val="left"/>
            </w:pPr>
            <w:r>
              <w:t>11.32</w:t>
            </w:r>
          </w:p>
        </w:tc>
        <w:tc>
          <w:p w14:paraId="2DF33FDE">
            <w:pPr>
              <w:pStyle w:val="24"/>
              <w:jc w:val="left"/>
            </w:pPr>
            <w:r>
              <w:t>0.566</w:t>
            </w:r>
          </w:p>
        </w:tc>
      </w:tr>
      <w:tr w14:paraId="361419E4">
        <w:tblPrEx>
          <w:tblCellMar>
            <w:top w:w="0" w:type="dxa"/>
            <w:left w:w="108" w:type="dxa"/>
            <w:bottom w:w="0" w:type="dxa"/>
            <w:right w:w="108" w:type="dxa"/>
          </w:tblCellMar>
        </w:tblPrEx>
        <w:tc>
          <w:p w14:paraId="7F617635">
            <w:pPr>
              <w:pStyle w:val="24"/>
            </w:pPr>
          </w:p>
        </w:tc>
        <w:tc>
          <w:p w14:paraId="2664D87F">
            <w:pPr>
              <w:pStyle w:val="24"/>
              <w:jc w:val="left"/>
            </w:pPr>
            <w:r>
              <w:t>300</w:t>
            </w:r>
          </w:p>
        </w:tc>
        <w:tc>
          <w:p w14:paraId="6210645F">
            <w:pPr>
              <w:pStyle w:val="24"/>
              <w:jc w:val="left"/>
            </w:pPr>
            <w:r>
              <w:t>2×50+2×100</w:t>
            </w:r>
          </w:p>
        </w:tc>
        <w:tc>
          <w:p w14:paraId="1BD7CEB6">
            <w:pPr>
              <w:pStyle w:val="24"/>
              <w:jc w:val="left"/>
            </w:pPr>
            <w:r>
              <w:t>13.94</w:t>
            </w:r>
          </w:p>
        </w:tc>
        <w:tc>
          <w:p w14:paraId="303C6AA1">
            <w:pPr>
              <w:pStyle w:val="24"/>
              <w:jc w:val="left"/>
            </w:pPr>
            <w:r>
              <w:t>0.60</w:t>
            </w:r>
          </w:p>
        </w:tc>
        <w:tc>
          <w:p w14:paraId="1980D641">
            <w:pPr>
              <w:pStyle w:val="24"/>
              <w:jc w:val="left"/>
            </w:pPr>
            <w:r>
              <w:t>14.54</w:t>
            </w:r>
          </w:p>
        </w:tc>
        <w:tc>
          <w:p w14:paraId="15FEF4C1">
            <w:pPr>
              <w:pStyle w:val="24"/>
              <w:jc w:val="left"/>
            </w:pPr>
            <w:r>
              <w:t>0.485</w:t>
            </w:r>
          </w:p>
        </w:tc>
      </w:tr>
      <w:tr w14:paraId="286F9953">
        <w:tblPrEx>
          <w:tblCellMar>
            <w:top w:w="0" w:type="dxa"/>
            <w:left w:w="108" w:type="dxa"/>
            <w:bottom w:w="0" w:type="dxa"/>
            <w:right w:w="108" w:type="dxa"/>
          </w:tblCellMar>
        </w:tblPrEx>
        <w:tc>
          <w:p w14:paraId="65028661">
            <w:pPr>
              <w:pStyle w:val="24"/>
            </w:pPr>
          </w:p>
        </w:tc>
        <w:tc>
          <w:p w14:paraId="1428256B">
            <w:pPr>
              <w:pStyle w:val="24"/>
              <w:jc w:val="left"/>
            </w:pPr>
            <w:r>
              <w:t>400</w:t>
            </w:r>
          </w:p>
        </w:tc>
        <w:tc>
          <w:p w14:paraId="2C5E801D">
            <w:pPr>
              <w:pStyle w:val="24"/>
              <w:jc w:val="left"/>
            </w:pPr>
            <w:r>
              <w:t>4×50+2×100</w:t>
            </w:r>
          </w:p>
        </w:tc>
        <w:tc>
          <w:p w14:paraId="491040D4">
            <w:pPr>
              <w:pStyle w:val="24"/>
              <w:jc w:val="left"/>
            </w:pPr>
            <w:r>
              <w:t>18.40</w:t>
            </w:r>
          </w:p>
        </w:tc>
        <w:tc>
          <w:p w14:paraId="45C6B096">
            <w:pPr>
              <w:pStyle w:val="24"/>
              <w:jc w:val="left"/>
            </w:pPr>
            <w:r>
              <w:t>0.60</w:t>
            </w:r>
          </w:p>
        </w:tc>
        <w:tc>
          <w:p w14:paraId="324058C6">
            <w:pPr>
              <w:pStyle w:val="24"/>
              <w:jc w:val="left"/>
            </w:pPr>
            <w:r>
              <w:t>19.00</w:t>
            </w:r>
          </w:p>
        </w:tc>
        <w:tc>
          <w:p w14:paraId="5FCD5D2A">
            <w:pPr>
              <w:pStyle w:val="24"/>
              <w:jc w:val="left"/>
            </w:pPr>
            <w:r>
              <w:t>0.475</w:t>
            </w:r>
          </w:p>
        </w:tc>
      </w:tr>
      <w:tr w14:paraId="5A7F7E93">
        <w:tblPrEx>
          <w:tblCellMar>
            <w:top w:w="0" w:type="dxa"/>
            <w:left w:w="108" w:type="dxa"/>
            <w:bottom w:w="0" w:type="dxa"/>
            <w:right w:w="108" w:type="dxa"/>
          </w:tblCellMar>
        </w:tblPrEx>
        <w:tc>
          <w:p w14:paraId="58D33372">
            <w:pPr>
              <w:pStyle w:val="24"/>
              <w:jc w:val="left"/>
            </w:pPr>
            <w:r>
              <w:t>2</w:t>
            </w:r>
          </w:p>
        </w:tc>
        <w:tc>
          <w:p w14:paraId="0A1E6AAC">
            <w:pPr>
              <w:pStyle w:val="24"/>
              <w:jc w:val="left"/>
            </w:pPr>
            <w:r>
              <w:t>200</w:t>
            </w:r>
          </w:p>
        </w:tc>
        <w:tc>
          <w:p w14:paraId="7DA3FE9C">
            <w:pPr>
              <w:pStyle w:val="24"/>
              <w:jc w:val="left"/>
            </w:pPr>
            <w:r>
              <w:t>2×100</w:t>
            </w:r>
          </w:p>
        </w:tc>
        <w:tc>
          <w:p w14:paraId="365E107B">
            <w:pPr>
              <w:pStyle w:val="24"/>
              <w:jc w:val="left"/>
            </w:pPr>
            <w:r>
              <w:t>10.76</w:t>
            </w:r>
          </w:p>
        </w:tc>
        <w:tc>
          <w:p w14:paraId="1FFC4209">
            <w:pPr>
              <w:pStyle w:val="24"/>
              <w:jc w:val="left"/>
            </w:pPr>
            <w:r>
              <w:t>0.60</w:t>
            </w:r>
          </w:p>
        </w:tc>
        <w:tc>
          <w:p w14:paraId="238E49AA">
            <w:pPr>
              <w:pStyle w:val="24"/>
              <w:jc w:val="left"/>
            </w:pPr>
            <w:r>
              <w:t>11.36</w:t>
            </w:r>
          </w:p>
        </w:tc>
        <w:tc>
          <w:p w14:paraId="7EE92EE5">
            <w:pPr>
              <w:pStyle w:val="24"/>
              <w:jc w:val="left"/>
            </w:pPr>
            <w:r>
              <w:t>0.568</w:t>
            </w:r>
          </w:p>
        </w:tc>
      </w:tr>
      <w:tr w14:paraId="162F5CA6">
        <w:tblPrEx>
          <w:tblCellMar>
            <w:top w:w="0" w:type="dxa"/>
            <w:left w:w="108" w:type="dxa"/>
            <w:bottom w:w="0" w:type="dxa"/>
            <w:right w:w="108" w:type="dxa"/>
          </w:tblCellMar>
        </w:tblPrEx>
        <w:tc>
          <w:p w14:paraId="4D5F2265">
            <w:pPr>
              <w:pStyle w:val="24"/>
            </w:pPr>
          </w:p>
        </w:tc>
        <w:tc>
          <w:p w14:paraId="7CA4B17F">
            <w:pPr>
              <w:pStyle w:val="24"/>
              <w:jc w:val="left"/>
            </w:pPr>
            <w:r>
              <w:t>400</w:t>
            </w:r>
          </w:p>
        </w:tc>
        <w:tc>
          <w:p w14:paraId="6D665EC4">
            <w:pPr>
              <w:pStyle w:val="24"/>
              <w:jc w:val="left"/>
            </w:pPr>
            <w:r>
              <w:t>4×100</w:t>
            </w:r>
          </w:p>
        </w:tc>
        <w:tc>
          <w:p w14:paraId="53695DDA">
            <w:pPr>
              <w:pStyle w:val="24"/>
              <w:jc w:val="left"/>
            </w:pPr>
            <w:r>
              <w:t>14.79</w:t>
            </w:r>
          </w:p>
        </w:tc>
        <w:tc>
          <w:p w14:paraId="1DE8AAAD">
            <w:pPr>
              <w:pStyle w:val="24"/>
              <w:jc w:val="left"/>
            </w:pPr>
            <w:r>
              <w:t>0.60</w:t>
            </w:r>
          </w:p>
        </w:tc>
        <w:tc>
          <w:p w14:paraId="241AB4B2">
            <w:pPr>
              <w:pStyle w:val="24"/>
              <w:jc w:val="left"/>
            </w:pPr>
            <w:r>
              <w:t>15.39</w:t>
            </w:r>
          </w:p>
        </w:tc>
        <w:tc>
          <w:p w14:paraId="3BB8241D">
            <w:pPr>
              <w:pStyle w:val="24"/>
              <w:jc w:val="left"/>
            </w:pPr>
            <w:r>
              <w:t>0.385</w:t>
            </w:r>
          </w:p>
        </w:tc>
      </w:tr>
      <w:tr w14:paraId="0F44A2AE">
        <w:tblPrEx>
          <w:tblCellMar>
            <w:top w:w="0" w:type="dxa"/>
            <w:left w:w="108" w:type="dxa"/>
            <w:bottom w:w="0" w:type="dxa"/>
            <w:right w:w="108" w:type="dxa"/>
          </w:tblCellMar>
        </w:tblPrEx>
        <w:tc>
          <w:p w14:paraId="177B5462">
            <w:pPr>
              <w:pStyle w:val="24"/>
            </w:pPr>
          </w:p>
        </w:tc>
        <w:tc>
          <w:p w14:paraId="59009781">
            <w:pPr>
              <w:pStyle w:val="24"/>
              <w:jc w:val="left"/>
            </w:pPr>
            <w:r>
              <w:t>600</w:t>
            </w:r>
          </w:p>
        </w:tc>
        <w:tc>
          <w:p w14:paraId="3712C627">
            <w:pPr>
              <w:pStyle w:val="24"/>
              <w:jc w:val="left"/>
            </w:pPr>
            <w:r>
              <w:t>2×100+2×200</w:t>
            </w:r>
          </w:p>
        </w:tc>
        <w:tc>
          <w:p w14:paraId="33EB8F74">
            <w:pPr>
              <w:pStyle w:val="24"/>
              <w:jc w:val="left"/>
            </w:pPr>
            <w:r>
              <w:t>19.66</w:t>
            </w:r>
          </w:p>
        </w:tc>
        <w:tc>
          <w:p w14:paraId="009CC672">
            <w:pPr>
              <w:pStyle w:val="24"/>
              <w:jc w:val="left"/>
            </w:pPr>
            <w:r>
              <w:t>0.60</w:t>
            </w:r>
          </w:p>
        </w:tc>
        <w:tc>
          <w:p w14:paraId="132A5321">
            <w:pPr>
              <w:pStyle w:val="24"/>
              <w:jc w:val="left"/>
            </w:pPr>
            <w:r>
              <w:t>20.26</w:t>
            </w:r>
          </w:p>
        </w:tc>
        <w:tc>
          <w:p w14:paraId="1357989F">
            <w:pPr>
              <w:pStyle w:val="24"/>
              <w:jc w:val="left"/>
            </w:pPr>
            <w:r>
              <w:t>0.338</w:t>
            </w:r>
          </w:p>
        </w:tc>
      </w:tr>
      <w:tr w14:paraId="440ED18A">
        <w:tblPrEx>
          <w:tblCellMar>
            <w:top w:w="0" w:type="dxa"/>
            <w:left w:w="108" w:type="dxa"/>
            <w:bottom w:w="0" w:type="dxa"/>
            <w:right w:w="108" w:type="dxa"/>
          </w:tblCellMar>
        </w:tblPrEx>
        <w:tc>
          <w:p w14:paraId="4FBD1FAD">
            <w:pPr>
              <w:pStyle w:val="24"/>
            </w:pPr>
          </w:p>
        </w:tc>
        <w:tc>
          <w:p w14:paraId="4FD17452">
            <w:pPr>
              <w:pStyle w:val="24"/>
              <w:jc w:val="left"/>
            </w:pPr>
            <w:r>
              <w:t>800</w:t>
            </w:r>
          </w:p>
        </w:tc>
        <w:tc>
          <w:p w14:paraId="5B6E4812">
            <w:pPr>
              <w:pStyle w:val="24"/>
              <w:jc w:val="left"/>
            </w:pPr>
            <w:r>
              <w:t>4×100+2×200</w:t>
            </w:r>
          </w:p>
        </w:tc>
        <w:tc>
          <w:p w14:paraId="66EBDD0F">
            <w:pPr>
              <w:pStyle w:val="24"/>
              <w:jc w:val="left"/>
            </w:pPr>
            <w:r>
              <w:t>25.66</w:t>
            </w:r>
          </w:p>
        </w:tc>
        <w:tc>
          <w:p w14:paraId="7FDA9DBD">
            <w:pPr>
              <w:pStyle w:val="24"/>
              <w:jc w:val="left"/>
            </w:pPr>
            <w:r>
              <w:t>0.60</w:t>
            </w:r>
          </w:p>
        </w:tc>
        <w:tc>
          <w:p w14:paraId="15809D30">
            <w:pPr>
              <w:pStyle w:val="24"/>
              <w:jc w:val="left"/>
            </w:pPr>
            <w:r>
              <w:t>26.26</w:t>
            </w:r>
          </w:p>
        </w:tc>
        <w:tc>
          <w:p w14:paraId="68D95A6E">
            <w:pPr>
              <w:pStyle w:val="24"/>
              <w:jc w:val="left"/>
            </w:pPr>
            <w:r>
              <w:t>0.328</w:t>
            </w:r>
          </w:p>
        </w:tc>
      </w:tr>
      <w:tr w14:paraId="35F565AB">
        <w:tblPrEx>
          <w:tblCellMar>
            <w:top w:w="0" w:type="dxa"/>
            <w:left w:w="108" w:type="dxa"/>
            <w:bottom w:w="0" w:type="dxa"/>
            <w:right w:w="108" w:type="dxa"/>
          </w:tblCellMar>
        </w:tblPrEx>
        <w:tc>
          <w:p w14:paraId="32240CD5">
            <w:pPr>
              <w:pStyle w:val="24"/>
              <w:jc w:val="left"/>
            </w:pPr>
            <w:r>
              <w:t>3</w:t>
            </w:r>
          </w:p>
        </w:tc>
        <w:tc>
          <w:p w14:paraId="1930342E">
            <w:pPr>
              <w:pStyle w:val="24"/>
              <w:jc w:val="left"/>
            </w:pPr>
            <w:r>
              <w:t>400</w:t>
            </w:r>
          </w:p>
        </w:tc>
        <w:tc>
          <w:p w14:paraId="1801B46E">
            <w:pPr>
              <w:pStyle w:val="24"/>
              <w:jc w:val="left"/>
            </w:pPr>
            <w:r>
              <w:t>2×200</w:t>
            </w:r>
          </w:p>
        </w:tc>
        <w:tc>
          <w:p w14:paraId="0873DE2C">
            <w:pPr>
              <w:pStyle w:val="24"/>
              <w:jc w:val="left"/>
            </w:pPr>
            <w:r>
              <w:t>13.96</w:t>
            </w:r>
          </w:p>
        </w:tc>
        <w:tc>
          <w:p w14:paraId="5DD94EA7">
            <w:pPr>
              <w:pStyle w:val="24"/>
              <w:jc w:val="left"/>
            </w:pPr>
            <w:r>
              <w:t>0.60</w:t>
            </w:r>
          </w:p>
        </w:tc>
        <w:tc>
          <w:p w14:paraId="194A4AD2">
            <w:pPr>
              <w:pStyle w:val="24"/>
              <w:jc w:val="left"/>
            </w:pPr>
            <w:r>
              <w:t>14.56</w:t>
            </w:r>
          </w:p>
        </w:tc>
        <w:tc>
          <w:p w14:paraId="3DD85B11">
            <w:pPr>
              <w:pStyle w:val="24"/>
              <w:jc w:val="left"/>
            </w:pPr>
            <w:r>
              <w:t>0.364</w:t>
            </w:r>
          </w:p>
        </w:tc>
      </w:tr>
      <w:tr w14:paraId="5DE7AEF8">
        <w:tblPrEx>
          <w:tblCellMar>
            <w:top w:w="0" w:type="dxa"/>
            <w:left w:w="108" w:type="dxa"/>
            <w:bottom w:w="0" w:type="dxa"/>
            <w:right w:w="108" w:type="dxa"/>
          </w:tblCellMar>
        </w:tblPrEx>
        <w:tc>
          <w:p w14:paraId="042109D6">
            <w:pPr>
              <w:pStyle w:val="24"/>
            </w:pPr>
          </w:p>
        </w:tc>
        <w:tc>
          <w:p w14:paraId="470EBD0E">
            <w:pPr>
              <w:pStyle w:val="24"/>
              <w:jc w:val="left"/>
            </w:pPr>
            <w:r>
              <w:t>800</w:t>
            </w:r>
          </w:p>
        </w:tc>
        <w:tc>
          <w:p w14:paraId="4F89B056">
            <w:pPr>
              <w:pStyle w:val="24"/>
              <w:jc w:val="left"/>
            </w:pPr>
            <w:r>
              <w:t>4×200</w:t>
            </w:r>
          </w:p>
        </w:tc>
        <w:tc>
          <w:p w14:paraId="25849204">
            <w:pPr>
              <w:pStyle w:val="24"/>
              <w:jc w:val="left"/>
            </w:pPr>
            <w:r>
              <w:t>19.80</w:t>
            </w:r>
          </w:p>
        </w:tc>
        <w:tc>
          <w:p w14:paraId="1FCB361C">
            <w:pPr>
              <w:pStyle w:val="24"/>
              <w:jc w:val="left"/>
            </w:pPr>
            <w:r>
              <w:t>0.60</w:t>
            </w:r>
          </w:p>
        </w:tc>
        <w:tc>
          <w:p w14:paraId="14A93BCC">
            <w:pPr>
              <w:pStyle w:val="24"/>
              <w:jc w:val="left"/>
            </w:pPr>
            <w:r>
              <w:t>20.40</w:t>
            </w:r>
          </w:p>
        </w:tc>
        <w:tc>
          <w:p w14:paraId="3C2F3D0D">
            <w:pPr>
              <w:pStyle w:val="24"/>
              <w:jc w:val="left"/>
            </w:pPr>
            <w:r>
              <w:t>0.255</w:t>
            </w:r>
          </w:p>
        </w:tc>
      </w:tr>
      <w:tr w14:paraId="508B5EE0">
        <w:tblPrEx>
          <w:tblCellMar>
            <w:top w:w="0" w:type="dxa"/>
            <w:left w:w="108" w:type="dxa"/>
            <w:bottom w:w="0" w:type="dxa"/>
            <w:right w:w="108" w:type="dxa"/>
          </w:tblCellMar>
        </w:tblPrEx>
        <w:tc>
          <w:p w14:paraId="574B108D">
            <w:pPr>
              <w:pStyle w:val="24"/>
            </w:pPr>
          </w:p>
        </w:tc>
        <w:tc>
          <w:p w14:paraId="5E281CB1">
            <w:pPr>
              <w:pStyle w:val="24"/>
              <w:jc w:val="left"/>
            </w:pPr>
            <w:r>
              <w:t>1000</w:t>
            </w:r>
          </w:p>
        </w:tc>
        <w:tc>
          <w:p w14:paraId="377994E4">
            <w:pPr>
              <w:pStyle w:val="24"/>
              <w:jc w:val="left"/>
            </w:pPr>
            <w:r>
              <w:t>2×200+2×300</w:t>
            </w:r>
          </w:p>
        </w:tc>
        <w:tc>
          <w:p w14:paraId="6482529D">
            <w:pPr>
              <w:pStyle w:val="24"/>
              <w:jc w:val="left"/>
            </w:pPr>
            <w:r>
              <w:t>24.68</w:t>
            </w:r>
          </w:p>
        </w:tc>
        <w:tc>
          <w:p w14:paraId="30915704">
            <w:pPr>
              <w:pStyle w:val="24"/>
              <w:jc w:val="left"/>
            </w:pPr>
            <w:r>
              <w:t>0.80</w:t>
            </w:r>
          </w:p>
        </w:tc>
        <w:tc>
          <w:p w14:paraId="03EA2ACD">
            <w:pPr>
              <w:pStyle w:val="24"/>
              <w:jc w:val="left"/>
            </w:pPr>
            <w:r>
              <w:t>25.48</w:t>
            </w:r>
          </w:p>
        </w:tc>
        <w:tc>
          <w:p w14:paraId="0E969462">
            <w:pPr>
              <w:pStyle w:val="24"/>
              <w:jc w:val="left"/>
            </w:pPr>
            <w:r>
              <w:t>0.255</w:t>
            </w:r>
          </w:p>
        </w:tc>
      </w:tr>
      <w:tr w14:paraId="7AC41E25">
        <w:tblPrEx>
          <w:tblCellMar>
            <w:top w:w="0" w:type="dxa"/>
            <w:left w:w="108" w:type="dxa"/>
            <w:bottom w:w="0" w:type="dxa"/>
            <w:right w:w="108" w:type="dxa"/>
          </w:tblCellMar>
        </w:tblPrEx>
        <w:tc>
          <w:p w14:paraId="7016DD28">
            <w:pPr>
              <w:pStyle w:val="24"/>
            </w:pPr>
          </w:p>
        </w:tc>
        <w:tc>
          <w:p w14:paraId="0A22464B">
            <w:pPr>
              <w:pStyle w:val="24"/>
              <w:jc w:val="left"/>
            </w:pPr>
            <w:r>
              <w:t>1400</w:t>
            </w:r>
          </w:p>
        </w:tc>
        <w:tc>
          <w:p w14:paraId="3242F92F">
            <w:pPr>
              <w:pStyle w:val="24"/>
              <w:jc w:val="left"/>
            </w:pPr>
            <w:r>
              <w:t>4×200+2×300</w:t>
            </w:r>
          </w:p>
        </w:tc>
        <w:tc>
          <w:p w14:paraId="3C7F6B13">
            <w:pPr>
              <w:pStyle w:val="24"/>
              <w:jc w:val="left"/>
            </w:pPr>
            <w:r>
              <w:t>32.87</w:t>
            </w:r>
          </w:p>
        </w:tc>
        <w:tc>
          <w:p w14:paraId="063600A5">
            <w:pPr>
              <w:pStyle w:val="24"/>
              <w:jc w:val="left"/>
            </w:pPr>
            <w:r>
              <w:t>0.80</w:t>
            </w:r>
          </w:p>
        </w:tc>
        <w:tc>
          <w:p w14:paraId="1E8755DF">
            <w:pPr>
              <w:pStyle w:val="24"/>
              <w:jc w:val="left"/>
            </w:pPr>
            <w:r>
              <w:t>33.67</w:t>
            </w:r>
          </w:p>
        </w:tc>
        <w:tc>
          <w:p w14:paraId="53AE51BB">
            <w:pPr>
              <w:pStyle w:val="24"/>
              <w:jc w:val="left"/>
            </w:pPr>
            <w:r>
              <w:t>0.241</w:t>
            </w:r>
          </w:p>
        </w:tc>
      </w:tr>
      <w:tr w14:paraId="42009718">
        <w:tblPrEx>
          <w:tblCellMar>
            <w:top w:w="0" w:type="dxa"/>
            <w:left w:w="108" w:type="dxa"/>
            <w:bottom w:w="0" w:type="dxa"/>
            <w:right w:w="108" w:type="dxa"/>
          </w:tblCellMar>
        </w:tblPrEx>
        <w:tc>
          <w:p w14:paraId="212143DB">
            <w:pPr>
              <w:pStyle w:val="24"/>
              <w:jc w:val="left"/>
            </w:pPr>
            <w:r>
              <w:t>4</w:t>
            </w:r>
          </w:p>
        </w:tc>
        <w:tc>
          <w:p w14:paraId="7BDEA067">
            <w:pPr>
              <w:pStyle w:val="24"/>
              <w:jc w:val="left"/>
            </w:pPr>
            <w:r>
              <w:t>600</w:t>
            </w:r>
          </w:p>
        </w:tc>
        <w:tc>
          <w:p w14:paraId="3649E2FB">
            <w:pPr>
              <w:pStyle w:val="24"/>
              <w:jc w:val="left"/>
            </w:pPr>
            <w:r>
              <w:t>2×300</w:t>
            </w:r>
          </w:p>
        </w:tc>
        <w:tc>
          <w:p w14:paraId="78ACC2BF">
            <w:pPr>
              <w:pStyle w:val="24"/>
              <w:jc w:val="left"/>
            </w:pPr>
            <w:r>
              <w:t>16.97</w:t>
            </w:r>
          </w:p>
        </w:tc>
        <w:tc>
          <w:p w14:paraId="12EE0DA8">
            <w:pPr>
              <w:pStyle w:val="24"/>
              <w:jc w:val="left"/>
            </w:pPr>
            <w:r>
              <w:t>0.80</w:t>
            </w:r>
          </w:p>
        </w:tc>
        <w:tc>
          <w:p w14:paraId="4DF7CCE1">
            <w:pPr>
              <w:pStyle w:val="24"/>
              <w:jc w:val="left"/>
            </w:pPr>
            <w:r>
              <w:t>17.77</w:t>
            </w:r>
          </w:p>
        </w:tc>
        <w:tc>
          <w:p w14:paraId="26A6163F">
            <w:pPr>
              <w:pStyle w:val="24"/>
              <w:jc w:val="left"/>
            </w:pPr>
            <w:r>
              <w:t>0.296</w:t>
            </w:r>
          </w:p>
        </w:tc>
      </w:tr>
      <w:tr w14:paraId="045C86CC">
        <w:tblPrEx>
          <w:tblCellMar>
            <w:top w:w="0" w:type="dxa"/>
            <w:left w:w="108" w:type="dxa"/>
            <w:bottom w:w="0" w:type="dxa"/>
            <w:right w:w="108" w:type="dxa"/>
          </w:tblCellMar>
        </w:tblPrEx>
        <w:tc>
          <w:p w14:paraId="2834986A">
            <w:pPr>
              <w:pStyle w:val="24"/>
            </w:pPr>
          </w:p>
        </w:tc>
        <w:tc>
          <w:p w14:paraId="3D00F998">
            <w:pPr>
              <w:pStyle w:val="24"/>
              <w:jc w:val="left"/>
            </w:pPr>
            <w:r>
              <w:t>1200</w:t>
            </w:r>
          </w:p>
        </w:tc>
        <w:tc>
          <w:p w14:paraId="7BBB4EE5">
            <w:pPr>
              <w:pStyle w:val="24"/>
              <w:jc w:val="left"/>
            </w:pPr>
            <w:r>
              <w:t>4×300</w:t>
            </w:r>
          </w:p>
        </w:tc>
        <w:tc>
          <w:p w14:paraId="6DA647FD">
            <w:pPr>
              <w:pStyle w:val="24"/>
              <w:jc w:val="left"/>
            </w:pPr>
            <w:r>
              <w:t>26.22</w:t>
            </w:r>
          </w:p>
        </w:tc>
        <w:tc>
          <w:p w14:paraId="03A473E0">
            <w:pPr>
              <w:pStyle w:val="24"/>
              <w:jc w:val="left"/>
            </w:pPr>
            <w:r>
              <w:t>0.80</w:t>
            </w:r>
          </w:p>
        </w:tc>
        <w:tc>
          <w:p w14:paraId="4660D6EF">
            <w:pPr>
              <w:pStyle w:val="24"/>
              <w:jc w:val="left"/>
            </w:pPr>
            <w:r>
              <w:t>27.02</w:t>
            </w:r>
          </w:p>
        </w:tc>
        <w:tc>
          <w:p w14:paraId="60BA1BE7">
            <w:pPr>
              <w:pStyle w:val="24"/>
              <w:jc w:val="left"/>
            </w:pPr>
            <w:r>
              <w:t>0.225</w:t>
            </w:r>
          </w:p>
        </w:tc>
      </w:tr>
      <w:tr w14:paraId="5BCCF094">
        <w:tblPrEx>
          <w:tblCellMar>
            <w:top w:w="0" w:type="dxa"/>
            <w:left w:w="108" w:type="dxa"/>
            <w:bottom w:w="0" w:type="dxa"/>
            <w:right w:w="108" w:type="dxa"/>
          </w:tblCellMar>
        </w:tblPrEx>
        <w:tc>
          <w:p w14:paraId="02527FFB">
            <w:pPr>
              <w:pStyle w:val="24"/>
            </w:pPr>
          </w:p>
        </w:tc>
        <w:tc>
          <w:p w14:paraId="7F8A57A3">
            <w:pPr>
              <w:pStyle w:val="24"/>
              <w:jc w:val="left"/>
            </w:pPr>
            <w:r>
              <w:t>1800</w:t>
            </w:r>
          </w:p>
        </w:tc>
        <w:tc>
          <w:p w14:paraId="7D28EE7A">
            <w:pPr>
              <w:pStyle w:val="24"/>
              <w:jc w:val="left"/>
            </w:pPr>
            <w:r>
              <w:t>2×300+2×600</w:t>
            </w:r>
          </w:p>
        </w:tc>
        <w:tc>
          <w:p w14:paraId="38189FA5">
            <w:pPr>
              <w:pStyle w:val="24"/>
              <w:jc w:val="left"/>
            </w:pPr>
            <w:r>
              <w:t>35.03</w:t>
            </w:r>
          </w:p>
        </w:tc>
        <w:tc>
          <w:p w14:paraId="7A9111D5">
            <w:pPr>
              <w:pStyle w:val="24"/>
              <w:jc w:val="left"/>
            </w:pPr>
            <w:r>
              <w:t>1.00</w:t>
            </w:r>
          </w:p>
        </w:tc>
        <w:tc>
          <w:p w14:paraId="6CCBBD96">
            <w:pPr>
              <w:pStyle w:val="24"/>
              <w:jc w:val="left"/>
            </w:pPr>
            <w:r>
              <w:t>36.03</w:t>
            </w:r>
          </w:p>
        </w:tc>
        <w:tc>
          <w:p w14:paraId="140C49D3">
            <w:pPr>
              <w:pStyle w:val="24"/>
              <w:jc w:val="left"/>
            </w:pPr>
            <w:r>
              <w:t>0.200</w:t>
            </w:r>
          </w:p>
        </w:tc>
      </w:tr>
      <w:tr w14:paraId="6ED0F5E7">
        <w:tblPrEx>
          <w:tblCellMar>
            <w:top w:w="0" w:type="dxa"/>
            <w:left w:w="108" w:type="dxa"/>
            <w:bottom w:w="0" w:type="dxa"/>
            <w:right w:w="108" w:type="dxa"/>
          </w:tblCellMar>
        </w:tblPrEx>
        <w:tc>
          <w:p w14:paraId="7A2EFD7E">
            <w:pPr>
              <w:pStyle w:val="24"/>
            </w:pPr>
          </w:p>
        </w:tc>
        <w:tc>
          <w:p w14:paraId="0A84139E">
            <w:pPr>
              <w:pStyle w:val="24"/>
              <w:jc w:val="left"/>
            </w:pPr>
            <w:r>
              <w:t>2400</w:t>
            </w:r>
          </w:p>
        </w:tc>
        <w:tc>
          <w:p w14:paraId="19F6A165">
            <w:pPr>
              <w:pStyle w:val="24"/>
              <w:jc w:val="left"/>
            </w:pPr>
            <w:r>
              <w:t>4×300+2×600</w:t>
            </w:r>
          </w:p>
        </w:tc>
        <w:tc>
          <w:p w14:paraId="60FD4D95">
            <w:pPr>
              <w:pStyle w:val="24"/>
              <w:jc w:val="left"/>
            </w:pPr>
            <w:r>
              <w:t>46.88</w:t>
            </w:r>
          </w:p>
        </w:tc>
        <w:tc>
          <w:p w14:paraId="59E48A3B">
            <w:pPr>
              <w:pStyle w:val="24"/>
              <w:jc w:val="left"/>
            </w:pPr>
            <w:r>
              <w:t>1.00</w:t>
            </w:r>
          </w:p>
        </w:tc>
        <w:tc>
          <w:p w14:paraId="30865AF7">
            <w:pPr>
              <w:pStyle w:val="24"/>
              <w:jc w:val="left"/>
            </w:pPr>
            <w:r>
              <w:t>47.88</w:t>
            </w:r>
          </w:p>
        </w:tc>
        <w:tc>
          <w:p w14:paraId="14E27324">
            <w:pPr>
              <w:pStyle w:val="24"/>
              <w:jc w:val="left"/>
            </w:pPr>
            <w:r>
              <w:t>0.199</w:t>
            </w:r>
          </w:p>
        </w:tc>
      </w:tr>
      <w:tr w14:paraId="3D0F5ABF">
        <w:tblPrEx>
          <w:tblCellMar>
            <w:top w:w="0" w:type="dxa"/>
            <w:left w:w="108" w:type="dxa"/>
            <w:bottom w:w="0" w:type="dxa"/>
            <w:right w:w="108" w:type="dxa"/>
          </w:tblCellMar>
        </w:tblPrEx>
        <w:tc>
          <w:p w14:paraId="67099B1E">
            <w:pPr>
              <w:pStyle w:val="24"/>
              <w:jc w:val="left"/>
            </w:pPr>
            <w:r>
              <w:t>5</w:t>
            </w:r>
          </w:p>
        </w:tc>
        <w:tc>
          <w:p w14:paraId="4A709356">
            <w:pPr>
              <w:pStyle w:val="24"/>
              <w:jc w:val="left"/>
            </w:pPr>
            <w:r>
              <w:t>1200</w:t>
            </w:r>
          </w:p>
        </w:tc>
        <w:tc>
          <w:p w14:paraId="0ED8FA4F">
            <w:pPr>
              <w:pStyle w:val="24"/>
              <w:jc w:val="left"/>
            </w:pPr>
            <w:r>
              <w:t>2×600</w:t>
            </w:r>
          </w:p>
        </w:tc>
        <w:tc>
          <w:p w14:paraId="463C0D26">
            <w:pPr>
              <w:pStyle w:val="24"/>
              <w:jc w:val="left"/>
            </w:pPr>
            <w:r>
              <w:t>25.60</w:t>
            </w:r>
          </w:p>
        </w:tc>
        <w:tc>
          <w:p w14:paraId="61CA803F">
            <w:pPr>
              <w:pStyle w:val="24"/>
              <w:jc w:val="left"/>
            </w:pPr>
            <w:r>
              <w:t>1.00</w:t>
            </w:r>
          </w:p>
        </w:tc>
        <w:tc>
          <w:p w14:paraId="2E639EB8">
            <w:pPr>
              <w:pStyle w:val="24"/>
              <w:jc w:val="left"/>
            </w:pPr>
            <w:r>
              <w:t>26.60</w:t>
            </w:r>
          </w:p>
        </w:tc>
        <w:tc>
          <w:p w14:paraId="7D09BE30">
            <w:pPr>
              <w:pStyle w:val="24"/>
              <w:jc w:val="left"/>
            </w:pPr>
            <w:r>
              <w:t>0.222</w:t>
            </w:r>
          </w:p>
        </w:tc>
      </w:tr>
      <w:tr w14:paraId="4165303D">
        <w:tblPrEx>
          <w:tblCellMar>
            <w:top w:w="0" w:type="dxa"/>
            <w:left w:w="108" w:type="dxa"/>
            <w:bottom w:w="0" w:type="dxa"/>
            <w:right w:w="108" w:type="dxa"/>
          </w:tblCellMar>
        </w:tblPrEx>
        <w:tc>
          <w:p w14:paraId="05A1A6D4">
            <w:pPr>
              <w:pStyle w:val="24"/>
            </w:pPr>
          </w:p>
        </w:tc>
        <w:tc>
          <w:p w14:paraId="3FFE9504">
            <w:pPr>
              <w:pStyle w:val="24"/>
              <w:jc w:val="left"/>
            </w:pPr>
            <w:r>
              <w:t>2400</w:t>
            </w:r>
          </w:p>
        </w:tc>
        <w:tc>
          <w:p w14:paraId="68BD4C7A">
            <w:pPr>
              <w:pStyle w:val="24"/>
              <w:jc w:val="left"/>
            </w:pPr>
            <w:r>
              <w:t>4×600</w:t>
            </w:r>
          </w:p>
        </w:tc>
        <w:tc>
          <w:p w14:paraId="51081F02">
            <w:pPr>
              <w:pStyle w:val="24"/>
              <w:jc w:val="left"/>
            </w:pPr>
            <w:r>
              <w:t>38.35</w:t>
            </w:r>
          </w:p>
        </w:tc>
        <w:tc>
          <w:p w14:paraId="27FE1028">
            <w:pPr>
              <w:pStyle w:val="24"/>
              <w:jc w:val="left"/>
            </w:pPr>
            <w:r>
              <w:t>1.00</w:t>
            </w:r>
          </w:p>
        </w:tc>
        <w:tc>
          <w:p w14:paraId="3FF74C15">
            <w:pPr>
              <w:pStyle w:val="24"/>
              <w:jc w:val="left"/>
            </w:pPr>
            <w:r>
              <w:t>39.35</w:t>
            </w:r>
          </w:p>
        </w:tc>
        <w:tc>
          <w:p w14:paraId="1F1A16F0">
            <w:pPr>
              <w:pStyle w:val="24"/>
              <w:jc w:val="left"/>
            </w:pPr>
            <w:r>
              <w:t>0.164</w:t>
            </w:r>
          </w:p>
        </w:tc>
      </w:tr>
      <w:tr w14:paraId="734B5F8C">
        <w:tblPrEx>
          <w:tblCellMar>
            <w:top w:w="0" w:type="dxa"/>
            <w:left w:w="108" w:type="dxa"/>
            <w:bottom w:w="0" w:type="dxa"/>
            <w:right w:w="108" w:type="dxa"/>
          </w:tblCellMar>
        </w:tblPrEx>
        <w:tc>
          <w:p w14:paraId="642FCCCE">
            <w:pPr>
              <w:pStyle w:val="24"/>
            </w:pPr>
          </w:p>
        </w:tc>
        <w:tc>
          <w:p w14:paraId="00F160ED">
            <w:pPr>
              <w:pStyle w:val="24"/>
              <w:jc w:val="left"/>
            </w:pPr>
            <w:r>
              <w:t>3200</w:t>
            </w:r>
          </w:p>
        </w:tc>
        <w:tc>
          <w:p w14:paraId="70FF7089">
            <w:pPr>
              <w:pStyle w:val="24"/>
              <w:jc w:val="left"/>
            </w:pPr>
            <w:r>
              <w:t>2×600+2×1000</w:t>
            </w:r>
          </w:p>
        </w:tc>
        <w:tc>
          <w:p w14:paraId="15D60430">
            <w:pPr>
              <w:pStyle w:val="24"/>
              <w:jc w:val="left"/>
            </w:pPr>
            <w:r>
              <w:t>50.25</w:t>
            </w:r>
          </w:p>
        </w:tc>
        <w:tc>
          <w:p w14:paraId="02AE56E8">
            <w:pPr>
              <w:pStyle w:val="24"/>
              <w:jc w:val="left"/>
            </w:pPr>
            <w:r>
              <w:t>1.00</w:t>
            </w:r>
          </w:p>
        </w:tc>
        <w:tc>
          <w:p w14:paraId="0FED39A1">
            <w:pPr>
              <w:pStyle w:val="24"/>
              <w:jc w:val="left"/>
            </w:pPr>
            <w:r>
              <w:t>51.25</w:t>
            </w:r>
          </w:p>
        </w:tc>
        <w:tc>
          <w:p w14:paraId="7A6127C0">
            <w:pPr>
              <w:pStyle w:val="24"/>
              <w:jc w:val="left"/>
            </w:pPr>
            <w:r>
              <w:t>0.160</w:t>
            </w:r>
          </w:p>
        </w:tc>
      </w:tr>
      <w:tr w14:paraId="79CAA3DB">
        <w:tblPrEx>
          <w:tblCellMar>
            <w:top w:w="0" w:type="dxa"/>
            <w:left w:w="108" w:type="dxa"/>
            <w:bottom w:w="0" w:type="dxa"/>
            <w:right w:w="108" w:type="dxa"/>
          </w:tblCellMar>
        </w:tblPrEx>
        <w:tc>
          <w:p w14:paraId="6B0BECE1">
            <w:pPr>
              <w:pStyle w:val="24"/>
            </w:pPr>
          </w:p>
        </w:tc>
        <w:tc>
          <w:p w14:paraId="70AEC9A5">
            <w:pPr>
              <w:pStyle w:val="24"/>
              <w:jc w:val="left"/>
            </w:pPr>
            <w:r>
              <w:t>4400</w:t>
            </w:r>
          </w:p>
        </w:tc>
        <w:tc>
          <w:p w14:paraId="3C7FE938">
            <w:pPr>
              <w:pStyle w:val="24"/>
              <w:jc w:val="left"/>
            </w:pPr>
            <w:r>
              <w:t>4×600+2×1000</w:t>
            </w:r>
          </w:p>
        </w:tc>
        <w:tc>
          <w:p w14:paraId="2E52009F">
            <w:pPr>
              <w:pStyle w:val="24"/>
              <w:jc w:val="left"/>
            </w:pPr>
            <w:r>
              <w:t>67.27</w:t>
            </w:r>
          </w:p>
        </w:tc>
        <w:tc>
          <w:p w14:paraId="1B69572F">
            <w:pPr>
              <w:pStyle w:val="24"/>
              <w:jc w:val="left"/>
            </w:pPr>
            <w:r>
              <w:t>1.00</w:t>
            </w:r>
          </w:p>
        </w:tc>
        <w:tc>
          <w:p w14:paraId="6D15B76D">
            <w:pPr>
              <w:pStyle w:val="24"/>
              <w:jc w:val="left"/>
            </w:pPr>
            <w:r>
              <w:t>68.27</w:t>
            </w:r>
          </w:p>
        </w:tc>
        <w:tc>
          <w:p w14:paraId="2909995E">
            <w:pPr>
              <w:pStyle w:val="24"/>
              <w:jc w:val="left"/>
            </w:pPr>
            <w:r>
              <w:t>0.155</w:t>
            </w:r>
          </w:p>
        </w:tc>
      </w:tr>
      <w:tr w14:paraId="7164445F">
        <w:tblPrEx>
          <w:tblCellMar>
            <w:top w:w="0" w:type="dxa"/>
            <w:left w:w="108" w:type="dxa"/>
            <w:bottom w:w="0" w:type="dxa"/>
            <w:right w:w="108" w:type="dxa"/>
          </w:tblCellMar>
        </w:tblPrEx>
        <w:tc>
          <w:p w14:paraId="18910CD5">
            <w:pPr>
              <w:pStyle w:val="24"/>
              <w:jc w:val="left"/>
            </w:pPr>
            <w:r>
              <w:t>6</w:t>
            </w:r>
          </w:p>
        </w:tc>
        <w:tc>
          <w:p w14:paraId="69F58CEB">
            <w:pPr>
              <w:pStyle w:val="24"/>
              <w:jc w:val="left"/>
            </w:pPr>
            <w:r>
              <w:t>2000</w:t>
            </w:r>
          </w:p>
        </w:tc>
        <w:tc>
          <w:p w14:paraId="77769783">
            <w:pPr>
              <w:pStyle w:val="24"/>
              <w:jc w:val="left"/>
            </w:pPr>
            <w:r>
              <w:t>2×1000</w:t>
            </w:r>
          </w:p>
        </w:tc>
        <w:tc>
          <w:p w14:paraId="208BBC5F">
            <w:pPr>
              <w:pStyle w:val="24"/>
              <w:jc w:val="left"/>
            </w:pPr>
            <w:r>
              <w:t>32.03</w:t>
            </w:r>
          </w:p>
        </w:tc>
        <w:tc>
          <w:p w14:paraId="3E334F5D">
            <w:pPr>
              <w:pStyle w:val="24"/>
              <w:jc w:val="left"/>
            </w:pPr>
            <w:r>
              <w:t>1.00</w:t>
            </w:r>
          </w:p>
        </w:tc>
        <w:tc>
          <w:p w14:paraId="009A7364">
            <w:pPr>
              <w:pStyle w:val="24"/>
              <w:jc w:val="left"/>
            </w:pPr>
            <w:r>
              <w:t>33.03</w:t>
            </w:r>
          </w:p>
        </w:tc>
        <w:tc>
          <w:p w14:paraId="2EF24667">
            <w:pPr>
              <w:pStyle w:val="24"/>
              <w:jc w:val="left"/>
            </w:pPr>
            <w:r>
              <w:t>0.165</w:t>
            </w:r>
          </w:p>
        </w:tc>
      </w:tr>
      <w:tr w14:paraId="5251BEC3">
        <w:tblPrEx>
          <w:tblCellMar>
            <w:top w:w="0" w:type="dxa"/>
            <w:left w:w="108" w:type="dxa"/>
            <w:bottom w:w="0" w:type="dxa"/>
            <w:right w:w="108" w:type="dxa"/>
          </w:tblCellMar>
        </w:tblPrEx>
        <w:tc>
          <w:p w14:paraId="638483A2">
            <w:pPr>
              <w:pStyle w:val="24"/>
            </w:pPr>
          </w:p>
        </w:tc>
        <w:tc>
          <w:p w14:paraId="721E88EE">
            <w:pPr>
              <w:pStyle w:val="24"/>
              <w:jc w:val="left"/>
            </w:pPr>
            <w:r>
              <w:t>4000</w:t>
            </w:r>
          </w:p>
        </w:tc>
        <w:tc>
          <w:p w14:paraId="06F92B95">
            <w:pPr>
              <w:pStyle w:val="24"/>
              <w:jc w:val="left"/>
            </w:pPr>
            <w:r>
              <w:t>4×1000</w:t>
            </w:r>
          </w:p>
        </w:tc>
        <w:tc>
          <w:p w14:paraId="0CD3567E">
            <w:pPr>
              <w:pStyle w:val="24"/>
              <w:jc w:val="left"/>
            </w:pPr>
            <w:r>
              <w:t>53.85</w:t>
            </w:r>
          </w:p>
        </w:tc>
        <w:tc>
          <w:p w14:paraId="2447FD96">
            <w:pPr>
              <w:pStyle w:val="24"/>
              <w:jc w:val="left"/>
            </w:pPr>
            <w:r>
              <w:t>1.00</w:t>
            </w:r>
          </w:p>
        </w:tc>
        <w:tc>
          <w:p w14:paraId="2B5C3DB3">
            <w:pPr>
              <w:pStyle w:val="24"/>
              <w:jc w:val="left"/>
            </w:pPr>
            <w:r>
              <w:t>54.85</w:t>
            </w:r>
          </w:p>
        </w:tc>
        <w:tc>
          <w:p w14:paraId="3F717A29">
            <w:pPr>
              <w:pStyle w:val="24"/>
              <w:jc w:val="left"/>
            </w:pPr>
            <w:r>
              <w:t>0.137</w:t>
            </w:r>
          </w:p>
        </w:tc>
      </w:tr>
      <w:tr w14:paraId="14B03E73">
        <w:tblPrEx>
          <w:tblCellMar>
            <w:top w:w="0" w:type="dxa"/>
            <w:left w:w="108" w:type="dxa"/>
            <w:bottom w:w="0" w:type="dxa"/>
            <w:right w:w="108" w:type="dxa"/>
          </w:tblCellMar>
        </w:tblPrEx>
        <w:tc>
          <w:p w14:paraId="58949D8E">
            <w:pPr>
              <w:pStyle w:val="24"/>
            </w:pPr>
          </w:p>
        </w:tc>
        <w:tc>
          <w:p w14:paraId="14457C5F">
            <w:pPr>
              <w:pStyle w:val="24"/>
              <w:jc w:val="left"/>
            </w:pPr>
            <w:r>
              <w:t>6000</w:t>
            </w:r>
          </w:p>
        </w:tc>
        <w:tc>
          <w:p w14:paraId="0B0CFBD0">
            <w:pPr>
              <w:pStyle w:val="24"/>
              <w:jc w:val="left"/>
            </w:pPr>
            <w:r>
              <w:t>4×1000+2×1000</w:t>
            </w:r>
          </w:p>
        </w:tc>
        <w:tc>
          <w:p w14:paraId="36ECE382">
            <w:pPr>
              <w:pStyle w:val="24"/>
              <w:jc w:val="left"/>
            </w:pPr>
            <w:r>
              <w:t>83.38</w:t>
            </w:r>
          </w:p>
        </w:tc>
        <w:tc>
          <w:p w14:paraId="3BA853CE">
            <w:pPr>
              <w:pStyle w:val="24"/>
              <w:jc w:val="left"/>
            </w:pPr>
            <w:r>
              <w:t>1.00</w:t>
            </w:r>
          </w:p>
        </w:tc>
        <w:tc>
          <w:p w14:paraId="44C805AF">
            <w:pPr>
              <w:pStyle w:val="24"/>
              <w:jc w:val="left"/>
            </w:pPr>
            <w:r>
              <w:t>84.38</w:t>
            </w:r>
          </w:p>
        </w:tc>
        <w:tc>
          <w:p w14:paraId="38EC8F90">
            <w:pPr>
              <w:pStyle w:val="24"/>
              <w:jc w:val="left"/>
            </w:pPr>
            <w:r>
              <w:t>0.141</w:t>
            </w:r>
          </w:p>
        </w:tc>
      </w:tr>
      <w:tr w14:paraId="25046EC9">
        <w:tblPrEx>
          <w:tblCellMar>
            <w:top w:w="0" w:type="dxa"/>
            <w:left w:w="108" w:type="dxa"/>
            <w:bottom w:w="0" w:type="dxa"/>
            <w:right w:w="108" w:type="dxa"/>
          </w:tblCellMar>
        </w:tblPrEx>
        <w:tc>
          <w:p w14:paraId="3F128530">
            <w:pPr>
              <w:pStyle w:val="24"/>
            </w:pPr>
          </w:p>
        </w:tc>
        <w:tc>
          <w:p w14:paraId="61754D4C">
            <w:pPr>
              <w:pStyle w:val="24"/>
              <w:jc w:val="left"/>
            </w:pPr>
            <w:r>
              <w:t>8000</w:t>
            </w:r>
          </w:p>
        </w:tc>
        <w:tc>
          <w:p w14:paraId="530EDF21">
            <w:pPr>
              <w:pStyle w:val="24"/>
              <w:jc w:val="left"/>
            </w:pPr>
            <w:r>
              <w:t>4×1000+4×1000</w:t>
            </w:r>
          </w:p>
        </w:tc>
        <w:tc>
          <w:p w14:paraId="37DA2132">
            <w:pPr>
              <w:pStyle w:val="24"/>
              <w:jc w:val="left"/>
            </w:pPr>
            <w:r>
              <w:t>105.09</w:t>
            </w:r>
          </w:p>
        </w:tc>
        <w:tc>
          <w:p w14:paraId="76DAF170">
            <w:pPr>
              <w:pStyle w:val="24"/>
              <w:jc w:val="left"/>
            </w:pPr>
            <w:r>
              <w:t>1.00</w:t>
            </w:r>
          </w:p>
        </w:tc>
        <w:tc>
          <w:p w14:paraId="6E183B92">
            <w:pPr>
              <w:pStyle w:val="24"/>
              <w:jc w:val="left"/>
            </w:pPr>
            <w:r>
              <w:t>106.09</w:t>
            </w:r>
          </w:p>
        </w:tc>
        <w:tc>
          <w:p w14:paraId="382DD7FD">
            <w:pPr>
              <w:pStyle w:val="24"/>
              <w:jc w:val="left"/>
            </w:pPr>
            <w:r>
              <w:t>0.133</w:t>
            </w:r>
          </w:p>
        </w:tc>
      </w:tr>
    </w:tbl>
    <w:p w14:paraId="506DE542">
      <w:r>
        <w:pict>
          <v:rect id="_x0000_i1028" o:spt="1" style="height:1.5pt;width:0pt;" coordsize="21600,21600" o:hr="t" o:hrstd="t" o:hralign="center">
            <v:path/>
            <v:fill focussize="0,0"/>
            <v:stroke/>
            <v:imagedata o:title=""/>
            <o:lock v:ext="edit"/>
            <w10:wrap type="none"/>
            <w10:anchorlock/>
          </v:rect>
        </w:pict>
      </w:r>
    </w:p>
    <w:bookmarkEnd w:id="3"/>
    <w:p w14:paraId="46D7EAC4">
      <w:pPr>
        <w:pStyle w:val="5"/>
      </w:pPr>
      <w:bookmarkStart w:id="4" w:name="X897f5bd8074b8aafab04e6670ee4f81b3100360"/>
      <w:r>
        <w:rPr>
          <w:rFonts w:hint="eastAsia"/>
          <w:b/>
          <w:bCs/>
        </w:rPr>
        <w:t>表3.2.6</w:t>
      </w:r>
      <w:r>
        <w:rPr>
          <w:b/>
          <w:bCs/>
        </w:rPr>
        <w:t xml:space="preserve"> </w:t>
      </w:r>
      <w:r>
        <w:rPr>
          <w:rFonts w:hint="eastAsia"/>
          <w:b/>
          <w:bCs/>
        </w:rPr>
        <w:t>厂区建设用地基本指标（技术条件五：直接空冷系统、燃煤水路运输、码头接卸、皮带运输）</w:t>
      </w:r>
    </w:p>
    <w:tbl>
      <w:tblPr>
        <w:tblStyle w:val="41"/>
        <w:tblW w:w="5000" w:type="pct"/>
        <w:tblInd w:w="0" w:type="dxa"/>
        <w:tblLayout w:type="fixed"/>
        <w:tblCellMar>
          <w:top w:w="0" w:type="dxa"/>
          <w:left w:w="108" w:type="dxa"/>
          <w:bottom w:w="0" w:type="dxa"/>
          <w:right w:w="108" w:type="dxa"/>
        </w:tblCellMar>
      </w:tblPr>
      <w:tblGrid>
        <w:gridCol w:w="1265"/>
        <w:gridCol w:w="1265"/>
        <w:gridCol w:w="1265"/>
        <w:gridCol w:w="1265"/>
        <w:gridCol w:w="1265"/>
        <w:gridCol w:w="1265"/>
        <w:gridCol w:w="1265"/>
      </w:tblGrid>
      <w:tr w14:paraId="15107C59">
        <w:tblPrEx>
          <w:tblCellMar>
            <w:top w:w="0" w:type="dxa"/>
            <w:left w:w="108" w:type="dxa"/>
            <w:bottom w:w="0" w:type="dxa"/>
            <w:right w:w="108" w:type="dxa"/>
          </w:tblCellMar>
        </w:tblPrEx>
        <w:trPr>
          <w:tblHeader/>
        </w:trPr>
        <w:tc>
          <w:p w14:paraId="5DEE4AD2">
            <w:pPr>
              <w:pStyle w:val="24"/>
              <w:jc w:val="left"/>
            </w:pPr>
            <w:r>
              <w:rPr>
                <w:rFonts w:hint="eastAsia"/>
              </w:rPr>
              <w:t>档次</w:t>
            </w:r>
          </w:p>
        </w:tc>
        <w:tc>
          <w:p w14:paraId="5BA040F2">
            <w:pPr>
              <w:pStyle w:val="24"/>
              <w:jc w:val="left"/>
            </w:pPr>
            <w:r>
              <w:rPr>
                <w:rFonts w:hint="eastAsia"/>
              </w:rPr>
              <w:t>规划容量(MW)</w:t>
            </w:r>
          </w:p>
        </w:tc>
        <w:tc>
          <w:p w14:paraId="3A8DAA2B">
            <w:pPr>
              <w:pStyle w:val="24"/>
              <w:jc w:val="left"/>
            </w:pPr>
            <w:r>
              <w:rPr>
                <w:rFonts w:hint="eastAsia"/>
              </w:rPr>
              <w:t>机组组合[台数×单机容量(MW)]</w:t>
            </w:r>
          </w:p>
        </w:tc>
        <w:tc>
          <w:p w14:paraId="279F8BBF">
            <w:pPr>
              <w:pStyle w:val="24"/>
              <w:jc w:val="left"/>
            </w:pPr>
            <w:r>
              <w:rPr>
                <w:rFonts w:hint="eastAsia"/>
              </w:rPr>
              <w:t>生产区(hm²)</w:t>
            </w:r>
          </w:p>
        </w:tc>
        <w:tc>
          <w:p w14:paraId="0A6EE315">
            <w:pPr>
              <w:pStyle w:val="24"/>
              <w:jc w:val="left"/>
            </w:pPr>
            <w:r>
              <w:rPr>
                <w:rFonts w:hint="eastAsia"/>
              </w:rPr>
              <w:t>厂前建筑区(hm²)</w:t>
            </w:r>
          </w:p>
        </w:tc>
        <w:tc>
          <w:p w14:paraId="38722A16">
            <w:pPr>
              <w:pStyle w:val="24"/>
              <w:jc w:val="left"/>
            </w:pPr>
            <w:r>
              <w:rPr>
                <w:rFonts w:hint="eastAsia"/>
              </w:rPr>
              <w:t>合计(hm²)</w:t>
            </w:r>
          </w:p>
        </w:tc>
        <w:tc>
          <w:p w14:paraId="77F60EE3">
            <w:pPr>
              <w:pStyle w:val="24"/>
              <w:jc w:val="left"/>
            </w:pPr>
            <w:r>
              <w:rPr>
                <w:rFonts w:hint="eastAsia"/>
              </w:rPr>
              <w:t>单位装机容量用地(m²/kW)</w:t>
            </w:r>
          </w:p>
        </w:tc>
      </w:tr>
      <w:tr w14:paraId="3B444C52">
        <w:tblPrEx>
          <w:tblCellMar>
            <w:top w:w="0" w:type="dxa"/>
            <w:left w:w="108" w:type="dxa"/>
            <w:bottom w:w="0" w:type="dxa"/>
            <w:right w:w="108" w:type="dxa"/>
          </w:tblCellMar>
        </w:tblPrEx>
        <w:tc>
          <w:p w14:paraId="2D0939C5">
            <w:pPr>
              <w:pStyle w:val="24"/>
              <w:jc w:val="left"/>
            </w:pPr>
            <w:r>
              <w:t>1</w:t>
            </w:r>
          </w:p>
        </w:tc>
        <w:tc>
          <w:p w14:paraId="22FE64D7">
            <w:pPr>
              <w:pStyle w:val="24"/>
              <w:jc w:val="left"/>
            </w:pPr>
            <w:r>
              <w:t>100</w:t>
            </w:r>
          </w:p>
        </w:tc>
        <w:tc>
          <w:p w14:paraId="0A79918B">
            <w:pPr>
              <w:pStyle w:val="24"/>
              <w:jc w:val="left"/>
            </w:pPr>
            <w:r>
              <w:t>2×50</w:t>
            </w:r>
          </w:p>
        </w:tc>
        <w:tc>
          <w:p w14:paraId="57B58989">
            <w:pPr>
              <w:pStyle w:val="24"/>
              <w:jc w:val="left"/>
            </w:pPr>
            <w:r>
              <w:t>6.64</w:t>
            </w:r>
          </w:p>
        </w:tc>
        <w:tc>
          <w:p w14:paraId="03B8A9DA">
            <w:pPr>
              <w:pStyle w:val="24"/>
              <w:jc w:val="left"/>
            </w:pPr>
            <w:r>
              <w:t>0.60</w:t>
            </w:r>
          </w:p>
        </w:tc>
        <w:tc>
          <w:p w14:paraId="16FF390E">
            <w:pPr>
              <w:pStyle w:val="24"/>
              <w:jc w:val="left"/>
            </w:pPr>
            <w:r>
              <w:t>7.24</w:t>
            </w:r>
          </w:p>
        </w:tc>
        <w:tc>
          <w:p w14:paraId="233CEF30">
            <w:pPr>
              <w:pStyle w:val="24"/>
              <w:jc w:val="left"/>
            </w:pPr>
            <w:r>
              <w:t>0.724</w:t>
            </w:r>
          </w:p>
        </w:tc>
      </w:tr>
      <w:tr w14:paraId="26086435">
        <w:tblPrEx>
          <w:tblCellMar>
            <w:top w:w="0" w:type="dxa"/>
            <w:left w:w="108" w:type="dxa"/>
            <w:bottom w:w="0" w:type="dxa"/>
            <w:right w:w="108" w:type="dxa"/>
          </w:tblCellMar>
        </w:tblPrEx>
        <w:tc>
          <w:p w14:paraId="57141C34">
            <w:pPr>
              <w:pStyle w:val="24"/>
            </w:pPr>
          </w:p>
        </w:tc>
        <w:tc>
          <w:p w14:paraId="2F5A82D0">
            <w:pPr>
              <w:pStyle w:val="24"/>
              <w:jc w:val="left"/>
            </w:pPr>
            <w:r>
              <w:t>200</w:t>
            </w:r>
          </w:p>
        </w:tc>
        <w:tc>
          <w:p w14:paraId="393150A3">
            <w:pPr>
              <w:pStyle w:val="24"/>
              <w:jc w:val="left"/>
            </w:pPr>
            <w:r>
              <w:t>4×50</w:t>
            </w:r>
          </w:p>
        </w:tc>
        <w:tc>
          <w:p w14:paraId="201D64AD">
            <w:pPr>
              <w:pStyle w:val="24"/>
              <w:jc w:val="left"/>
            </w:pPr>
            <w:r>
              <w:t>11.04</w:t>
            </w:r>
          </w:p>
        </w:tc>
        <w:tc>
          <w:p w14:paraId="420A50A7">
            <w:pPr>
              <w:pStyle w:val="24"/>
              <w:jc w:val="left"/>
            </w:pPr>
            <w:r>
              <w:t>0.60</w:t>
            </w:r>
          </w:p>
        </w:tc>
        <w:tc>
          <w:p w14:paraId="54EB01C2">
            <w:pPr>
              <w:pStyle w:val="24"/>
              <w:jc w:val="left"/>
            </w:pPr>
            <w:r>
              <w:t>11.64</w:t>
            </w:r>
          </w:p>
        </w:tc>
        <w:tc>
          <w:p w14:paraId="43D17B07">
            <w:pPr>
              <w:pStyle w:val="24"/>
              <w:jc w:val="left"/>
            </w:pPr>
            <w:r>
              <w:t>0.582</w:t>
            </w:r>
          </w:p>
        </w:tc>
      </w:tr>
      <w:tr w14:paraId="4BAFAB49">
        <w:tblPrEx>
          <w:tblCellMar>
            <w:top w:w="0" w:type="dxa"/>
            <w:left w:w="108" w:type="dxa"/>
            <w:bottom w:w="0" w:type="dxa"/>
            <w:right w:w="108" w:type="dxa"/>
          </w:tblCellMar>
        </w:tblPrEx>
        <w:tc>
          <w:p w14:paraId="40937E0B">
            <w:pPr>
              <w:pStyle w:val="24"/>
            </w:pPr>
          </w:p>
        </w:tc>
        <w:tc>
          <w:p w14:paraId="6B11BFAF">
            <w:pPr>
              <w:pStyle w:val="24"/>
              <w:jc w:val="left"/>
            </w:pPr>
            <w:r>
              <w:t>300</w:t>
            </w:r>
          </w:p>
        </w:tc>
        <w:tc>
          <w:p w14:paraId="7D775489">
            <w:pPr>
              <w:pStyle w:val="24"/>
              <w:jc w:val="left"/>
            </w:pPr>
            <w:r>
              <w:t>2×50+2×100</w:t>
            </w:r>
          </w:p>
        </w:tc>
        <w:tc>
          <w:p w14:paraId="1223DF94">
            <w:pPr>
              <w:pStyle w:val="24"/>
              <w:jc w:val="left"/>
            </w:pPr>
            <w:r>
              <w:t>15.44</w:t>
            </w:r>
          </w:p>
        </w:tc>
        <w:tc>
          <w:p w14:paraId="70FEEE73">
            <w:pPr>
              <w:pStyle w:val="24"/>
              <w:jc w:val="left"/>
            </w:pPr>
            <w:r>
              <w:t>0.60</w:t>
            </w:r>
          </w:p>
        </w:tc>
        <w:tc>
          <w:p w14:paraId="7EF861C1">
            <w:pPr>
              <w:pStyle w:val="24"/>
              <w:jc w:val="left"/>
            </w:pPr>
            <w:r>
              <w:t>16.04</w:t>
            </w:r>
          </w:p>
        </w:tc>
        <w:tc>
          <w:p w14:paraId="11BFF82E">
            <w:pPr>
              <w:pStyle w:val="24"/>
              <w:jc w:val="left"/>
            </w:pPr>
            <w:r>
              <w:t>0.535</w:t>
            </w:r>
          </w:p>
        </w:tc>
      </w:tr>
      <w:tr w14:paraId="0B55D1E4">
        <w:tblPrEx>
          <w:tblCellMar>
            <w:top w:w="0" w:type="dxa"/>
            <w:left w:w="108" w:type="dxa"/>
            <w:bottom w:w="0" w:type="dxa"/>
            <w:right w:w="108" w:type="dxa"/>
          </w:tblCellMar>
        </w:tblPrEx>
        <w:tc>
          <w:p w14:paraId="04EBC554">
            <w:pPr>
              <w:pStyle w:val="24"/>
            </w:pPr>
          </w:p>
        </w:tc>
        <w:tc>
          <w:p w14:paraId="342EA293">
            <w:pPr>
              <w:pStyle w:val="24"/>
              <w:jc w:val="left"/>
            </w:pPr>
            <w:r>
              <w:t>400</w:t>
            </w:r>
          </w:p>
        </w:tc>
        <w:tc>
          <w:p w14:paraId="5B544B0C">
            <w:pPr>
              <w:pStyle w:val="24"/>
              <w:jc w:val="left"/>
            </w:pPr>
            <w:r>
              <w:t>4×50+2×100</w:t>
            </w:r>
          </w:p>
        </w:tc>
        <w:tc>
          <w:p w14:paraId="573D62CA">
            <w:pPr>
              <w:pStyle w:val="24"/>
              <w:jc w:val="left"/>
            </w:pPr>
            <w:r>
              <w:t>21.34</w:t>
            </w:r>
          </w:p>
        </w:tc>
        <w:tc>
          <w:p w14:paraId="7705941F">
            <w:pPr>
              <w:pStyle w:val="24"/>
              <w:jc w:val="left"/>
            </w:pPr>
            <w:r>
              <w:t>0.60</w:t>
            </w:r>
          </w:p>
        </w:tc>
        <w:tc>
          <w:p w14:paraId="3DF0CC1C">
            <w:pPr>
              <w:pStyle w:val="24"/>
              <w:jc w:val="left"/>
            </w:pPr>
            <w:r>
              <w:t>21.94</w:t>
            </w:r>
          </w:p>
        </w:tc>
        <w:tc>
          <w:p w14:paraId="284DF78C">
            <w:pPr>
              <w:pStyle w:val="24"/>
              <w:jc w:val="left"/>
            </w:pPr>
            <w:r>
              <w:t>0.549</w:t>
            </w:r>
          </w:p>
        </w:tc>
      </w:tr>
      <w:tr w14:paraId="47A20B15">
        <w:tblPrEx>
          <w:tblCellMar>
            <w:top w:w="0" w:type="dxa"/>
            <w:left w:w="108" w:type="dxa"/>
            <w:bottom w:w="0" w:type="dxa"/>
            <w:right w:w="108" w:type="dxa"/>
          </w:tblCellMar>
        </w:tblPrEx>
        <w:tc>
          <w:p w14:paraId="6F09A7A7">
            <w:pPr>
              <w:pStyle w:val="24"/>
              <w:jc w:val="left"/>
            </w:pPr>
            <w:r>
              <w:t>2</w:t>
            </w:r>
          </w:p>
        </w:tc>
        <w:tc>
          <w:p w14:paraId="3C4AF6BA">
            <w:pPr>
              <w:pStyle w:val="24"/>
              <w:jc w:val="left"/>
            </w:pPr>
            <w:r>
              <w:t>200</w:t>
            </w:r>
          </w:p>
        </w:tc>
        <w:tc>
          <w:p w14:paraId="726ED89F">
            <w:pPr>
              <w:pStyle w:val="24"/>
              <w:jc w:val="left"/>
            </w:pPr>
            <w:r>
              <w:t>2×100</w:t>
            </w:r>
          </w:p>
        </w:tc>
        <w:tc>
          <w:p w14:paraId="7840163E">
            <w:pPr>
              <w:pStyle w:val="24"/>
              <w:jc w:val="left"/>
            </w:pPr>
            <w:r>
              <w:t>11.02</w:t>
            </w:r>
          </w:p>
        </w:tc>
        <w:tc>
          <w:p w14:paraId="2921E2D8">
            <w:pPr>
              <w:pStyle w:val="24"/>
              <w:jc w:val="left"/>
            </w:pPr>
            <w:r>
              <w:t>0.60</w:t>
            </w:r>
          </w:p>
        </w:tc>
        <w:tc>
          <w:p w14:paraId="6C1BE90D">
            <w:pPr>
              <w:pStyle w:val="24"/>
              <w:jc w:val="left"/>
            </w:pPr>
            <w:r>
              <w:t>11.62</w:t>
            </w:r>
          </w:p>
        </w:tc>
        <w:tc>
          <w:p w14:paraId="65C13EB1">
            <w:pPr>
              <w:pStyle w:val="24"/>
              <w:jc w:val="left"/>
            </w:pPr>
            <w:r>
              <w:t>0.581</w:t>
            </w:r>
          </w:p>
        </w:tc>
      </w:tr>
      <w:tr w14:paraId="50FC0758">
        <w:tblPrEx>
          <w:tblCellMar>
            <w:top w:w="0" w:type="dxa"/>
            <w:left w:w="108" w:type="dxa"/>
            <w:bottom w:w="0" w:type="dxa"/>
            <w:right w:w="108" w:type="dxa"/>
          </w:tblCellMar>
        </w:tblPrEx>
        <w:tc>
          <w:p w14:paraId="5D88440F">
            <w:pPr>
              <w:pStyle w:val="24"/>
            </w:pPr>
          </w:p>
        </w:tc>
        <w:tc>
          <w:p w14:paraId="12B3B7F6">
            <w:pPr>
              <w:pStyle w:val="24"/>
              <w:jc w:val="left"/>
            </w:pPr>
            <w:r>
              <w:t>400</w:t>
            </w:r>
          </w:p>
        </w:tc>
        <w:tc>
          <w:p w14:paraId="0CA8D251">
            <w:pPr>
              <w:pStyle w:val="24"/>
              <w:jc w:val="left"/>
            </w:pPr>
            <w:r>
              <w:t>4×100</w:t>
            </w:r>
          </w:p>
        </w:tc>
        <w:tc>
          <w:p w14:paraId="10626F02">
            <w:pPr>
              <w:pStyle w:val="24"/>
              <w:jc w:val="left"/>
            </w:pPr>
            <w:r>
              <w:t>18.36</w:t>
            </w:r>
          </w:p>
        </w:tc>
        <w:tc>
          <w:p w14:paraId="1B3C616E">
            <w:pPr>
              <w:pStyle w:val="24"/>
              <w:jc w:val="left"/>
            </w:pPr>
            <w:r>
              <w:t>0.60</w:t>
            </w:r>
          </w:p>
        </w:tc>
        <w:tc>
          <w:p w14:paraId="3DFD3D2D">
            <w:pPr>
              <w:pStyle w:val="24"/>
              <w:jc w:val="left"/>
            </w:pPr>
            <w:r>
              <w:t>18.96</w:t>
            </w:r>
          </w:p>
        </w:tc>
        <w:tc>
          <w:p w14:paraId="3D7B9B64">
            <w:pPr>
              <w:pStyle w:val="24"/>
              <w:jc w:val="left"/>
            </w:pPr>
            <w:r>
              <w:t>0.474</w:t>
            </w:r>
          </w:p>
        </w:tc>
      </w:tr>
      <w:tr w14:paraId="60202C2A">
        <w:tblPrEx>
          <w:tblCellMar>
            <w:top w:w="0" w:type="dxa"/>
            <w:left w:w="108" w:type="dxa"/>
            <w:bottom w:w="0" w:type="dxa"/>
            <w:right w:w="108" w:type="dxa"/>
          </w:tblCellMar>
        </w:tblPrEx>
        <w:tc>
          <w:p w14:paraId="52A2E3E2">
            <w:pPr>
              <w:pStyle w:val="24"/>
            </w:pPr>
          </w:p>
        </w:tc>
        <w:tc>
          <w:p w14:paraId="3838B40B">
            <w:pPr>
              <w:pStyle w:val="24"/>
              <w:jc w:val="left"/>
            </w:pPr>
            <w:r>
              <w:t>600</w:t>
            </w:r>
          </w:p>
        </w:tc>
        <w:tc>
          <w:p w14:paraId="115CCD6D">
            <w:pPr>
              <w:pStyle w:val="24"/>
              <w:jc w:val="left"/>
            </w:pPr>
            <w:r>
              <w:t>2×100+2×200</w:t>
            </w:r>
          </w:p>
        </w:tc>
        <w:tc>
          <w:p w14:paraId="7E5FAC79">
            <w:pPr>
              <w:pStyle w:val="24"/>
              <w:jc w:val="left"/>
            </w:pPr>
            <w:r>
              <w:t>24.44</w:t>
            </w:r>
          </w:p>
        </w:tc>
        <w:tc>
          <w:p w14:paraId="52DD9D2D">
            <w:pPr>
              <w:pStyle w:val="24"/>
              <w:jc w:val="left"/>
            </w:pPr>
            <w:r>
              <w:t>0.80</w:t>
            </w:r>
          </w:p>
        </w:tc>
        <w:tc>
          <w:p w14:paraId="1B450EBA">
            <w:pPr>
              <w:pStyle w:val="24"/>
              <w:jc w:val="left"/>
            </w:pPr>
            <w:r>
              <w:t>25.24</w:t>
            </w:r>
          </w:p>
        </w:tc>
        <w:tc>
          <w:p w14:paraId="3E95CBA7">
            <w:pPr>
              <w:pStyle w:val="24"/>
              <w:jc w:val="left"/>
            </w:pPr>
            <w:r>
              <w:t>0.421</w:t>
            </w:r>
          </w:p>
        </w:tc>
      </w:tr>
      <w:tr w14:paraId="2AF73F54">
        <w:tblPrEx>
          <w:tblCellMar>
            <w:top w:w="0" w:type="dxa"/>
            <w:left w:w="108" w:type="dxa"/>
            <w:bottom w:w="0" w:type="dxa"/>
            <w:right w:w="108" w:type="dxa"/>
          </w:tblCellMar>
        </w:tblPrEx>
        <w:tc>
          <w:p w14:paraId="77BCE604">
            <w:pPr>
              <w:pStyle w:val="24"/>
            </w:pPr>
          </w:p>
        </w:tc>
        <w:tc>
          <w:p w14:paraId="3DEB208E">
            <w:pPr>
              <w:pStyle w:val="24"/>
              <w:jc w:val="left"/>
            </w:pPr>
            <w:r>
              <w:t>800</w:t>
            </w:r>
          </w:p>
        </w:tc>
        <w:tc>
          <w:p w14:paraId="79F5D815">
            <w:pPr>
              <w:pStyle w:val="24"/>
              <w:jc w:val="left"/>
            </w:pPr>
            <w:r>
              <w:t>4×100+2×200</w:t>
            </w:r>
          </w:p>
        </w:tc>
        <w:tc>
          <w:p w14:paraId="3DE2656B">
            <w:pPr>
              <w:pStyle w:val="24"/>
              <w:jc w:val="left"/>
            </w:pPr>
            <w:r>
              <w:t>32.64</w:t>
            </w:r>
          </w:p>
        </w:tc>
        <w:tc>
          <w:p w14:paraId="30F92852">
            <w:pPr>
              <w:pStyle w:val="24"/>
              <w:jc w:val="left"/>
            </w:pPr>
            <w:r>
              <w:t>0.80</w:t>
            </w:r>
          </w:p>
        </w:tc>
        <w:tc>
          <w:p w14:paraId="691BC955">
            <w:pPr>
              <w:pStyle w:val="24"/>
              <w:jc w:val="left"/>
            </w:pPr>
            <w:r>
              <w:t>33.44</w:t>
            </w:r>
          </w:p>
        </w:tc>
        <w:tc>
          <w:p w14:paraId="4B8C2872">
            <w:pPr>
              <w:pStyle w:val="24"/>
              <w:jc w:val="left"/>
            </w:pPr>
            <w:r>
              <w:t>0.418</w:t>
            </w:r>
          </w:p>
        </w:tc>
      </w:tr>
      <w:tr w14:paraId="1F0070AD">
        <w:tblPrEx>
          <w:tblCellMar>
            <w:top w:w="0" w:type="dxa"/>
            <w:left w:w="108" w:type="dxa"/>
            <w:bottom w:w="0" w:type="dxa"/>
            <w:right w:w="108" w:type="dxa"/>
          </w:tblCellMar>
        </w:tblPrEx>
        <w:tc>
          <w:p w14:paraId="7C723C18">
            <w:pPr>
              <w:pStyle w:val="24"/>
              <w:jc w:val="left"/>
            </w:pPr>
            <w:r>
              <w:t>3</w:t>
            </w:r>
          </w:p>
        </w:tc>
        <w:tc>
          <w:p w14:paraId="59D63954">
            <w:pPr>
              <w:pStyle w:val="24"/>
              <w:jc w:val="left"/>
            </w:pPr>
            <w:r>
              <w:t>400</w:t>
            </w:r>
          </w:p>
        </w:tc>
        <w:tc>
          <w:p w14:paraId="1A8555ED">
            <w:pPr>
              <w:pStyle w:val="24"/>
              <w:jc w:val="left"/>
            </w:pPr>
            <w:r>
              <w:t>2×200</w:t>
            </w:r>
          </w:p>
        </w:tc>
        <w:tc>
          <w:p w14:paraId="09E8B9FB">
            <w:pPr>
              <w:pStyle w:val="24"/>
              <w:jc w:val="left"/>
            </w:pPr>
            <w:r>
              <w:t>16.62</w:t>
            </w:r>
          </w:p>
        </w:tc>
        <w:tc>
          <w:p w14:paraId="65EDEB29">
            <w:pPr>
              <w:pStyle w:val="24"/>
              <w:jc w:val="left"/>
            </w:pPr>
            <w:r>
              <w:t>0.60</w:t>
            </w:r>
          </w:p>
        </w:tc>
        <w:tc>
          <w:p w14:paraId="6561EEE6">
            <w:pPr>
              <w:pStyle w:val="24"/>
              <w:jc w:val="left"/>
            </w:pPr>
            <w:r>
              <w:t>17.22</w:t>
            </w:r>
          </w:p>
        </w:tc>
        <w:tc>
          <w:p w14:paraId="2EEE1D69">
            <w:pPr>
              <w:pStyle w:val="24"/>
              <w:jc w:val="left"/>
            </w:pPr>
            <w:r>
              <w:t>0.431</w:t>
            </w:r>
          </w:p>
        </w:tc>
      </w:tr>
      <w:tr w14:paraId="5223E732">
        <w:tblPrEx>
          <w:tblCellMar>
            <w:top w:w="0" w:type="dxa"/>
            <w:left w:w="108" w:type="dxa"/>
            <w:bottom w:w="0" w:type="dxa"/>
            <w:right w:w="108" w:type="dxa"/>
          </w:tblCellMar>
        </w:tblPrEx>
        <w:tc>
          <w:p w14:paraId="6454CA39">
            <w:pPr>
              <w:pStyle w:val="24"/>
            </w:pPr>
          </w:p>
        </w:tc>
        <w:tc>
          <w:p w14:paraId="3BA65A4D">
            <w:pPr>
              <w:pStyle w:val="24"/>
              <w:jc w:val="left"/>
            </w:pPr>
            <w:r>
              <w:t>800</w:t>
            </w:r>
          </w:p>
        </w:tc>
        <w:tc>
          <w:p w14:paraId="1A825361">
            <w:pPr>
              <w:pStyle w:val="24"/>
              <w:jc w:val="left"/>
            </w:pPr>
            <w:r>
              <w:t>4×200</w:t>
            </w:r>
          </w:p>
        </w:tc>
        <w:tc>
          <w:p w14:paraId="312E3ED8">
            <w:pPr>
              <w:pStyle w:val="24"/>
              <w:jc w:val="left"/>
            </w:pPr>
            <w:r>
              <w:t>25.30</w:t>
            </w:r>
          </w:p>
        </w:tc>
        <w:tc>
          <w:p w14:paraId="2DF76EB6">
            <w:pPr>
              <w:pStyle w:val="24"/>
              <w:jc w:val="left"/>
            </w:pPr>
            <w:r>
              <w:t>0.60</w:t>
            </w:r>
          </w:p>
        </w:tc>
        <w:tc>
          <w:p w14:paraId="0BE7FFA8">
            <w:pPr>
              <w:pStyle w:val="24"/>
              <w:jc w:val="left"/>
            </w:pPr>
            <w:r>
              <w:t>25.90</w:t>
            </w:r>
          </w:p>
        </w:tc>
        <w:tc>
          <w:p w14:paraId="15A94CD0">
            <w:pPr>
              <w:pStyle w:val="24"/>
              <w:jc w:val="left"/>
            </w:pPr>
            <w:r>
              <w:t>0.324</w:t>
            </w:r>
          </w:p>
        </w:tc>
      </w:tr>
      <w:tr w14:paraId="366925C9">
        <w:tblPrEx>
          <w:tblCellMar>
            <w:top w:w="0" w:type="dxa"/>
            <w:left w:w="108" w:type="dxa"/>
            <w:bottom w:w="0" w:type="dxa"/>
            <w:right w:w="108" w:type="dxa"/>
          </w:tblCellMar>
        </w:tblPrEx>
        <w:tc>
          <w:p w14:paraId="1A686B7A">
            <w:pPr>
              <w:pStyle w:val="24"/>
            </w:pPr>
          </w:p>
        </w:tc>
        <w:tc>
          <w:p w14:paraId="70FDC914">
            <w:pPr>
              <w:pStyle w:val="24"/>
              <w:jc w:val="left"/>
            </w:pPr>
            <w:r>
              <w:t>1000</w:t>
            </w:r>
          </w:p>
        </w:tc>
        <w:tc>
          <w:p w14:paraId="3C116452">
            <w:pPr>
              <w:pStyle w:val="24"/>
              <w:jc w:val="left"/>
            </w:pPr>
            <w:r>
              <w:t>2×200+2×300</w:t>
            </w:r>
          </w:p>
        </w:tc>
        <w:tc>
          <w:p w14:paraId="7D33153B">
            <w:pPr>
              <w:pStyle w:val="24"/>
              <w:jc w:val="left"/>
            </w:pPr>
            <w:r>
              <w:t>29.44</w:t>
            </w:r>
          </w:p>
        </w:tc>
        <w:tc>
          <w:p w14:paraId="2BAC2F5D">
            <w:pPr>
              <w:pStyle w:val="24"/>
              <w:jc w:val="left"/>
            </w:pPr>
            <w:r>
              <w:t>0.80</w:t>
            </w:r>
          </w:p>
        </w:tc>
        <w:tc>
          <w:p w14:paraId="3A4085AE">
            <w:pPr>
              <w:pStyle w:val="24"/>
              <w:jc w:val="left"/>
            </w:pPr>
            <w:r>
              <w:t>30.24</w:t>
            </w:r>
          </w:p>
        </w:tc>
        <w:tc>
          <w:p w14:paraId="09E9358A">
            <w:pPr>
              <w:pStyle w:val="24"/>
              <w:jc w:val="left"/>
            </w:pPr>
            <w:r>
              <w:t>0.302</w:t>
            </w:r>
          </w:p>
        </w:tc>
      </w:tr>
      <w:tr w14:paraId="25D9358A">
        <w:tblPrEx>
          <w:tblCellMar>
            <w:top w:w="0" w:type="dxa"/>
            <w:left w:w="108" w:type="dxa"/>
            <w:bottom w:w="0" w:type="dxa"/>
            <w:right w:w="108" w:type="dxa"/>
          </w:tblCellMar>
        </w:tblPrEx>
        <w:tc>
          <w:p w14:paraId="52EDEAFE">
            <w:pPr>
              <w:pStyle w:val="24"/>
            </w:pPr>
          </w:p>
        </w:tc>
        <w:tc>
          <w:p w14:paraId="0A374C46">
            <w:pPr>
              <w:pStyle w:val="24"/>
              <w:jc w:val="left"/>
            </w:pPr>
            <w:r>
              <w:t>1400</w:t>
            </w:r>
          </w:p>
        </w:tc>
        <w:tc>
          <w:p w14:paraId="6A3E1486">
            <w:pPr>
              <w:pStyle w:val="24"/>
              <w:jc w:val="left"/>
            </w:pPr>
            <w:r>
              <w:t>4×200+2×300</w:t>
            </w:r>
          </w:p>
        </w:tc>
        <w:tc>
          <w:p w14:paraId="6E357CC6">
            <w:pPr>
              <w:pStyle w:val="24"/>
              <w:jc w:val="left"/>
            </w:pPr>
            <w:r>
              <w:t>40.02</w:t>
            </w:r>
          </w:p>
        </w:tc>
        <w:tc>
          <w:p w14:paraId="647182BD">
            <w:pPr>
              <w:pStyle w:val="24"/>
              <w:jc w:val="left"/>
            </w:pPr>
            <w:r>
              <w:t>0.80</w:t>
            </w:r>
          </w:p>
        </w:tc>
        <w:tc>
          <w:p w14:paraId="2C6DBE63">
            <w:pPr>
              <w:pStyle w:val="24"/>
              <w:jc w:val="left"/>
            </w:pPr>
            <w:r>
              <w:t>40.82</w:t>
            </w:r>
          </w:p>
        </w:tc>
        <w:tc>
          <w:p w14:paraId="0F01F79C">
            <w:pPr>
              <w:pStyle w:val="24"/>
              <w:jc w:val="left"/>
            </w:pPr>
            <w:r>
              <w:t>0.291</w:t>
            </w:r>
          </w:p>
        </w:tc>
      </w:tr>
      <w:tr w14:paraId="580746BB">
        <w:tblPrEx>
          <w:tblCellMar>
            <w:top w:w="0" w:type="dxa"/>
            <w:left w:w="108" w:type="dxa"/>
            <w:bottom w:w="0" w:type="dxa"/>
            <w:right w:w="108" w:type="dxa"/>
          </w:tblCellMar>
        </w:tblPrEx>
        <w:tc>
          <w:p w14:paraId="78683271">
            <w:pPr>
              <w:pStyle w:val="24"/>
              <w:jc w:val="left"/>
            </w:pPr>
            <w:r>
              <w:t>4</w:t>
            </w:r>
          </w:p>
        </w:tc>
        <w:tc>
          <w:p w14:paraId="7509AFA4">
            <w:pPr>
              <w:pStyle w:val="24"/>
              <w:jc w:val="left"/>
            </w:pPr>
            <w:r>
              <w:t>600</w:t>
            </w:r>
          </w:p>
        </w:tc>
        <w:tc>
          <w:p w14:paraId="6E4933C1">
            <w:pPr>
              <w:pStyle w:val="24"/>
              <w:jc w:val="left"/>
            </w:pPr>
            <w:r>
              <w:t>2×300</w:t>
            </w:r>
          </w:p>
        </w:tc>
        <w:tc>
          <w:p w14:paraId="3515030E">
            <w:pPr>
              <w:pStyle w:val="24"/>
              <w:jc w:val="left"/>
            </w:pPr>
            <w:r>
              <w:t>20.13</w:t>
            </w:r>
          </w:p>
        </w:tc>
        <w:tc>
          <w:p w14:paraId="40BF0700">
            <w:pPr>
              <w:pStyle w:val="24"/>
              <w:jc w:val="left"/>
            </w:pPr>
            <w:r>
              <w:t>0.80</w:t>
            </w:r>
          </w:p>
        </w:tc>
        <w:tc>
          <w:p w14:paraId="06567EF1">
            <w:pPr>
              <w:pStyle w:val="24"/>
              <w:jc w:val="left"/>
            </w:pPr>
            <w:r>
              <w:t>20.93</w:t>
            </w:r>
          </w:p>
        </w:tc>
        <w:tc>
          <w:p w14:paraId="2D88E5C7">
            <w:pPr>
              <w:pStyle w:val="24"/>
              <w:jc w:val="left"/>
            </w:pPr>
            <w:r>
              <w:t>0.349</w:t>
            </w:r>
          </w:p>
        </w:tc>
      </w:tr>
      <w:tr w14:paraId="2EA27E1A">
        <w:tblPrEx>
          <w:tblCellMar>
            <w:top w:w="0" w:type="dxa"/>
            <w:left w:w="108" w:type="dxa"/>
            <w:bottom w:w="0" w:type="dxa"/>
            <w:right w:w="108" w:type="dxa"/>
          </w:tblCellMar>
        </w:tblPrEx>
        <w:tc>
          <w:p w14:paraId="328387A0">
            <w:pPr>
              <w:pStyle w:val="24"/>
            </w:pPr>
          </w:p>
        </w:tc>
        <w:tc>
          <w:p w14:paraId="51085A8F">
            <w:pPr>
              <w:pStyle w:val="24"/>
              <w:jc w:val="left"/>
            </w:pPr>
            <w:r>
              <w:t>1200</w:t>
            </w:r>
          </w:p>
        </w:tc>
        <w:tc>
          <w:p w14:paraId="294E4DDD">
            <w:pPr>
              <w:pStyle w:val="24"/>
              <w:jc w:val="left"/>
            </w:pPr>
            <w:r>
              <w:t>4×300</w:t>
            </w:r>
          </w:p>
        </w:tc>
        <w:tc>
          <w:p w14:paraId="3BD1DA4C">
            <w:pPr>
              <w:pStyle w:val="24"/>
              <w:jc w:val="left"/>
            </w:pPr>
            <w:r>
              <w:t>32.81</w:t>
            </w:r>
          </w:p>
        </w:tc>
        <w:tc>
          <w:p w14:paraId="67B0431B">
            <w:pPr>
              <w:pStyle w:val="24"/>
              <w:jc w:val="left"/>
            </w:pPr>
            <w:r>
              <w:t>0.80</w:t>
            </w:r>
          </w:p>
        </w:tc>
        <w:tc>
          <w:p w14:paraId="351A55EF">
            <w:pPr>
              <w:pStyle w:val="24"/>
              <w:jc w:val="left"/>
            </w:pPr>
            <w:r>
              <w:t>33.61</w:t>
            </w:r>
          </w:p>
        </w:tc>
        <w:tc>
          <w:p w14:paraId="47462661">
            <w:pPr>
              <w:pStyle w:val="24"/>
              <w:jc w:val="left"/>
            </w:pPr>
            <w:r>
              <w:t>0.280</w:t>
            </w:r>
          </w:p>
        </w:tc>
      </w:tr>
      <w:tr w14:paraId="4EC8EB5C">
        <w:tblPrEx>
          <w:tblCellMar>
            <w:top w:w="0" w:type="dxa"/>
            <w:left w:w="108" w:type="dxa"/>
            <w:bottom w:w="0" w:type="dxa"/>
            <w:right w:w="108" w:type="dxa"/>
          </w:tblCellMar>
        </w:tblPrEx>
        <w:tc>
          <w:p w14:paraId="295B214B">
            <w:pPr>
              <w:pStyle w:val="24"/>
            </w:pPr>
          </w:p>
        </w:tc>
        <w:tc>
          <w:p w14:paraId="18F56A1E">
            <w:pPr>
              <w:pStyle w:val="24"/>
              <w:jc w:val="left"/>
            </w:pPr>
            <w:r>
              <w:t>1800</w:t>
            </w:r>
          </w:p>
        </w:tc>
        <w:tc>
          <w:p w14:paraId="195460A7">
            <w:pPr>
              <w:pStyle w:val="24"/>
              <w:jc w:val="left"/>
            </w:pPr>
            <w:r>
              <w:t>2×300+2×600</w:t>
            </w:r>
          </w:p>
        </w:tc>
        <w:tc>
          <w:p w14:paraId="3D52F48D">
            <w:pPr>
              <w:pStyle w:val="24"/>
              <w:jc w:val="left"/>
            </w:pPr>
            <w:r>
              <w:t>41.08</w:t>
            </w:r>
          </w:p>
        </w:tc>
        <w:tc>
          <w:p w14:paraId="226467B7">
            <w:pPr>
              <w:pStyle w:val="24"/>
              <w:jc w:val="left"/>
            </w:pPr>
            <w:r>
              <w:t>1.00</w:t>
            </w:r>
          </w:p>
        </w:tc>
        <w:tc>
          <w:p w14:paraId="051AD8C3">
            <w:pPr>
              <w:pStyle w:val="24"/>
              <w:jc w:val="left"/>
            </w:pPr>
            <w:r>
              <w:t>42.08</w:t>
            </w:r>
          </w:p>
        </w:tc>
        <w:tc>
          <w:p w14:paraId="7EDBC9C3">
            <w:pPr>
              <w:pStyle w:val="24"/>
              <w:jc w:val="left"/>
            </w:pPr>
            <w:r>
              <w:t>0.234</w:t>
            </w:r>
          </w:p>
        </w:tc>
      </w:tr>
      <w:tr w14:paraId="08F07C36">
        <w:tblPrEx>
          <w:tblCellMar>
            <w:top w:w="0" w:type="dxa"/>
            <w:left w:w="108" w:type="dxa"/>
            <w:bottom w:w="0" w:type="dxa"/>
            <w:right w:w="108" w:type="dxa"/>
          </w:tblCellMar>
        </w:tblPrEx>
        <w:tc>
          <w:p w14:paraId="6E487474">
            <w:pPr>
              <w:pStyle w:val="24"/>
            </w:pPr>
          </w:p>
        </w:tc>
        <w:tc>
          <w:p w14:paraId="740F46D4">
            <w:pPr>
              <w:pStyle w:val="24"/>
              <w:jc w:val="left"/>
            </w:pPr>
            <w:r>
              <w:t>2400</w:t>
            </w:r>
          </w:p>
        </w:tc>
        <w:tc>
          <w:p w14:paraId="58E0CE27">
            <w:pPr>
              <w:pStyle w:val="24"/>
              <w:jc w:val="left"/>
            </w:pPr>
            <w:r>
              <w:t>4×300+2×600</w:t>
            </w:r>
          </w:p>
        </w:tc>
        <w:tc>
          <w:p w14:paraId="585F5837">
            <w:pPr>
              <w:pStyle w:val="24"/>
              <w:jc w:val="left"/>
            </w:pPr>
            <w:r>
              <w:t>55.85</w:t>
            </w:r>
          </w:p>
        </w:tc>
        <w:tc>
          <w:p w14:paraId="67FD7DD9">
            <w:pPr>
              <w:pStyle w:val="24"/>
              <w:jc w:val="left"/>
            </w:pPr>
            <w:r>
              <w:t>1.00</w:t>
            </w:r>
          </w:p>
        </w:tc>
        <w:tc>
          <w:p w14:paraId="43A6EB23">
            <w:pPr>
              <w:pStyle w:val="24"/>
              <w:jc w:val="left"/>
            </w:pPr>
            <w:r>
              <w:t>56.85</w:t>
            </w:r>
          </w:p>
        </w:tc>
        <w:tc>
          <w:p w14:paraId="7E361FD5">
            <w:pPr>
              <w:pStyle w:val="24"/>
              <w:jc w:val="left"/>
            </w:pPr>
            <w:r>
              <w:t>0.237</w:t>
            </w:r>
          </w:p>
        </w:tc>
      </w:tr>
      <w:tr w14:paraId="215D9B8C">
        <w:tblPrEx>
          <w:tblCellMar>
            <w:top w:w="0" w:type="dxa"/>
            <w:left w:w="108" w:type="dxa"/>
            <w:bottom w:w="0" w:type="dxa"/>
            <w:right w:w="108" w:type="dxa"/>
          </w:tblCellMar>
        </w:tblPrEx>
        <w:tc>
          <w:p w14:paraId="5062527F">
            <w:pPr>
              <w:pStyle w:val="24"/>
              <w:jc w:val="left"/>
            </w:pPr>
            <w:r>
              <w:t>5</w:t>
            </w:r>
          </w:p>
        </w:tc>
        <w:tc>
          <w:p w14:paraId="110BA3A8">
            <w:pPr>
              <w:pStyle w:val="24"/>
              <w:jc w:val="left"/>
            </w:pPr>
            <w:r>
              <w:t>1200</w:t>
            </w:r>
          </w:p>
        </w:tc>
        <w:tc>
          <w:p w14:paraId="4047A065">
            <w:pPr>
              <w:pStyle w:val="24"/>
              <w:jc w:val="left"/>
            </w:pPr>
            <w:r>
              <w:t>2×600</w:t>
            </w:r>
          </w:p>
        </w:tc>
        <w:tc>
          <w:p w14:paraId="667B89AF">
            <w:pPr>
              <w:pStyle w:val="24"/>
              <w:jc w:val="left"/>
            </w:pPr>
            <w:r>
              <w:t>30.00</w:t>
            </w:r>
          </w:p>
        </w:tc>
        <w:tc>
          <w:p w14:paraId="0D16EC7B">
            <w:pPr>
              <w:pStyle w:val="24"/>
              <w:jc w:val="left"/>
            </w:pPr>
            <w:r>
              <w:t>1.00</w:t>
            </w:r>
          </w:p>
        </w:tc>
        <w:tc>
          <w:p w14:paraId="3303B29F">
            <w:pPr>
              <w:pStyle w:val="24"/>
              <w:jc w:val="left"/>
            </w:pPr>
            <w:r>
              <w:t>31.00</w:t>
            </w:r>
          </w:p>
        </w:tc>
        <w:tc>
          <w:p w14:paraId="128E7808">
            <w:pPr>
              <w:pStyle w:val="24"/>
              <w:jc w:val="left"/>
            </w:pPr>
            <w:r>
              <w:t>0.258</w:t>
            </w:r>
          </w:p>
        </w:tc>
      </w:tr>
      <w:tr w14:paraId="4D624ACE">
        <w:tblPrEx>
          <w:tblCellMar>
            <w:top w:w="0" w:type="dxa"/>
            <w:left w:w="108" w:type="dxa"/>
            <w:bottom w:w="0" w:type="dxa"/>
            <w:right w:w="108" w:type="dxa"/>
          </w:tblCellMar>
        </w:tblPrEx>
        <w:tc>
          <w:p w14:paraId="70D1FFD1">
            <w:pPr>
              <w:pStyle w:val="24"/>
            </w:pPr>
          </w:p>
        </w:tc>
        <w:tc>
          <w:p w14:paraId="3F7A94C0">
            <w:pPr>
              <w:pStyle w:val="24"/>
              <w:jc w:val="left"/>
            </w:pPr>
            <w:r>
              <w:t>2400</w:t>
            </w:r>
          </w:p>
        </w:tc>
        <w:tc>
          <w:p w14:paraId="7C227E76">
            <w:pPr>
              <w:pStyle w:val="24"/>
              <w:jc w:val="left"/>
            </w:pPr>
            <w:r>
              <w:t>4×600</w:t>
            </w:r>
          </w:p>
        </w:tc>
        <w:tc>
          <w:p w14:paraId="027D11AD">
            <w:pPr>
              <w:pStyle w:val="24"/>
              <w:jc w:val="left"/>
            </w:pPr>
            <w:r>
              <w:t>47.38</w:t>
            </w:r>
          </w:p>
        </w:tc>
        <w:tc>
          <w:p w14:paraId="59611193">
            <w:pPr>
              <w:pStyle w:val="24"/>
              <w:jc w:val="left"/>
            </w:pPr>
            <w:r>
              <w:t>1.00</w:t>
            </w:r>
          </w:p>
        </w:tc>
        <w:tc>
          <w:p w14:paraId="57966A63">
            <w:pPr>
              <w:pStyle w:val="24"/>
              <w:jc w:val="left"/>
            </w:pPr>
            <w:r>
              <w:t>48.38</w:t>
            </w:r>
          </w:p>
        </w:tc>
        <w:tc>
          <w:p w14:paraId="138330B7">
            <w:pPr>
              <w:pStyle w:val="24"/>
              <w:jc w:val="left"/>
            </w:pPr>
            <w:r>
              <w:t>0.202</w:t>
            </w:r>
          </w:p>
        </w:tc>
      </w:tr>
      <w:tr w14:paraId="34D93465">
        <w:tblPrEx>
          <w:tblCellMar>
            <w:top w:w="0" w:type="dxa"/>
            <w:left w:w="108" w:type="dxa"/>
            <w:bottom w:w="0" w:type="dxa"/>
            <w:right w:w="108" w:type="dxa"/>
          </w:tblCellMar>
        </w:tblPrEx>
        <w:tc>
          <w:p w14:paraId="371B8D3F">
            <w:pPr>
              <w:pStyle w:val="24"/>
            </w:pPr>
          </w:p>
        </w:tc>
        <w:tc>
          <w:p w14:paraId="07275A89">
            <w:pPr>
              <w:pStyle w:val="24"/>
              <w:jc w:val="left"/>
            </w:pPr>
            <w:r>
              <w:t>3200</w:t>
            </w:r>
          </w:p>
        </w:tc>
        <w:tc>
          <w:p w14:paraId="27398F5C">
            <w:pPr>
              <w:pStyle w:val="24"/>
              <w:jc w:val="left"/>
            </w:pPr>
            <w:r>
              <w:t>2×600+2×1000</w:t>
            </w:r>
          </w:p>
        </w:tc>
        <w:tc>
          <w:p w14:paraId="75AA5D3B">
            <w:pPr>
              <w:pStyle w:val="24"/>
              <w:jc w:val="left"/>
            </w:pPr>
            <w:r>
              <w:t>58.60</w:t>
            </w:r>
          </w:p>
        </w:tc>
        <w:tc>
          <w:p w14:paraId="026C0D4C">
            <w:pPr>
              <w:pStyle w:val="24"/>
              <w:jc w:val="left"/>
            </w:pPr>
            <w:r>
              <w:t>1.00</w:t>
            </w:r>
          </w:p>
        </w:tc>
        <w:tc>
          <w:p w14:paraId="5B55BB79">
            <w:pPr>
              <w:pStyle w:val="24"/>
              <w:jc w:val="left"/>
            </w:pPr>
            <w:r>
              <w:t>59.60</w:t>
            </w:r>
          </w:p>
        </w:tc>
        <w:tc>
          <w:p w14:paraId="7A05339A">
            <w:pPr>
              <w:pStyle w:val="24"/>
              <w:jc w:val="left"/>
            </w:pPr>
            <w:r>
              <w:t>0.186</w:t>
            </w:r>
          </w:p>
        </w:tc>
      </w:tr>
      <w:tr w14:paraId="64B67680">
        <w:tblPrEx>
          <w:tblCellMar>
            <w:top w:w="0" w:type="dxa"/>
            <w:left w:w="108" w:type="dxa"/>
            <w:bottom w:w="0" w:type="dxa"/>
            <w:right w:w="108" w:type="dxa"/>
          </w:tblCellMar>
        </w:tblPrEx>
        <w:tc>
          <w:p w14:paraId="03AA7178">
            <w:pPr>
              <w:pStyle w:val="24"/>
            </w:pPr>
          </w:p>
        </w:tc>
        <w:tc>
          <w:p w14:paraId="3D457111">
            <w:pPr>
              <w:pStyle w:val="24"/>
              <w:jc w:val="left"/>
            </w:pPr>
            <w:r>
              <w:t>4400</w:t>
            </w:r>
          </w:p>
        </w:tc>
        <w:tc>
          <w:p w14:paraId="6136BFEE">
            <w:pPr>
              <w:pStyle w:val="24"/>
              <w:jc w:val="left"/>
            </w:pPr>
            <w:r>
              <w:t>4×600+2×1000</w:t>
            </w:r>
          </w:p>
        </w:tc>
        <w:tc>
          <w:p w14:paraId="386C5C35">
            <w:pPr>
              <w:pStyle w:val="24"/>
              <w:jc w:val="left"/>
            </w:pPr>
            <w:r>
              <w:t>79.78</w:t>
            </w:r>
          </w:p>
        </w:tc>
        <w:tc>
          <w:p w14:paraId="2DDD7380">
            <w:pPr>
              <w:pStyle w:val="24"/>
              <w:jc w:val="left"/>
            </w:pPr>
            <w:r>
              <w:t>1.00</w:t>
            </w:r>
          </w:p>
        </w:tc>
        <w:tc>
          <w:p w14:paraId="7342EFE1">
            <w:pPr>
              <w:pStyle w:val="24"/>
              <w:jc w:val="left"/>
            </w:pPr>
            <w:r>
              <w:t>80.78</w:t>
            </w:r>
          </w:p>
        </w:tc>
        <w:tc>
          <w:p w14:paraId="15703BCC">
            <w:pPr>
              <w:pStyle w:val="24"/>
              <w:jc w:val="left"/>
            </w:pPr>
            <w:r>
              <w:t>0.184</w:t>
            </w:r>
          </w:p>
        </w:tc>
      </w:tr>
      <w:tr w14:paraId="4AD7542A">
        <w:tblPrEx>
          <w:tblCellMar>
            <w:top w:w="0" w:type="dxa"/>
            <w:left w:w="108" w:type="dxa"/>
            <w:bottom w:w="0" w:type="dxa"/>
            <w:right w:w="108" w:type="dxa"/>
          </w:tblCellMar>
        </w:tblPrEx>
        <w:tc>
          <w:p w14:paraId="13BC79AF">
            <w:pPr>
              <w:pStyle w:val="24"/>
              <w:jc w:val="left"/>
            </w:pPr>
            <w:r>
              <w:t>6</w:t>
            </w:r>
          </w:p>
        </w:tc>
        <w:tc>
          <w:p w14:paraId="2040D322">
            <w:pPr>
              <w:pStyle w:val="24"/>
              <w:jc w:val="left"/>
            </w:pPr>
            <w:r>
              <w:t>2000</w:t>
            </w:r>
          </w:p>
        </w:tc>
        <w:tc>
          <w:p w14:paraId="3BAED81D">
            <w:pPr>
              <w:pStyle w:val="24"/>
              <w:jc w:val="left"/>
            </w:pPr>
            <w:r>
              <w:t>2×1000</w:t>
            </w:r>
          </w:p>
        </w:tc>
        <w:tc>
          <w:p w14:paraId="67772BDA">
            <w:pPr>
              <w:pStyle w:val="24"/>
              <w:jc w:val="left"/>
            </w:pPr>
            <w:r>
              <w:t>37.74</w:t>
            </w:r>
          </w:p>
        </w:tc>
        <w:tc>
          <w:p w14:paraId="2C807D6B">
            <w:pPr>
              <w:pStyle w:val="24"/>
              <w:jc w:val="left"/>
            </w:pPr>
            <w:r>
              <w:t>1.00</w:t>
            </w:r>
          </w:p>
        </w:tc>
        <w:tc>
          <w:p w14:paraId="019DA866">
            <w:pPr>
              <w:pStyle w:val="24"/>
              <w:jc w:val="left"/>
            </w:pPr>
            <w:r>
              <w:t>38.74</w:t>
            </w:r>
          </w:p>
        </w:tc>
        <w:tc>
          <w:p w14:paraId="2674523B">
            <w:pPr>
              <w:pStyle w:val="24"/>
              <w:jc w:val="left"/>
            </w:pPr>
            <w:r>
              <w:t>0.194</w:t>
            </w:r>
          </w:p>
        </w:tc>
      </w:tr>
      <w:tr w14:paraId="523048F9">
        <w:tblPrEx>
          <w:tblCellMar>
            <w:top w:w="0" w:type="dxa"/>
            <w:left w:w="108" w:type="dxa"/>
            <w:bottom w:w="0" w:type="dxa"/>
            <w:right w:w="108" w:type="dxa"/>
          </w:tblCellMar>
        </w:tblPrEx>
        <w:tc>
          <w:p w14:paraId="7D8F94B5">
            <w:pPr>
              <w:pStyle w:val="24"/>
            </w:pPr>
          </w:p>
        </w:tc>
        <w:tc>
          <w:p w14:paraId="17243DD1">
            <w:pPr>
              <w:pStyle w:val="24"/>
              <w:jc w:val="left"/>
            </w:pPr>
            <w:r>
              <w:t>4000</w:t>
            </w:r>
          </w:p>
        </w:tc>
        <w:tc>
          <w:p w14:paraId="7DE9C930">
            <w:pPr>
              <w:pStyle w:val="24"/>
              <w:jc w:val="left"/>
            </w:pPr>
            <w:r>
              <w:t>4×1000</w:t>
            </w:r>
          </w:p>
        </w:tc>
        <w:tc>
          <w:p w14:paraId="5B27D872">
            <w:pPr>
              <w:pStyle w:val="24"/>
              <w:jc w:val="left"/>
            </w:pPr>
            <w:r>
              <w:t>64.78</w:t>
            </w:r>
          </w:p>
        </w:tc>
        <w:tc>
          <w:p w14:paraId="35BA5D2D">
            <w:pPr>
              <w:pStyle w:val="24"/>
              <w:jc w:val="left"/>
            </w:pPr>
            <w:r>
              <w:t>1.00</w:t>
            </w:r>
          </w:p>
        </w:tc>
        <w:tc>
          <w:p w14:paraId="0551B41D">
            <w:pPr>
              <w:pStyle w:val="24"/>
              <w:jc w:val="left"/>
            </w:pPr>
            <w:r>
              <w:t>65.78</w:t>
            </w:r>
          </w:p>
        </w:tc>
        <w:tc>
          <w:p w14:paraId="0002CA15">
            <w:pPr>
              <w:pStyle w:val="24"/>
              <w:jc w:val="left"/>
            </w:pPr>
            <w:r>
              <w:t>0.164</w:t>
            </w:r>
          </w:p>
        </w:tc>
      </w:tr>
    </w:tbl>
    <w:p w14:paraId="3FE71BC9">
      <w:r>
        <w:pict>
          <v:rect id="_x0000_i1029" o:spt="1" style="height:1.5pt;width:0pt;" coordsize="21600,21600" o:hr="t" o:hrstd="t" o:hralign="center">
            <v:path/>
            <v:fill focussize="0,0"/>
            <v:stroke/>
            <v:imagedata o:title=""/>
            <o:lock v:ext="edit"/>
            <w10:wrap type="none"/>
            <w10:anchorlock/>
          </v:rect>
        </w:pict>
      </w:r>
    </w:p>
    <w:bookmarkEnd w:id="4"/>
    <w:p w14:paraId="71F26038">
      <w:pPr>
        <w:pStyle w:val="5"/>
      </w:pPr>
      <w:bookmarkStart w:id="5" w:name="表3.2.7-厂区建设用地基本指标技术条件六直接空冷系统燃煤铁路运输翻车机卸煤"/>
      <w:r>
        <w:rPr>
          <w:rFonts w:hint="eastAsia"/>
          <w:b/>
          <w:bCs/>
        </w:rPr>
        <w:t>表3.2.7</w:t>
      </w:r>
      <w:r>
        <w:rPr>
          <w:b/>
          <w:bCs/>
        </w:rPr>
        <w:t xml:space="preserve"> </w:t>
      </w:r>
      <w:r>
        <w:rPr>
          <w:rFonts w:hint="eastAsia"/>
          <w:b/>
          <w:bCs/>
        </w:rPr>
        <w:t>厂区建设用地基本指标（技术条件六：直接空冷系统、燃煤铁路运输、翻车机卸煤）</w:t>
      </w:r>
    </w:p>
    <w:tbl>
      <w:tblPr>
        <w:tblStyle w:val="41"/>
        <w:tblW w:w="5000" w:type="pct"/>
        <w:tblInd w:w="0" w:type="dxa"/>
        <w:tblLayout w:type="fixed"/>
        <w:tblCellMar>
          <w:top w:w="0" w:type="dxa"/>
          <w:left w:w="108" w:type="dxa"/>
          <w:bottom w:w="0" w:type="dxa"/>
          <w:right w:w="108" w:type="dxa"/>
        </w:tblCellMar>
      </w:tblPr>
      <w:tblGrid>
        <w:gridCol w:w="1265"/>
        <w:gridCol w:w="1265"/>
        <w:gridCol w:w="1265"/>
        <w:gridCol w:w="1265"/>
        <w:gridCol w:w="1265"/>
        <w:gridCol w:w="1265"/>
        <w:gridCol w:w="1265"/>
      </w:tblGrid>
      <w:tr w14:paraId="21487051">
        <w:tblPrEx>
          <w:tblCellMar>
            <w:top w:w="0" w:type="dxa"/>
            <w:left w:w="108" w:type="dxa"/>
            <w:bottom w:w="0" w:type="dxa"/>
            <w:right w:w="108" w:type="dxa"/>
          </w:tblCellMar>
        </w:tblPrEx>
        <w:trPr>
          <w:tblHeader/>
        </w:trPr>
        <w:tc>
          <w:p w14:paraId="2C81CE60">
            <w:pPr>
              <w:pStyle w:val="24"/>
              <w:jc w:val="left"/>
            </w:pPr>
            <w:r>
              <w:rPr>
                <w:rFonts w:hint="eastAsia"/>
              </w:rPr>
              <w:t>档次</w:t>
            </w:r>
          </w:p>
        </w:tc>
        <w:tc>
          <w:p w14:paraId="0D14FB7C">
            <w:pPr>
              <w:pStyle w:val="24"/>
              <w:jc w:val="left"/>
            </w:pPr>
            <w:r>
              <w:rPr>
                <w:rFonts w:hint="eastAsia"/>
              </w:rPr>
              <w:t>规划容量(MW)</w:t>
            </w:r>
          </w:p>
        </w:tc>
        <w:tc>
          <w:p w14:paraId="420EAA11">
            <w:pPr>
              <w:pStyle w:val="24"/>
              <w:jc w:val="left"/>
            </w:pPr>
            <w:r>
              <w:rPr>
                <w:rFonts w:hint="eastAsia"/>
              </w:rPr>
              <w:t>机组组合[台数×单机容量(MW)]</w:t>
            </w:r>
          </w:p>
        </w:tc>
        <w:tc>
          <w:p w14:paraId="38596B8B">
            <w:pPr>
              <w:pStyle w:val="24"/>
              <w:jc w:val="left"/>
            </w:pPr>
            <w:r>
              <w:rPr>
                <w:rFonts w:hint="eastAsia"/>
              </w:rPr>
              <w:t>生产区(hm²)</w:t>
            </w:r>
          </w:p>
        </w:tc>
        <w:tc>
          <w:p w14:paraId="09DE8248">
            <w:pPr>
              <w:pStyle w:val="24"/>
              <w:jc w:val="left"/>
            </w:pPr>
            <w:r>
              <w:rPr>
                <w:rFonts w:hint="eastAsia"/>
              </w:rPr>
              <w:t>厂前建筑区(hm²)</w:t>
            </w:r>
          </w:p>
        </w:tc>
        <w:tc>
          <w:p w14:paraId="4F426D0C">
            <w:pPr>
              <w:pStyle w:val="24"/>
              <w:jc w:val="left"/>
            </w:pPr>
            <w:r>
              <w:rPr>
                <w:rFonts w:hint="eastAsia"/>
              </w:rPr>
              <w:t>合计(hm²)</w:t>
            </w:r>
          </w:p>
        </w:tc>
        <w:tc>
          <w:p w14:paraId="1836F626">
            <w:pPr>
              <w:pStyle w:val="24"/>
              <w:jc w:val="left"/>
            </w:pPr>
            <w:r>
              <w:rPr>
                <w:rFonts w:hint="eastAsia"/>
              </w:rPr>
              <w:t>单位装机容量用地(m²/kW)</w:t>
            </w:r>
          </w:p>
        </w:tc>
      </w:tr>
      <w:tr w14:paraId="20598C88">
        <w:tblPrEx>
          <w:tblCellMar>
            <w:top w:w="0" w:type="dxa"/>
            <w:left w:w="108" w:type="dxa"/>
            <w:bottom w:w="0" w:type="dxa"/>
            <w:right w:w="108" w:type="dxa"/>
          </w:tblCellMar>
        </w:tblPrEx>
        <w:tc>
          <w:p w14:paraId="679FE513">
            <w:pPr>
              <w:pStyle w:val="24"/>
              <w:jc w:val="left"/>
            </w:pPr>
            <w:r>
              <w:t>1</w:t>
            </w:r>
          </w:p>
        </w:tc>
        <w:tc>
          <w:p w14:paraId="7EE26B02">
            <w:pPr>
              <w:pStyle w:val="24"/>
              <w:jc w:val="left"/>
            </w:pPr>
            <w:r>
              <w:t>100</w:t>
            </w:r>
          </w:p>
        </w:tc>
        <w:tc>
          <w:p w14:paraId="68007188">
            <w:pPr>
              <w:pStyle w:val="24"/>
              <w:jc w:val="left"/>
            </w:pPr>
            <w:r>
              <w:t>2×50</w:t>
            </w:r>
          </w:p>
        </w:tc>
        <w:tc>
          <w:p w14:paraId="27E0F3C7">
            <w:pPr>
              <w:pStyle w:val="24"/>
              <w:jc w:val="left"/>
            </w:pPr>
            <w:r>
              <w:t>11.95</w:t>
            </w:r>
          </w:p>
        </w:tc>
        <w:tc>
          <w:p w14:paraId="7CD05ABA">
            <w:pPr>
              <w:pStyle w:val="24"/>
              <w:jc w:val="left"/>
            </w:pPr>
            <w:r>
              <w:t>0.60</w:t>
            </w:r>
          </w:p>
        </w:tc>
        <w:tc>
          <w:p w14:paraId="714DF5F2">
            <w:pPr>
              <w:pStyle w:val="24"/>
              <w:jc w:val="left"/>
            </w:pPr>
            <w:r>
              <w:t>12.55</w:t>
            </w:r>
          </w:p>
        </w:tc>
        <w:tc>
          <w:p w14:paraId="1B1F0692">
            <w:pPr>
              <w:pStyle w:val="24"/>
              <w:jc w:val="left"/>
            </w:pPr>
            <w:r>
              <w:t>1.255</w:t>
            </w:r>
          </w:p>
        </w:tc>
      </w:tr>
      <w:tr w14:paraId="23DD1A43">
        <w:tblPrEx>
          <w:tblCellMar>
            <w:top w:w="0" w:type="dxa"/>
            <w:left w:w="108" w:type="dxa"/>
            <w:bottom w:w="0" w:type="dxa"/>
            <w:right w:w="108" w:type="dxa"/>
          </w:tblCellMar>
        </w:tblPrEx>
        <w:tc>
          <w:p w14:paraId="3F425112">
            <w:pPr>
              <w:pStyle w:val="24"/>
            </w:pPr>
          </w:p>
        </w:tc>
        <w:tc>
          <w:p w14:paraId="7DFFAEDD">
            <w:pPr>
              <w:pStyle w:val="24"/>
              <w:jc w:val="left"/>
            </w:pPr>
            <w:r>
              <w:t>200</w:t>
            </w:r>
          </w:p>
        </w:tc>
        <w:tc>
          <w:p w14:paraId="7F2E54FD">
            <w:pPr>
              <w:pStyle w:val="24"/>
              <w:jc w:val="left"/>
            </w:pPr>
            <w:r>
              <w:t>4×50</w:t>
            </w:r>
          </w:p>
        </w:tc>
        <w:tc>
          <w:p w14:paraId="642C17AF">
            <w:pPr>
              <w:pStyle w:val="24"/>
              <w:jc w:val="left"/>
            </w:pPr>
            <w:r>
              <w:t>15.04</w:t>
            </w:r>
          </w:p>
        </w:tc>
        <w:tc>
          <w:p w14:paraId="6F06051B">
            <w:pPr>
              <w:pStyle w:val="24"/>
              <w:jc w:val="left"/>
            </w:pPr>
            <w:r>
              <w:t>0.60</w:t>
            </w:r>
          </w:p>
        </w:tc>
        <w:tc>
          <w:p w14:paraId="5C97CB45">
            <w:pPr>
              <w:pStyle w:val="24"/>
              <w:jc w:val="left"/>
            </w:pPr>
            <w:r>
              <w:t>15.64</w:t>
            </w:r>
          </w:p>
        </w:tc>
        <w:tc>
          <w:p w14:paraId="3682F72D">
            <w:pPr>
              <w:pStyle w:val="24"/>
              <w:jc w:val="left"/>
            </w:pPr>
            <w:r>
              <w:t>0.782</w:t>
            </w:r>
          </w:p>
        </w:tc>
      </w:tr>
      <w:tr w14:paraId="466932FF">
        <w:tblPrEx>
          <w:tblCellMar>
            <w:top w:w="0" w:type="dxa"/>
            <w:left w:w="108" w:type="dxa"/>
            <w:bottom w:w="0" w:type="dxa"/>
            <w:right w:w="108" w:type="dxa"/>
          </w:tblCellMar>
        </w:tblPrEx>
        <w:tc>
          <w:p w14:paraId="6F69A9D7">
            <w:pPr>
              <w:pStyle w:val="24"/>
            </w:pPr>
          </w:p>
        </w:tc>
        <w:tc>
          <w:p w14:paraId="73C58D75">
            <w:pPr>
              <w:pStyle w:val="24"/>
              <w:jc w:val="left"/>
            </w:pPr>
            <w:r>
              <w:t>300</w:t>
            </w:r>
          </w:p>
        </w:tc>
        <w:tc>
          <w:p w14:paraId="5B19F3C1">
            <w:pPr>
              <w:pStyle w:val="24"/>
              <w:jc w:val="left"/>
            </w:pPr>
            <w:r>
              <w:t>2×50+2×100</w:t>
            </w:r>
          </w:p>
        </w:tc>
        <w:tc>
          <w:p w14:paraId="0C8C191E">
            <w:pPr>
              <w:pStyle w:val="24"/>
              <w:jc w:val="left"/>
            </w:pPr>
            <w:r>
              <w:t>17.42</w:t>
            </w:r>
          </w:p>
        </w:tc>
        <w:tc>
          <w:p w14:paraId="703ACCD6">
            <w:pPr>
              <w:pStyle w:val="24"/>
              <w:jc w:val="left"/>
            </w:pPr>
            <w:r>
              <w:t>0.60</w:t>
            </w:r>
          </w:p>
        </w:tc>
        <w:tc>
          <w:p w14:paraId="3CAFA5EA">
            <w:pPr>
              <w:pStyle w:val="24"/>
              <w:jc w:val="left"/>
            </w:pPr>
            <w:r>
              <w:t>18.02</w:t>
            </w:r>
          </w:p>
        </w:tc>
        <w:tc>
          <w:p w14:paraId="774325B9">
            <w:pPr>
              <w:pStyle w:val="24"/>
              <w:jc w:val="left"/>
            </w:pPr>
            <w:r>
              <w:t>0.601</w:t>
            </w:r>
          </w:p>
        </w:tc>
      </w:tr>
      <w:tr w14:paraId="5689B0C7">
        <w:tblPrEx>
          <w:tblCellMar>
            <w:top w:w="0" w:type="dxa"/>
            <w:left w:w="108" w:type="dxa"/>
            <w:bottom w:w="0" w:type="dxa"/>
            <w:right w:w="108" w:type="dxa"/>
          </w:tblCellMar>
        </w:tblPrEx>
        <w:tc>
          <w:p w14:paraId="6A626B79">
            <w:pPr>
              <w:pStyle w:val="24"/>
            </w:pPr>
          </w:p>
        </w:tc>
        <w:tc>
          <w:p w14:paraId="2659B80D">
            <w:pPr>
              <w:pStyle w:val="24"/>
              <w:jc w:val="left"/>
            </w:pPr>
            <w:r>
              <w:t>400</w:t>
            </w:r>
          </w:p>
        </w:tc>
        <w:tc>
          <w:p w14:paraId="14A61D73">
            <w:pPr>
              <w:pStyle w:val="24"/>
              <w:jc w:val="left"/>
            </w:pPr>
            <w:r>
              <w:t>4×50+2×100</w:t>
            </w:r>
          </w:p>
        </w:tc>
        <w:tc>
          <w:p w14:paraId="4DDEE1F8">
            <w:pPr>
              <w:pStyle w:val="24"/>
              <w:jc w:val="left"/>
            </w:pPr>
            <w:r>
              <w:t>21.88</w:t>
            </w:r>
          </w:p>
        </w:tc>
        <w:tc>
          <w:p w14:paraId="75882905">
            <w:pPr>
              <w:pStyle w:val="24"/>
              <w:jc w:val="left"/>
            </w:pPr>
            <w:r>
              <w:t>0.60</w:t>
            </w:r>
          </w:p>
        </w:tc>
        <w:tc>
          <w:p w14:paraId="15B85DBD">
            <w:pPr>
              <w:pStyle w:val="24"/>
              <w:jc w:val="left"/>
            </w:pPr>
            <w:r>
              <w:t>22.48</w:t>
            </w:r>
          </w:p>
        </w:tc>
        <w:tc>
          <w:p w14:paraId="4A626F11">
            <w:pPr>
              <w:pStyle w:val="24"/>
              <w:jc w:val="left"/>
            </w:pPr>
            <w:r>
              <w:t>0.562</w:t>
            </w:r>
          </w:p>
        </w:tc>
      </w:tr>
      <w:tr w14:paraId="4BA2E1E3">
        <w:tblPrEx>
          <w:tblCellMar>
            <w:top w:w="0" w:type="dxa"/>
            <w:left w:w="108" w:type="dxa"/>
            <w:bottom w:w="0" w:type="dxa"/>
            <w:right w:w="108" w:type="dxa"/>
          </w:tblCellMar>
        </w:tblPrEx>
        <w:tc>
          <w:p w14:paraId="7DE867CE">
            <w:pPr>
              <w:pStyle w:val="24"/>
              <w:jc w:val="left"/>
            </w:pPr>
            <w:r>
              <w:t>2</w:t>
            </w:r>
          </w:p>
        </w:tc>
        <w:tc>
          <w:p w14:paraId="3AA105D0">
            <w:pPr>
              <w:pStyle w:val="24"/>
              <w:jc w:val="left"/>
            </w:pPr>
            <w:r>
              <w:t>200</w:t>
            </w:r>
          </w:p>
        </w:tc>
        <w:tc>
          <w:p w14:paraId="4B080A81">
            <w:pPr>
              <w:pStyle w:val="24"/>
              <w:jc w:val="left"/>
            </w:pPr>
            <w:r>
              <w:t>2×100</w:t>
            </w:r>
          </w:p>
        </w:tc>
        <w:tc>
          <w:p w14:paraId="57D16761">
            <w:pPr>
              <w:pStyle w:val="24"/>
              <w:jc w:val="left"/>
            </w:pPr>
            <w:r>
              <w:t>14.24</w:t>
            </w:r>
          </w:p>
        </w:tc>
        <w:tc>
          <w:p w14:paraId="1861795B">
            <w:pPr>
              <w:pStyle w:val="24"/>
              <w:jc w:val="left"/>
            </w:pPr>
            <w:r>
              <w:t>0.60</w:t>
            </w:r>
          </w:p>
        </w:tc>
        <w:tc>
          <w:p w14:paraId="46AE240E">
            <w:pPr>
              <w:pStyle w:val="24"/>
              <w:jc w:val="left"/>
            </w:pPr>
            <w:r>
              <w:t>14.84</w:t>
            </w:r>
          </w:p>
        </w:tc>
        <w:tc>
          <w:p w14:paraId="513C5F06">
            <w:pPr>
              <w:pStyle w:val="24"/>
              <w:jc w:val="left"/>
            </w:pPr>
            <w:r>
              <w:t>0.742</w:t>
            </w:r>
          </w:p>
        </w:tc>
      </w:tr>
      <w:tr w14:paraId="2B430C2B">
        <w:tblPrEx>
          <w:tblCellMar>
            <w:top w:w="0" w:type="dxa"/>
            <w:left w:w="108" w:type="dxa"/>
            <w:bottom w:w="0" w:type="dxa"/>
            <w:right w:w="108" w:type="dxa"/>
          </w:tblCellMar>
        </w:tblPrEx>
        <w:tc>
          <w:p w14:paraId="6924743D">
            <w:pPr>
              <w:pStyle w:val="24"/>
            </w:pPr>
          </w:p>
        </w:tc>
        <w:tc>
          <w:p w14:paraId="62319AFB">
            <w:pPr>
              <w:pStyle w:val="24"/>
              <w:jc w:val="left"/>
            </w:pPr>
            <w:r>
              <w:t>400</w:t>
            </w:r>
          </w:p>
        </w:tc>
        <w:tc>
          <w:p w14:paraId="281EE7C2">
            <w:pPr>
              <w:pStyle w:val="24"/>
              <w:jc w:val="left"/>
            </w:pPr>
            <w:r>
              <w:t>4×100</w:t>
            </w:r>
          </w:p>
        </w:tc>
        <w:tc>
          <w:p w14:paraId="7CB5D904">
            <w:pPr>
              <w:pStyle w:val="24"/>
              <w:jc w:val="left"/>
            </w:pPr>
            <w:r>
              <w:t>18.28</w:t>
            </w:r>
          </w:p>
        </w:tc>
        <w:tc>
          <w:p w14:paraId="143784F6">
            <w:pPr>
              <w:pStyle w:val="24"/>
              <w:jc w:val="left"/>
            </w:pPr>
            <w:r>
              <w:t>0.60</w:t>
            </w:r>
          </w:p>
        </w:tc>
        <w:tc>
          <w:p w14:paraId="2CF44F4A">
            <w:pPr>
              <w:pStyle w:val="24"/>
              <w:jc w:val="left"/>
            </w:pPr>
            <w:r>
              <w:t>18.88</w:t>
            </w:r>
          </w:p>
        </w:tc>
        <w:tc>
          <w:p w14:paraId="32F2E231">
            <w:pPr>
              <w:pStyle w:val="24"/>
              <w:jc w:val="left"/>
            </w:pPr>
            <w:r>
              <w:t>0.472</w:t>
            </w:r>
          </w:p>
        </w:tc>
      </w:tr>
      <w:tr w14:paraId="6C5CB95A">
        <w:tblPrEx>
          <w:tblCellMar>
            <w:top w:w="0" w:type="dxa"/>
            <w:left w:w="108" w:type="dxa"/>
            <w:bottom w:w="0" w:type="dxa"/>
            <w:right w:w="108" w:type="dxa"/>
          </w:tblCellMar>
        </w:tblPrEx>
        <w:tc>
          <w:p w14:paraId="715AEF84">
            <w:pPr>
              <w:pStyle w:val="24"/>
            </w:pPr>
          </w:p>
        </w:tc>
        <w:tc>
          <w:p w14:paraId="5FFC4B5D">
            <w:pPr>
              <w:pStyle w:val="24"/>
              <w:jc w:val="left"/>
            </w:pPr>
            <w:r>
              <w:t>600</w:t>
            </w:r>
          </w:p>
        </w:tc>
        <w:tc>
          <w:p w14:paraId="792BA70E">
            <w:pPr>
              <w:pStyle w:val="24"/>
              <w:jc w:val="left"/>
            </w:pPr>
            <w:r>
              <w:t>2×100+2×200</w:t>
            </w:r>
          </w:p>
        </w:tc>
        <w:tc>
          <w:p w14:paraId="6A19D48C">
            <w:pPr>
              <w:pStyle w:val="24"/>
              <w:jc w:val="left"/>
            </w:pPr>
            <w:r>
              <w:t>23.14</w:t>
            </w:r>
          </w:p>
        </w:tc>
        <w:tc>
          <w:p w14:paraId="7D4E4BB6">
            <w:pPr>
              <w:pStyle w:val="24"/>
              <w:jc w:val="left"/>
            </w:pPr>
            <w:r>
              <w:t>0.60</w:t>
            </w:r>
          </w:p>
        </w:tc>
        <w:tc>
          <w:p w14:paraId="63BBD369">
            <w:pPr>
              <w:pStyle w:val="24"/>
              <w:jc w:val="left"/>
            </w:pPr>
            <w:r>
              <w:t>23.74</w:t>
            </w:r>
          </w:p>
        </w:tc>
        <w:tc>
          <w:p w14:paraId="5890D8D3">
            <w:pPr>
              <w:pStyle w:val="24"/>
              <w:jc w:val="left"/>
            </w:pPr>
            <w:r>
              <w:t>0.396</w:t>
            </w:r>
          </w:p>
        </w:tc>
      </w:tr>
      <w:tr w14:paraId="545A1D82">
        <w:tblPrEx>
          <w:tblCellMar>
            <w:top w:w="0" w:type="dxa"/>
            <w:left w:w="108" w:type="dxa"/>
            <w:bottom w:w="0" w:type="dxa"/>
            <w:right w:w="108" w:type="dxa"/>
          </w:tblCellMar>
        </w:tblPrEx>
        <w:tc>
          <w:p w14:paraId="7F9EC622">
            <w:pPr>
              <w:pStyle w:val="24"/>
            </w:pPr>
          </w:p>
        </w:tc>
        <w:tc>
          <w:p w14:paraId="08551746">
            <w:pPr>
              <w:pStyle w:val="24"/>
              <w:jc w:val="left"/>
            </w:pPr>
            <w:r>
              <w:t>800</w:t>
            </w:r>
          </w:p>
        </w:tc>
        <w:tc>
          <w:p w14:paraId="27F714FF">
            <w:pPr>
              <w:pStyle w:val="24"/>
              <w:jc w:val="left"/>
            </w:pPr>
            <w:r>
              <w:t>4×100+2×200</w:t>
            </w:r>
          </w:p>
        </w:tc>
        <w:tc>
          <w:p w14:paraId="7CC2DCA4">
            <w:pPr>
              <w:pStyle w:val="24"/>
              <w:jc w:val="left"/>
            </w:pPr>
            <w:r>
              <w:t>29.14</w:t>
            </w:r>
          </w:p>
        </w:tc>
        <w:tc>
          <w:p w14:paraId="7BB6A66C">
            <w:pPr>
              <w:pStyle w:val="24"/>
              <w:jc w:val="left"/>
            </w:pPr>
            <w:r>
              <w:t>0.60</w:t>
            </w:r>
          </w:p>
        </w:tc>
        <w:tc>
          <w:p w14:paraId="70B7E563">
            <w:pPr>
              <w:pStyle w:val="24"/>
              <w:jc w:val="left"/>
            </w:pPr>
            <w:r>
              <w:t>29.74</w:t>
            </w:r>
          </w:p>
        </w:tc>
        <w:tc>
          <w:p w14:paraId="6B7A032E">
            <w:pPr>
              <w:pStyle w:val="24"/>
              <w:jc w:val="left"/>
            </w:pPr>
            <w:r>
              <w:t>0.372</w:t>
            </w:r>
          </w:p>
        </w:tc>
      </w:tr>
      <w:tr w14:paraId="0E0A3091">
        <w:tblPrEx>
          <w:tblCellMar>
            <w:top w:w="0" w:type="dxa"/>
            <w:left w:w="108" w:type="dxa"/>
            <w:bottom w:w="0" w:type="dxa"/>
            <w:right w:w="108" w:type="dxa"/>
          </w:tblCellMar>
        </w:tblPrEx>
        <w:tc>
          <w:p w14:paraId="5B7B5900">
            <w:pPr>
              <w:pStyle w:val="24"/>
              <w:jc w:val="left"/>
            </w:pPr>
            <w:r>
              <w:t>3</w:t>
            </w:r>
          </w:p>
        </w:tc>
        <w:tc>
          <w:p w14:paraId="78D831B1">
            <w:pPr>
              <w:pStyle w:val="24"/>
              <w:jc w:val="left"/>
            </w:pPr>
            <w:r>
              <w:t>400</w:t>
            </w:r>
          </w:p>
        </w:tc>
        <w:tc>
          <w:p w14:paraId="6DE4A336">
            <w:pPr>
              <w:pStyle w:val="24"/>
              <w:jc w:val="left"/>
            </w:pPr>
            <w:r>
              <w:t>2×200</w:t>
            </w:r>
          </w:p>
        </w:tc>
        <w:tc>
          <w:p w14:paraId="5748FA11">
            <w:pPr>
              <w:pStyle w:val="24"/>
              <w:jc w:val="left"/>
            </w:pPr>
            <w:r>
              <w:t>17.44</w:t>
            </w:r>
          </w:p>
        </w:tc>
        <w:tc>
          <w:p w14:paraId="54CCDF35">
            <w:pPr>
              <w:pStyle w:val="24"/>
              <w:jc w:val="left"/>
            </w:pPr>
            <w:r>
              <w:t>0.60</w:t>
            </w:r>
          </w:p>
        </w:tc>
        <w:tc>
          <w:p w14:paraId="5BB427A4">
            <w:pPr>
              <w:pStyle w:val="24"/>
              <w:jc w:val="left"/>
            </w:pPr>
            <w:r>
              <w:t>18.04</w:t>
            </w:r>
          </w:p>
        </w:tc>
        <w:tc>
          <w:p w14:paraId="16F9FCB2">
            <w:pPr>
              <w:pStyle w:val="24"/>
              <w:jc w:val="left"/>
            </w:pPr>
            <w:r>
              <w:t>0.451</w:t>
            </w:r>
          </w:p>
        </w:tc>
      </w:tr>
      <w:tr w14:paraId="16FC868C">
        <w:tblPrEx>
          <w:tblCellMar>
            <w:top w:w="0" w:type="dxa"/>
            <w:left w:w="108" w:type="dxa"/>
            <w:bottom w:w="0" w:type="dxa"/>
            <w:right w:w="108" w:type="dxa"/>
          </w:tblCellMar>
        </w:tblPrEx>
        <w:tc>
          <w:p w14:paraId="0E746441">
            <w:pPr>
              <w:pStyle w:val="24"/>
            </w:pPr>
          </w:p>
        </w:tc>
        <w:tc>
          <w:p w14:paraId="0D9BD4FB">
            <w:pPr>
              <w:pStyle w:val="24"/>
              <w:jc w:val="left"/>
            </w:pPr>
            <w:r>
              <w:t>800</w:t>
            </w:r>
          </w:p>
        </w:tc>
        <w:tc>
          <w:p w14:paraId="65D14858">
            <w:pPr>
              <w:pStyle w:val="24"/>
              <w:jc w:val="left"/>
            </w:pPr>
            <w:r>
              <w:t>4×200</w:t>
            </w:r>
          </w:p>
        </w:tc>
        <w:tc>
          <w:p w14:paraId="6154371A">
            <w:pPr>
              <w:pStyle w:val="24"/>
              <w:jc w:val="left"/>
            </w:pPr>
            <w:r>
              <w:t>23.28</w:t>
            </w:r>
          </w:p>
        </w:tc>
        <w:tc>
          <w:p w14:paraId="0AAD6CB6">
            <w:pPr>
              <w:pStyle w:val="24"/>
              <w:jc w:val="left"/>
            </w:pPr>
            <w:r>
              <w:t>0.60</w:t>
            </w:r>
          </w:p>
        </w:tc>
        <w:tc>
          <w:p w14:paraId="1063359E">
            <w:pPr>
              <w:pStyle w:val="24"/>
              <w:jc w:val="left"/>
            </w:pPr>
            <w:r>
              <w:t>23.88</w:t>
            </w:r>
          </w:p>
        </w:tc>
        <w:tc>
          <w:p w14:paraId="02C4AB23">
            <w:pPr>
              <w:pStyle w:val="24"/>
              <w:jc w:val="left"/>
            </w:pPr>
            <w:r>
              <w:t>0.298</w:t>
            </w:r>
          </w:p>
        </w:tc>
      </w:tr>
      <w:tr w14:paraId="6FDB1A3C">
        <w:tblPrEx>
          <w:tblCellMar>
            <w:top w:w="0" w:type="dxa"/>
            <w:left w:w="108" w:type="dxa"/>
            <w:bottom w:w="0" w:type="dxa"/>
            <w:right w:w="108" w:type="dxa"/>
          </w:tblCellMar>
        </w:tblPrEx>
        <w:tc>
          <w:p w14:paraId="4B7587DD">
            <w:pPr>
              <w:pStyle w:val="24"/>
            </w:pPr>
          </w:p>
        </w:tc>
        <w:tc>
          <w:p w14:paraId="4DE60D5D">
            <w:pPr>
              <w:pStyle w:val="24"/>
              <w:jc w:val="left"/>
            </w:pPr>
            <w:r>
              <w:t>1000</w:t>
            </w:r>
          </w:p>
        </w:tc>
        <w:tc>
          <w:p w14:paraId="24BF61B0">
            <w:pPr>
              <w:pStyle w:val="24"/>
              <w:jc w:val="left"/>
            </w:pPr>
            <w:r>
              <w:t>2×200+2×300</w:t>
            </w:r>
          </w:p>
        </w:tc>
        <w:tc>
          <w:p w14:paraId="361F1D2F">
            <w:pPr>
              <w:pStyle w:val="24"/>
              <w:jc w:val="left"/>
            </w:pPr>
            <w:r>
              <w:t>30.08</w:t>
            </w:r>
          </w:p>
        </w:tc>
        <w:tc>
          <w:p w14:paraId="00182B46">
            <w:pPr>
              <w:pStyle w:val="24"/>
              <w:jc w:val="left"/>
            </w:pPr>
            <w:r>
              <w:t>0.80</w:t>
            </w:r>
          </w:p>
        </w:tc>
        <w:tc>
          <w:p w14:paraId="69344521">
            <w:pPr>
              <w:pStyle w:val="24"/>
              <w:jc w:val="left"/>
            </w:pPr>
            <w:r>
              <w:t>30.88</w:t>
            </w:r>
          </w:p>
        </w:tc>
        <w:tc>
          <w:p w14:paraId="3F0ADBE9">
            <w:pPr>
              <w:pStyle w:val="24"/>
              <w:jc w:val="left"/>
            </w:pPr>
            <w:r>
              <w:t>0.309</w:t>
            </w:r>
          </w:p>
        </w:tc>
      </w:tr>
      <w:tr w14:paraId="67304B58">
        <w:tblPrEx>
          <w:tblCellMar>
            <w:top w:w="0" w:type="dxa"/>
            <w:left w:w="108" w:type="dxa"/>
            <w:bottom w:w="0" w:type="dxa"/>
            <w:right w:w="108" w:type="dxa"/>
          </w:tblCellMar>
        </w:tblPrEx>
        <w:tc>
          <w:p w14:paraId="6973BADD">
            <w:pPr>
              <w:pStyle w:val="24"/>
            </w:pPr>
          </w:p>
        </w:tc>
        <w:tc>
          <w:p w14:paraId="73BD7ABA">
            <w:pPr>
              <w:pStyle w:val="24"/>
              <w:jc w:val="left"/>
            </w:pPr>
            <w:r>
              <w:t>1400</w:t>
            </w:r>
          </w:p>
        </w:tc>
        <w:tc>
          <w:p w14:paraId="1E9B46F1">
            <w:pPr>
              <w:pStyle w:val="24"/>
              <w:jc w:val="left"/>
            </w:pPr>
            <w:r>
              <w:t>4×200+2×300</w:t>
            </w:r>
          </w:p>
        </w:tc>
        <w:tc>
          <w:p w14:paraId="59B986B3">
            <w:pPr>
              <w:pStyle w:val="24"/>
              <w:jc w:val="left"/>
            </w:pPr>
            <w:r>
              <w:t>38.27</w:t>
            </w:r>
          </w:p>
        </w:tc>
        <w:tc>
          <w:p w14:paraId="4A9249B3">
            <w:pPr>
              <w:pStyle w:val="24"/>
              <w:jc w:val="left"/>
            </w:pPr>
            <w:r>
              <w:t>0.80</w:t>
            </w:r>
          </w:p>
        </w:tc>
        <w:tc>
          <w:p w14:paraId="75FA5190">
            <w:pPr>
              <w:pStyle w:val="24"/>
              <w:jc w:val="left"/>
            </w:pPr>
            <w:r>
              <w:t>39.07</w:t>
            </w:r>
          </w:p>
        </w:tc>
        <w:tc>
          <w:p w14:paraId="78462DF9">
            <w:pPr>
              <w:pStyle w:val="24"/>
              <w:jc w:val="left"/>
            </w:pPr>
            <w:r>
              <w:t>0.279</w:t>
            </w:r>
          </w:p>
        </w:tc>
      </w:tr>
      <w:tr w14:paraId="74C5151B">
        <w:tblPrEx>
          <w:tblCellMar>
            <w:top w:w="0" w:type="dxa"/>
            <w:left w:w="108" w:type="dxa"/>
            <w:bottom w:w="0" w:type="dxa"/>
            <w:right w:w="108" w:type="dxa"/>
          </w:tblCellMar>
        </w:tblPrEx>
        <w:tc>
          <w:p w14:paraId="79C7C896">
            <w:pPr>
              <w:pStyle w:val="24"/>
              <w:jc w:val="left"/>
            </w:pPr>
            <w:r>
              <w:t>4</w:t>
            </w:r>
          </w:p>
        </w:tc>
        <w:tc>
          <w:p w14:paraId="16541A67">
            <w:pPr>
              <w:pStyle w:val="24"/>
              <w:jc w:val="left"/>
            </w:pPr>
            <w:r>
              <w:t>600</w:t>
            </w:r>
          </w:p>
        </w:tc>
        <w:tc>
          <w:p w14:paraId="7E861DEF">
            <w:pPr>
              <w:pStyle w:val="24"/>
              <w:jc w:val="left"/>
            </w:pPr>
            <w:r>
              <w:t>2×300</w:t>
            </w:r>
          </w:p>
        </w:tc>
        <w:tc>
          <w:p w14:paraId="7AA0195A">
            <w:pPr>
              <w:pStyle w:val="24"/>
              <w:jc w:val="left"/>
            </w:pPr>
            <w:r>
              <w:t>20.45</w:t>
            </w:r>
          </w:p>
        </w:tc>
        <w:tc>
          <w:p w14:paraId="4388385E">
            <w:pPr>
              <w:pStyle w:val="24"/>
              <w:jc w:val="left"/>
            </w:pPr>
            <w:r>
              <w:t>0.80</w:t>
            </w:r>
          </w:p>
        </w:tc>
        <w:tc>
          <w:p w14:paraId="20DC1850">
            <w:pPr>
              <w:pStyle w:val="24"/>
              <w:jc w:val="left"/>
            </w:pPr>
            <w:r>
              <w:t>21.25</w:t>
            </w:r>
          </w:p>
        </w:tc>
        <w:tc>
          <w:p w14:paraId="60C19910">
            <w:pPr>
              <w:pStyle w:val="24"/>
              <w:jc w:val="left"/>
            </w:pPr>
            <w:r>
              <w:t>0.354</w:t>
            </w:r>
          </w:p>
        </w:tc>
      </w:tr>
      <w:tr w14:paraId="739C0E59">
        <w:tblPrEx>
          <w:tblCellMar>
            <w:top w:w="0" w:type="dxa"/>
            <w:left w:w="108" w:type="dxa"/>
            <w:bottom w:w="0" w:type="dxa"/>
            <w:right w:w="108" w:type="dxa"/>
          </w:tblCellMar>
        </w:tblPrEx>
        <w:tc>
          <w:p w14:paraId="248C255E">
            <w:pPr>
              <w:pStyle w:val="24"/>
            </w:pPr>
          </w:p>
        </w:tc>
        <w:tc>
          <w:p w14:paraId="198687AF">
            <w:pPr>
              <w:pStyle w:val="24"/>
              <w:jc w:val="left"/>
            </w:pPr>
            <w:r>
              <w:t>1200</w:t>
            </w:r>
          </w:p>
        </w:tc>
        <w:tc>
          <w:p w14:paraId="062756FE">
            <w:pPr>
              <w:pStyle w:val="24"/>
              <w:jc w:val="left"/>
            </w:pPr>
            <w:r>
              <w:t>4×300</w:t>
            </w:r>
          </w:p>
        </w:tc>
        <w:tc>
          <w:p w14:paraId="74BDF4AA">
            <w:pPr>
              <w:pStyle w:val="24"/>
              <w:jc w:val="left"/>
            </w:pPr>
            <w:r>
              <w:t>31.62</w:t>
            </w:r>
          </w:p>
        </w:tc>
        <w:tc>
          <w:p w14:paraId="48E8AAE1">
            <w:pPr>
              <w:pStyle w:val="24"/>
              <w:jc w:val="left"/>
            </w:pPr>
            <w:r>
              <w:t>0.80</w:t>
            </w:r>
          </w:p>
        </w:tc>
        <w:tc>
          <w:p w14:paraId="5EBA9C4E">
            <w:pPr>
              <w:pStyle w:val="24"/>
              <w:jc w:val="left"/>
            </w:pPr>
            <w:r>
              <w:t>32.42</w:t>
            </w:r>
          </w:p>
        </w:tc>
        <w:tc>
          <w:p w14:paraId="71C4F782">
            <w:pPr>
              <w:pStyle w:val="24"/>
              <w:jc w:val="left"/>
            </w:pPr>
            <w:r>
              <w:t>0.270</w:t>
            </w:r>
          </w:p>
        </w:tc>
      </w:tr>
      <w:tr w14:paraId="6DAACA08">
        <w:tblPrEx>
          <w:tblCellMar>
            <w:top w:w="0" w:type="dxa"/>
            <w:left w:w="108" w:type="dxa"/>
            <w:bottom w:w="0" w:type="dxa"/>
            <w:right w:w="108" w:type="dxa"/>
          </w:tblCellMar>
        </w:tblPrEx>
        <w:tc>
          <w:p w14:paraId="127B7032">
            <w:pPr>
              <w:pStyle w:val="24"/>
            </w:pPr>
          </w:p>
        </w:tc>
        <w:tc>
          <w:p w14:paraId="7BD53EEC">
            <w:pPr>
              <w:pStyle w:val="24"/>
              <w:jc w:val="left"/>
            </w:pPr>
            <w:r>
              <w:t>1800</w:t>
            </w:r>
          </w:p>
        </w:tc>
        <w:tc>
          <w:p w14:paraId="16BEAEBC">
            <w:pPr>
              <w:pStyle w:val="24"/>
              <w:jc w:val="left"/>
            </w:pPr>
            <w:r>
              <w:t>2×300+2×600</w:t>
            </w:r>
          </w:p>
        </w:tc>
        <w:tc>
          <w:p w14:paraId="7CD86BEA">
            <w:pPr>
              <w:pStyle w:val="24"/>
              <w:jc w:val="left"/>
            </w:pPr>
            <w:r>
              <w:t>40.43</w:t>
            </w:r>
          </w:p>
        </w:tc>
        <w:tc>
          <w:p w14:paraId="6C1BA40E">
            <w:pPr>
              <w:pStyle w:val="24"/>
              <w:jc w:val="left"/>
            </w:pPr>
            <w:r>
              <w:t>1.00</w:t>
            </w:r>
          </w:p>
        </w:tc>
        <w:tc>
          <w:p w14:paraId="7EC06241">
            <w:pPr>
              <w:pStyle w:val="24"/>
              <w:jc w:val="left"/>
            </w:pPr>
            <w:r>
              <w:t>41.43</w:t>
            </w:r>
          </w:p>
        </w:tc>
        <w:tc>
          <w:p w14:paraId="2B9443B0">
            <w:pPr>
              <w:pStyle w:val="24"/>
              <w:jc w:val="left"/>
            </w:pPr>
            <w:r>
              <w:t>0.230</w:t>
            </w:r>
          </w:p>
        </w:tc>
      </w:tr>
      <w:tr w14:paraId="7BADB634">
        <w:tblPrEx>
          <w:tblCellMar>
            <w:top w:w="0" w:type="dxa"/>
            <w:left w:w="108" w:type="dxa"/>
            <w:bottom w:w="0" w:type="dxa"/>
            <w:right w:w="108" w:type="dxa"/>
          </w:tblCellMar>
        </w:tblPrEx>
        <w:tc>
          <w:p w14:paraId="6560B8B7">
            <w:pPr>
              <w:pStyle w:val="24"/>
            </w:pPr>
          </w:p>
        </w:tc>
        <w:tc>
          <w:p w14:paraId="6FE04584">
            <w:pPr>
              <w:pStyle w:val="24"/>
              <w:jc w:val="left"/>
            </w:pPr>
            <w:r>
              <w:t>2400</w:t>
            </w:r>
          </w:p>
        </w:tc>
        <w:tc>
          <w:p w14:paraId="395BEA9E">
            <w:pPr>
              <w:pStyle w:val="24"/>
              <w:jc w:val="left"/>
            </w:pPr>
            <w:r>
              <w:t>4×300+2×600</w:t>
            </w:r>
          </w:p>
        </w:tc>
        <w:tc>
          <w:p w14:paraId="4BAC5033">
            <w:pPr>
              <w:pStyle w:val="24"/>
              <w:jc w:val="left"/>
            </w:pPr>
            <w:r>
              <w:t>56.58</w:t>
            </w:r>
          </w:p>
        </w:tc>
        <w:tc>
          <w:p w14:paraId="38EE7D1D">
            <w:pPr>
              <w:pStyle w:val="24"/>
              <w:jc w:val="left"/>
            </w:pPr>
            <w:r>
              <w:t>1.00</w:t>
            </w:r>
          </w:p>
        </w:tc>
        <w:tc>
          <w:p w14:paraId="21302A91">
            <w:pPr>
              <w:pStyle w:val="24"/>
              <w:jc w:val="left"/>
            </w:pPr>
            <w:r>
              <w:t>57.58</w:t>
            </w:r>
          </w:p>
        </w:tc>
        <w:tc>
          <w:p w14:paraId="2E200212">
            <w:pPr>
              <w:pStyle w:val="24"/>
              <w:jc w:val="left"/>
            </w:pPr>
            <w:r>
              <w:t>0.240</w:t>
            </w:r>
          </w:p>
        </w:tc>
      </w:tr>
      <w:tr w14:paraId="47CE7C84">
        <w:tblPrEx>
          <w:tblCellMar>
            <w:top w:w="0" w:type="dxa"/>
            <w:left w:w="108" w:type="dxa"/>
            <w:bottom w:w="0" w:type="dxa"/>
            <w:right w:w="108" w:type="dxa"/>
          </w:tblCellMar>
        </w:tblPrEx>
        <w:tc>
          <w:p w14:paraId="6DF7D008">
            <w:pPr>
              <w:pStyle w:val="24"/>
              <w:jc w:val="left"/>
            </w:pPr>
            <w:r>
              <w:t>5</w:t>
            </w:r>
          </w:p>
        </w:tc>
        <w:tc>
          <w:p w14:paraId="62AF1AEA">
            <w:pPr>
              <w:pStyle w:val="24"/>
              <w:jc w:val="left"/>
            </w:pPr>
            <w:r>
              <w:t>1200</w:t>
            </w:r>
          </w:p>
        </w:tc>
        <w:tc>
          <w:p w14:paraId="06CB53FD">
            <w:pPr>
              <w:pStyle w:val="24"/>
              <w:jc w:val="left"/>
            </w:pPr>
            <w:r>
              <w:t>2×600</w:t>
            </w:r>
          </w:p>
        </w:tc>
        <w:tc>
          <w:p w14:paraId="3C93275F">
            <w:pPr>
              <w:pStyle w:val="24"/>
              <w:jc w:val="left"/>
            </w:pPr>
            <w:r>
              <w:t>31.00</w:t>
            </w:r>
          </w:p>
        </w:tc>
        <w:tc>
          <w:p w14:paraId="57A38D66">
            <w:pPr>
              <w:pStyle w:val="24"/>
              <w:jc w:val="left"/>
            </w:pPr>
            <w:r>
              <w:t>1.00</w:t>
            </w:r>
          </w:p>
        </w:tc>
        <w:tc>
          <w:p w14:paraId="3EF98629">
            <w:pPr>
              <w:pStyle w:val="24"/>
              <w:jc w:val="left"/>
            </w:pPr>
            <w:r>
              <w:t>32.00</w:t>
            </w:r>
          </w:p>
        </w:tc>
        <w:tc>
          <w:p w14:paraId="2B65D48E">
            <w:pPr>
              <w:pStyle w:val="24"/>
              <w:jc w:val="left"/>
            </w:pPr>
            <w:r>
              <w:t>0.267</w:t>
            </w:r>
          </w:p>
        </w:tc>
      </w:tr>
      <w:tr w14:paraId="3DB172BA">
        <w:tblPrEx>
          <w:tblCellMar>
            <w:top w:w="0" w:type="dxa"/>
            <w:left w:w="108" w:type="dxa"/>
            <w:bottom w:w="0" w:type="dxa"/>
            <w:right w:w="108" w:type="dxa"/>
          </w:tblCellMar>
        </w:tblPrEx>
        <w:tc>
          <w:p w14:paraId="6731A1B6">
            <w:pPr>
              <w:pStyle w:val="24"/>
            </w:pPr>
          </w:p>
        </w:tc>
        <w:tc>
          <w:p w14:paraId="1D5D0A05">
            <w:pPr>
              <w:pStyle w:val="24"/>
              <w:jc w:val="left"/>
            </w:pPr>
            <w:r>
              <w:t>2400</w:t>
            </w:r>
          </w:p>
        </w:tc>
        <w:tc>
          <w:p w14:paraId="7030139D">
            <w:pPr>
              <w:pStyle w:val="24"/>
              <w:jc w:val="left"/>
            </w:pPr>
            <w:r>
              <w:t>4×600</w:t>
            </w:r>
          </w:p>
        </w:tc>
        <w:tc>
          <w:p w14:paraId="10C90EAB">
            <w:pPr>
              <w:pStyle w:val="24"/>
              <w:jc w:val="left"/>
            </w:pPr>
            <w:r>
              <w:t>48.05</w:t>
            </w:r>
          </w:p>
        </w:tc>
        <w:tc>
          <w:p w14:paraId="50BCDD4F">
            <w:pPr>
              <w:pStyle w:val="24"/>
              <w:jc w:val="left"/>
            </w:pPr>
            <w:r>
              <w:t>1.00</w:t>
            </w:r>
          </w:p>
        </w:tc>
        <w:tc>
          <w:p w14:paraId="2BDFEF51">
            <w:pPr>
              <w:pStyle w:val="24"/>
              <w:jc w:val="left"/>
            </w:pPr>
            <w:r>
              <w:t>49.05</w:t>
            </w:r>
          </w:p>
        </w:tc>
        <w:tc>
          <w:p w14:paraId="0843527D">
            <w:pPr>
              <w:pStyle w:val="24"/>
              <w:jc w:val="left"/>
            </w:pPr>
            <w:r>
              <w:t>0.204</w:t>
            </w:r>
          </w:p>
        </w:tc>
      </w:tr>
      <w:tr w14:paraId="4728D1AB">
        <w:tblPrEx>
          <w:tblCellMar>
            <w:top w:w="0" w:type="dxa"/>
            <w:left w:w="108" w:type="dxa"/>
            <w:bottom w:w="0" w:type="dxa"/>
            <w:right w:w="108" w:type="dxa"/>
          </w:tblCellMar>
        </w:tblPrEx>
        <w:tc>
          <w:p w14:paraId="48F53F13">
            <w:pPr>
              <w:pStyle w:val="24"/>
            </w:pPr>
          </w:p>
        </w:tc>
        <w:tc>
          <w:p w14:paraId="59A58BAE">
            <w:pPr>
              <w:pStyle w:val="24"/>
              <w:jc w:val="left"/>
            </w:pPr>
            <w:r>
              <w:t>3200</w:t>
            </w:r>
          </w:p>
        </w:tc>
        <w:tc>
          <w:p w14:paraId="6283D3E8">
            <w:pPr>
              <w:pStyle w:val="24"/>
              <w:jc w:val="left"/>
            </w:pPr>
            <w:r>
              <w:t>2×600+2×1000</w:t>
            </w:r>
          </w:p>
        </w:tc>
        <w:tc>
          <w:p w14:paraId="0E643085">
            <w:pPr>
              <w:pStyle w:val="24"/>
              <w:jc w:val="left"/>
            </w:pPr>
            <w:r>
              <w:t>59.95</w:t>
            </w:r>
          </w:p>
        </w:tc>
        <w:tc>
          <w:p w14:paraId="3D048683">
            <w:pPr>
              <w:pStyle w:val="24"/>
              <w:jc w:val="left"/>
            </w:pPr>
            <w:r>
              <w:t>1.00</w:t>
            </w:r>
          </w:p>
        </w:tc>
        <w:tc>
          <w:p w14:paraId="1157BCD6">
            <w:pPr>
              <w:pStyle w:val="24"/>
              <w:jc w:val="left"/>
            </w:pPr>
            <w:r>
              <w:t>60.95</w:t>
            </w:r>
          </w:p>
        </w:tc>
        <w:tc>
          <w:p w14:paraId="64D994AD">
            <w:pPr>
              <w:pStyle w:val="24"/>
              <w:jc w:val="left"/>
            </w:pPr>
            <w:r>
              <w:t>0.190</w:t>
            </w:r>
          </w:p>
        </w:tc>
      </w:tr>
      <w:tr w14:paraId="0093F403">
        <w:tblPrEx>
          <w:tblCellMar>
            <w:top w:w="0" w:type="dxa"/>
            <w:left w:w="108" w:type="dxa"/>
            <w:bottom w:w="0" w:type="dxa"/>
            <w:right w:w="108" w:type="dxa"/>
          </w:tblCellMar>
        </w:tblPrEx>
        <w:tc>
          <w:p w14:paraId="45966E9A">
            <w:pPr>
              <w:pStyle w:val="24"/>
            </w:pPr>
          </w:p>
        </w:tc>
        <w:tc>
          <w:p w14:paraId="04AECBB8">
            <w:pPr>
              <w:pStyle w:val="24"/>
              <w:jc w:val="left"/>
            </w:pPr>
            <w:r>
              <w:t>4400</w:t>
            </w:r>
          </w:p>
        </w:tc>
        <w:tc>
          <w:p w14:paraId="2A00C4B7">
            <w:pPr>
              <w:pStyle w:val="24"/>
              <w:jc w:val="left"/>
            </w:pPr>
            <w:r>
              <w:t>4×600+2×1000</w:t>
            </w:r>
          </w:p>
        </w:tc>
        <w:tc>
          <w:p w14:paraId="35129E57">
            <w:pPr>
              <w:pStyle w:val="24"/>
              <w:jc w:val="left"/>
            </w:pPr>
            <w:r>
              <w:t>76.97</w:t>
            </w:r>
          </w:p>
        </w:tc>
        <w:tc>
          <w:p w14:paraId="7FCA1739">
            <w:pPr>
              <w:pStyle w:val="24"/>
              <w:jc w:val="left"/>
            </w:pPr>
            <w:r>
              <w:t>1.00</w:t>
            </w:r>
          </w:p>
        </w:tc>
        <w:tc>
          <w:p w14:paraId="190677A7">
            <w:pPr>
              <w:pStyle w:val="24"/>
              <w:jc w:val="left"/>
            </w:pPr>
            <w:r>
              <w:t>77.97</w:t>
            </w:r>
          </w:p>
        </w:tc>
        <w:tc>
          <w:p w14:paraId="0FDFBF7A">
            <w:pPr>
              <w:pStyle w:val="24"/>
              <w:jc w:val="left"/>
            </w:pPr>
            <w:r>
              <w:t>0.177</w:t>
            </w:r>
          </w:p>
        </w:tc>
      </w:tr>
      <w:tr w14:paraId="31E9D484">
        <w:tblPrEx>
          <w:tblCellMar>
            <w:top w:w="0" w:type="dxa"/>
            <w:left w:w="108" w:type="dxa"/>
            <w:bottom w:w="0" w:type="dxa"/>
            <w:right w:w="108" w:type="dxa"/>
          </w:tblCellMar>
        </w:tblPrEx>
        <w:tc>
          <w:p w14:paraId="424E97AB">
            <w:pPr>
              <w:pStyle w:val="24"/>
              <w:jc w:val="left"/>
            </w:pPr>
            <w:r>
              <w:t>6</w:t>
            </w:r>
          </w:p>
        </w:tc>
        <w:tc>
          <w:p w14:paraId="2A3721E0">
            <w:pPr>
              <w:pStyle w:val="24"/>
              <w:jc w:val="left"/>
            </w:pPr>
            <w:r>
              <w:t>2000</w:t>
            </w:r>
          </w:p>
        </w:tc>
        <w:tc>
          <w:p w14:paraId="6AEDC11E">
            <w:pPr>
              <w:pStyle w:val="24"/>
              <w:jc w:val="left"/>
            </w:pPr>
            <w:r>
              <w:t>2×1000</w:t>
            </w:r>
          </w:p>
        </w:tc>
        <w:tc>
          <w:p w14:paraId="0D115BB2">
            <w:pPr>
              <w:pStyle w:val="24"/>
              <w:jc w:val="left"/>
            </w:pPr>
            <w:r>
              <w:t>37.43</w:t>
            </w:r>
          </w:p>
        </w:tc>
        <w:tc>
          <w:p w14:paraId="06A16452">
            <w:pPr>
              <w:pStyle w:val="24"/>
              <w:jc w:val="left"/>
            </w:pPr>
            <w:r>
              <w:t>1.00</w:t>
            </w:r>
          </w:p>
        </w:tc>
        <w:tc>
          <w:p w14:paraId="77A1609D">
            <w:pPr>
              <w:pStyle w:val="24"/>
              <w:jc w:val="left"/>
            </w:pPr>
            <w:r>
              <w:t>38.43</w:t>
            </w:r>
          </w:p>
        </w:tc>
        <w:tc>
          <w:p w14:paraId="22AD0646">
            <w:pPr>
              <w:pStyle w:val="24"/>
              <w:jc w:val="left"/>
            </w:pPr>
            <w:r>
              <w:t>0.192</w:t>
            </w:r>
          </w:p>
        </w:tc>
      </w:tr>
      <w:tr w14:paraId="3C20B788">
        <w:tblPrEx>
          <w:tblCellMar>
            <w:top w:w="0" w:type="dxa"/>
            <w:left w:w="108" w:type="dxa"/>
            <w:bottom w:w="0" w:type="dxa"/>
            <w:right w:w="108" w:type="dxa"/>
          </w:tblCellMar>
        </w:tblPrEx>
        <w:tc>
          <w:p w14:paraId="6AC4F696">
            <w:pPr>
              <w:pStyle w:val="24"/>
            </w:pPr>
          </w:p>
        </w:tc>
        <w:tc>
          <w:p w14:paraId="45E221A0">
            <w:pPr>
              <w:pStyle w:val="24"/>
              <w:jc w:val="left"/>
            </w:pPr>
            <w:r>
              <w:t>4000</w:t>
            </w:r>
          </w:p>
        </w:tc>
        <w:tc>
          <w:p w14:paraId="084282A9">
            <w:pPr>
              <w:pStyle w:val="24"/>
              <w:jc w:val="left"/>
            </w:pPr>
            <w:r>
              <w:t>4×1000</w:t>
            </w:r>
          </w:p>
        </w:tc>
        <w:tc>
          <w:p w14:paraId="20080BA0">
            <w:pPr>
              <w:pStyle w:val="24"/>
              <w:jc w:val="left"/>
            </w:pPr>
            <w:r>
              <w:t>59.57</w:t>
            </w:r>
          </w:p>
        </w:tc>
        <w:tc>
          <w:p w14:paraId="7150ADD9">
            <w:pPr>
              <w:pStyle w:val="24"/>
              <w:jc w:val="left"/>
            </w:pPr>
            <w:r>
              <w:t>1.00</w:t>
            </w:r>
          </w:p>
        </w:tc>
        <w:tc>
          <w:p w14:paraId="3E1FB3D0">
            <w:pPr>
              <w:pStyle w:val="24"/>
              <w:jc w:val="left"/>
            </w:pPr>
            <w:r>
              <w:t>60.57</w:t>
            </w:r>
          </w:p>
        </w:tc>
        <w:tc>
          <w:p w14:paraId="373BDB25">
            <w:pPr>
              <w:pStyle w:val="24"/>
              <w:jc w:val="left"/>
            </w:pPr>
            <w:r>
              <w:t>0.151</w:t>
            </w:r>
          </w:p>
        </w:tc>
      </w:tr>
      <w:tr w14:paraId="77B3E74B">
        <w:tblPrEx>
          <w:tblCellMar>
            <w:top w:w="0" w:type="dxa"/>
            <w:left w:w="108" w:type="dxa"/>
            <w:bottom w:w="0" w:type="dxa"/>
            <w:right w:w="108" w:type="dxa"/>
          </w:tblCellMar>
        </w:tblPrEx>
        <w:tc>
          <w:p w14:paraId="4F8E05ED">
            <w:pPr>
              <w:pStyle w:val="24"/>
            </w:pPr>
          </w:p>
        </w:tc>
        <w:tc>
          <w:p w14:paraId="07D4F1A9">
            <w:pPr>
              <w:pStyle w:val="24"/>
              <w:jc w:val="left"/>
            </w:pPr>
            <w:r>
              <w:t>6000</w:t>
            </w:r>
          </w:p>
        </w:tc>
        <w:tc>
          <w:p w14:paraId="2DDB7F72">
            <w:pPr>
              <w:pStyle w:val="24"/>
              <w:jc w:val="left"/>
            </w:pPr>
            <w:r>
              <w:t>4×1000+2×1000</w:t>
            </w:r>
          </w:p>
        </w:tc>
        <w:tc>
          <w:p w14:paraId="5A04DDFB">
            <w:pPr>
              <w:pStyle w:val="24"/>
              <w:jc w:val="left"/>
            </w:pPr>
            <w:r>
              <w:t>93.83</w:t>
            </w:r>
          </w:p>
        </w:tc>
        <w:tc>
          <w:p w14:paraId="4D79BD0C">
            <w:pPr>
              <w:pStyle w:val="24"/>
              <w:jc w:val="left"/>
            </w:pPr>
            <w:r>
              <w:t>1.00</w:t>
            </w:r>
          </w:p>
        </w:tc>
        <w:tc>
          <w:p w14:paraId="300D45F3">
            <w:pPr>
              <w:pStyle w:val="24"/>
              <w:jc w:val="left"/>
            </w:pPr>
            <w:r>
              <w:t>94.83</w:t>
            </w:r>
          </w:p>
        </w:tc>
        <w:tc>
          <w:p w14:paraId="1E3E5F3D">
            <w:pPr>
              <w:pStyle w:val="24"/>
              <w:jc w:val="left"/>
            </w:pPr>
            <w:r>
              <w:t>0.158</w:t>
            </w:r>
          </w:p>
        </w:tc>
      </w:tr>
      <w:tr w14:paraId="1FE573DF">
        <w:tblPrEx>
          <w:tblCellMar>
            <w:top w:w="0" w:type="dxa"/>
            <w:left w:w="108" w:type="dxa"/>
            <w:bottom w:w="0" w:type="dxa"/>
            <w:right w:w="108" w:type="dxa"/>
          </w:tblCellMar>
        </w:tblPrEx>
        <w:tc>
          <w:p w14:paraId="664B73D6">
            <w:pPr>
              <w:pStyle w:val="24"/>
            </w:pPr>
          </w:p>
        </w:tc>
        <w:tc>
          <w:p w14:paraId="3ED8B24B">
            <w:pPr>
              <w:pStyle w:val="24"/>
              <w:jc w:val="left"/>
            </w:pPr>
            <w:r>
              <w:t>8000</w:t>
            </w:r>
          </w:p>
        </w:tc>
        <w:tc>
          <w:p w14:paraId="58CB9868">
            <w:pPr>
              <w:pStyle w:val="24"/>
              <w:jc w:val="left"/>
            </w:pPr>
            <w:r>
              <w:t>4×1000+4×1000</w:t>
            </w:r>
          </w:p>
        </w:tc>
        <w:tc>
          <w:p w14:paraId="272829A4">
            <w:pPr>
              <w:pStyle w:val="24"/>
              <w:jc w:val="left"/>
            </w:pPr>
            <w:r>
              <w:t>118.24</w:t>
            </w:r>
          </w:p>
        </w:tc>
        <w:tc>
          <w:p w14:paraId="64A75C7C">
            <w:pPr>
              <w:pStyle w:val="24"/>
              <w:jc w:val="left"/>
            </w:pPr>
            <w:r>
              <w:t>1.00</w:t>
            </w:r>
          </w:p>
        </w:tc>
        <w:tc>
          <w:p w14:paraId="5556C400">
            <w:pPr>
              <w:pStyle w:val="24"/>
              <w:jc w:val="left"/>
            </w:pPr>
            <w:r>
              <w:t>119.24</w:t>
            </w:r>
          </w:p>
        </w:tc>
        <w:tc>
          <w:p w14:paraId="11504221">
            <w:pPr>
              <w:pStyle w:val="24"/>
              <w:jc w:val="left"/>
            </w:pPr>
            <w:r>
              <w:t>0.149</w:t>
            </w:r>
          </w:p>
        </w:tc>
      </w:tr>
    </w:tbl>
    <w:p w14:paraId="26C61A4F">
      <w:r>
        <w:pict>
          <v:rect id="_x0000_i1030" o:spt="1" style="height:1.5pt;width:0pt;" coordsize="21600,21600" o:hr="t" o:hrstd="t" o:hralign="center">
            <v:path/>
            <v:fill focussize="0,0"/>
            <v:stroke/>
            <v:imagedata o:title=""/>
            <o:lock v:ext="edit"/>
            <w10:wrap type="none"/>
            <w10:anchorlock/>
          </v:rect>
        </w:pict>
      </w:r>
    </w:p>
    <w:bookmarkEnd w:id="5"/>
    <w:p w14:paraId="0D2E537C">
      <w:pPr>
        <w:pStyle w:val="5"/>
      </w:pPr>
      <w:bookmarkStart w:id="6" w:name="表3.2.8-厂区建设用地基本指标技术条件七直接空冷系统燃煤公路运输"/>
      <w:r>
        <w:rPr>
          <w:rFonts w:hint="eastAsia"/>
          <w:b/>
          <w:bCs/>
        </w:rPr>
        <w:t>表3.2.8</w:t>
      </w:r>
      <w:r>
        <w:rPr>
          <w:b/>
          <w:bCs/>
        </w:rPr>
        <w:t xml:space="preserve"> </w:t>
      </w:r>
      <w:r>
        <w:rPr>
          <w:rFonts w:hint="eastAsia"/>
          <w:b/>
          <w:bCs/>
        </w:rPr>
        <w:t>厂区建设用地基本指标（技术条件七：直接空冷系统、燃煤公路运输）</w:t>
      </w:r>
    </w:p>
    <w:tbl>
      <w:tblPr>
        <w:tblStyle w:val="41"/>
        <w:tblW w:w="5000" w:type="pct"/>
        <w:tblInd w:w="0" w:type="dxa"/>
        <w:tblLayout w:type="fixed"/>
        <w:tblCellMar>
          <w:top w:w="0" w:type="dxa"/>
          <w:left w:w="108" w:type="dxa"/>
          <w:bottom w:w="0" w:type="dxa"/>
          <w:right w:w="108" w:type="dxa"/>
        </w:tblCellMar>
      </w:tblPr>
      <w:tblGrid>
        <w:gridCol w:w="1265"/>
        <w:gridCol w:w="1265"/>
        <w:gridCol w:w="1265"/>
        <w:gridCol w:w="1265"/>
        <w:gridCol w:w="1265"/>
        <w:gridCol w:w="1265"/>
        <w:gridCol w:w="1265"/>
      </w:tblGrid>
      <w:tr w14:paraId="0C926B2D">
        <w:tblPrEx>
          <w:tblCellMar>
            <w:top w:w="0" w:type="dxa"/>
            <w:left w:w="108" w:type="dxa"/>
            <w:bottom w:w="0" w:type="dxa"/>
            <w:right w:w="108" w:type="dxa"/>
          </w:tblCellMar>
        </w:tblPrEx>
        <w:trPr>
          <w:tblHeader/>
        </w:trPr>
        <w:tc>
          <w:p w14:paraId="015192A5">
            <w:pPr>
              <w:pStyle w:val="24"/>
              <w:jc w:val="left"/>
            </w:pPr>
            <w:r>
              <w:rPr>
                <w:rFonts w:hint="eastAsia"/>
              </w:rPr>
              <w:t>档次</w:t>
            </w:r>
          </w:p>
        </w:tc>
        <w:tc>
          <w:p w14:paraId="3DD4ADCF">
            <w:pPr>
              <w:pStyle w:val="24"/>
              <w:jc w:val="left"/>
            </w:pPr>
            <w:r>
              <w:rPr>
                <w:rFonts w:hint="eastAsia"/>
              </w:rPr>
              <w:t>规划容量(MW)</w:t>
            </w:r>
          </w:p>
        </w:tc>
        <w:tc>
          <w:p w14:paraId="685888FA">
            <w:pPr>
              <w:pStyle w:val="24"/>
              <w:jc w:val="left"/>
            </w:pPr>
            <w:r>
              <w:rPr>
                <w:rFonts w:hint="eastAsia"/>
              </w:rPr>
              <w:t>机组组合[台数×单机容量(MW)]</w:t>
            </w:r>
          </w:p>
        </w:tc>
        <w:tc>
          <w:p w14:paraId="0E4A55EE">
            <w:pPr>
              <w:pStyle w:val="24"/>
              <w:jc w:val="left"/>
            </w:pPr>
            <w:r>
              <w:rPr>
                <w:rFonts w:hint="eastAsia"/>
              </w:rPr>
              <w:t>生产区(hm²)</w:t>
            </w:r>
          </w:p>
        </w:tc>
        <w:tc>
          <w:p w14:paraId="7CF49069">
            <w:pPr>
              <w:pStyle w:val="24"/>
              <w:jc w:val="left"/>
            </w:pPr>
            <w:r>
              <w:rPr>
                <w:rFonts w:hint="eastAsia"/>
              </w:rPr>
              <w:t>厂前建筑区(hm²)</w:t>
            </w:r>
          </w:p>
        </w:tc>
        <w:tc>
          <w:p w14:paraId="6A94F0D5">
            <w:pPr>
              <w:pStyle w:val="24"/>
              <w:jc w:val="left"/>
            </w:pPr>
            <w:r>
              <w:rPr>
                <w:rFonts w:hint="eastAsia"/>
              </w:rPr>
              <w:t>合计(hm²)</w:t>
            </w:r>
          </w:p>
        </w:tc>
        <w:tc>
          <w:p w14:paraId="140466EE">
            <w:pPr>
              <w:pStyle w:val="24"/>
              <w:jc w:val="left"/>
            </w:pPr>
            <w:r>
              <w:rPr>
                <w:rFonts w:hint="eastAsia"/>
              </w:rPr>
              <w:t>单位装机容量用地(m²/kW)</w:t>
            </w:r>
          </w:p>
        </w:tc>
      </w:tr>
      <w:tr w14:paraId="4E2FB751">
        <w:tblPrEx>
          <w:tblCellMar>
            <w:top w:w="0" w:type="dxa"/>
            <w:left w:w="108" w:type="dxa"/>
            <w:bottom w:w="0" w:type="dxa"/>
            <w:right w:w="108" w:type="dxa"/>
          </w:tblCellMar>
        </w:tblPrEx>
        <w:tc>
          <w:p w14:paraId="001CD48B">
            <w:pPr>
              <w:pStyle w:val="24"/>
              <w:jc w:val="left"/>
            </w:pPr>
            <w:r>
              <w:t>1</w:t>
            </w:r>
          </w:p>
        </w:tc>
        <w:tc>
          <w:p w14:paraId="7AC05204">
            <w:pPr>
              <w:pStyle w:val="24"/>
              <w:jc w:val="left"/>
            </w:pPr>
            <w:r>
              <w:t>100</w:t>
            </w:r>
          </w:p>
        </w:tc>
        <w:tc>
          <w:p w14:paraId="75B90259">
            <w:pPr>
              <w:pStyle w:val="24"/>
              <w:jc w:val="left"/>
            </w:pPr>
            <w:r>
              <w:t>2×50</w:t>
            </w:r>
          </w:p>
        </w:tc>
        <w:tc>
          <w:p w14:paraId="013C4943">
            <w:pPr>
              <w:pStyle w:val="24"/>
              <w:jc w:val="left"/>
            </w:pPr>
            <w:r>
              <w:t>8.00</w:t>
            </w:r>
          </w:p>
        </w:tc>
        <w:tc>
          <w:p w14:paraId="01352ABD">
            <w:pPr>
              <w:pStyle w:val="24"/>
              <w:jc w:val="left"/>
            </w:pPr>
            <w:r>
              <w:t>0.60</w:t>
            </w:r>
          </w:p>
        </w:tc>
        <w:tc>
          <w:p w14:paraId="51410E75">
            <w:pPr>
              <w:pStyle w:val="24"/>
              <w:jc w:val="left"/>
            </w:pPr>
            <w:r>
              <w:t>8.60</w:t>
            </w:r>
          </w:p>
        </w:tc>
        <w:tc>
          <w:p w14:paraId="5FB7B49D">
            <w:pPr>
              <w:pStyle w:val="24"/>
              <w:jc w:val="left"/>
            </w:pPr>
            <w:r>
              <w:t>0.860</w:t>
            </w:r>
          </w:p>
        </w:tc>
      </w:tr>
      <w:tr w14:paraId="4A2BE2F6">
        <w:tblPrEx>
          <w:tblCellMar>
            <w:top w:w="0" w:type="dxa"/>
            <w:left w:w="108" w:type="dxa"/>
            <w:bottom w:w="0" w:type="dxa"/>
            <w:right w:w="108" w:type="dxa"/>
          </w:tblCellMar>
        </w:tblPrEx>
        <w:tc>
          <w:p w14:paraId="08B2625F">
            <w:pPr>
              <w:pStyle w:val="24"/>
            </w:pPr>
          </w:p>
        </w:tc>
        <w:tc>
          <w:p w14:paraId="7C30714C">
            <w:pPr>
              <w:pStyle w:val="24"/>
              <w:jc w:val="left"/>
            </w:pPr>
            <w:r>
              <w:t>200</w:t>
            </w:r>
          </w:p>
        </w:tc>
        <w:tc>
          <w:p w14:paraId="6E9AF925">
            <w:pPr>
              <w:pStyle w:val="24"/>
              <w:jc w:val="left"/>
            </w:pPr>
            <w:r>
              <w:t>4×50</w:t>
            </w:r>
          </w:p>
        </w:tc>
        <w:tc>
          <w:p w14:paraId="40E8BF1C">
            <w:pPr>
              <w:pStyle w:val="24"/>
              <w:jc w:val="left"/>
            </w:pPr>
            <w:r>
              <w:t>11.79</w:t>
            </w:r>
          </w:p>
        </w:tc>
        <w:tc>
          <w:p w14:paraId="32DB62F7">
            <w:pPr>
              <w:pStyle w:val="24"/>
              <w:jc w:val="left"/>
            </w:pPr>
            <w:r>
              <w:t>0.60</w:t>
            </w:r>
          </w:p>
        </w:tc>
        <w:tc>
          <w:p w14:paraId="20F20780">
            <w:pPr>
              <w:pStyle w:val="24"/>
              <w:jc w:val="left"/>
            </w:pPr>
            <w:r>
              <w:t>12.39</w:t>
            </w:r>
          </w:p>
        </w:tc>
        <w:tc>
          <w:p w14:paraId="137E5FDE">
            <w:pPr>
              <w:pStyle w:val="24"/>
              <w:jc w:val="left"/>
            </w:pPr>
            <w:r>
              <w:t>0.620</w:t>
            </w:r>
          </w:p>
        </w:tc>
      </w:tr>
      <w:tr w14:paraId="7B105BC2">
        <w:tblPrEx>
          <w:tblCellMar>
            <w:top w:w="0" w:type="dxa"/>
            <w:left w:w="108" w:type="dxa"/>
            <w:bottom w:w="0" w:type="dxa"/>
            <w:right w:w="108" w:type="dxa"/>
          </w:tblCellMar>
        </w:tblPrEx>
        <w:tc>
          <w:p w14:paraId="73139DBD">
            <w:pPr>
              <w:pStyle w:val="24"/>
            </w:pPr>
          </w:p>
        </w:tc>
        <w:tc>
          <w:p w14:paraId="62F43B2B">
            <w:pPr>
              <w:pStyle w:val="24"/>
              <w:jc w:val="left"/>
            </w:pPr>
            <w:r>
              <w:t>300</w:t>
            </w:r>
          </w:p>
        </w:tc>
        <w:tc>
          <w:p w14:paraId="3DA3E052">
            <w:pPr>
              <w:pStyle w:val="24"/>
              <w:jc w:val="left"/>
            </w:pPr>
            <w:r>
              <w:t>2×50+2×100</w:t>
            </w:r>
          </w:p>
        </w:tc>
        <w:tc>
          <w:p w14:paraId="1DBB1593">
            <w:pPr>
              <w:pStyle w:val="24"/>
              <w:jc w:val="left"/>
            </w:pPr>
            <w:r>
              <w:t>15.05</w:t>
            </w:r>
          </w:p>
        </w:tc>
        <w:tc>
          <w:p w14:paraId="2EA16D71">
            <w:pPr>
              <w:pStyle w:val="24"/>
              <w:jc w:val="left"/>
            </w:pPr>
            <w:r>
              <w:t>0.60</w:t>
            </w:r>
          </w:p>
        </w:tc>
        <w:tc>
          <w:p w14:paraId="50066B33">
            <w:pPr>
              <w:pStyle w:val="24"/>
              <w:jc w:val="left"/>
            </w:pPr>
            <w:r>
              <w:t>15.65</w:t>
            </w:r>
          </w:p>
        </w:tc>
        <w:tc>
          <w:p w14:paraId="0DE14AD1">
            <w:pPr>
              <w:pStyle w:val="24"/>
              <w:jc w:val="left"/>
            </w:pPr>
            <w:r>
              <w:t>0.522</w:t>
            </w:r>
          </w:p>
        </w:tc>
      </w:tr>
      <w:tr w14:paraId="4363C675">
        <w:tblPrEx>
          <w:tblCellMar>
            <w:top w:w="0" w:type="dxa"/>
            <w:left w:w="108" w:type="dxa"/>
            <w:bottom w:w="0" w:type="dxa"/>
            <w:right w:w="108" w:type="dxa"/>
          </w:tblCellMar>
        </w:tblPrEx>
        <w:tc>
          <w:p w14:paraId="566BFAED">
            <w:pPr>
              <w:pStyle w:val="24"/>
            </w:pPr>
          </w:p>
        </w:tc>
        <w:tc>
          <w:p w14:paraId="34A40B0A">
            <w:pPr>
              <w:pStyle w:val="24"/>
              <w:jc w:val="left"/>
            </w:pPr>
            <w:r>
              <w:t>400</w:t>
            </w:r>
          </w:p>
        </w:tc>
        <w:tc>
          <w:p w14:paraId="04BECA7F">
            <w:pPr>
              <w:pStyle w:val="24"/>
              <w:jc w:val="left"/>
            </w:pPr>
            <w:r>
              <w:t>4×50+2×100</w:t>
            </w:r>
          </w:p>
        </w:tc>
        <w:tc>
          <w:p w14:paraId="7370B701">
            <w:pPr>
              <w:pStyle w:val="24"/>
              <w:jc w:val="left"/>
            </w:pPr>
            <w:r>
              <w:t>20.49</w:t>
            </w:r>
          </w:p>
        </w:tc>
        <w:tc>
          <w:p w14:paraId="2DE070A9">
            <w:pPr>
              <w:pStyle w:val="24"/>
              <w:jc w:val="left"/>
            </w:pPr>
            <w:r>
              <w:t>0.60</w:t>
            </w:r>
          </w:p>
        </w:tc>
        <w:tc>
          <w:p w14:paraId="4000FD7D">
            <w:pPr>
              <w:pStyle w:val="24"/>
              <w:jc w:val="left"/>
            </w:pPr>
            <w:r>
              <w:t>21.09</w:t>
            </w:r>
          </w:p>
        </w:tc>
        <w:tc>
          <w:p w14:paraId="0147D4FC">
            <w:pPr>
              <w:pStyle w:val="24"/>
              <w:jc w:val="left"/>
            </w:pPr>
            <w:r>
              <w:t>0.527</w:t>
            </w:r>
          </w:p>
        </w:tc>
      </w:tr>
      <w:tr w14:paraId="35AE9578">
        <w:tblPrEx>
          <w:tblCellMar>
            <w:top w:w="0" w:type="dxa"/>
            <w:left w:w="108" w:type="dxa"/>
            <w:bottom w:w="0" w:type="dxa"/>
            <w:right w:w="108" w:type="dxa"/>
          </w:tblCellMar>
        </w:tblPrEx>
        <w:tc>
          <w:p w14:paraId="1A2023F3">
            <w:pPr>
              <w:pStyle w:val="24"/>
              <w:jc w:val="left"/>
            </w:pPr>
            <w:r>
              <w:t>2</w:t>
            </w:r>
          </w:p>
        </w:tc>
        <w:tc>
          <w:p w14:paraId="2FE6C045">
            <w:pPr>
              <w:pStyle w:val="24"/>
              <w:jc w:val="left"/>
            </w:pPr>
            <w:r>
              <w:t>200</w:t>
            </w:r>
          </w:p>
        </w:tc>
        <w:tc>
          <w:p w14:paraId="57B207BA">
            <w:pPr>
              <w:pStyle w:val="24"/>
              <w:jc w:val="left"/>
            </w:pPr>
            <w:r>
              <w:t>2×100</w:t>
            </w:r>
          </w:p>
        </w:tc>
        <w:tc>
          <w:p w14:paraId="6F2971BA">
            <w:pPr>
              <w:pStyle w:val="24"/>
              <w:jc w:val="left"/>
            </w:pPr>
            <w:r>
              <w:t>11.78</w:t>
            </w:r>
          </w:p>
        </w:tc>
        <w:tc>
          <w:p w14:paraId="605D7BC9">
            <w:pPr>
              <w:pStyle w:val="24"/>
              <w:jc w:val="left"/>
            </w:pPr>
            <w:r>
              <w:t>0.60</w:t>
            </w:r>
          </w:p>
        </w:tc>
        <w:tc>
          <w:p w14:paraId="553BC01D">
            <w:pPr>
              <w:pStyle w:val="24"/>
              <w:jc w:val="left"/>
            </w:pPr>
            <w:r>
              <w:t>12.38</w:t>
            </w:r>
          </w:p>
        </w:tc>
        <w:tc>
          <w:p w14:paraId="22C27237">
            <w:pPr>
              <w:pStyle w:val="24"/>
              <w:jc w:val="left"/>
            </w:pPr>
            <w:r>
              <w:t>0.619</w:t>
            </w:r>
          </w:p>
        </w:tc>
      </w:tr>
      <w:tr w14:paraId="1840B338">
        <w:tblPrEx>
          <w:tblCellMar>
            <w:top w:w="0" w:type="dxa"/>
            <w:left w:w="108" w:type="dxa"/>
            <w:bottom w:w="0" w:type="dxa"/>
            <w:right w:w="108" w:type="dxa"/>
          </w:tblCellMar>
        </w:tblPrEx>
        <w:tc>
          <w:p w14:paraId="082B942C">
            <w:pPr>
              <w:pStyle w:val="24"/>
            </w:pPr>
          </w:p>
        </w:tc>
        <w:tc>
          <w:p w14:paraId="1FD5ABAA">
            <w:pPr>
              <w:pStyle w:val="24"/>
              <w:jc w:val="left"/>
            </w:pPr>
            <w:r>
              <w:t>400</w:t>
            </w:r>
          </w:p>
        </w:tc>
        <w:tc>
          <w:p w14:paraId="044782FC">
            <w:pPr>
              <w:pStyle w:val="24"/>
              <w:jc w:val="left"/>
            </w:pPr>
            <w:r>
              <w:t>4×100</w:t>
            </w:r>
          </w:p>
        </w:tc>
        <w:tc>
          <w:p w14:paraId="57E3F5E8">
            <w:pPr>
              <w:pStyle w:val="24"/>
              <w:jc w:val="left"/>
            </w:pPr>
            <w:r>
              <w:t>15.94</w:t>
            </w:r>
          </w:p>
        </w:tc>
        <w:tc>
          <w:p w14:paraId="6AC2416E">
            <w:pPr>
              <w:pStyle w:val="24"/>
              <w:jc w:val="left"/>
            </w:pPr>
            <w:r>
              <w:t>0.60</w:t>
            </w:r>
          </w:p>
        </w:tc>
        <w:tc>
          <w:p w14:paraId="207292D6">
            <w:pPr>
              <w:pStyle w:val="24"/>
              <w:jc w:val="left"/>
            </w:pPr>
            <w:r>
              <w:t>16.54</w:t>
            </w:r>
          </w:p>
        </w:tc>
        <w:tc>
          <w:p w14:paraId="2141A0F6">
            <w:pPr>
              <w:pStyle w:val="24"/>
              <w:jc w:val="left"/>
            </w:pPr>
            <w:r>
              <w:t>0.414</w:t>
            </w:r>
          </w:p>
        </w:tc>
      </w:tr>
      <w:tr w14:paraId="3E5472E6">
        <w:tblPrEx>
          <w:tblCellMar>
            <w:top w:w="0" w:type="dxa"/>
            <w:left w:w="108" w:type="dxa"/>
            <w:bottom w:w="0" w:type="dxa"/>
            <w:right w:w="108" w:type="dxa"/>
          </w:tblCellMar>
        </w:tblPrEx>
        <w:tc>
          <w:p w14:paraId="506391DF">
            <w:pPr>
              <w:pStyle w:val="24"/>
            </w:pPr>
          </w:p>
        </w:tc>
        <w:tc>
          <w:p w14:paraId="6E8AEBCC">
            <w:pPr>
              <w:pStyle w:val="24"/>
              <w:jc w:val="left"/>
            </w:pPr>
            <w:r>
              <w:t>600</w:t>
            </w:r>
          </w:p>
        </w:tc>
        <w:tc>
          <w:p w14:paraId="43BEB8B1">
            <w:pPr>
              <w:pStyle w:val="24"/>
              <w:jc w:val="left"/>
            </w:pPr>
            <w:r>
              <w:t>2×100+2×200</w:t>
            </w:r>
          </w:p>
        </w:tc>
        <w:tc>
          <w:p w14:paraId="0E6C569B">
            <w:pPr>
              <w:pStyle w:val="24"/>
              <w:jc w:val="left"/>
            </w:pPr>
            <w:r>
              <w:t>21.12</w:t>
            </w:r>
          </w:p>
        </w:tc>
        <w:tc>
          <w:p w14:paraId="4B9ABC12">
            <w:pPr>
              <w:pStyle w:val="24"/>
              <w:jc w:val="left"/>
            </w:pPr>
            <w:r>
              <w:t>0.60</w:t>
            </w:r>
          </w:p>
        </w:tc>
        <w:tc>
          <w:p w14:paraId="70A8445C">
            <w:pPr>
              <w:pStyle w:val="24"/>
              <w:jc w:val="left"/>
            </w:pPr>
            <w:r>
              <w:t>21.72</w:t>
            </w:r>
          </w:p>
        </w:tc>
        <w:tc>
          <w:p w14:paraId="21498826">
            <w:pPr>
              <w:pStyle w:val="24"/>
              <w:jc w:val="left"/>
            </w:pPr>
            <w:r>
              <w:t>0.362</w:t>
            </w:r>
          </w:p>
        </w:tc>
      </w:tr>
      <w:tr w14:paraId="2C07FBDF">
        <w:tblPrEx>
          <w:tblCellMar>
            <w:top w:w="0" w:type="dxa"/>
            <w:left w:w="108" w:type="dxa"/>
            <w:bottom w:w="0" w:type="dxa"/>
            <w:right w:w="108" w:type="dxa"/>
          </w:tblCellMar>
        </w:tblPrEx>
        <w:tc>
          <w:p w14:paraId="46FC244D">
            <w:pPr>
              <w:pStyle w:val="24"/>
            </w:pPr>
          </w:p>
        </w:tc>
        <w:tc>
          <w:p w14:paraId="6A12A2F3">
            <w:pPr>
              <w:pStyle w:val="24"/>
              <w:jc w:val="left"/>
            </w:pPr>
            <w:r>
              <w:t>800</w:t>
            </w:r>
          </w:p>
        </w:tc>
        <w:tc>
          <w:p w14:paraId="367DCD76">
            <w:pPr>
              <w:pStyle w:val="24"/>
              <w:jc w:val="left"/>
            </w:pPr>
            <w:r>
              <w:t>4×100+2×200</w:t>
            </w:r>
          </w:p>
        </w:tc>
        <w:tc>
          <w:p w14:paraId="17DA80EC">
            <w:pPr>
              <w:pStyle w:val="24"/>
              <w:jc w:val="left"/>
            </w:pPr>
            <w:r>
              <w:t>27.92</w:t>
            </w:r>
          </w:p>
        </w:tc>
        <w:tc>
          <w:p w14:paraId="3CFC8583">
            <w:pPr>
              <w:pStyle w:val="24"/>
              <w:jc w:val="left"/>
            </w:pPr>
            <w:r>
              <w:t>0.60</w:t>
            </w:r>
          </w:p>
        </w:tc>
        <w:tc>
          <w:p w14:paraId="6547D302">
            <w:pPr>
              <w:pStyle w:val="24"/>
              <w:jc w:val="left"/>
            </w:pPr>
            <w:r>
              <w:t>28.52</w:t>
            </w:r>
          </w:p>
        </w:tc>
        <w:tc>
          <w:p w14:paraId="1C08ABDE">
            <w:pPr>
              <w:pStyle w:val="24"/>
              <w:jc w:val="left"/>
            </w:pPr>
            <w:r>
              <w:t>0.356</w:t>
            </w:r>
          </w:p>
        </w:tc>
      </w:tr>
      <w:tr w14:paraId="10C45794">
        <w:tblPrEx>
          <w:tblCellMar>
            <w:top w:w="0" w:type="dxa"/>
            <w:left w:w="108" w:type="dxa"/>
            <w:bottom w:w="0" w:type="dxa"/>
            <w:right w:w="108" w:type="dxa"/>
          </w:tblCellMar>
        </w:tblPrEx>
        <w:tc>
          <w:p w14:paraId="5D94E408">
            <w:pPr>
              <w:pStyle w:val="24"/>
              <w:jc w:val="left"/>
            </w:pPr>
            <w:r>
              <w:t>3</w:t>
            </w:r>
          </w:p>
        </w:tc>
        <w:tc>
          <w:p w14:paraId="3ED16AA4">
            <w:pPr>
              <w:pStyle w:val="24"/>
              <w:jc w:val="left"/>
            </w:pPr>
            <w:r>
              <w:t>400</w:t>
            </w:r>
          </w:p>
        </w:tc>
        <w:tc>
          <w:p w14:paraId="35A88AD3">
            <w:pPr>
              <w:pStyle w:val="24"/>
              <w:jc w:val="left"/>
            </w:pPr>
            <w:r>
              <w:t>2×200</w:t>
            </w:r>
          </w:p>
        </w:tc>
        <w:tc>
          <w:p w14:paraId="7966BC54">
            <w:pPr>
              <w:pStyle w:val="24"/>
              <w:jc w:val="left"/>
            </w:pPr>
            <w:r>
              <w:t>15.07</w:t>
            </w:r>
          </w:p>
        </w:tc>
        <w:tc>
          <w:p w14:paraId="1ADC857D">
            <w:pPr>
              <w:pStyle w:val="24"/>
              <w:jc w:val="left"/>
            </w:pPr>
            <w:r>
              <w:t>0.60</w:t>
            </w:r>
          </w:p>
        </w:tc>
        <w:tc>
          <w:p w14:paraId="732D823E">
            <w:pPr>
              <w:pStyle w:val="24"/>
              <w:jc w:val="left"/>
            </w:pPr>
            <w:r>
              <w:t>15.67</w:t>
            </w:r>
          </w:p>
        </w:tc>
        <w:tc>
          <w:p w14:paraId="2F090439">
            <w:pPr>
              <w:pStyle w:val="24"/>
              <w:jc w:val="left"/>
            </w:pPr>
            <w:r>
              <w:t>0.392</w:t>
            </w:r>
          </w:p>
        </w:tc>
      </w:tr>
      <w:tr w14:paraId="44C94D3F">
        <w:tblPrEx>
          <w:tblCellMar>
            <w:top w:w="0" w:type="dxa"/>
            <w:left w:w="108" w:type="dxa"/>
            <w:bottom w:w="0" w:type="dxa"/>
            <w:right w:w="108" w:type="dxa"/>
          </w:tblCellMar>
        </w:tblPrEx>
        <w:tc>
          <w:p w14:paraId="4566A56C">
            <w:pPr>
              <w:pStyle w:val="24"/>
            </w:pPr>
          </w:p>
        </w:tc>
        <w:tc>
          <w:p w14:paraId="7DA52038">
            <w:pPr>
              <w:pStyle w:val="24"/>
              <w:jc w:val="left"/>
            </w:pPr>
            <w:r>
              <w:t>800</w:t>
            </w:r>
          </w:p>
        </w:tc>
        <w:tc>
          <w:p w14:paraId="2617244E">
            <w:pPr>
              <w:pStyle w:val="24"/>
              <w:jc w:val="left"/>
            </w:pPr>
            <w:r>
              <w:t>4×200</w:t>
            </w:r>
          </w:p>
        </w:tc>
        <w:tc>
          <w:p w14:paraId="21EF671B">
            <w:pPr>
              <w:pStyle w:val="24"/>
              <w:jc w:val="left"/>
            </w:pPr>
            <w:r>
              <w:t>21.57</w:t>
            </w:r>
          </w:p>
        </w:tc>
        <w:tc>
          <w:p w14:paraId="6E39FA55">
            <w:pPr>
              <w:pStyle w:val="24"/>
              <w:jc w:val="left"/>
            </w:pPr>
            <w:r>
              <w:t>0.60</w:t>
            </w:r>
          </w:p>
        </w:tc>
        <w:tc>
          <w:p w14:paraId="154BF08A">
            <w:pPr>
              <w:pStyle w:val="24"/>
              <w:jc w:val="left"/>
            </w:pPr>
            <w:r>
              <w:t>22.17</w:t>
            </w:r>
          </w:p>
        </w:tc>
        <w:tc>
          <w:p w14:paraId="6FAC6564">
            <w:pPr>
              <w:pStyle w:val="24"/>
              <w:jc w:val="left"/>
            </w:pPr>
            <w:r>
              <w:t>0.277</w:t>
            </w:r>
          </w:p>
        </w:tc>
      </w:tr>
      <w:tr w14:paraId="6C392799">
        <w:tblPrEx>
          <w:tblCellMar>
            <w:top w:w="0" w:type="dxa"/>
            <w:left w:w="108" w:type="dxa"/>
            <w:bottom w:w="0" w:type="dxa"/>
            <w:right w:w="108" w:type="dxa"/>
          </w:tblCellMar>
        </w:tblPrEx>
        <w:tc>
          <w:p w14:paraId="20F37CD1">
            <w:pPr>
              <w:pStyle w:val="24"/>
            </w:pPr>
          </w:p>
        </w:tc>
        <w:tc>
          <w:p w14:paraId="1C172D73">
            <w:pPr>
              <w:pStyle w:val="24"/>
              <w:jc w:val="left"/>
            </w:pPr>
            <w:r>
              <w:t>1000</w:t>
            </w:r>
          </w:p>
        </w:tc>
        <w:tc>
          <w:p w14:paraId="46F037BB">
            <w:pPr>
              <w:pStyle w:val="24"/>
              <w:jc w:val="left"/>
            </w:pPr>
            <w:r>
              <w:t>2×200+2×300</w:t>
            </w:r>
          </w:p>
        </w:tc>
        <w:tc>
          <w:p w14:paraId="58DBA785">
            <w:pPr>
              <w:pStyle w:val="24"/>
              <w:jc w:val="left"/>
            </w:pPr>
            <w:r>
              <w:t>26.69</w:t>
            </w:r>
          </w:p>
        </w:tc>
        <w:tc>
          <w:p w14:paraId="1E9281A0">
            <w:pPr>
              <w:pStyle w:val="24"/>
              <w:jc w:val="left"/>
            </w:pPr>
            <w:r>
              <w:t>0.80</w:t>
            </w:r>
          </w:p>
        </w:tc>
        <w:tc>
          <w:p w14:paraId="10F5A93D">
            <w:pPr>
              <w:pStyle w:val="24"/>
              <w:jc w:val="left"/>
            </w:pPr>
            <w:r>
              <w:t>27.49</w:t>
            </w:r>
          </w:p>
        </w:tc>
        <w:tc>
          <w:p w14:paraId="49DBBBC4">
            <w:pPr>
              <w:pStyle w:val="24"/>
              <w:jc w:val="left"/>
            </w:pPr>
            <w:r>
              <w:t>0.275</w:t>
            </w:r>
          </w:p>
        </w:tc>
      </w:tr>
      <w:tr w14:paraId="59CE2355">
        <w:tblPrEx>
          <w:tblCellMar>
            <w:top w:w="0" w:type="dxa"/>
            <w:left w:w="108" w:type="dxa"/>
            <w:bottom w:w="0" w:type="dxa"/>
            <w:right w:w="108" w:type="dxa"/>
          </w:tblCellMar>
        </w:tblPrEx>
        <w:tc>
          <w:p w14:paraId="267AD060">
            <w:pPr>
              <w:pStyle w:val="24"/>
            </w:pPr>
          </w:p>
        </w:tc>
        <w:tc>
          <w:p w14:paraId="2BCF7661">
            <w:pPr>
              <w:pStyle w:val="24"/>
              <w:jc w:val="left"/>
            </w:pPr>
            <w:r>
              <w:t>1400</w:t>
            </w:r>
          </w:p>
        </w:tc>
        <w:tc>
          <w:p w14:paraId="6EDBF0D8">
            <w:pPr>
              <w:pStyle w:val="24"/>
              <w:jc w:val="left"/>
            </w:pPr>
            <w:r>
              <w:t>4×200+2×300</w:t>
            </w:r>
          </w:p>
        </w:tc>
        <w:tc>
          <w:p w14:paraId="190C8C76">
            <w:pPr>
              <w:pStyle w:val="24"/>
              <w:jc w:val="left"/>
            </w:pPr>
            <w:r>
              <w:t>35.88</w:t>
            </w:r>
          </w:p>
        </w:tc>
        <w:tc>
          <w:p w14:paraId="1727C435">
            <w:pPr>
              <w:pStyle w:val="24"/>
              <w:jc w:val="left"/>
            </w:pPr>
            <w:r>
              <w:t>0.80</w:t>
            </w:r>
          </w:p>
        </w:tc>
        <w:tc>
          <w:p w14:paraId="3AEF4312">
            <w:pPr>
              <w:pStyle w:val="24"/>
              <w:jc w:val="left"/>
            </w:pPr>
            <w:r>
              <w:t>36.68</w:t>
            </w:r>
          </w:p>
        </w:tc>
        <w:tc>
          <w:p w14:paraId="4B760C9B">
            <w:pPr>
              <w:pStyle w:val="24"/>
              <w:jc w:val="left"/>
            </w:pPr>
            <w:r>
              <w:t>0.262</w:t>
            </w:r>
          </w:p>
        </w:tc>
      </w:tr>
      <w:tr w14:paraId="073BDC74">
        <w:tblPrEx>
          <w:tblCellMar>
            <w:top w:w="0" w:type="dxa"/>
            <w:left w:w="108" w:type="dxa"/>
            <w:bottom w:w="0" w:type="dxa"/>
            <w:right w:w="108" w:type="dxa"/>
          </w:tblCellMar>
        </w:tblPrEx>
        <w:tc>
          <w:p w14:paraId="1BF635EE">
            <w:pPr>
              <w:pStyle w:val="24"/>
              <w:jc w:val="left"/>
            </w:pPr>
            <w:r>
              <w:t>4</w:t>
            </w:r>
          </w:p>
        </w:tc>
        <w:tc>
          <w:p w14:paraId="6464F688">
            <w:pPr>
              <w:pStyle w:val="24"/>
              <w:jc w:val="left"/>
            </w:pPr>
            <w:r>
              <w:t>600</w:t>
            </w:r>
          </w:p>
        </w:tc>
        <w:tc>
          <w:p w14:paraId="42BD7005">
            <w:pPr>
              <w:pStyle w:val="24"/>
              <w:jc w:val="left"/>
            </w:pPr>
            <w:r>
              <w:t>2×300</w:t>
            </w:r>
          </w:p>
        </w:tc>
        <w:tc>
          <w:p w14:paraId="62FA62C3">
            <w:pPr>
              <w:pStyle w:val="24"/>
              <w:jc w:val="left"/>
            </w:pPr>
            <w:r>
              <w:t>18.21</w:t>
            </w:r>
          </w:p>
        </w:tc>
        <w:tc>
          <w:p w14:paraId="0322117C">
            <w:pPr>
              <w:pStyle w:val="24"/>
              <w:jc w:val="left"/>
            </w:pPr>
            <w:r>
              <w:t>0.80</w:t>
            </w:r>
          </w:p>
        </w:tc>
        <w:tc>
          <w:p w14:paraId="43459E9E">
            <w:pPr>
              <w:pStyle w:val="24"/>
              <w:jc w:val="left"/>
            </w:pPr>
            <w:r>
              <w:t>19.01</w:t>
            </w:r>
          </w:p>
        </w:tc>
        <w:tc>
          <w:p w14:paraId="17F3A61E">
            <w:pPr>
              <w:pStyle w:val="24"/>
              <w:jc w:val="left"/>
            </w:pPr>
            <w:r>
              <w:t>0.317</w:t>
            </w:r>
          </w:p>
        </w:tc>
      </w:tr>
      <w:tr w14:paraId="54C42BA8">
        <w:tblPrEx>
          <w:tblCellMar>
            <w:top w:w="0" w:type="dxa"/>
            <w:left w:w="108" w:type="dxa"/>
            <w:bottom w:w="0" w:type="dxa"/>
            <w:right w:w="108" w:type="dxa"/>
          </w:tblCellMar>
        </w:tblPrEx>
        <w:tc>
          <w:p w14:paraId="23EDDF50">
            <w:pPr>
              <w:pStyle w:val="24"/>
            </w:pPr>
          </w:p>
        </w:tc>
        <w:tc>
          <w:p w14:paraId="342476E0">
            <w:pPr>
              <w:pStyle w:val="24"/>
              <w:jc w:val="left"/>
            </w:pPr>
            <w:r>
              <w:t>1200</w:t>
            </w:r>
          </w:p>
        </w:tc>
        <w:tc>
          <w:p w14:paraId="085770AF">
            <w:pPr>
              <w:pStyle w:val="24"/>
              <w:jc w:val="left"/>
            </w:pPr>
            <w:r>
              <w:t>4×300</w:t>
            </w:r>
          </w:p>
        </w:tc>
        <w:tc>
          <w:p w14:paraId="50676350">
            <w:pPr>
              <w:pStyle w:val="24"/>
              <w:jc w:val="left"/>
            </w:pPr>
            <w:r>
              <w:t>28.46</w:t>
            </w:r>
          </w:p>
        </w:tc>
        <w:tc>
          <w:p w14:paraId="2C86674F">
            <w:pPr>
              <w:pStyle w:val="24"/>
              <w:jc w:val="left"/>
            </w:pPr>
            <w:r>
              <w:t>0.80</w:t>
            </w:r>
          </w:p>
        </w:tc>
        <w:tc>
          <w:p w14:paraId="419DD7E8">
            <w:pPr>
              <w:pStyle w:val="24"/>
              <w:jc w:val="left"/>
            </w:pPr>
            <w:r>
              <w:t>29.26</w:t>
            </w:r>
          </w:p>
        </w:tc>
        <w:tc>
          <w:p w14:paraId="5C564638">
            <w:pPr>
              <w:pStyle w:val="24"/>
              <w:jc w:val="left"/>
            </w:pPr>
            <w:r>
              <w:t>0.244</w:t>
            </w:r>
          </w:p>
        </w:tc>
      </w:tr>
      <w:tr w14:paraId="4C8CC208">
        <w:tblPrEx>
          <w:tblCellMar>
            <w:top w:w="0" w:type="dxa"/>
            <w:left w:w="108" w:type="dxa"/>
            <w:bottom w:w="0" w:type="dxa"/>
            <w:right w:w="108" w:type="dxa"/>
          </w:tblCellMar>
        </w:tblPrEx>
        <w:tc>
          <w:p w14:paraId="1B440C4D">
            <w:pPr>
              <w:pStyle w:val="24"/>
            </w:pPr>
          </w:p>
        </w:tc>
        <w:tc>
          <w:p w14:paraId="313F8D14">
            <w:pPr>
              <w:pStyle w:val="24"/>
              <w:jc w:val="left"/>
            </w:pPr>
            <w:r>
              <w:t>1800</w:t>
            </w:r>
          </w:p>
        </w:tc>
        <w:tc>
          <w:p w14:paraId="41EB23F5">
            <w:pPr>
              <w:pStyle w:val="24"/>
              <w:jc w:val="left"/>
            </w:pPr>
            <w:r>
              <w:t>2×300+2×600</w:t>
            </w:r>
          </w:p>
        </w:tc>
        <w:tc>
          <w:p w14:paraId="74E0F8DD">
            <w:pPr>
              <w:pStyle w:val="24"/>
              <w:jc w:val="left"/>
            </w:pPr>
            <w:r>
              <w:t>38.39</w:t>
            </w:r>
          </w:p>
        </w:tc>
        <w:tc>
          <w:p w14:paraId="2051CC3B">
            <w:pPr>
              <w:pStyle w:val="24"/>
              <w:jc w:val="left"/>
            </w:pPr>
            <w:r>
              <w:t>1.00</w:t>
            </w:r>
          </w:p>
        </w:tc>
        <w:tc>
          <w:p w14:paraId="34B39181">
            <w:pPr>
              <w:pStyle w:val="24"/>
              <w:jc w:val="left"/>
            </w:pPr>
            <w:r>
              <w:t>39.39</w:t>
            </w:r>
          </w:p>
        </w:tc>
        <w:tc>
          <w:p w14:paraId="170354AA">
            <w:pPr>
              <w:pStyle w:val="24"/>
              <w:jc w:val="left"/>
            </w:pPr>
            <w:r>
              <w:t>0.219</w:t>
            </w:r>
          </w:p>
        </w:tc>
      </w:tr>
      <w:tr w14:paraId="1846757E">
        <w:tblPrEx>
          <w:tblCellMar>
            <w:top w:w="0" w:type="dxa"/>
            <w:left w:w="108" w:type="dxa"/>
            <w:bottom w:w="0" w:type="dxa"/>
            <w:right w:w="108" w:type="dxa"/>
          </w:tblCellMar>
        </w:tblPrEx>
        <w:tc>
          <w:p w14:paraId="21C83837">
            <w:pPr>
              <w:pStyle w:val="24"/>
            </w:pPr>
          </w:p>
        </w:tc>
        <w:tc>
          <w:p w14:paraId="53DD5F27">
            <w:pPr>
              <w:pStyle w:val="24"/>
              <w:jc w:val="left"/>
            </w:pPr>
            <w:r>
              <w:t>2400</w:t>
            </w:r>
          </w:p>
        </w:tc>
        <w:tc>
          <w:p w14:paraId="19CBCCE3">
            <w:pPr>
              <w:pStyle w:val="24"/>
              <w:jc w:val="left"/>
            </w:pPr>
            <w:r>
              <w:t>4×300+2×600</w:t>
            </w:r>
          </w:p>
        </w:tc>
        <w:tc>
          <w:p w14:paraId="076EA511">
            <w:pPr>
              <w:pStyle w:val="24"/>
              <w:jc w:val="left"/>
            </w:pPr>
            <w:r>
              <w:t>51.31</w:t>
            </w:r>
          </w:p>
        </w:tc>
        <w:tc>
          <w:p w14:paraId="0A2D97AC">
            <w:pPr>
              <w:pStyle w:val="24"/>
              <w:jc w:val="left"/>
            </w:pPr>
            <w:r>
              <w:t>1.00</w:t>
            </w:r>
          </w:p>
        </w:tc>
        <w:tc>
          <w:p w14:paraId="09B35674">
            <w:pPr>
              <w:pStyle w:val="24"/>
              <w:jc w:val="left"/>
            </w:pPr>
            <w:r>
              <w:t>52.31</w:t>
            </w:r>
          </w:p>
        </w:tc>
        <w:tc>
          <w:p w14:paraId="1ADC1677">
            <w:pPr>
              <w:pStyle w:val="24"/>
              <w:jc w:val="left"/>
            </w:pPr>
            <w:r>
              <w:t>0.218</w:t>
            </w:r>
          </w:p>
        </w:tc>
      </w:tr>
      <w:tr w14:paraId="222289C6">
        <w:tblPrEx>
          <w:tblCellMar>
            <w:top w:w="0" w:type="dxa"/>
            <w:left w:w="108" w:type="dxa"/>
            <w:bottom w:w="0" w:type="dxa"/>
            <w:right w:w="108" w:type="dxa"/>
          </w:tblCellMar>
        </w:tblPrEx>
        <w:tc>
          <w:p w14:paraId="173973E8">
            <w:pPr>
              <w:pStyle w:val="24"/>
              <w:jc w:val="left"/>
            </w:pPr>
            <w:r>
              <w:t>5</w:t>
            </w:r>
          </w:p>
        </w:tc>
        <w:tc>
          <w:p w14:paraId="02039899">
            <w:pPr>
              <w:pStyle w:val="24"/>
              <w:jc w:val="left"/>
            </w:pPr>
            <w:r>
              <w:t>1200</w:t>
            </w:r>
          </w:p>
        </w:tc>
        <w:tc>
          <w:p w14:paraId="5D25B35B">
            <w:pPr>
              <w:pStyle w:val="24"/>
              <w:jc w:val="left"/>
            </w:pPr>
            <w:r>
              <w:t>2×600</w:t>
            </w:r>
          </w:p>
        </w:tc>
        <w:tc>
          <w:p w14:paraId="39803842">
            <w:pPr>
              <w:pStyle w:val="24"/>
              <w:jc w:val="left"/>
            </w:pPr>
            <w:r>
              <w:t>27.79</w:t>
            </w:r>
          </w:p>
        </w:tc>
        <w:tc>
          <w:p w14:paraId="26624F8E">
            <w:pPr>
              <w:pStyle w:val="24"/>
              <w:jc w:val="left"/>
            </w:pPr>
            <w:r>
              <w:t>1.00</w:t>
            </w:r>
          </w:p>
        </w:tc>
        <w:tc>
          <w:p w14:paraId="3705B4B6">
            <w:pPr>
              <w:pStyle w:val="24"/>
              <w:jc w:val="left"/>
            </w:pPr>
            <w:r>
              <w:t>28.79</w:t>
            </w:r>
          </w:p>
        </w:tc>
        <w:tc>
          <w:p w14:paraId="0BEED4F4">
            <w:pPr>
              <w:pStyle w:val="24"/>
              <w:jc w:val="left"/>
            </w:pPr>
            <w:r>
              <w:t>0.240</w:t>
            </w:r>
          </w:p>
        </w:tc>
      </w:tr>
      <w:tr w14:paraId="3B1283CE">
        <w:tblPrEx>
          <w:tblCellMar>
            <w:top w:w="0" w:type="dxa"/>
            <w:left w:w="108" w:type="dxa"/>
            <w:bottom w:w="0" w:type="dxa"/>
            <w:right w:w="108" w:type="dxa"/>
          </w:tblCellMar>
        </w:tblPrEx>
        <w:tc>
          <w:p w14:paraId="5D3E0F06">
            <w:pPr>
              <w:pStyle w:val="24"/>
            </w:pPr>
          </w:p>
        </w:tc>
        <w:tc>
          <w:p w14:paraId="2818408C">
            <w:pPr>
              <w:pStyle w:val="24"/>
              <w:jc w:val="left"/>
            </w:pPr>
            <w:r>
              <w:t>2400</w:t>
            </w:r>
          </w:p>
        </w:tc>
        <w:tc>
          <w:p w14:paraId="7A21A40E">
            <w:pPr>
              <w:pStyle w:val="24"/>
              <w:jc w:val="left"/>
            </w:pPr>
            <w:r>
              <w:t>4×600</w:t>
            </w:r>
          </w:p>
        </w:tc>
        <w:tc>
          <w:p w14:paraId="6A30E10C">
            <w:pPr>
              <w:pStyle w:val="24"/>
              <w:jc w:val="left"/>
            </w:pPr>
            <w:r>
              <w:t>42.83</w:t>
            </w:r>
          </w:p>
        </w:tc>
        <w:tc>
          <w:p w14:paraId="30ADA19D">
            <w:pPr>
              <w:pStyle w:val="24"/>
              <w:jc w:val="left"/>
            </w:pPr>
            <w:r>
              <w:t>1.00</w:t>
            </w:r>
          </w:p>
        </w:tc>
        <w:tc>
          <w:p w14:paraId="0A138C65">
            <w:pPr>
              <w:pStyle w:val="24"/>
              <w:jc w:val="left"/>
            </w:pPr>
            <w:r>
              <w:t>43.83</w:t>
            </w:r>
          </w:p>
        </w:tc>
        <w:tc>
          <w:p w14:paraId="4A903D55">
            <w:pPr>
              <w:pStyle w:val="24"/>
              <w:jc w:val="left"/>
            </w:pPr>
            <w:r>
              <w:t>0.183</w:t>
            </w:r>
          </w:p>
        </w:tc>
      </w:tr>
      <w:tr w14:paraId="71E9C485">
        <w:tblPrEx>
          <w:tblCellMar>
            <w:top w:w="0" w:type="dxa"/>
            <w:left w:w="108" w:type="dxa"/>
            <w:bottom w:w="0" w:type="dxa"/>
            <w:right w:w="108" w:type="dxa"/>
          </w:tblCellMar>
        </w:tblPrEx>
        <w:tc>
          <w:p w14:paraId="0B571AF2">
            <w:pPr>
              <w:pStyle w:val="24"/>
            </w:pPr>
          </w:p>
        </w:tc>
        <w:tc>
          <w:p w14:paraId="270093E4">
            <w:pPr>
              <w:pStyle w:val="24"/>
              <w:jc w:val="left"/>
            </w:pPr>
            <w:r>
              <w:t>3200</w:t>
            </w:r>
          </w:p>
        </w:tc>
        <w:tc>
          <w:p w14:paraId="4F904879">
            <w:pPr>
              <w:pStyle w:val="24"/>
              <w:jc w:val="left"/>
            </w:pPr>
            <w:r>
              <w:t>2×600+2×1000</w:t>
            </w:r>
          </w:p>
        </w:tc>
        <w:tc>
          <w:p w14:paraId="0F356943">
            <w:pPr>
              <w:pStyle w:val="24"/>
              <w:jc w:val="left"/>
            </w:pPr>
            <w:r>
              <w:t>55.28</w:t>
            </w:r>
          </w:p>
        </w:tc>
        <w:tc>
          <w:p w14:paraId="3CD8B055">
            <w:pPr>
              <w:pStyle w:val="24"/>
              <w:jc w:val="left"/>
            </w:pPr>
            <w:r>
              <w:t>1.00</w:t>
            </w:r>
          </w:p>
        </w:tc>
        <w:tc>
          <w:p w14:paraId="52B52B25">
            <w:pPr>
              <w:pStyle w:val="24"/>
              <w:jc w:val="left"/>
            </w:pPr>
            <w:r>
              <w:t>56.28</w:t>
            </w:r>
          </w:p>
        </w:tc>
        <w:tc>
          <w:p w14:paraId="69351CBA">
            <w:pPr>
              <w:pStyle w:val="24"/>
              <w:jc w:val="left"/>
            </w:pPr>
            <w:r>
              <w:t>0.176</w:t>
            </w:r>
          </w:p>
        </w:tc>
      </w:tr>
      <w:tr w14:paraId="2CD0AC9A">
        <w:tblPrEx>
          <w:tblCellMar>
            <w:top w:w="0" w:type="dxa"/>
            <w:left w:w="108" w:type="dxa"/>
            <w:bottom w:w="0" w:type="dxa"/>
            <w:right w:w="108" w:type="dxa"/>
          </w:tblCellMar>
        </w:tblPrEx>
        <w:tc>
          <w:p w14:paraId="1F59A980">
            <w:pPr>
              <w:pStyle w:val="24"/>
            </w:pPr>
          </w:p>
        </w:tc>
        <w:tc>
          <w:p w14:paraId="14261B7D">
            <w:pPr>
              <w:pStyle w:val="24"/>
              <w:jc w:val="left"/>
            </w:pPr>
            <w:r>
              <w:t>4400</w:t>
            </w:r>
          </w:p>
        </w:tc>
        <w:tc>
          <w:p w14:paraId="1BD2CA75">
            <w:pPr>
              <w:pStyle w:val="24"/>
              <w:jc w:val="left"/>
            </w:pPr>
            <w:r>
              <w:t>4×600+2×1000</w:t>
            </w:r>
          </w:p>
        </w:tc>
        <w:tc>
          <w:p w14:paraId="379259C4">
            <w:pPr>
              <w:pStyle w:val="24"/>
              <w:jc w:val="left"/>
            </w:pPr>
            <w:r>
              <w:t>74.54</w:t>
            </w:r>
          </w:p>
        </w:tc>
        <w:tc>
          <w:p w14:paraId="22E9389F">
            <w:pPr>
              <w:pStyle w:val="24"/>
              <w:jc w:val="left"/>
            </w:pPr>
            <w:r>
              <w:t>1.00</w:t>
            </w:r>
          </w:p>
        </w:tc>
        <w:tc>
          <w:p w14:paraId="61A371CD">
            <w:pPr>
              <w:pStyle w:val="24"/>
              <w:jc w:val="left"/>
            </w:pPr>
            <w:r>
              <w:t>75.54</w:t>
            </w:r>
          </w:p>
        </w:tc>
        <w:tc>
          <w:p w14:paraId="221D102C">
            <w:pPr>
              <w:pStyle w:val="24"/>
              <w:jc w:val="left"/>
            </w:pPr>
            <w:r>
              <w:t>0.172</w:t>
            </w:r>
          </w:p>
        </w:tc>
      </w:tr>
      <w:tr w14:paraId="1133F519">
        <w:tblPrEx>
          <w:tblCellMar>
            <w:top w:w="0" w:type="dxa"/>
            <w:left w:w="108" w:type="dxa"/>
            <w:bottom w:w="0" w:type="dxa"/>
            <w:right w:w="108" w:type="dxa"/>
          </w:tblCellMar>
        </w:tblPrEx>
        <w:tc>
          <w:p w14:paraId="55714545">
            <w:pPr>
              <w:pStyle w:val="24"/>
              <w:jc w:val="left"/>
            </w:pPr>
            <w:r>
              <w:t>6</w:t>
            </w:r>
          </w:p>
        </w:tc>
        <w:tc>
          <w:p w14:paraId="615173ED">
            <w:pPr>
              <w:pStyle w:val="24"/>
              <w:jc w:val="left"/>
            </w:pPr>
            <w:r>
              <w:t>2000</w:t>
            </w:r>
          </w:p>
        </w:tc>
        <w:tc>
          <w:p w14:paraId="2F3AED89">
            <w:pPr>
              <w:pStyle w:val="24"/>
              <w:jc w:val="left"/>
            </w:pPr>
            <w:r>
              <w:t>2×1000</w:t>
            </w:r>
          </w:p>
        </w:tc>
        <w:tc>
          <w:p w14:paraId="200A6BC2">
            <w:pPr>
              <w:pStyle w:val="24"/>
              <w:jc w:val="left"/>
            </w:pPr>
            <w:r>
              <w:t>34.82</w:t>
            </w:r>
          </w:p>
        </w:tc>
        <w:tc>
          <w:p w14:paraId="076B18CB">
            <w:pPr>
              <w:pStyle w:val="24"/>
              <w:jc w:val="left"/>
            </w:pPr>
            <w:r>
              <w:t>1.00</w:t>
            </w:r>
          </w:p>
        </w:tc>
        <w:tc>
          <w:p w14:paraId="6A4BA51D">
            <w:pPr>
              <w:pStyle w:val="24"/>
              <w:jc w:val="left"/>
            </w:pPr>
            <w:r>
              <w:t>35.82</w:t>
            </w:r>
          </w:p>
        </w:tc>
        <w:tc>
          <w:p w14:paraId="5E2DB4AD">
            <w:pPr>
              <w:pStyle w:val="24"/>
              <w:jc w:val="left"/>
            </w:pPr>
            <w:r>
              <w:t>0.179</w:t>
            </w:r>
          </w:p>
        </w:tc>
      </w:tr>
      <w:tr w14:paraId="1718CEDA">
        <w:tblPrEx>
          <w:tblCellMar>
            <w:top w:w="0" w:type="dxa"/>
            <w:left w:w="108" w:type="dxa"/>
            <w:bottom w:w="0" w:type="dxa"/>
            <w:right w:w="108" w:type="dxa"/>
          </w:tblCellMar>
        </w:tblPrEx>
        <w:tc>
          <w:p w14:paraId="63478536">
            <w:pPr>
              <w:pStyle w:val="24"/>
            </w:pPr>
          </w:p>
        </w:tc>
        <w:tc>
          <w:p w14:paraId="3CD4D469">
            <w:pPr>
              <w:pStyle w:val="24"/>
              <w:jc w:val="left"/>
            </w:pPr>
            <w:r>
              <w:t>4000</w:t>
            </w:r>
          </w:p>
        </w:tc>
        <w:tc>
          <w:p w14:paraId="11E53506">
            <w:pPr>
              <w:pStyle w:val="24"/>
              <w:jc w:val="left"/>
            </w:pPr>
            <w:r>
              <w:t>4×1000</w:t>
            </w:r>
          </w:p>
        </w:tc>
        <w:tc>
          <w:p w14:paraId="075EC7E7">
            <w:pPr>
              <w:pStyle w:val="24"/>
              <w:jc w:val="left"/>
            </w:pPr>
            <w:r>
              <w:t>59.43</w:t>
            </w:r>
          </w:p>
        </w:tc>
        <w:tc>
          <w:p w14:paraId="17A74A76">
            <w:pPr>
              <w:pStyle w:val="24"/>
              <w:jc w:val="left"/>
            </w:pPr>
            <w:r>
              <w:t>1.00</w:t>
            </w:r>
          </w:p>
        </w:tc>
        <w:tc>
          <w:p w14:paraId="7912A9F0">
            <w:pPr>
              <w:pStyle w:val="24"/>
              <w:jc w:val="left"/>
            </w:pPr>
            <w:r>
              <w:t>60.43</w:t>
            </w:r>
          </w:p>
        </w:tc>
        <w:tc>
          <w:p w14:paraId="64A4A10D">
            <w:pPr>
              <w:pStyle w:val="24"/>
              <w:jc w:val="left"/>
            </w:pPr>
            <w:r>
              <w:t>0.151</w:t>
            </w:r>
          </w:p>
        </w:tc>
      </w:tr>
    </w:tbl>
    <w:p w14:paraId="2F2E3B33">
      <w:r>
        <w:pict>
          <v:rect id="_x0000_i1031" o:spt="1" style="height:1.5pt;width:0pt;" coordsize="21600,21600" o:hr="t" o:hrstd="t" o:hralign="center">
            <v:path/>
            <v:fill focussize="0,0"/>
            <v:stroke/>
            <v:imagedata o:title=""/>
            <o:lock v:ext="edit"/>
            <w10:wrap type="none"/>
            <w10:anchorlock/>
          </v:rect>
        </w:pict>
      </w:r>
    </w:p>
    <w:bookmarkEnd w:id="6"/>
    <w:p w14:paraId="425CA17F">
      <w:pPr>
        <w:pStyle w:val="5"/>
      </w:pPr>
      <w:bookmarkStart w:id="7" w:name="表3.2.9-厂区建设用地基本指标技术条件八直接空冷系统燃煤皮带运输"/>
      <w:r>
        <w:rPr>
          <w:rFonts w:hint="eastAsia"/>
          <w:b/>
          <w:bCs/>
        </w:rPr>
        <w:t>表3.2.9</w:t>
      </w:r>
      <w:r>
        <w:rPr>
          <w:b/>
          <w:bCs/>
        </w:rPr>
        <w:t xml:space="preserve"> </w:t>
      </w:r>
      <w:r>
        <w:rPr>
          <w:rFonts w:hint="eastAsia"/>
          <w:b/>
          <w:bCs/>
        </w:rPr>
        <w:t>厂区建设用地基本指标（技术条件八：直接空冷系统、燃煤皮带运输）</w:t>
      </w:r>
    </w:p>
    <w:tbl>
      <w:tblPr>
        <w:tblStyle w:val="41"/>
        <w:tblW w:w="5000" w:type="pct"/>
        <w:tblInd w:w="0" w:type="dxa"/>
        <w:tblLayout w:type="fixed"/>
        <w:tblCellMar>
          <w:top w:w="0" w:type="dxa"/>
          <w:left w:w="108" w:type="dxa"/>
          <w:bottom w:w="0" w:type="dxa"/>
          <w:right w:w="108" w:type="dxa"/>
        </w:tblCellMar>
      </w:tblPr>
      <w:tblGrid>
        <w:gridCol w:w="1265"/>
        <w:gridCol w:w="1265"/>
        <w:gridCol w:w="1265"/>
        <w:gridCol w:w="1265"/>
        <w:gridCol w:w="1265"/>
        <w:gridCol w:w="1265"/>
        <w:gridCol w:w="1265"/>
      </w:tblGrid>
      <w:tr w14:paraId="6D40B2E4">
        <w:tblPrEx>
          <w:tblCellMar>
            <w:top w:w="0" w:type="dxa"/>
            <w:left w:w="108" w:type="dxa"/>
            <w:bottom w:w="0" w:type="dxa"/>
            <w:right w:w="108" w:type="dxa"/>
          </w:tblCellMar>
        </w:tblPrEx>
        <w:trPr>
          <w:tblHeader/>
        </w:trPr>
        <w:tc>
          <w:p w14:paraId="09871EEC">
            <w:pPr>
              <w:pStyle w:val="24"/>
              <w:jc w:val="left"/>
            </w:pPr>
            <w:r>
              <w:rPr>
                <w:rFonts w:hint="eastAsia"/>
              </w:rPr>
              <w:t>档次</w:t>
            </w:r>
          </w:p>
        </w:tc>
        <w:tc>
          <w:p w14:paraId="717BB04D">
            <w:pPr>
              <w:pStyle w:val="24"/>
              <w:jc w:val="left"/>
            </w:pPr>
            <w:r>
              <w:rPr>
                <w:rFonts w:hint="eastAsia"/>
              </w:rPr>
              <w:t>规划容量(MW)</w:t>
            </w:r>
          </w:p>
        </w:tc>
        <w:tc>
          <w:p w14:paraId="4C856317">
            <w:pPr>
              <w:pStyle w:val="24"/>
              <w:jc w:val="left"/>
            </w:pPr>
            <w:r>
              <w:rPr>
                <w:rFonts w:hint="eastAsia"/>
              </w:rPr>
              <w:t>机组组合[台数×单机容量(MW)]</w:t>
            </w:r>
          </w:p>
        </w:tc>
        <w:tc>
          <w:p w14:paraId="0EC1085B">
            <w:pPr>
              <w:pStyle w:val="24"/>
              <w:jc w:val="left"/>
            </w:pPr>
            <w:r>
              <w:rPr>
                <w:rFonts w:hint="eastAsia"/>
              </w:rPr>
              <w:t>生产区(hm²)</w:t>
            </w:r>
          </w:p>
        </w:tc>
        <w:tc>
          <w:p w14:paraId="34D7EDE1">
            <w:pPr>
              <w:pStyle w:val="24"/>
              <w:jc w:val="left"/>
            </w:pPr>
            <w:r>
              <w:rPr>
                <w:rFonts w:hint="eastAsia"/>
              </w:rPr>
              <w:t>厂前建筑区(hm²)</w:t>
            </w:r>
          </w:p>
        </w:tc>
        <w:tc>
          <w:p w14:paraId="070181BD">
            <w:pPr>
              <w:pStyle w:val="24"/>
              <w:jc w:val="left"/>
            </w:pPr>
            <w:r>
              <w:rPr>
                <w:rFonts w:hint="eastAsia"/>
              </w:rPr>
              <w:t>合计(hm²)</w:t>
            </w:r>
          </w:p>
        </w:tc>
        <w:tc>
          <w:p w14:paraId="747BAE70">
            <w:pPr>
              <w:pStyle w:val="24"/>
              <w:jc w:val="left"/>
            </w:pPr>
            <w:r>
              <w:rPr>
                <w:rFonts w:hint="eastAsia"/>
              </w:rPr>
              <w:t>单位装机容量用地(m²/kW)</w:t>
            </w:r>
          </w:p>
        </w:tc>
      </w:tr>
      <w:tr w14:paraId="7A625B16">
        <w:tblPrEx>
          <w:tblCellMar>
            <w:top w:w="0" w:type="dxa"/>
            <w:left w:w="108" w:type="dxa"/>
            <w:bottom w:w="0" w:type="dxa"/>
            <w:right w:w="108" w:type="dxa"/>
          </w:tblCellMar>
        </w:tblPrEx>
        <w:tc>
          <w:p w14:paraId="0910C95C">
            <w:pPr>
              <w:pStyle w:val="24"/>
              <w:jc w:val="left"/>
            </w:pPr>
            <w:r>
              <w:t>1</w:t>
            </w:r>
          </w:p>
        </w:tc>
        <w:tc>
          <w:p w14:paraId="4E4EE740">
            <w:pPr>
              <w:pStyle w:val="24"/>
              <w:jc w:val="left"/>
            </w:pPr>
            <w:r>
              <w:t>100</w:t>
            </w:r>
          </w:p>
        </w:tc>
        <w:tc>
          <w:p w14:paraId="081D384C">
            <w:pPr>
              <w:pStyle w:val="24"/>
              <w:jc w:val="left"/>
            </w:pPr>
            <w:r>
              <w:t>2×50</w:t>
            </w:r>
          </w:p>
        </w:tc>
        <w:tc>
          <w:p w14:paraId="3BDD9F1E">
            <w:pPr>
              <w:pStyle w:val="24"/>
              <w:jc w:val="left"/>
            </w:pPr>
            <w:r>
              <w:t>8.00</w:t>
            </w:r>
          </w:p>
        </w:tc>
        <w:tc>
          <w:p w14:paraId="68A7BB10">
            <w:pPr>
              <w:pStyle w:val="24"/>
              <w:jc w:val="left"/>
            </w:pPr>
            <w:r>
              <w:t>0.60</w:t>
            </w:r>
          </w:p>
        </w:tc>
        <w:tc>
          <w:p w14:paraId="7EB3561C">
            <w:pPr>
              <w:pStyle w:val="24"/>
              <w:jc w:val="left"/>
            </w:pPr>
            <w:r>
              <w:t>8.60</w:t>
            </w:r>
          </w:p>
        </w:tc>
        <w:tc>
          <w:p w14:paraId="46C643B8">
            <w:pPr>
              <w:pStyle w:val="24"/>
              <w:jc w:val="left"/>
            </w:pPr>
            <w:r>
              <w:t>0.860</w:t>
            </w:r>
          </w:p>
        </w:tc>
      </w:tr>
      <w:tr w14:paraId="3CD81F75">
        <w:tblPrEx>
          <w:tblCellMar>
            <w:top w:w="0" w:type="dxa"/>
            <w:left w:w="108" w:type="dxa"/>
            <w:bottom w:w="0" w:type="dxa"/>
            <w:right w:w="108" w:type="dxa"/>
          </w:tblCellMar>
        </w:tblPrEx>
        <w:tc>
          <w:p w14:paraId="004B35BD">
            <w:pPr>
              <w:pStyle w:val="24"/>
            </w:pPr>
          </w:p>
        </w:tc>
        <w:tc>
          <w:p w14:paraId="1D91CDDB">
            <w:pPr>
              <w:pStyle w:val="24"/>
              <w:jc w:val="left"/>
            </w:pPr>
            <w:r>
              <w:t>200</w:t>
            </w:r>
          </w:p>
        </w:tc>
        <w:tc>
          <w:p w14:paraId="5C7A2A09">
            <w:pPr>
              <w:pStyle w:val="24"/>
              <w:jc w:val="left"/>
            </w:pPr>
            <w:r>
              <w:t>4×50</w:t>
            </w:r>
          </w:p>
        </w:tc>
        <w:tc>
          <w:p w14:paraId="1ABDA8AF">
            <w:pPr>
              <w:pStyle w:val="24"/>
              <w:jc w:val="left"/>
            </w:pPr>
            <w:r>
              <w:t>10.72</w:t>
            </w:r>
          </w:p>
        </w:tc>
        <w:tc>
          <w:p w14:paraId="36D7D961">
            <w:pPr>
              <w:pStyle w:val="24"/>
              <w:jc w:val="left"/>
            </w:pPr>
            <w:r>
              <w:t>0.60</w:t>
            </w:r>
          </w:p>
        </w:tc>
        <w:tc>
          <w:p w14:paraId="5E247083">
            <w:pPr>
              <w:pStyle w:val="24"/>
              <w:jc w:val="left"/>
            </w:pPr>
            <w:r>
              <w:t>11.32</w:t>
            </w:r>
          </w:p>
        </w:tc>
        <w:tc>
          <w:p w14:paraId="09717933">
            <w:pPr>
              <w:pStyle w:val="24"/>
              <w:jc w:val="left"/>
            </w:pPr>
            <w:r>
              <w:t>0.566</w:t>
            </w:r>
          </w:p>
        </w:tc>
      </w:tr>
      <w:tr w14:paraId="15B4E50D">
        <w:tblPrEx>
          <w:tblCellMar>
            <w:top w:w="0" w:type="dxa"/>
            <w:left w:w="108" w:type="dxa"/>
            <w:bottom w:w="0" w:type="dxa"/>
            <w:right w:w="108" w:type="dxa"/>
          </w:tblCellMar>
        </w:tblPrEx>
        <w:tc>
          <w:p w14:paraId="210B1CC9">
            <w:pPr>
              <w:pStyle w:val="24"/>
            </w:pPr>
          </w:p>
        </w:tc>
        <w:tc>
          <w:p w14:paraId="2F41A850">
            <w:pPr>
              <w:pStyle w:val="24"/>
              <w:jc w:val="left"/>
            </w:pPr>
            <w:r>
              <w:t>300</w:t>
            </w:r>
          </w:p>
        </w:tc>
        <w:tc>
          <w:p w14:paraId="7B5295F9">
            <w:pPr>
              <w:pStyle w:val="24"/>
              <w:jc w:val="left"/>
            </w:pPr>
            <w:r>
              <w:t>2×50+2×100</w:t>
            </w:r>
          </w:p>
        </w:tc>
        <w:tc>
          <w:p w14:paraId="064372DC">
            <w:pPr>
              <w:pStyle w:val="24"/>
              <w:jc w:val="left"/>
            </w:pPr>
            <w:r>
              <w:t>13.94</w:t>
            </w:r>
          </w:p>
        </w:tc>
        <w:tc>
          <w:p w14:paraId="3104B87A">
            <w:pPr>
              <w:pStyle w:val="24"/>
              <w:jc w:val="left"/>
            </w:pPr>
            <w:r>
              <w:t>0.60</w:t>
            </w:r>
          </w:p>
        </w:tc>
        <w:tc>
          <w:p w14:paraId="23494C44">
            <w:pPr>
              <w:pStyle w:val="24"/>
              <w:jc w:val="left"/>
            </w:pPr>
            <w:r>
              <w:t>14.54</w:t>
            </w:r>
          </w:p>
        </w:tc>
        <w:tc>
          <w:p w14:paraId="0ACA765D">
            <w:pPr>
              <w:pStyle w:val="24"/>
              <w:jc w:val="left"/>
            </w:pPr>
            <w:r>
              <w:t>0.485</w:t>
            </w:r>
          </w:p>
        </w:tc>
      </w:tr>
      <w:tr w14:paraId="30EDB1BD">
        <w:tblPrEx>
          <w:tblCellMar>
            <w:top w:w="0" w:type="dxa"/>
            <w:left w:w="108" w:type="dxa"/>
            <w:bottom w:w="0" w:type="dxa"/>
            <w:right w:w="108" w:type="dxa"/>
          </w:tblCellMar>
        </w:tblPrEx>
        <w:tc>
          <w:p w14:paraId="4FDA4943">
            <w:pPr>
              <w:pStyle w:val="24"/>
            </w:pPr>
          </w:p>
        </w:tc>
        <w:tc>
          <w:p w14:paraId="7BF483AC">
            <w:pPr>
              <w:pStyle w:val="24"/>
              <w:jc w:val="left"/>
            </w:pPr>
            <w:r>
              <w:t>400</w:t>
            </w:r>
          </w:p>
        </w:tc>
        <w:tc>
          <w:p w14:paraId="4549ECD6">
            <w:pPr>
              <w:pStyle w:val="24"/>
              <w:jc w:val="left"/>
            </w:pPr>
            <w:r>
              <w:t>4×50+2×100</w:t>
            </w:r>
          </w:p>
        </w:tc>
        <w:tc>
          <w:p w14:paraId="76CCA8D2">
            <w:pPr>
              <w:pStyle w:val="24"/>
              <w:jc w:val="left"/>
            </w:pPr>
            <w:r>
              <w:t>18.40</w:t>
            </w:r>
          </w:p>
        </w:tc>
        <w:tc>
          <w:p w14:paraId="5EEB9D98">
            <w:pPr>
              <w:pStyle w:val="24"/>
              <w:jc w:val="left"/>
            </w:pPr>
            <w:r>
              <w:t>0.60</w:t>
            </w:r>
          </w:p>
        </w:tc>
        <w:tc>
          <w:p w14:paraId="31BE31B5">
            <w:pPr>
              <w:pStyle w:val="24"/>
              <w:jc w:val="left"/>
            </w:pPr>
            <w:r>
              <w:t>19.00</w:t>
            </w:r>
          </w:p>
        </w:tc>
        <w:tc>
          <w:p w14:paraId="36D68E55">
            <w:pPr>
              <w:pStyle w:val="24"/>
              <w:jc w:val="left"/>
            </w:pPr>
            <w:r>
              <w:t>0.475</w:t>
            </w:r>
          </w:p>
        </w:tc>
      </w:tr>
      <w:tr w14:paraId="2AD5833B">
        <w:tblPrEx>
          <w:tblCellMar>
            <w:top w:w="0" w:type="dxa"/>
            <w:left w:w="108" w:type="dxa"/>
            <w:bottom w:w="0" w:type="dxa"/>
            <w:right w:w="108" w:type="dxa"/>
          </w:tblCellMar>
        </w:tblPrEx>
        <w:tc>
          <w:p w14:paraId="3F74CBBA">
            <w:pPr>
              <w:pStyle w:val="24"/>
              <w:jc w:val="left"/>
            </w:pPr>
            <w:r>
              <w:t>2</w:t>
            </w:r>
          </w:p>
        </w:tc>
        <w:tc>
          <w:p w14:paraId="3F383F4C">
            <w:pPr>
              <w:pStyle w:val="24"/>
              <w:jc w:val="left"/>
            </w:pPr>
            <w:r>
              <w:t>200</w:t>
            </w:r>
          </w:p>
        </w:tc>
        <w:tc>
          <w:p w14:paraId="2E332EB6">
            <w:pPr>
              <w:pStyle w:val="24"/>
              <w:jc w:val="left"/>
            </w:pPr>
            <w:r>
              <w:t>2×100</w:t>
            </w:r>
          </w:p>
        </w:tc>
        <w:tc>
          <w:p w14:paraId="141339ED">
            <w:pPr>
              <w:pStyle w:val="24"/>
              <w:jc w:val="left"/>
            </w:pPr>
            <w:r>
              <w:t>10.76</w:t>
            </w:r>
          </w:p>
        </w:tc>
        <w:tc>
          <w:p w14:paraId="37722123">
            <w:pPr>
              <w:pStyle w:val="24"/>
              <w:jc w:val="left"/>
            </w:pPr>
            <w:r>
              <w:t>0.60</w:t>
            </w:r>
          </w:p>
        </w:tc>
        <w:tc>
          <w:p w14:paraId="383CAF0B">
            <w:pPr>
              <w:pStyle w:val="24"/>
              <w:jc w:val="left"/>
            </w:pPr>
            <w:r>
              <w:t>11.36</w:t>
            </w:r>
          </w:p>
        </w:tc>
        <w:tc>
          <w:p w14:paraId="487A97DA">
            <w:pPr>
              <w:pStyle w:val="24"/>
              <w:jc w:val="left"/>
            </w:pPr>
            <w:r>
              <w:t>0.568</w:t>
            </w:r>
          </w:p>
        </w:tc>
      </w:tr>
      <w:tr w14:paraId="1B9D96A1">
        <w:tblPrEx>
          <w:tblCellMar>
            <w:top w:w="0" w:type="dxa"/>
            <w:left w:w="108" w:type="dxa"/>
            <w:bottom w:w="0" w:type="dxa"/>
            <w:right w:w="108" w:type="dxa"/>
          </w:tblCellMar>
        </w:tblPrEx>
        <w:tc>
          <w:p w14:paraId="1478DB00">
            <w:pPr>
              <w:pStyle w:val="24"/>
            </w:pPr>
          </w:p>
        </w:tc>
        <w:tc>
          <w:p w14:paraId="7FFB7AA1">
            <w:pPr>
              <w:pStyle w:val="24"/>
              <w:jc w:val="left"/>
            </w:pPr>
            <w:r>
              <w:t>400</w:t>
            </w:r>
          </w:p>
        </w:tc>
        <w:tc>
          <w:p w14:paraId="257E05C2">
            <w:pPr>
              <w:pStyle w:val="24"/>
              <w:jc w:val="left"/>
            </w:pPr>
            <w:r>
              <w:t>4×100</w:t>
            </w:r>
          </w:p>
        </w:tc>
        <w:tc>
          <w:p w14:paraId="14B13853">
            <w:pPr>
              <w:pStyle w:val="24"/>
              <w:jc w:val="left"/>
            </w:pPr>
            <w:r>
              <w:t>14.79</w:t>
            </w:r>
          </w:p>
        </w:tc>
        <w:tc>
          <w:p w14:paraId="5AC9BB63">
            <w:pPr>
              <w:pStyle w:val="24"/>
              <w:jc w:val="left"/>
            </w:pPr>
            <w:r>
              <w:t>0.60</w:t>
            </w:r>
          </w:p>
        </w:tc>
        <w:tc>
          <w:p w14:paraId="45B97464">
            <w:pPr>
              <w:pStyle w:val="24"/>
              <w:jc w:val="left"/>
            </w:pPr>
            <w:r>
              <w:t>15.39</w:t>
            </w:r>
          </w:p>
        </w:tc>
        <w:tc>
          <w:p w14:paraId="42F83818">
            <w:pPr>
              <w:pStyle w:val="24"/>
              <w:jc w:val="left"/>
            </w:pPr>
            <w:r>
              <w:t>0.385</w:t>
            </w:r>
          </w:p>
        </w:tc>
      </w:tr>
      <w:tr w14:paraId="71585090">
        <w:tblPrEx>
          <w:tblCellMar>
            <w:top w:w="0" w:type="dxa"/>
            <w:left w:w="108" w:type="dxa"/>
            <w:bottom w:w="0" w:type="dxa"/>
            <w:right w:w="108" w:type="dxa"/>
          </w:tblCellMar>
        </w:tblPrEx>
        <w:tc>
          <w:p w14:paraId="618F0F61">
            <w:pPr>
              <w:pStyle w:val="24"/>
            </w:pPr>
          </w:p>
        </w:tc>
        <w:tc>
          <w:p w14:paraId="7B241D00">
            <w:pPr>
              <w:pStyle w:val="24"/>
              <w:jc w:val="left"/>
            </w:pPr>
            <w:r>
              <w:t>600</w:t>
            </w:r>
          </w:p>
        </w:tc>
        <w:tc>
          <w:p w14:paraId="3069F004">
            <w:pPr>
              <w:pStyle w:val="24"/>
              <w:jc w:val="left"/>
            </w:pPr>
            <w:r>
              <w:t>2×100+2×200</w:t>
            </w:r>
          </w:p>
        </w:tc>
        <w:tc>
          <w:p w14:paraId="784BEDCE">
            <w:pPr>
              <w:pStyle w:val="24"/>
              <w:jc w:val="left"/>
            </w:pPr>
            <w:r>
              <w:t>19.66</w:t>
            </w:r>
          </w:p>
        </w:tc>
        <w:tc>
          <w:p w14:paraId="6B432235">
            <w:pPr>
              <w:pStyle w:val="24"/>
              <w:jc w:val="left"/>
            </w:pPr>
            <w:r>
              <w:t>0.60</w:t>
            </w:r>
          </w:p>
        </w:tc>
        <w:tc>
          <w:p w14:paraId="7839E629">
            <w:pPr>
              <w:pStyle w:val="24"/>
              <w:jc w:val="left"/>
            </w:pPr>
            <w:r>
              <w:t>20.26</w:t>
            </w:r>
          </w:p>
        </w:tc>
        <w:tc>
          <w:p w14:paraId="18E158C1">
            <w:pPr>
              <w:pStyle w:val="24"/>
              <w:jc w:val="left"/>
            </w:pPr>
            <w:r>
              <w:t>0.338</w:t>
            </w:r>
          </w:p>
        </w:tc>
      </w:tr>
      <w:tr w14:paraId="49014808">
        <w:tblPrEx>
          <w:tblCellMar>
            <w:top w:w="0" w:type="dxa"/>
            <w:left w:w="108" w:type="dxa"/>
            <w:bottom w:w="0" w:type="dxa"/>
            <w:right w:w="108" w:type="dxa"/>
          </w:tblCellMar>
        </w:tblPrEx>
        <w:tc>
          <w:p w14:paraId="7EC2489E">
            <w:pPr>
              <w:pStyle w:val="24"/>
            </w:pPr>
          </w:p>
        </w:tc>
        <w:tc>
          <w:p w14:paraId="5465F297">
            <w:pPr>
              <w:pStyle w:val="24"/>
              <w:jc w:val="left"/>
            </w:pPr>
            <w:r>
              <w:t>800</w:t>
            </w:r>
          </w:p>
        </w:tc>
        <w:tc>
          <w:p w14:paraId="260AA508">
            <w:pPr>
              <w:pStyle w:val="24"/>
              <w:jc w:val="left"/>
            </w:pPr>
            <w:r>
              <w:t>4×100+2×200</w:t>
            </w:r>
          </w:p>
        </w:tc>
        <w:tc>
          <w:p w14:paraId="3CDFB025">
            <w:pPr>
              <w:pStyle w:val="24"/>
              <w:jc w:val="left"/>
            </w:pPr>
            <w:r>
              <w:t>25.66</w:t>
            </w:r>
          </w:p>
        </w:tc>
        <w:tc>
          <w:p w14:paraId="143DFCAF">
            <w:pPr>
              <w:pStyle w:val="24"/>
              <w:jc w:val="left"/>
            </w:pPr>
            <w:r>
              <w:t>0.60</w:t>
            </w:r>
          </w:p>
        </w:tc>
        <w:tc>
          <w:p w14:paraId="0A4C71EB">
            <w:pPr>
              <w:pStyle w:val="24"/>
              <w:jc w:val="left"/>
            </w:pPr>
            <w:r>
              <w:t>26.26</w:t>
            </w:r>
          </w:p>
        </w:tc>
        <w:tc>
          <w:p w14:paraId="34C24E1F">
            <w:pPr>
              <w:pStyle w:val="24"/>
              <w:jc w:val="left"/>
            </w:pPr>
            <w:r>
              <w:t>0.328</w:t>
            </w:r>
          </w:p>
        </w:tc>
      </w:tr>
      <w:tr w14:paraId="14136A8D">
        <w:tblPrEx>
          <w:tblCellMar>
            <w:top w:w="0" w:type="dxa"/>
            <w:left w:w="108" w:type="dxa"/>
            <w:bottom w:w="0" w:type="dxa"/>
            <w:right w:w="108" w:type="dxa"/>
          </w:tblCellMar>
        </w:tblPrEx>
        <w:tc>
          <w:p w14:paraId="3817103E">
            <w:pPr>
              <w:pStyle w:val="24"/>
              <w:jc w:val="left"/>
            </w:pPr>
            <w:r>
              <w:t>3</w:t>
            </w:r>
          </w:p>
        </w:tc>
        <w:tc>
          <w:p w14:paraId="314D5161">
            <w:pPr>
              <w:pStyle w:val="24"/>
              <w:jc w:val="left"/>
            </w:pPr>
            <w:r>
              <w:t>400</w:t>
            </w:r>
          </w:p>
        </w:tc>
        <w:tc>
          <w:p w14:paraId="683F2012">
            <w:pPr>
              <w:pStyle w:val="24"/>
              <w:jc w:val="left"/>
            </w:pPr>
            <w:r>
              <w:t>2×200</w:t>
            </w:r>
          </w:p>
        </w:tc>
        <w:tc>
          <w:p w14:paraId="107415F8">
            <w:pPr>
              <w:pStyle w:val="24"/>
              <w:jc w:val="left"/>
            </w:pPr>
            <w:r>
              <w:t>13.96</w:t>
            </w:r>
          </w:p>
        </w:tc>
        <w:tc>
          <w:p w14:paraId="2067E887">
            <w:pPr>
              <w:pStyle w:val="24"/>
              <w:jc w:val="left"/>
            </w:pPr>
            <w:r>
              <w:t>0.60</w:t>
            </w:r>
          </w:p>
        </w:tc>
        <w:tc>
          <w:p w14:paraId="1E7D65A1">
            <w:pPr>
              <w:pStyle w:val="24"/>
              <w:jc w:val="left"/>
            </w:pPr>
            <w:r>
              <w:t>14.56</w:t>
            </w:r>
          </w:p>
        </w:tc>
        <w:tc>
          <w:p w14:paraId="1422F2EC">
            <w:pPr>
              <w:pStyle w:val="24"/>
              <w:jc w:val="left"/>
            </w:pPr>
            <w:r>
              <w:t>0.364</w:t>
            </w:r>
          </w:p>
        </w:tc>
      </w:tr>
      <w:tr w14:paraId="78608553">
        <w:tblPrEx>
          <w:tblCellMar>
            <w:top w:w="0" w:type="dxa"/>
            <w:left w:w="108" w:type="dxa"/>
            <w:bottom w:w="0" w:type="dxa"/>
            <w:right w:w="108" w:type="dxa"/>
          </w:tblCellMar>
        </w:tblPrEx>
        <w:tc>
          <w:p w14:paraId="4F5EC2E6">
            <w:pPr>
              <w:pStyle w:val="24"/>
            </w:pPr>
          </w:p>
        </w:tc>
        <w:tc>
          <w:p w14:paraId="08D25B0A">
            <w:pPr>
              <w:pStyle w:val="24"/>
              <w:jc w:val="left"/>
            </w:pPr>
            <w:r>
              <w:t>800</w:t>
            </w:r>
          </w:p>
        </w:tc>
        <w:tc>
          <w:p w14:paraId="4DE33C2D">
            <w:pPr>
              <w:pStyle w:val="24"/>
              <w:jc w:val="left"/>
            </w:pPr>
            <w:r>
              <w:t>4×200</w:t>
            </w:r>
          </w:p>
        </w:tc>
        <w:tc>
          <w:p w14:paraId="71FCDE1C">
            <w:pPr>
              <w:pStyle w:val="24"/>
              <w:jc w:val="left"/>
            </w:pPr>
            <w:r>
              <w:t>19.80</w:t>
            </w:r>
          </w:p>
        </w:tc>
        <w:tc>
          <w:p w14:paraId="43CDF85E">
            <w:pPr>
              <w:pStyle w:val="24"/>
              <w:jc w:val="left"/>
            </w:pPr>
            <w:r>
              <w:t>0.60</w:t>
            </w:r>
          </w:p>
        </w:tc>
        <w:tc>
          <w:p w14:paraId="362EF9D4">
            <w:pPr>
              <w:pStyle w:val="24"/>
              <w:jc w:val="left"/>
            </w:pPr>
            <w:r>
              <w:t>20.40</w:t>
            </w:r>
          </w:p>
        </w:tc>
        <w:tc>
          <w:p w14:paraId="58404796">
            <w:pPr>
              <w:pStyle w:val="24"/>
              <w:jc w:val="left"/>
            </w:pPr>
            <w:r>
              <w:t>0.255</w:t>
            </w:r>
          </w:p>
        </w:tc>
      </w:tr>
      <w:tr w14:paraId="658DDE13">
        <w:tblPrEx>
          <w:tblCellMar>
            <w:top w:w="0" w:type="dxa"/>
            <w:left w:w="108" w:type="dxa"/>
            <w:bottom w:w="0" w:type="dxa"/>
            <w:right w:w="108" w:type="dxa"/>
          </w:tblCellMar>
        </w:tblPrEx>
        <w:tc>
          <w:p w14:paraId="1FFD2C4B">
            <w:pPr>
              <w:pStyle w:val="24"/>
            </w:pPr>
          </w:p>
        </w:tc>
        <w:tc>
          <w:p w14:paraId="1860C84A">
            <w:pPr>
              <w:pStyle w:val="24"/>
              <w:jc w:val="left"/>
            </w:pPr>
            <w:r>
              <w:t>1000</w:t>
            </w:r>
          </w:p>
        </w:tc>
        <w:tc>
          <w:p w14:paraId="599D903B">
            <w:pPr>
              <w:pStyle w:val="24"/>
              <w:jc w:val="left"/>
            </w:pPr>
            <w:r>
              <w:t>2×200+2×300</w:t>
            </w:r>
          </w:p>
        </w:tc>
        <w:tc>
          <w:p w14:paraId="1BECCD76">
            <w:pPr>
              <w:pStyle w:val="24"/>
              <w:jc w:val="left"/>
            </w:pPr>
            <w:r>
              <w:t>24.68</w:t>
            </w:r>
          </w:p>
        </w:tc>
        <w:tc>
          <w:p w14:paraId="35C7FEF9">
            <w:pPr>
              <w:pStyle w:val="24"/>
              <w:jc w:val="left"/>
            </w:pPr>
            <w:r>
              <w:t>0.80</w:t>
            </w:r>
          </w:p>
        </w:tc>
        <w:tc>
          <w:p w14:paraId="6B71A62A">
            <w:pPr>
              <w:pStyle w:val="24"/>
              <w:jc w:val="left"/>
            </w:pPr>
            <w:r>
              <w:t>25.48</w:t>
            </w:r>
          </w:p>
        </w:tc>
        <w:tc>
          <w:p w14:paraId="48C444FA">
            <w:pPr>
              <w:pStyle w:val="24"/>
              <w:jc w:val="left"/>
            </w:pPr>
            <w:r>
              <w:t>0.255</w:t>
            </w:r>
          </w:p>
        </w:tc>
      </w:tr>
      <w:tr w14:paraId="7E083D2C">
        <w:tblPrEx>
          <w:tblCellMar>
            <w:top w:w="0" w:type="dxa"/>
            <w:left w:w="108" w:type="dxa"/>
            <w:bottom w:w="0" w:type="dxa"/>
            <w:right w:w="108" w:type="dxa"/>
          </w:tblCellMar>
        </w:tblPrEx>
        <w:tc>
          <w:p w14:paraId="7A234B30">
            <w:pPr>
              <w:pStyle w:val="24"/>
            </w:pPr>
          </w:p>
        </w:tc>
        <w:tc>
          <w:p w14:paraId="119C3384">
            <w:pPr>
              <w:pStyle w:val="24"/>
              <w:jc w:val="left"/>
            </w:pPr>
            <w:r>
              <w:t>1400</w:t>
            </w:r>
          </w:p>
        </w:tc>
        <w:tc>
          <w:p w14:paraId="1A161DD8">
            <w:pPr>
              <w:pStyle w:val="24"/>
              <w:jc w:val="left"/>
            </w:pPr>
            <w:r>
              <w:t>4×200+2×300</w:t>
            </w:r>
          </w:p>
        </w:tc>
        <w:tc>
          <w:p w14:paraId="2064D261">
            <w:pPr>
              <w:pStyle w:val="24"/>
              <w:jc w:val="left"/>
            </w:pPr>
            <w:r>
              <w:t>32.87</w:t>
            </w:r>
          </w:p>
        </w:tc>
        <w:tc>
          <w:p w14:paraId="618BC036">
            <w:pPr>
              <w:pStyle w:val="24"/>
              <w:jc w:val="left"/>
            </w:pPr>
            <w:r>
              <w:t>0.80</w:t>
            </w:r>
          </w:p>
        </w:tc>
        <w:tc>
          <w:p w14:paraId="4EC265CE">
            <w:pPr>
              <w:pStyle w:val="24"/>
              <w:jc w:val="left"/>
            </w:pPr>
            <w:r>
              <w:t>33.67</w:t>
            </w:r>
          </w:p>
        </w:tc>
        <w:tc>
          <w:p w14:paraId="6242F25B">
            <w:pPr>
              <w:pStyle w:val="24"/>
              <w:jc w:val="left"/>
            </w:pPr>
            <w:r>
              <w:t>0.241</w:t>
            </w:r>
          </w:p>
        </w:tc>
      </w:tr>
      <w:tr w14:paraId="1BE56F94">
        <w:tblPrEx>
          <w:tblCellMar>
            <w:top w:w="0" w:type="dxa"/>
            <w:left w:w="108" w:type="dxa"/>
            <w:bottom w:w="0" w:type="dxa"/>
            <w:right w:w="108" w:type="dxa"/>
          </w:tblCellMar>
        </w:tblPrEx>
        <w:tc>
          <w:p w14:paraId="1E8D7BC7">
            <w:pPr>
              <w:pStyle w:val="24"/>
              <w:jc w:val="left"/>
            </w:pPr>
            <w:r>
              <w:t>4</w:t>
            </w:r>
          </w:p>
        </w:tc>
        <w:tc>
          <w:p w14:paraId="1869C20A">
            <w:pPr>
              <w:pStyle w:val="24"/>
              <w:jc w:val="left"/>
            </w:pPr>
            <w:r>
              <w:t>600</w:t>
            </w:r>
          </w:p>
        </w:tc>
        <w:tc>
          <w:p w14:paraId="44282293">
            <w:pPr>
              <w:pStyle w:val="24"/>
              <w:jc w:val="left"/>
            </w:pPr>
            <w:r>
              <w:t>2×300</w:t>
            </w:r>
          </w:p>
        </w:tc>
        <w:tc>
          <w:p w14:paraId="0D023787">
            <w:pPr>
              <w:pStyle w:val="24"/>
              <w:jc w:val="left"/>
            </w:pPr>
            <w:r>
              <w:t>16.97</w:t>
            </w:r>
          </w:p>
        </w:tc>
        <w:tc>
          <w:p w14:paraId="74D962F0">
            <w:pPr>
              <w:pStyle w:val="24"/>
              <w:jc w:val="left"/>
            </w:pPr>
            <w:r>
              <w:t>0.80</w:t>
            </w:r>
          </w:p>
        </w:tc>
        <w:tc>
          <w:p w14:paraId="6541FC85">
            <w:pPr>
              <w:pStyle w:val="24"/>
              <w:jc w:val="left"/>
            </w:pPr>
            <w:r>
              <w:t>17.77</w:t>
            </w:r>
          </w:p>
        </w:tc>
        <w:tc>
          <w:p w14:paraId="45275509">
            <w:pPr>
              <w:pStyle w:val="24"/>
              <w:jc w:val="left"/>
            </w:pPr>
            <w:r>
              <w:t>0.296</w:t>
            </w:r>
          </w:p>
        </w:tc>
      </w:tr>
      <w:tr w14:paraId="3E5A7B8E">
        <w:tblPrEx>
          <w:tblCellMar>
            <w:top w:w="0" w:type="dxa"/>
            <w:left w:w="108" w:type="dxa"/>
            <w:bottom w:w="0" w:type="dxa"/>
            <w:right w:w="108" w:type="dxa"/>
          </w:tblCellMar>
        </w:tblPrEx>
        <w:tc>
          <w:p w14:paraId="20D37D84">
            <w:pPr>
              <w:pStyle w:val="24"/>
            </w:pPr>
          </w:p>
        </w:tc>
        <w:tc>
          <w:p w14:paraId="1FA54525">
            <w:pPr>
              <w:pStyle w:val="24"/>
              <w:jc w:val="left"/>
            </w:pPr>
            <w:r>
              <w:t>1200</w:t>
            </w:r>
          </w:p>
        </w:tc>
        <w:tc>
          <w:p w14:paraId="57FD1373">
            <w:pPr>
              <w:pStyle w:val="24"/>
              <w:jc w:val="left"/>
            </w:pPr>
            <w:r>
              <w:t>4×300</w:t>
            </w:r>
          </w:p>
        </w:tc>
        <w:tc>
          <w:p w14:paraId="6C6D80CE">
            <w:pPr>
              <w:pStyle w:val="24"/>
              <w:jc w:val="left"/>
            </w:pPr>
            <w:r>
              <w:t>26.22</w:t>
            </w:r>
          </w:p>
        </w:tc>
        <w:tc>
          <w:p w14:paraId="3F688172">
            <w:pPr>
              <w:pStyle w:val="24"/>
              <w:jc w:val="left"/>
            </w:pPr>
            <w:r>
              <w:t>0.80</w:t>
            </w:r>
          </w:p>
        </w:tc>
        <w:tc>
          <w:p w14:paraId="3FA50AF5">
            <w:pPr>
              <w:pStyle w:val="24"/>
              <w:jc w:val="left"/>
            </w:pPr>
            <w:r>
              <w:t>27.02</w:t>
            </w:r>
          </w:p>
        </w:tc>
        <w:tc>
          <w:p w14:paraId="569112FF">
            <w:pPr>
              <w:pStyle w:val="24"/>
              <w:jc w:val="left"/>
            </w:pPr>
            <w:r>
              <w:t>0.225</w:t>
            </w:r>
          </w:p>
        </w:tc>
      </w:tr>
      <w:tr w14:paraId="3A048DB1">
        <w:tblPrEx>
          <w:tblCellMar>
            <w:top w:w="0" w:type="dxa"/>
            <w:left w:w="108" w:type="dxa"/>
            <w:bottom w:w="0" w:type="dxa"/>
            <w:right w:w="108" w:type="dxa"/>
          </w:tblCellMar>
        </w:tblPrEx>
        <w:tc>
          <w:p w14:paraId="40A0F461">
            <w:pPr>
              <w:pStyle w:val="24"/>
            </w:pPr>
          </w:p>
        </w:tc>
        <w:tc>
          <w:p w14:paraId="3EBEDA62">
            <w:pPr>
              <w:pStyle w:val="24"/>
              <w:jc w:val="left"/>
            </w:pPr>
            <w:r>
              <w:t>1800</w:t>
            </w:r>
          </w:p>
        </w:tc>
        <w:tc>
          <w:p w14:paraId="24F24825">
            <w:pPr>
              <w:pStyle w:val="24"/>
              <w:jc w:val="left"/>
            </w:pPr>
            <w:r>
              <w:t>2×300+2×600</w:t>
            </w:r>
          </w:p>
        </w:tc>
        <w:tc>
          <w:p w14:paraId="6AFC376A">
            <w:pPr>
              <w:pStyle w:val="24"/>
              <w:jc w:val="left"/>
            </w:pPr>
            <w:r>
              <w:t>35.03</w:t>
            </w:r>
          </w:p>
        </w:tc>
        <w:tc>
          <w:p w14:paraId="41177456">
            <w:pPr>
              <w:pStyle w:val="24"/>
              <w:jc w:val="left"/>
            </w:pPr>
            <w:r>
              <w:t>1.00</w:t>
            </w:r>
          </w:p>
        </w:tc>
        <w:tc>
          <w:p w14:paraId="230EC257">
            <w:pPr>
              <w:pStyle w:val="24"/>
              <w:jc w:val="left"/>
            </w:pPr>
            <w:r>
              <w:t>36.03</w:t>
            </w:r>
          </w:p>
        </w:tc>
        <w:tc>
          <w:p w14:paraId="694CDD07">
            <w:pPr>
              <w:pStyle w:val="24"/>
              <w:jc w:val="left"/>
            </w:pPr>
            <w:r>
              <w:t>0.200</w:t>
            </w:r>
          </w:p>
        </w:tc>
      </w:tr>
      <w:tr w14:paraId="320B5330">
        <w:tblPrEx>
          <w:tblCellMar>
            <w:top w:w="0" w:type="dxa"/>
            <w:left w:w="108" w:type="dxa"/>
            <w:bottom w:w="0" w:type="dxa"/>
            <w:right w:w="108" w:type="dxa"/>
          </w:tblCellMar>
        </w:tblPrEx>
        <w:tc>
          <w:p w14:paraId="12E729C4">
            <w:pPr>
              <w:pStyle w:val="24"/>
            </w:pPr>
          </w:p>
        </w:tc>
        <w:tc>
          <w:p w14:paraId="6875F205">
            <w:pPr>
              <w:pStyle w:val="24"/>
              <w:jc w:val="left"/>
            </w:pPr>
            <w:r>
              <w:t>2400</w:t>
            </w:r>
          </w:p>
        </w:tc>
        <w:tc>
          <w:p w14:paraId="7FBDB2BE">
            <w:pPr>
              <w:pStyle w:val="24"/>
              <w:jc w:val="left"/>
            </w:pPr>
            <w:r>
              <w:t>4×300+2×600</w:t>
            </w:r>
          </w:p>
        </w:tc>
        <w:tc>
          <w:p w14:paraId="1EED5075">
            <w:pPr>
              <w:pStyle w:val="24"/>
              <w:jc w:val="left"/>
            </w:pPr>
            <w:r>
              <w:t>46.88</w:t>
            </w:r>
          </w:p>
        </w:tc>
        <w:tc>
          <w:p w14:paraId="60B0FB37">
            <w:pPr>
              <w:pStyle w:val="24"/>
              <w:jc w:val="left"/>
            </w:pPr>
            <w:r>
              <w:t>1.00</w:t>
            </w:r>
          </w:p>
        </w:tc>
        <w:tc>
          <w:p w14:paraId="67C390FB">
            <w:pPr>
              <w:pStyle w:val="24"/>
              <w:jc w:val="left"/>
            </w:pPr>
            <w:r>
              <w:t>47.88</w:t>
            </w:r>
          </w:p>
        </w:tc>
        <w:tc>
          <w:p w14:paraId="3D0744C6">
            <w:pPr>
              <w:pStyle w:val="24"/>
              <w:jc w:val="left"/>
            </w:pPr>
            <w:r>
              <w:t>0.199</w:t>
            </w:r>
          </w:p>
        </w:tc>
      </w:tr>
      <w:tr w14:paraId="210F37DB">
        <w:tblPrEx>
          <w:tblCellMar>
            <w:top w:w="0" w:type="dxa"/>
            <w:left w:w="108" w:type="dxa"/>
            <w:bottom w:w="0" w:type="dxa"/>
            <w:right w:w="108" w:type="dxa"/>
          </w:tblCellMar>
        </w:tblPrEx>
        <w:tc>
          <w:p w14:paraId="1515FF20">
            <w:pPr>
              <w:pStyle w:val="24"/>
              <w:jc w:val="left"/>
            </w:pPr>
            <w:r>
              <w:t>5</w:t>
            </w:r>
          </w:p>
        </w:tc>
        <w:tc>
          <w:p w14:paraId="456ECF96">
            <w:pPr>
              <w:pStyle w:val="24"/>
              <w:jc w:val="left"/>
            </w:pPr>
            <w:r>
              <w:t>1200</w:t>
            </w:r>
          </w:p>
        </w:tc>
        <w:tc>
          <w:p w14:paraId="40825914">
            <w:pPr>
              <w:pStyle w:val="24"/>
              <w:jc w:val="left"/>
            </w:pPr>
            <w:r>
              <w:t>2×600</w:t>
            </w:r>
          </w:p>
        </w:tc>
        <w:tc>
          <w:p w14:paraId="56A8B985">
            <w:pPr>
              <w:pStyle w:val="24"/>
              <w:jc w:val="left"/>
            </w:pPr>
            <w:r>
              <w:t>25.60</w:t>
            </w:r>
          </w:p>
        </w:tc>
        <w:tc>
          <w:p w14:paraId="7D1DF8C0">
            <w:pPr>
              <w:pStyle w:val="24"/>
              <w:jc w:val="left"/>
            </w:pPr>
            <w:r>
              <w:t>1.00</w:t>
            </w:r>
          </w:p>
        </w:tc>
        <w:tc>
          <w:p w14:paraId="6FB50435">
            <w:pPr>
              <w:pStyle w:val="24"/>
              <w:jc w:val="left"/>
            </w:pPr>
            <w:r>
              <w:t>26.60</w:t>
            </w:r>
          </w:p>
        </w:tc>
        <w:tc>
          <w:p w14:paraId="5163764B">
            <w:pPr>
              <w:pStyle w:val="24"/>
              <w:jc w:val="left"/>
            </w:pPr>
            <w:r>
              <w:t>0.222</w:t>
            </w:r>
          </w:p>
        </w:tc>
      </w:tr>
      <w:tr w14:paraId="19370378">
        <w:tblPrEx>
          <w:tblCellMar>
            <w:top w:w="0" w:type="dxa"/>
            <w:left w:w="108" w:type="dxa"/>
            <w:bottom w:w="0" w:type="dxa"/>
            <w:right w:w="108" w:type="dxa"/>
          </w:tblCellMar>
        </w:tblPrEx>
        <w:tc>
          <w:p w14:paraId="61D4260B">
            <w:pPr>
              <w:pStyle w:val="24"/>
            </w:pPr>
          </w:p>
        </w:tc>
        <w:tc>
          <w:p w14:paraId="4472D812">
            <w:pPr>
              <w:pStyle w:val="24"/>
              <w:jc w:val="left"/>
            </w:pPr>
            <w:r>
              <w:t>2400</w:t>
            </w:r>
          </w:p>
        </w:tc>
        <w:tc>
          <w:p w14:paraId="7EC56393">
            <w:pPr>
              <w:pStyle w:val="24"/>
              <w:jc w:val="left"/>
            </w:pPr>
            <w:r>
              <w:t>4×600</w:t>
            </w:r>
          </w:p>
        </w:tc>
        <w:tc>
          <w:p w14:paraId="3B3AC7C6">
            <w:pPr>
              <w:pStyle w:val="24"/>
              <w:jc w:val="left"/>
            </w:pPr>
            <w:r>
              <w:t>38.35</w:t>
            </w:r>
          </w:p>
        </w:tc>
        <w:tc>
          <w:p w14:paraId="59C02928">
            <w:pPr>
              <w:pStyle w:val="24"/>
              <w:jc w:val="left"/>
            </w:pPr>
            <w:r>
              <w:t>1.00</w:t>
            </w:r>
          </w:p>
        </w:tc>
        <w:tc>
          <w:p w14:paraId="1786E355">
            <w:pPr>
              <w:pStyle w:val="24"/>
              <w:jc w:val="left"/>
            </w:pPr>
            <w:r>
              <w:t>39.35</w:t>
            </w:r>
          </w:p>
        </w:tc>
        <w:tc>
          <w:p w14:paraId="4464F8AC">
            <w:pPr>
              <w:pStyle w:val="24"/>
              <w:jc w:val="left"/>
            </w:pPr>
            <w:r>
              <w:t>0.164</w:t>
            </w:r>
          </w:p>
        </w:tc>
      </w:tr>
      <w:tr w14:paraId="02B5D754">
        <w:tblPrEx>
          <w:tblCellMar>
            <w:top w:w="0" w:type="dxa"/>
            <w:left w:w="108" w:type="dxa"/>
            <w:bottom w:w="0" w:type="dxa"/>
            <w:right w:w="108" w:type="dxa"/>
          </w:tblCellMar>
        </w:tblPrEx>
        <w:tc>
          <w:p w14:paraId="2CD68BBD">
            <w:pPr>
              <w:pStyle w:val="24"/>
            </w:pPr>
          </w:p>
        </w:tc>
        <w:tc>
          <w:p w14:paraId="5E731D6F">
            <w:pPr>
              <w:pStyle w:val="24"/>
              <w:jc w:val="left"/>
            </w:pPr>
            <w:r>
              <w:t>3200</w:t>
            </w:r>
          </w:p>
        </w:tc>
        <w:tc>
          <w:p w14:paraId="6A088784">
            <w:pPr>
              <w:pStyle w:val="24"/>
              <w:jc w:val="left"/>
            </w:pPr>
            <w:r>
              <w:t>2×600+2×1000</w:t>
            </w:r>
          </w:p>
        </w:tc>
        <w:tc>
          <w:p w14:paraId="63132A7F">
            <w:pPr>
              <w:pStyle w:val="24"/>
              <w:jc w:val="left"/>
            </w:pPr>
            <w:r>
              <w:t>50.25</w:t>
            </w:r>
          </w:p>
        </w:tc>
        <w:tc>
          <w:p w14:paraId="2F16C5DC">
            <w:pPr>
              <w:pStyle w:val="24"/>
              <w:jc w:val="left"/>
            </w:pPr>
            <w:r>
              <w:t>1.00</w:t>
            </w:r>
          </w:p>
        </w:tc>
        <w:tc>
          <w:p w14:paraId="5E1512D2">
            <w:pPr>
              <w:pStyle w:val="24"/>
              <w:jc w:val="left"/>
            </w:pPr>
            <w:r>
              <w:t>51.25</w:t>
            </w:r>
          </w:p>
        </w:tc>
        <w:tc>
          <w:p w14:paraId="4DAC69B0">
            <w:pPr>
              <w:pStyle w:val="24"/>
              <w:jc w:val="left"/>
            </w:pPr>
            <w:r>
              <w:t>0.160</w:t>
            </w:r>
          </w:p>
        </w:tc>
      </w:tr>
      <w:tr w14:paraId="2A312BEA">
        <w:tblPrEx>
          <w:tblCellMar>
            <w:top w:w="0" w:type="dxa"/>
            <w:left w:w="108" w:type="dxa"/>
            <w:bottom w:w="0" w:type="dxa"/>
            <w:right w:w="108" w:type="dxa"/>
          </w:tblCellMar>
        </w:tblPrEx>
        <w:tc>
          <w:p w14:paraId="70D65AFB">
            <w:pPr>
              <w:pStyle w:val="24"/>
            </w:pPr>
          </w:p>
        </w:tc>
        <w:tc>
          <w:p w14:paraId="4A3EC3C8">
            <w:pPr>
              <w:pStyle w:val="24"/>
              <w:jc w:val="left"/>
            </w:pPr>
            <w:r>
              <w:t>4400</w:t>
            </w:r>
          </w:p>
        </w:tc>
        <w:tc>
          <w:p w14:paraId="531C7C11">
            <w:pPr>
              <w:pStyle w:val="24"/>
              <w:jc w:val="left"/>
            </w:pPr>
            <w:r>
              <w:t>4×600+2×1000</w:t>
            </w:r>
          </w:p>
        </w:tc>
        <w:tc>
          <w:p w14:paraId="00891E46">
            <w:pPr>
              <w:pStyle w:val="24"/>
              <w:jc w:val="left"/>
            </w:pPr>
            <w:r>
              <w:t>67.27</w:t>
            </w:r>
          </w:p>
        </w:tc>
        <w:tc>
          <w:p w14:paraId="7DA40CF9">
            <w:pPr>
              <w:pStyle w:val="24"/>
              <w:jc w:val="left"/>
            </w:pPr>
            <w:r>
              <w:t>1.00</w:t>
            </w:r>
          </w:p>
        </w:tc>
        <w:tc>
          <w:p w14:paraId="638F21E1">
            <w:pPr>
              <w:pStyle w:val="24"/>
              <w:jc w:val="left"/>
            </w:pPr>
            <w:r>
              <w:t>68.27</w:t>
            </w:r>
          </w:p>
        </w:tc>
        <w:tc>
          <w:p w14:paraId="70FA4707">
            <w:pPr>
              <w:pStyle w:val="24"/>
              <w:jc w:val="left"/>
            </w:pPr>
            <w:r>
              <w:t>0.155</w:t>
            </w:r>
          </w:p>
        </w:tc>
      </w:tr>
      <w:tr w14:paraId="20631DF8">
        <w:tblPrEx>
          <w:tblCellMar>
            <w:top w:w="0" w:type="dxa"/>
            <w:left w:w="108" w:type="dxa"/>
            <w:bottom w:w="0" w:type="dxa"/>
            <w:right w:w="108" w:type="dxa"/>
          </w:tblCellMar>
        </w:tblPrEx>
        <w:tc>
          <w:p w14:paraId="20407B4D">
            <w:pPr>
              <w:pStyle w:val="24"/>
              <w:jc w:val="left"/>
            </w:pPr>
            <w:r>
              <w:t>6</w:t>
            </w:r>
          </w:p>
        </w:tc>
        <w:tc>
          <w:p w14:paraId="27CE07A4">
            <w:pPr>
              <w:pStyle w:val="24"/>
              <w:jc w:val="left"/>
            </w:pPr>
            <w:r>
              <w:t>2000</w:t>
            </w:r>
          </w:p>
        </w:tc>
        <w:tc>
          <w:p w14:paraId="6254FFFA">
            <w:pPr>
              <w:pStyle w:val="24"/>
              <w:jc w:val="left"/>
            </w:pPr>
            <w:r>
              <w:t>2×1000</w:t>
            </w:r>
          </w:p>
        </w:tc>
        <w:tc>
          <w:p w14:paraId="632BE6FD">
            <w:pPr>
              <w:pStyle w:val="24"/>
              <w:jc w:val="left"/>
            </w:pPr>
            <w:r>
              <w:t>32.03</w:t>
            </w:r>
          </w:p>
        </w:tc>
        <w:tc>
          <w:p w14:paraId="10BA21DA">
            <w:pPr>
              <w:pStyle w:val="24"/>
              <w:jc w:val="left"/>
            </w:pPr>
            <w:r>
              <w:t>1.00</w:t>
            </w:r>
          </w:p>
        </w:tc>
        <w:tc>
          <w:p w14:paraId="7F9CA763">
            <w:pPr>
              <w:pStyle w:val="24"/>
              <w:jc w:val="left"/>
            </w:pPr>
            <w:r>
              <w:t>33.03</w:t>
            </w:r>
          </w:p>
        </w:tc>
        <w:tc>
          <w:p w14:paraId="2849A5A3">
            <w:pPr>
              <w:pStyle w:val="24"/>
              <w:jc w:val="left"/>
            </w:pPr>
            <w:r>
              <w:t>0.165</w:t>
            </w:r>
          </w:p>
        </w:tc>
      </w:tr>
      <w:tr w14:paraId="6F1FD8CE">
        <w:tblPrEx>
          <w:tblCellMar>
            <w:top w:w="0" w:type="dxa"/>
            <w:left w:w="108" w:type="dxa"/>
            <w:bottom w:w="0" w:type="dxa"/>
            <w:right w:w="108" w:type="dxa"/>
          </w:tblCellMar>
        </w:tblPrEx>
        <w:tc>
          <w:p w14:paraId="6EF7EA03">
            <w:pPr>
              <w:pStyle w:val="24"/>
            </w:pPr>
          </w:p>
        </w:tc>
        <w:tc>
          <w:p w14:paraId="2323D909">
            <w:pPr>
              <w:pStyle w:val="24"/>
              <w:jc w:val="left"/>
            </w:pPr>
            <w:r>
              <w:t>4000</w:t>
            </w:r>
          </w:p>
        </w:tc>
        <w:tc>
          <w:p w14:paraId="0D6AA170">
            <w:pPr>
              <w:pStyle w:val="24"/>
              <w:jc w:val="left"/>
            </w:pPr>
            <w:r>
              <w:t>4×1000</w:t>
            </w:r>
          </w:p>
        </w:tc>
        <w:tc>
          <w:p w14:paraId="013222F5">
            <w:pPr>
              <w:pStyle w:val="24"/>
              <w:jc w:val="left"/>
            </w:pPr>
            <w:r>
              <w:t>53.85</w:t>
            </w:r>
          </w:p>
        </w:tc>
        <w:tc>
          <w:p w14:paraId="60628EAA">
            <w:pPr>
              <w:pStyle w:val="24"/>
              <w:jc w:val="left"/>
            </w:pPr>
            <w:r>
              <w:t>1.00</w:t>
            </w:r>
          </w:p>
        </w:tc>
        <w:tc>
          <w:p w14:paraId="36F0AF35">
            <w:pPr>
              <w:pStyle w:val="24"/>
              <w:jc w:val="left"/>
            </w:pPr>
            <w:r>
              <w:t>54.85</w:t>
            </w:r>
          </w:p>
        </w:tc>
        <w:tc>
          <w:p w14:paraId="77463066">
            <w:pPr>
              <w:pStyle w:val="24"/>
              <w:jc w:val="left"/>
            </w:pPr>
            <w:r>
              <w:t>0.137</w:t>
            </w:r>
          </w:p>
        </w:tc>
      </w:tr>
      <w:tr w14:paraId="49807F74">
        <w:tblPrEx>
          <w:tblCellMar>
            <w:top w:w="0" w:type="dxa"/>
            <w:left w:w="108" w:type="dxa"/>
            <w:bottom w:w="0" w:type="dxa"/>
            <w:right w:w="108" w:type="dxa"/>
          </w:tblCellMar>
        </w:tblPrEx>
        <w:tc>
          <w:p w14:paraId="710A0E83">
            <w:pPr>
              <w:pStyle w:val="24"/>
            </w:pPr>
          </w:p>
        </w:tc>
        <w:tc>
          <w:p w14:paraId="20F31F35">
            <w:pPr>
              <w:pStyle w:val="24"/>
              <w:jc w:val="left"/>
            </w:pPr>
            <w:r>
              <w:t>6000</w:t>
            </w:r>
          </w:p>
        </w:tc>
        <w:tc>
          <w:p w14:paraId="0267056B">
            <w:pPr>
              <w:pStyle w:val="24"/>
              <w:jc w:val="left"/>
            </w:pPr>
            <w:r>
              <w:t>4×1000+2×1000</w:t>
            </w:r>
          </w:p>
        </w:tc>
        <w:tc>
          <w:p w14:paraId="59F0DA36">
            <w:pPr>
              <w:pStyle w:val="24"/>
              <w:jc w:val="left"/>
            </w:pPr>
            <w:r>
              <w:t>83.38</w:t>
            </w:r>
          </w:p>
        </w:tc>
        <w:tc>
          <w:p w14:paraId="040D12EB">
            <w:pPr>
              <w:pStyle w:val="24"/>
              <w:jc w:val="left"/>
            </w:pPr>
            <w:r>
              <w:t>1.00</w:t>
            </w:r>
          </w:p>
        </w:tc>
        <w:tc>
          <w:p w14:paraId="558EF3AB">
            <w:pPr>
              <w:pStyle w:val="24"/>
              <w:jc w:val="left"/>
            </w:pPr>
            <w:r>
              <w:t>84.38</w:t>
            </w:r>
          </w:p>
        </w:tc>
        <w:tc>
          <w:p w14:paraId="1D95F519">
            <w:pPr>
              <w:pStyle w:val="24"/>
              <w:jc w:val="left"/>
            </w:pPr>
            <w:r>
              <w:t>0.141</w:t>
            </w:r>
          </w:p>
        </w:tc>
      </w:tr>
      <w:tr w14:paraId="62105197">
        <w:tblPrEx>
          <w:tblCellMar>
            <w:top w:w="0" w:type="dxa"/>
            <w:left w:w="108" w:type="dxa"/>
            <w:bottom w:w="0" w:type="dxa"/>
            <w:right w:w="108" w:type="dxa"/>
          </w:tblCellMar>
        </w:tblPrEx>
        <w:tc>
          <w:p w14:paraId="3566E90D">
            <w:pPr>
              <w:pStyle w:val="24"/>
            </w:pPr>
          </w:p>
        </w:tc>
        <w:tc>
          <w:p w14:paraId="73A3472A">
            <w:pPr>
              <w:pStyle w:val="24"/>
              <w:jc w:val="left"/>
            </w:pPr>
            <w:r>
              <w:t>8000</w:t>
            </w:r>
          </w:p>
        </w:tc>
        <w:tc>
          <w:p w14:paraId="5AA08F70">
            <w:pPr>
              <w:pStyle w:val="24"/>
              <w:jc w:val="left"/>
            </w:pPr>
            <w:r>
              <w:t>4×1000+4×1000</w:t>
            </w:r>
          </w:p>
        </w:tc>
        <w:tc>
          <w:p w14:paraId="0D7C509D">
            <w:pPr>
              <w:pStyle w:val="24"/>
              <w:jc w:val="left"/>
            </w:pPr>
            <w:r>
              <w:t>105.09</w:t>
            </w:r>
          </w:p>
        </w:tc>
        <w:tc>
          <w:p w14:paraId="0172D6B3">
            <w:pPr>
              <w:pStyle w:val="24"/>
              <w:jc w:val="left"/>
            </w:pPr>
            <w:r>
              <w:t>1.00</w:t>
            </w:r>
          </w:p>
        </w:tc>
        <w:tc>
          <w:p w14:paraId="5A7BA59E">
            <w:pPr>
              <w:pStyle w:val="24"/>
              <w:jc w:val="left"/>
            </w:pPr>
            <w:r>
              <w:t>106.09</w:t>
            </w:r>
          </w:p>
        </w:tc>
        <w:tc>
          <w:p w14:paraId="4398D35F">
            <w:pPr>
              <w:pStyle w:val="24"/>
              <w:jc w:val="left"/>
            </w:pPr>
            <w:r>
              <w:t>0.133</w:t>
            </w:r>
          </w:p>
        </w:tc>
      </w:tr>
    </w:tbl>
    <w:p w14:paraId="0A72F900">
      <w:r>
        <w:pict>
          <v:rect id="_x0000_i1032" o:spt="1" style="height:1.5pt;width:0pt;" coordsize="21600,21600" o:hr="t" o:hrstd="t" o:hralign="center">
            <v:path/>
            <v:fill focussize="0,0"/>
            <v:stroke/>
            <v:imagedata o:title=""/>
            <o:lock v:ext="edit"/>
            <w10:wrap type="none"/>
            <w10:anchorlock/>
          </v:rect>
        </w:pict>
      </w:r>
    </w:p>
    <w:bookmarkEnd w:id="7"/>
    <w:p w14:paraId="5FFAEF4D">
      <w:pPr>
        <w:pStyle w:val="5"/>
      </w:pPr>
      <w:bookmarkStart w:id="8" w:name="表3.2.10-厂区建设用地基本指标技术条件九间接空冷系统燃煤铁路运输翻车机卸煤"/>
      <w:r>
        <w:rPr>
          <w:rFonts w:hint="eastAsia"/>
          <w:b/>
          <w:bCs/>
        </w:rPr>
        <w:t>表3.2.10</w:t>
      </w:r>
      <w:r>
        <w:rPr>
          <w:b/>
          <w:bCs/>
        </w:rPr>
        <w:t xml:space="preserve"> </w:t>
      </w:r>
      <w:r>
        <w:rPr>
          <w:rFonts w:hint="eastAsia"/>
          <w:b/>
          <w:bCs/>
        </w:rPr>
        <w:t>厂区建设用地基本指标（技术条件九：间接空冷系统、燃煤铁路运输、翻车机卸煤）</w:t>
      </w:r>
    </w:p>
    <w:tbl>
      <w:tblPr>
        <w:tblStyle w:val="41"/>
        <w:tblW w:w="5000" w:type="pct"/>
        <w:tblInd w:w="0" w:type="dxa"/>
        <w:tblLayout w:type="fixed"/>
        <w:tblCellMar>
          <w:top w:w="0" w:type="dxa"/>
          <w:left w:w="108" w:type="dxa"/>
          <w:bottom w:w="0" w:type="dxa"/>
          <w:right w:w="108" w:type="dxa"/>
        </w:tblCellMar>
      </w:tblPr>
      <w:tblGrid>
        <w:gridCol w:w="1265"/>
        <w:gridCol w:w="1265"/>
        <w:gridCol w:w="1265"/>
        <w:gridCol w:w="1265"/>
        <w:gridCol w:w="1265"/>
        <w:gridCol w:w="1265"/>
        <w:gridCol w:w="1265"/>
      </w:tblGrid>
      <w:tr w14:paraId="60C5748C">
        <w:tblPrEx>
          <w:tblCellMar>
            <w:top w:w="0" w:type="dxa"/>
            <w:left w:w="108" w:type="dxa"/>
            <w:bottom w:w="0" w:type="dxa"/>
            <w:right w:w="108" w:type="dxa"/>
          </w:tblCellMar>
        </w:tblPrEx>
        <w:trPr>
          <w:tblHeader/>
        </w:trPr>
        <w:tc>
          <w:p w14:paraId="6148AFB6">
            <w:pPr>
              <w:pStyle w:val="24"/>
              <w:jc w:val="left"/>
            </w:pPr>
            <w:r>
              <w:rPr>
                <w:rFonts w:hint="eastAsia"/>
              </w:rPr>
              <w:t>档次</w:t>
            </w:r>
          </w:p>
        </w:tc>
        <w:tc>
          <w:p w14:paraId="285EEBBA">
            <w:pPr>
              <w:pStyle w:val="24"/>
              <w:jc w:val="left"/>
            </w:pPr>
            <w:r>
              <w:rPr>
                <w:rFonts w:hint="eastAsia"/>
              </w:rPr>
              <w:t>规划容量(MW)</w:t>
            </w:r>
          </w:p>
        </w:tc>
        <w:tc>
          <w:p w14:paraId="03805335">
            <w:pPr>
              <w:pStyle w:val="24"/>
              <w:jc w:val="left"/>
            </w:pPr>
            <w:r>
              <w:rPr>
                <w:rFonts w:hint="eastAsia"/>
              </w:rPr>
              <w:t>机组组合[台数×单机容量(MW)]</w:t>
            </w:r>
          </w:p>
        </w:tc>
        <w:tc>
          <w:p w14:paraId="6D5B9A2D">
            <w:pPr>
              <w:pStyle w:val="24"/>
              <w:jc w:val="left"/>
            </w:pPr>
            <w:r>
              <w:rPr>
                <w:rFonts w:hint="eastAsia"/>
              </w:rPr>
              <w:t>生产区(hm²)</w:t>
            </w:r>
          </w:p>
        </w:tc>
        <w:tc>
          <w:p w14:paraId="27733C92">
            <w:pPr>
              <w:pStyle w:val="24"/>
              <w:jc w:val="left"/>
            </w:pPr>
            <w:r>
              <w:rPr>
                <w:rFonts w:hint="eastAsia"/>
              </w:rPr>
              <w:t>厂前建筑区(hm²)</w:t>
            </w:r>
          </w:p>
        </w:tc>
        <w:tc>
          <w:p w14:paraId="793D1B0B">
            <w:pPr>
              <w:pStyle w:val="24"/>
              <w:jc w:val="left"/>
            </w:pPr>
            <w:r>
              <w:rPr>
                <w:rFonts w:hint="eastAsia"/>
              </w:rPr>
              <w:t>合计(hm²)</w:t>
            </w:r>
          </w:p>
        </w:tc>
        <w:tc>
          <w:p w14:paraId="300342B9">
            <w:pPr>
              <w:pStyle w:val="24"/>
              <w:jc w:val="left"/>
            </w:pPr>
            <w:r>
              <w:rPr>
                <w:rFonts w:hint="eastAsia"/>
              </w:rPr>
              <w:t>单位装机容量用地(m²/kW)</w:t>
            </w:r>
          </w:p>
        </w:tc>
      </w:tr>
      <w:tr w14:paraId="2B7A931E">
        <w:tblPrEx>
          <w:tblCellMar>
            <w:top w:w="0" w:type="dxa"/>
            <w:left w:w="108" w:type="dxa"/>
            <w:bottom w:w="0" w:type="dxa"/>
            <w:right w:w="108" w:type="dxa"/>
          </w:tblCellMar>
        </w:tblPrEx>
        <w:tc>
          <w:p w14:paraId="78153BD7">
            <w:pPr>
              <w:pStyle w:val="24"/>
              <w:jc w:val="left"/>
            </w:pPr>
            <w:r>
              <w:t>1</w:t>
            </w:r>
          </w:p>
        </w:tc>
        <w:tc>
          <w:p w14:paraId="75CB0259">
            <w:pPr>
              <w:pStyle w:val="24"/>
              <w:jc w:val="left"/>
            </w:pPr>
            <w:r>
              <w:t>100</w:t>
            </w:r>
          </w:p>
        </w:tc>
        <w:tc>
          <w:p w14:paraId="5CF4B18C">
            <w:pPr>
              <w:pStyle w:val="24"/>
              <w:jc w:val="left"/>
            </w:pPr>
            <w:r>
              <w:t>2×50</w:t>
            </w:r>
          </w:p>
        </w:tc>
        <w:tc>
          <w:p w14:paraId="4AF37A86">
            <w:pPr>
              <w:pStyle w:val="24"/>
              <w:jc w:val="left"/>
            </w:pPr>
            <w:r>
              <w:t>14.66</w:t>
            </w:r>
          </w:p>
        </w:tc>
        <w:tc>
          <w:p w14:paraId="66441F5A">
            <w:pPr>
              <w:pStyle w:val="24"/>
              <w:jc w:val="left"/>
            </w:pPr>
            <w:r>
              <w:t>0.60</w:t>
            </w:r>
          </w:p>
        </w:tc>
        <w:tc>
          <w:p w14:paraId="5F16464D">
            <w:pPr>
              <w:pStyle w:val="24"/>
              <w:jc w:val="left"/>
            </w:pPr>
            <w:r>
              <w:t>15.26</w:t>
            </w:r>
          </w:p>
        </w:tc>
        <w:tc>
          <w:p w14:paraId="1E34D5B9">
            <w:pPr>
              <w:pStyle w:val="24"/>
              <w:jc w:val="left"/>
            </w:pPr>
            <w:r>
              <w:t>1.526</w:t>
            </w:r>
          </w:p>
        </w:tc>
      </w:tr>
      <w:tr w14:paraId="55AF9E54">
        <w:tblPrEx>
          <w:tblCellMar>
            <w:top w:w="0" w:type="dxa"/>
            <w:left w:w="108" w:type="dxa"/>
            <w:bottom w:w="0" w:type="dxa"/>
            <w:right w:w="108" w:type="dxa"/>
          </w:tblCellMar>
        </w:tblPrEx>
        <w:tc>
          <w:p w14:paraId="0429EA45">
            <w:pPr>
              <w:pStyle w:val="24"/>
            </w:pPr>
          </w:p>
        </w:tc>
        <w:tc>
          <w:p w14:paraId="51DE6FE3">
            <w:pPr>
              <w:pStyle w:val="24"/>
              <w:jc w:val="left"/>
            </w:pPr>
            <w:r>
              <w:t>200</w:t>
            </w:r>
          </w:p>
        </w:tc>
        <w:tc>
          <w:p w14:paraId="072616EC">
            <w:pPr>
              <w:pStyle w:val="24"/>
              <w:jc w:val="left"/>
            </w:pPr>
            <w:r>
              <w:t>4×50</w:t>
            </w:r>
          </w:p>
        </w:tc>
        <w:tc>
          <w:p w14:paraId="2E4C347B">
            <w:pPr>
              <w:pStyle w:val="24"/>
              <w:jc w:val="left"/>
            </w:pPr>
            <w:r>
              <w:t>20.28</w:t>
            </w:r>
          </w:p>
        </w:tc>
        <w:tc>
          <w:p w14:paraId="7E72CF97">
            <w:pPr>
              <w:pStyle w:val="24"/>
              <w:jc w:val="left"/>
            </w:pPr>
            <w:r>
              <w:t>0.60</w:t>
            </w:r>
          </w:p>
        </w:tc>
        <w:tc>
          <w:p w14:paraId="63130883">
            <w:pPr>
              <w:pStyle w:val="24"/>
              <w:jc w:val="left"/>
            </w:pPr>
            <w:r>
              <w:t>20.88</w:t>
            </w:r>
          </w:p>
        </w:tc>
        <w:tc>
          <w:p w14:paraId="6BA269A3">
            <w:pPr>
              <w:pStyle w:val="24"/>
              <w:jc w:val="left"/>
            </w:pPr>
            <w:r>
              <w:t>1.044</w:t>
            </w:r>
          </w:p>
        </w:tc>
      </w:tr>
      <w:tr w14:paraId="2683D608">
        <w:tblPrEx>
          <w:tblCellMar>
            <w:top w:w="0" w:type="dxa"/>
            <w:left w:w="108" w:type="dxa"/>
            <w:bottom w:w="0" w:type="dxa"/>
            <w:right w:w="108" w:type="dxa"/>
          </w:tblCellMar>
        </w:tblPrEx>
        <w:tc>
          <w:p w14:paraId="0EC65F3C">
            <w:pPr>
              <w:pStyle w:val="24"/>
            </w:pPr>
          </w:p>
        </w:tc>
        <w:tc>
          <w:p w14:paraId="4714FA41">
            <w:pPr>
              <w:pStyle w:val="24"/>
              <w:jc w:val="left"/>
            </w:pPr>
            <w:r>
              <w:t>300</w:t>
            </w:r>
          </w:p>
        </w:tc>
        <w:tc>
          <w:p w14:paraId="410A9E6D">
            <w:pPr>
              <w:pStyle w:val="24"/>
              <w:jc w:val="left"/>
            </w:pPr>
            <w:r>
              <w:t>2×50+2×100</w:t>
            </w:r>
          </w:p>
        </w:tc>
        <w:tc>
          <w:p w14:paraId="4D4C7161">
            <w:pPr>
              <w:pStyle w:val="24"/>
              <w:jc w:val="left"/>
            </w:pPr>
            <w:r>
              <w:t>23.33</w:t>
            </w:r>
          </w:p>
        </w:tc>
        <w:tc>
          <w:p w14:paraId="26710DE5">
            <w:pPr>
              <w:pStyle w:val="24"/>
              <w:jc w:val="left"/>
            </w:pPr>
            <w:r>
              <w:t>0.60</w:t>
            </w:r>
          </w:p>
        </w:tc>
        <w:tc>
          <w:p w14:paraId="6CA77AC7">
            <w:pPr>
              <w:pStyle w:val="24"/>
              <w:jc w:val="left"/>
            </w:pPr>
            <w:r>
              <w:t>23.93</w:t>
            </w:r>
          </w:p>
        </w:tc>
        <w:tc>
          <w:p w14:paraId="2AE5C174">
            <w:pPr>
              <w:pStyle w:val="24"/>
              <w:jc w:val="left"/>
            </w:pPr>
            <w:r>
              <w:t>0.798</w:t>
            </w:r>
          </w:p>
        </w:tc>
      </w:tr>
      <w:tr w14:paraId="00BD3C0A">
        <w:tblPrEx>
          <w:tblCellMar>
            <w:top w:w="0" w:type="dxa"/>
            <w:left w:w="108" w:type="dxa"/>
            <w:bottom w:w="0" w:type="dxa"/>
            <w:right w:w="108" w:type="dxa"/>
          </w:tblCellMar>
        </w:tblPrEx>
        <w:tc>
          <w:p w14:paraId="195934EF">
            <w:pPr>
              <w:pStyle w:val="24"/>
            </w:pPr>
          </w:p>
        </w:tc>
        <w:tc>
          <w:p w14:paraId="7AEA9A32">
            <w:pPr>
              <w:pStyle w:val="24"/>
              <w:jc w:val="left"/>
            </w:pPr>
            <w:r>
              <w:t>400</w:t>
            </w:r>
          </w:p>
        </w:tc>
        <w:tc>
          <w:p w14:paraId="7DB18B9B">
            <w:pPr>
              <w:pStyle w:val="24"/>
              <w:jc w:val="left"/>
            </w:pPr>
            <w:r>
              <w:t>4×50+2×100</w:t>
            </w:r>
          </w:p>
        </w:tc>
        <w:tc>
          <w:p w14:paraId="5B0F1551">
            <w:pPr>
              <w:pStyle w:val="24"/>
              <w:jc w:val="left"/>
            </w:pPr>
            <w:r>
              <w:t>30.18</w:t>
            </w:r>
          </w:p>
        </w:tc>
        <w:tc>
          <w:p w14:paraId="03DD1216">
            <w:pPr>
              <w:pStyle w:val="24"/>
              <w:jc w:val="left"/>
            </w:pPr>
            <w:r>
              <w:t>0.60</w:t>
            </w:r>
          </w:p>
        </w:tc>
        <w:tc>
          <w:p w14:paraId="0B79ED70">
            <w:pPr>
              <w:pStyle w:val="24"/>
              <w:jc w:val="left"/>
            </w:pPr>
            <w:r>
              <w:t>30.78</w:t>
            </w:r>
          </w:p>
        </w:tc>
        <w:tc>
          <w:p w14:paraId="7660769D">
            <w:pPr>
              <w:pStyle w:val="24"/>
              <w:jc w:val="left"/>
            </w:pPr>
            <w:r>
              <w:t>0.769</w:t>
            </w:r>
          </w:p>
        </w:tc>
      </w:tr>
      <w:tr w14:paraId="3988DF5D">
        <w:tblPrEx>
          <w:tblCellMar>
            <w:top w:w="0" w:type="dxa"/>
            <w:left w:w="108" w:type="dxa"/>
            <w:bottom w:w="0" w:type="dxa"/>
            <w:right w:w="108" w:type="dxa"/>
          </w:tblCellMar>
        </w:tblPrEx>
        <w:tc>
          <w:p w14:paraId="25CC3536">
            <w:pPr>
              <w:pStyle w:val="24"/>
              <w:jc w:val="left"/>
            </w:pPr>
            <w:r>
              <w:t>2</w:t>
            </w:r>
          </w:p>
        </w:tc>
        <w:tc>
          <w:p w14:paraId="55D065AC">
            <w:pPr>
              <w:pStyle w:val="24"/>
              <w:jc w:val="left"/>
            </w:pPr>
            <w:r>
              <w:t>200</w:t>
            </w:r>
          </w:p>
        </w:tc>
        <w:tc>
          <w:p w14:paraId="5BC1D0F1">
            <w:pPr>
              <w:pStyle w:val="24"/>
              <w:jc w:val="left"/>
            </w:pPr>
            <w:r>
              <w:t>2×100</w:t>
            </w:r>
          </w:p>
        </w:tc>
        <w:tc>
          <w:p w14:paraId="53CCCEC3">
            <w:pPr>
              <w:pStyle w:val="24"/>
              <w:jc w:val="left"/>
            </w:pPr>
            <w:r>
              <w:t>18.17</w:t>
            </w:r>
          </w:p>
        </w:tc>
        <w:tc>
          <w:p w14:paraId="677F1F5A">
            <w:pPr>
              <w:pStyle w:val="24"/>
              <w:jc w:val="left"/>
            </w:pPr>
            <w:r>
              <w:t>0.60</w:t>
            </w:r>
          </w:p>
        </w:tc>
        <w:tc>
          <w:p w14:paraId="7376C1DA">
            <w:pPr>
              <w:pStyle w:val="24"/>
              <w:jc w:val="left"/>
            </w:pPr>
            <w:r>
              <w:t>18.77</w:t>
            </w:r>
          </w:p>
        </w:tc>
        <w:tc>
          <w:p w14:paraId="6DC97E65">
            <w:pPr>
              <w:pStyle w:val="24"/>
              <w:jc w:val="left"/>
            </w:pPr>
            <w:r>
              <w:t>0.939</w:t>
            </w:r>
          </w:p>
        </w:tc>
      </w:tr>
      <w:tr w14:paraId="6161BECB">
        <w:tblPrEx>
          <w:tblCellMar>
            <w:top w:w="0" w:type="dxa"/>
            <w:left w:w="108" w:type="dxa"/>
            <w:bottom w:w="0" w:type="dxa"/>
            <w:right w:w="108" w:type="dxa"/>
          </w:tblCellMar>
        </w:tblPrEx>
        <w:tc>
          <w:p w14:paraId="6B88D032">
            <w:pPr>
              <w:pStyle w:val="24"/>
            </w:pPr>
          </w:p>
        </w:tc>
        <w:tc>
          <w:p w14:paraId="41C2C8B6">
            <w:pPr>
              <w:pStyle w:val="24"/>
              <w:jc w:val="left"/>
            </w:pPr>
            <w:r>
              <w:t>400</w:t>
            </w:r>
          </w:p>
        </w:tc>
        <w:tc>
          <w:p w14:paraId="6FCF31F3">
            <w:pPr>
              <w:pStyle w:val="24"/>
              <w:jc w:val="left"/>
            </w:pPr>
            <w:r>
              <w:t>4×100</w:t>
            </w:r>
          </w:p>
        </w:tc>
        <w:tc>
          <w:p w14:paraId="36D56402">
            <w:pPr>
              <w:pStyle w:val="24"/>
              <w:jc w:val="left"/>
            </w:pPr>
            <w:r>
              <w:t>26.06</w:t>
            </w:r>
          </w:p>
        </w:tc>
        <w:tc>
          <w:p w14:paraId="0AB4B426">
            <w:pPr>
              <w:pStyle w:val="24"/>
              <w:jc w:val="left"/>
            </w:pPr>
            <w:r>
              <w:t>0.60</w:t>
            </w:r>
          </w:p>
        </w:tc>
        <w:tc>
          <w:p w14:paraId="44500171">
            <w:pPr>
              <w:pStyle w:val="24"/>
              <w:jc w:val="left"/>
            </w:pPr>
            <w:r>
              <w:t>26.66</w:t>
            </w:r>
          </w:p>
        </w:tc>
        <w:tc>
          <w:p w14:paraId="2E127B58">
            <w:pPr>
              <w:pStyle w:val="24"/>
              <w:jc w:val="left"/>
            </w:pPr>
            <w:r>
              <w:t>0.666</w:t>
            </w:r>
          </w:p>
        </w:tc>
      </w:tr>
      <w:tr w14:paraId="1A852632">
        <w:tblPrEx>
          <w:tblCellMar>
            <w:top w:w="0" w:type="dxa"/>
            <w:left w:w="108" w:type="dxa"/>
            <w:bottom w:w="0" w:type="dxa"/>
            <w:right w:w="108" w:type="dxa"/>
          </w:tblCellMar>
        </w:tblPrEx>
        <w:tc>
          <w:p w14:paraId="618E69FA">
            <w:pPr>
              <w:pStyle w:val="24"/>
            </w:pPr>
          </w:p>
        </w:tc>
        <w:tc>
          <w:p w14:paraId="1A73C277">
            <w:pPr>
              <w:pStyle w:val="24"/>
              <w:jc w:val="left"/>
            </w:pPr>
            <w:r>
              <w:t>600</w:t>
            </w:r>
          </w:p>
        </w:tc>
        <w:tc>
          <w:p w14:paraId="7189C6A3">
            <w:pPr>
              <w:pStyle w:val="24"/>
              <w:jc w:val="left"/>
            </w:pPr>
            <w:r>
              <w:t>2×100+2×200</w:t>
            </w:r>
          </w:p>
        </w:tc>
        <w:tc>
          <w:p w14:paraId="1A5DC036">
            <w:pPr>
              <w:pStyle w:val="24"/>
              <w:jc w:val="left"/>
            </w:pPr>
            <w:r>
              <w:t>31.47</w:t>
            </w:r>
          </w:p>
        </w:tc>
        <w:tc>
          <w:p w14:paraId="68564824">
            <w:pPr>
              <w:pStyle w:val="24"/>
              <w:jc w:val="left"/>
            </w:pPr>
            <w:r>
              <w:t>0.60</w:t>
            </w:r>
          </w:p>
        </w:tc>
        <w:tc>
          <w:p w14:paraId="1D64C47A">
            <w:pPr>
              <w:pStyle w:val="24"/>
              <w:jc w:val="left"/>
            </w:pPr>
            <w:r>
              <w:t>32.07</w:t>
            </w:r>
          </w:p>
        </w:tc>
        <w:tc>
          <w:p w14:paraId="0F06CEFF">
            <w:pPr>
              <w:pStyle w:val="24"/>
              <w:jc w:val="left"/>
            </w:pPr>
            <w:r>
              <w:t>0.534</w:t>
            </w:r>
          </w:p>
        </w:tc>
      </w:tr>
      <w:tr w14:paraId="0F458C23">
        <w:tblPrEx>
          <w:tblCellMar>
            <w:top w:w="0" w:type="dxa"/>
            <w:left w:w="108" w:type="dxa"/>
            <w:bottom w:w="0" w:type="dxa"/>
            <w:right w:w="108" w:type="dxa"/>
          </w:tblCellMar>
        </w:tblPrEx>
        <w:tc>
          <w:p w14:paraId="5B6E50D7">
            <w:pPr>
              <w:pStyle w:val="24"/>
            </w:pPr>
          </w:p>
        </w:tc>
        <w:tc>
          <w:p w14:paraId="1A596EBB">
            <w:pPr>
              <w:pStyle w:val="24"/>
              <w:jc w:val="left"/>
            </w:pPr>
            <w:r>
              <w:t>800</w:t>
            </w:r>
          </w:p>
        </w:tc>
        <w:tc>
          <w:p w14:paraId="2C37ACEC">
            <w:pPr>
              <w:pStyle w:val="24"/>
              <w:jc w:val="left"/>
            </w:pPr>
            <w:r>
              <w:t>4×100+2×200</w:t>
            </w:r>
          </w:p>
        </w:tc>
        <w:tc>
          <w:p w14:paraId="1A1FB233">
            <w:pPr>
              <w:pStyle w:val="24"/>
              <w:jc w:val="left"/>
            </w:pPr>
            <w:r>
              <w:t>41.09</w:t>
            </w:r>
          </w:p>
        </w:tc>
        <w:tc>
          <w:p w14:paraId="24EC48A4">
            <w:pPr>
              <w:pStyle w:val="24"/>
              <w:jc w:val="left"/>
            </w:pPr>
            <w:r>
              <w:t>0.60</w:t>
            </w:r>
          </w:p>
        </w:tc>
        <w:tc>
          <w:p w14:paraId="2346D1AE">
            <w:pPr>
              <w:pStyle w:val="24"/>
              <w:jc w:val="left"/>
            </w:pPr>
            <w:r>
              <w:t>41.69</w:t>
            </w:r>
          </w:p>
        </w:tc>
        <w:tc>
          <w:p w14:paraId="74B5E69D">
            <w:pPr>
              <w:pStyle w:val="24"/>
              <w:jc w:val="left"/>
            </w:pPr>
            <w:r>
              <w:t>0.521</w:t>
            </w:r>
          </w:p>
        </w:tc>
      </w:tr>
      <w:tr w14:paraId="7EBDA70D">
        <w:tblPrEx>
          <w:tblCellMar>
            <w:top w:w="0" w:type="dxa"/>
            <w:left w:w="108" w:type="dxa"/>
            <w:bottom w:w="0" w:type="dxa"/>
            <w:right w:w="108" w:type="dxa"/>
          </w:tblCellMar>
        </w:tblPrEx>
        <w:tc>
          <w:p w14:paraId="6DC325AE">
            <w:pPr>
              <w:pStyle w:val="24"/>
              <w:jc w:val="left"/>
            </w:pPr>
            <w:r>
              <w:t>3</w:t>
            </w:r>
          </w:p>
        </w:tc>
        <w:tc>
          <w:p w14:paraId="5EA75F8D">
            <w:pPr>
              <w:pStyle w:val="24"/>
              <w:jc w:val="left"/>
            </w:pPr>
            <w:r>
              <w:t>400</w:t>
            </w:r>
          </w:p>
        </w:tc>
        <w:tc>
          <w:p w14:paraId="020CE2BC">
            <w:pPr>
              <w:pStyle w:val="24"/>
              <w:jc w:val="left"/>
            </w:pPr>
            <w:r>
              <w:t>2×200</w:t>
            </w:r>
          </w:p>
        </w:tc>
        <w:tc>
          <w:p w14:paraId="51EFA3E7">
            <w:pPr>
              <w:pStyle w:val="24"/>
              <w:jc w:val="left"/>
            </w:pPr>
            <w:r>
              <w:t>22.89</w:t>
            </w:r>
          </w:p>
        </w:tc>
        <w:tc>
          <w:p w14:paraId="03250F65">
            <w:pPr>
              <w:pStyle w:val="24"/>
              <w:jc w:val="left"/>
            </w:pPr>
            <w:r>
              <w:t>0.60</w:t>
            </w:r>
          </w:p>
        </w:tc>
        <w:tc>
          <w:p w14:paraId="24D9D71B">
            <w:pPr>
              <w:pStyle w:val="24"/>
              <w:jc w:val="left"/>
            </w:pPr>
            <w:r>
              <w:t>23.49</w:t>
            </w:r>
          </w:p>
        </w:tc>
        <w:tc>
          <w:p w14:paraId="6B88E769">
            <w:pPr>
              <w:pStyle w:val="24"/>
              <w:jc w:val="left"/>
            </w:pPr>
            <w:r>
              <w:t>0.587</w:t>
            </w:r>
          </w:p>
        </w:tc>
      </w:tr>
      <w:tr w14:paraId="31C8F05B">
        <w:tblPrEx>
          <w:tblCellMar>
            <w:top w:w="0" w:type="dxa"/>
            <w:left w:w="108" w:type="dxa"/>
            <w:bottom w:w="0" w:type="dxa"/>
            <w:right w:w="108" w:type="dxa"/>
          </w:tblCellMar>
        </w:tblPrEx>
        <w:tc>
          <w:p w14:paraId="67605EF7">
            <w:pPr>
              <w:pStyle w:val="24"/>
            </w:pPr>
          </w:p>
        </w:tc>
        <w:tc>
          <w:p w14:paraId="73C908C8">
            <w:pPr>
              <w:pStyle w:val="24"/>
              <w:jc w:val="left"/>
            </w:pPr>
            <w:r>
              <w:t>800</w:t>
            </w:r>
          </w:p>
        </w:tc>
        <w:tc>
          <w:p w14:paraId="69E54427">
            <w:pPr>
              <w:pStyle w:val="24"/>
              <w:jc w:val="left"/>
            </w:pPr>
            <w:r>
              <w:t>4×200</w:t>
            </w:r>
          </w:p>
        </w:tc>
        <w:tc>
          <w:p w14:paraId="297D3180">
            <w:pPr>
              <w:pStyle w:val="24"/>
              <w:jc w:val="left"/>
            </w:pPr>
            <w:r>
              <w:t>34.13</w:t>
            </w:r>
          </w:p>
        </w:tc>
        <w:tc>
          <w:p w14:paraId="517A2C4F">
            <w:pPr>
              <w:pStyle w:val="24"/>
              <w:jc w:val="left"/>
            </w:pPr>
            <w:r>
              <w:t>0.60</w:t>
            </w:r>
          </w:p>
        </w:tc>
        <w:tc>
          <w:p w14:paraId="6224C7F8">
            <w:pPr>
              <w:pStyle w:val="24"/>
              <w:jc w:val="left"/>
            </w:pPr>
            <w:r>
              <w:t>34.73</w:t>
            </w:r>
          </w:p>
        </w:tc>
        <w:tc>
          <w:p w14:paraId="174805A4">
            <w:pPr>
              <w:pStyle w:val="24"/>
              <w:jc w:val="left"/>
            </w:pPr>
            <w:r>
              <w:t>0.434</w:t>
            </w:r>
          </w:p>
        </w:tc>
      </w:tr>
      <w:tr w14:paraId="6438E785">
        <w:tblPrEx>
          <w:tblCellMar>
            <w:top w:w="0" w:type="dxa"/>
            <w:left w:w="108" w:type="dxa"/>
            <w:bottom w:w="0" w:type="dxa"/>
            <w:right w:w="108" w:type="dxa"/>
          </w:tblCellMar>
        </w:tblPrEx>
        <w:tc>
          <w:p w14:paraId="07535DA5">
            <w:pPr>
              <w:pStyle w:val="24"/>
            </w:pPr>
          </w:p>
        </w:tc>
        <w:tc>
          <w:p w14:paraId="5905A7A9">
            <w:pPr>
              <w:pStyle w:val="24"/>
              <w:jc w:val="left"/>
            </w:pPr>
            <w:r>
              <w:t>1000</w:t>
            </w:r>
          </w:p>
        </w:tc>
        <w:tc>
          <w:p w14:paraId="3CF79860">
            <w:pPr>
              <w:pStyle w:val="24"/>
              <w:jc w:val="left"/>
            </w:pPr>
            <w:r>
              <w:t>2×200+2×300</w:t>
            </w:r>
          </w:p>
        </w:tc>
        <w:tc>
          <w:p w14:paraId="75A30DE3">
            <w:pPr>
              <w:pStyle w:val="24"/>
              <w:jc w:val="left"/>
            </w:pPr>
            <w:r>
              <w:t>40.87</w:t>
            </w:r>
          </w:p>
        </w:tc>
        <w:tc>
          <w:p w14:paraId="0CE7C2DF">
            <w:pPr>
              <w:pStyle w:val="24"/>
              <w:jc w:val="left"/>
            </w:pPr>
            <w:r>
              <w:t>0.80</w:t>
            </w:r>
          </w:p>
        </w:tc>
        <w:tc>
          <w:p w14:paraId="048BFB5B">
            <w:pPr>
              <w:pStyle w:val="24"/>
              <w:jc w:val="left"/>
            </w:pPr>
            <w:r>
              <w:t>41.67</w:t>
            </w:r>
          </w:p>
        </w:tc>
        <w:tc>
          <w:p w14:paraId="38C9F8EB">
            <w:pPr>
              <w:pStyle w:val="24"/>
              <w:jc w:val="left"/>
            </w:pPr>
            <w:r>
              <w:t>0.417</w:t>
            </w:r>
          </w:p>
        </w:tc>
      </w:tr>
      <w:tr w14:paraId="194675DC">
        <w:tblPrEx>
          <w:tblCellMar>
            <w:top w:w="0" w:type="dxa"/>
            <w:left w:w="108" w:type="dxa"/>
            <w:bottom w:w="0" w:type="dxa"/>
            <w:right w:w="108" w:type="dxa"/>
          </w:tblCellMar>
        </w:tblPrEx>
        <w:tc>
          <w:p w14:paraId="42F7065F">
            <w:pPr>
              <w:pStyle w:val="24"/>
            </w:pPr>
          </w:p>
        </w:tc>
        <w:tc>
          <w:p w14:paraId="772D6CCF">
            <w:pPr>
              <w:pStyle w:val="24"/>
              <w:jc w:val="left"/>
            </w:pPr>
            <w:r>
              <w:t>1400</w:t>
            </w:r>
          </w:p>
        </w:tc>
        <w:tc>
          <w:p w14:paraId="77A1ED9B">
            <w:pPr>
              <w:pStyle w:val="24"/>
              <w:jc w:val="left"/>
            </w:pPr>
            <w:r>
              <w:t>4×200+2×300</w:t>
            </w:r>
          </w:p>
        </w:tc>
        <w:tc>
          <w:p w14:paraId="5C89CC3E">
            <w:pPr>
              <w:pStyle w:val="24"/>
              <w:jc w:val="left"/>
            </w:pPr>
            <w:r>
              <w:t>54.18</w:t>
            </w:r>
          </w:p>
        </w:tc>
        <w:tc>
          <w:p w14:paraId="091BE65F">
            <w:pPr>
              <w:pStyle w:val="24"/>
              <w:jc w:val="left"/>
            </w:pPr>
            <w:r>
              <w:t>0.80</w:t>
            </w:r>
          </w:p>
        </w:tc>
        <w:tc>
          <w:p w14:paraId="55917467">
            <w:pPr>
              <w:pStyle w:val="24"/>
              <w:jc w:val="left"/>
            </w:pPr>
            <w:r>
              <w:t>54.98</w:t>
            </w:r>
          </w:p>
        </w:tc>
        <w:tc>
          <w:p w14:paraId="183E9DA4">
            <w:pPr>
              <w:pStyle w:val="24"/>
              <w:jc w:val="left"/>
            </w:pPr>
            <w:r>
              <w:t>0.393</w:t>
            </w:r>
          </w:p>
        </w:tc>
      </w:tr>
      <w:tr w14:paraId="3AB2F2BF">
        <w:tblPrEx>
          <w:tblCellMar>
            <w:top w:w="0" w:type="dxa"/>
            <w:left w:w="108" w:type="dxa"/>
            <w:bottom w:w="0" w:type="dxa"/>
            <w:right w:w="108" w:type="dxa"/>
          </w:tblCellMar>
        </w:tblPrEx>
        <w:tc>
          <w:p w14:paraId="68A76E0D">
            <w:pPr>
              <w:pStyle w:val="24"/>
              <w:jc w:val="left"/>
            </w:pPr>
            <w:r>
              <w:t>4</w:t>
            </w:r>
          </w:p>
        </w:tc>
        <w:tc>
          <w:p w14:paraId="7AD61CF1">
            <w:pPr>
              <w:pStyle w:val="24"/>
              <w:jc w:val="left"/>
            </w:pPr>
            <w:r>
              <w:t>600</w:t>
            </w:r>
          </w:p>
        </w:tc>
        <w:tc>
          <w:p w14:paraId="2C299DF3">
            <w:pPr>
              <w:pStyle w:val="24"/>
              <w:jc w:val="left"/>
            </w:pPr>
            <w:r>
              <w:t>2×300</w:t>
            </w:r>
          </w:p>
        </w:tc>
        <w:tc>
          <w:p w14:paraId="1E6976F2">
            <w:pPr>
              <w:pStyle w:val="24"/>
              <w:jc w:val="left"/>
            </w:pPr>
            <w:r>
              <w:t>27.06</w:t>
            </w:r>
          </w:p>
        </w:tc>
        <w:tc>
          <w:p w14:paraId="38BD0FB9">
            <w:pPr>
              <w:pStyle w:val="24"/>
              <w:jc w:val="left"/>
            </w:pPr>
            <w:r>
              <w:t>0.80</w:t>
            </w:r>
          </w:p>
        </w:tc>
        <w:tc>
          <w:p w14:paraId="49C5E0BA">
            <w:pPr>
              <w:pStyle w:val="24"/>
              <w:jc w:val="left"/>
            </w:pPr>
            <w:r>
              <w:t>27.86</w:t>
            </w:r>
          </w:p>
        </w:tc>
        <w:tc>
          <w:p w14:paraId="758E432C">
            <w:pPr>
              <w:pStyle w:val="24"/>
              <w:jc w:val="left"/>
            </w:pPr>
            <w:r>
              <w:t>0.464</w:t>
            </w:r>
          </w:p>
        </w:tc>
      </w:tr>
      <w:tr w14:paraId="26E350B3">
        <w:tblPrEx>
          <w:tblCellMar>
            <w:top w:w="0" w:type="dxa"/>
            <w:left w:w="108" w:type="dxa"/>
            <w:bottom w:w="0" w:type="dxa"/>
            <w:right w:w="108" w:type="dxa"/>
          </w:tblCellMar>
        </w:tblPrEx>
        <w:tc>
          <w:p w14:paraId="3A30BDB2">
            <w:pPr>
              <w:pStyle w:val="24"/>
            </w:pPr>
          </w:p>
        </w:tc>
        <w:tc>
          <w:p w14:paraId="2D842481">
            <w:pPr>
              <w:pStyle w:val="24"/>
              <w:jc w:val="left"/>
            </w:pPr>
            <w:r>
              <w:t>1200</w:t>
            </w:r>
          </w:p>
        </w:tc>
        <w:tc>
          <w:p w14:paraId="63C65706">
            <w:pPr>
              <w:pStyle w:val="24"/>
              <w:jc w:val="left"/>
            </w:pPr>
            <w:r>
              <w:t>4×300</w:t>
            </w:r>
          </w:p>
        </w:tc>
        <w:tc>
          <w:p w14:paraId="252CAA22">
            <w:pPr>
              <w:pStyle w:val="24"/>
              <w:jc w:val="left"/>
            </w:pPr>
            <w:r>
              <w:t>44.73</w:t>
            </w:r>
          </w:p>
        </w:tc>
        <w:tc>
          <w:p w14:paraId="67DA1B6B">
            <w:pPr>
              <w:pStyle w:val="24"/>
              <w:jc w:val="left"/>
            </w:pPr>
            <w:r>
              <w:t>0.80</w:t>
            </w:r>
          </w:p>
        </w:tc>
        <w:tc>
          <w:p w14:paraId="61578732">
            <w:pPr>
              <w:pStyle w:val="24"/>
              <w:jc w:val="left"/>
            </w:pPr>
            <w:r>
              <w:t>45.53</w:t>
            </w:r>
          </w:p>
        </w:tc>
        <w:tc>
          <w:p w14:paraId="409E9E05">
            <w:pPr>
              <w:pStyle w:val="24"/>
              <w:jc w:val="left"/>
            </w:pPr>
            <w:r>
              <w:t>0.379</w:t>
            </w:r>
          </w:p>
        </w:tc>
      </w:tr>
      <w:tr w14:paraId="5F9D5E6C">
        <w:tblPrEx>
          <w:tblCellMar>
            <w:top w:w="0" w:type="dxa"/>
            <w:left w:w="108" w:type="dxa"/>
            <w:bottom w:w="0" w:type="dxa"/>
            <w:right w:w="108" w:type="dxa"/>
          </w:tblCellMar>
        </w:tblPrEx>
        <w:tc>
          <w:p w14:paraId="519400AC">
            <w:pPr>
              <w:pStyle w:val="24"/>
            </w:pPr>
          </w:p>
        </w:tc>
        <w:tc>
          <w:p w14:paraId="7486AF49">
            <w:pPr>
              <w:pStyle w:val="24"/>
              <w:jc w:val="left"/>
            </w:pPr>
            <w:r>
              <w:t>1800</w:t>
            </w:r>
          </w:p>
        </w:tc>
        <w:tc>
          <w:p w14:paraId="02D88E55">
            <w:pPr>
              <w:pStyle w:val="24"/>
              <w:jc w:val="left"/>
            </w:pPr>
            <w:r>
              <w:t>2×300+2×600</w:t>
            </w:r>
          </w:p>
        </w:tc>
        <w:tc>
          <w:p w14:paraId="0FEFFB39">
            <w:pPr>
              <w:pStyle w:val="24"/>
              <w:jc w:val="left"/>
            </w:pPr>
            <w:r>
              <w:t>54.29</w:t>
            </w:r>
          </w:p>
        </w:tc>
        <w:tc>
          <w:p w14:paraId="6CCEFD76">
            <w:pPr>
              <w:pStyle w:val="24"/>
              <w:jc w:val="left"/>
            </w:pPr>
            <w:r>
              <w:t>1.00</w:t>
            </w:r>
          </w:p>
        </w:tc>
        <w:tc>
          <w:p w14:paraId="027E0FC0">
            <w:pPr>
              <w:pStyle w:val="24"/>
              <w:jc w:val="left"/>
            </w:pPr>
            <w:r>
              <w:t>55.29</w:t>
            </w:r>
          </w:p>
        </w:tc>
        <w:tc>
          <w:p w14:paraId="1B73BF54">
            <w:pPr>
              <w:pStyle w:val="24"/>
              <w:jc w:val="left"/>
            </w:pPr>
            <w:r>
              <w:t>0.307</w:t>
            </w:r>
          </w:p>
        </w:tc>
      </w:tr>
      <w:tr w14:paraId="03EC4C58">
        <w:tblPrEx>
          <w:tblCellMar>
            <w:top w:w="0" w:type="dxa"/>
            <w:left w:w="108" w:type="dxa"/>
            <w:bottom w:w="0" w:type="dxa"/>
            <w:right w:w="108" w:type="dxa"/>
          </w:tblCellMar>
        </w:tblPrEx>
        <w:tc>
          <w:p w14:paraId="3F21AF6D">
            <w:pPr>
              <w:pStyle w:val="24"/>
            </w:pPr>
          </w:p>
        </w:tc>
        <w:tc>
          <w:p w14:paraId="1D5E904A">
            <w:pPr>
              <w:pStyle w:val="24"/>
              <w:jc w:val="left"/>
            </w:pPr>
            <w:r>
              <w:t>2400</w:t>
            </w:r>
          </w:p>
        </w:tc>
        <w:tc>
          <w:p w14:paraId="41EC5E02">
            <w:pPr>
              <w:pStyle w:val="24"/>
              <w:jc w:val="left"/>
            </w:pPr>
            <w:r>
              <w:t>4×300+2×600</w:t>
            </w:r>
          </w:p>
        </w:tc>
        <w:tc>
          <w:p w14:paraId="46FE06F6">
            <w:pPr>
              <w:pStyle w:val="24"/>
              <w:jc w:val="left"/>
            </w:pPr>
            <w:r>
              <w:t>76.56</w:t>
            </w:r>
          </w:p>
        </w:tc>
        <w:tc>
          <w:p w14:paraId="31357DA8">
            <w:pPr>
              <w:pStyle w:val="24"/>
              <w:jc w:val="left"/>
            </w:pPr>
            <w:r>
              <w:t>1.00</w:t>
            </w:r>
          </w:p>
        </w:tc>
        <w:tc>
          <w:p w14:paraId="30F97373">
            <w:pPr>
              <w:pStyle w:val="24"/>
              <w:jc w:val="left"/>
            </w:pPr>
            <w:r>
              <w:t>77.56</w:t>
            </w:r>
          </w:p>
        </w:tc>
        <w:tc>
          <w:p w14:paraId="5853B5A3">
            <w:pPr>
              <w:pStyle w:val="24"/>
              <w:jc w:val="left"/>
            </w:pPr>
            <w:r>
              <w:t>0.323</w:t>
            </w:r>
          </w:p>
        </w:tc>
      </w:tr>
      <w:tr w14:paraId="1C60FCAA">
        <w:tblPrEx>
          <w:tblCellMar>
            <w:top w:w="0" w:type="dxa"/>
            <w:left w:w="108" w:type="dxa"/>
            <w:bottom w:w="0" w:type="dxa"/>
            <w:right w:w="108" w:type="dxa"/>
          </w:tblCellMar>
        </w:tblPrEx>
        <w:tc>
          <w:p w14:paraId="71ED3C96">
            <w:pPr>
              <w:pStyle w:val="24"/>
              <w:jc w:val="left"/>
            </w:pPr>
            <w:r>
              <w:t>5</w:t>
            </w:r>
          </w:p>
        </w:tc>
        <w:tc>
          <w:p w14:paraId="3AE72E9A">
            <w:pPr>
              <w:pStyle w:val="24"/>
              <w:jc w:val="left"/>
            </w:pPr>
            <w:r>
              <w:t>1200</w:t>
            </w:r>
          </w:p>
        </w:tc>
        <w:tc>
          <w:p w14:paraId="275815C4">
            <w:pPr>
              <w:pStyle w:val="24"/>
              <w:jc w:val="left"/>
            </w:pPr>
            <w:r>
              <w:t>2×600</w:t>
            </w:r>
          </w:p>
        </w:tc>
        <w:tc>
          <w:p w14:paraId="696BB28B">
            <w:pPr>
              <w:pStyle w:val="24"/>
              <w:jc w:val="left"/>
            </w:pPr>
            <w:r>
              <w:t>39.93</w:t>
            </w:r>
          </w:p>
        </w:tc>
        <w:tc>
          <w:p w14:paraId="774237B0">
            <w:pPr>
              <w:pStyle w:val="24"/>
              <w:jc w:val="left"/>
            </w:pPr>
            <w:r>
              <w:t>1.00</w:t>
            </w:r>
          </w:p>
        </w:tc>
        <w:tc>
          <w:p w14:paraId="38E05031">
            <w:pPr>
              <w:pStyle w:val="24"/>
              <w:jc w:val="left"/>
            </w:pPr>
            <w:r>
              <w:t>40.93</w:t>
            </w:r>
          </w:p>
        </w:tc>
        <w:tc>
          <w:p w14:paraId="08562431">
            <w:pPr>
              <w:pStyle w:val="24"/>
              <w:jc w:val="left"/>
            </w:pPr>
            <w:r>
              <w:t>0.341</w:t>
            </w:r>
          </w:p>
        </w:tc>
      </w:tr>
      <w:tr w14:paraId="194F78EE">
        <w:tblPrEx>
          <w:tblCellMar>
            <w:top w:w="0" w:type="dxa"/>
            <w:left w:w="108" w:type="dxa"/>
            <w:bottom w:w="0" w:type="dxa"/>
            <w:right w:w="108" w:type="dxa"/>
          </w:tblCellMar>
        </w:tblPrEx>
        <w:tc>
          <w:p w14:paraId="5E44C0B6">
            <w:pPr>
              <w:pStyle w:val="24"/>
            </w:pPr>
          </w:p>
        </w:tc>
        <w:tc>
          <w:p w14:paraId="5BCED719">
            <w:pPr>
              <w:pStyle w:val="24"/>
              <w:jc w:val="left"/>
            </w:pPr>
            <w:r>
              <w:t>2400</w:t>
            </w:r>
          </w:p>
        </w:tc>
        <w:tc>
          <w:p w14:paraId="18E640BF">
            <w:pPr>
              <w:pStyle w:val="24"/>
              <w:jc w:val="left"/>
            </w:pPr>
            <w:r>
              <w:t>4×600</w:t>
            </w:r>
          </w:p>
        </w:tc>
        <w:tc>
          <w:p w14:paraId="783919F3">
            <w:pPr>
              <w:pStyle w:val="24"/>
              <w:jc w:val="left"/>
            </w:pPr>
            <w:r>
              <w:t>66.04</w:t>
            </w:r>
          </w:p>
        </w:tc>
        <w:tc>
          <w:p w14:paraId="26B61C51">
            <w:pPr>
              <w:pStyle w:val="24"/>
              <w:jc w:val="left"/>
            </w:pPr>
            <w:r>
              <w:t>1.00</w:t>
            </w:r>
          </w:p>
        </w:tc>
        <w:tc>
          <w:p w14:paraId="398516CB">
            <w:pPr>
              <w:pStyle w:val="24"/>
              <w:jc w:val="left"/>
            </w:pPr>
            <w:r>
              <w:t>67.04</w:t>
            </w:r>
          </w:p>
        </w:tc>
        <w:tc>
          <w:p w14:paraId="7CBD6009">
            <w:pPr>
              <w:pStyle w:val="24"/>
              <w:jc w:val="left"/>
            </w:pPr>
            <w:r>
              <w:t>0.279</w:t>
            </w:r>
          </w:p>
        </w:tc>
      </w:tr>
      <w:tr w14:paraId="2212AEBF">
        <w:tblPrEx>
          <w:tblCellMar>
            <w:top w:w="0" w:type="dxa"/>
            <w:left w:w="108" w:type="dxa"/>
            <w:bottom w:w="0" w:type="dxa"/>
            <w:right w:w="108" w:type="dxa"/>
          </w:tblCellMar>
        </w:tblPrEx>
        <w:tc>
          <w:p w14:paraId="6C210D24">
            <w:pPr>
              <w:pStyle w:val="24"/>
            </w:pPr>
          </w:p>
        </w:tc>
        <w:tc>
          <w:p w14:paraId="4C8DF2FB">
            <w:pPr>
              <w:pStyle w:val="24"/>
              <w:jc w:val="left"/>
            </w:pPr>
            <w:r>
              <w:t>3200</w:t>
            </w:r>
          </w:p>
        </w:tc>
        <w:tc>
          <w:p w14:paraId="346EA044">
            <w:pPr>
              <w:pStyle w:val="24"/>
              <w:jc w:val="left"/>
            </w:pPr>
            <w:r>
              <w:t>2×600+2×1000</w:t>
            </w:r>
          </w:p>
        </w:tc>
        <w:tc>
          <w:p w14:paraId="52AFB725">
            <w:pPr>
              <w:pStyle w:val="24"/>
              <w:jc w:val="left"/>
            </w:pPr>
            <w:r>
              <w:t>79.66</w:t>
            </w:r>
          </w:p>
        </w:tc>
        <w:tc>
          <w:p w14:paraId="693099D3">
            <w:pPr>
              <w:pStyle w:val="24"/>
              <w:jc w:val="left"/>
            </w:pPr>
            <w:r>
              <w:t>1.00</w:t>
            </w:r>
          </w:p>
        </w:tc>
        <w:tc>
          <w:p w14:paraId="26AA8DA9">
            <w:pPr>
              <w:pStyle w:val="24"/>
              <w:jc w:val="left"/>
            </w:pPr>
            <w:r>
              <w:t>80.66</w:t>
            </w:r>
          </w:p>
        </w:tc>
        <w:tc>
          <w:p w14:paraId="730B73C1">
            <w:pPr>
              <w:pStyle w:val="24"/>
              <w:jc w:val="left"/>
            </w:pPr>
            <w:r>
              <w:t>0.252</w:t>
            </w:r>
          </w:p>
        </w:tc>
      </w:tr>
      <w:tr w14:paraId="268D8333">
        <w:tblPrEx>
          <w:tblCellMar>
            <w:top w:w="0" w:type="dxa"/>
            <w:left w:w="108" w:type="dxa"/>
            <w:bottom w:w="0" w:type="dxa"/>
            <w:right w:w="108" w:type="dxa"/>
          </w:tblCellMar>
        </w:tblPrEx>
        <w:tc>
          <w:p w14:paraId="4B73BC85">
            <w:pPr>
              <w:pStyle w:val="24"/>
            </w:pPr>
          </w:p>
        </w:tc>
        <w:tc>
          <w:p w14:paraId="112453C0">
            <w:pPr>
              <w:pStyle w:val="24"/>
              <w:jc w:val="left"/>
            </w:pPr>
            <w:r>
              <w:t>4400</w:t>
            </w:r>
          </w:p>
        </w:tc>
        <w:tc>
          <w:p w14:paraId="55BADD22">
            <w:pPr>
              <w:pStyle w:val="24"/>
              <w:jc w:val="left"/>
            </w:pPr>
            <w:r>
              <w:t>4×600+2×1000</w:t>
            </w:r>
          </w:p>
        </w:tc>
        <w:tc>
          <w:p w14:paraId="39AFBF22">
            <w:pPr>
              <w:pStyle w:val="24"/>
              <w:jc w:val="left"/>
            </w:pPr>
            <w:r>
              <w:t>105.27</w:t>
            </w:r>
          </w:p>
        </w:tc>
        <w:tc>
          <w:p w14:paraId="47374CE1">
            <w:pPr>
              <w:pStyle w:val="24"/>
              <w:jc w:val="left"/>
            </w:pPr>
            <w:r>
              <w:t>1.00</w:t>
            </w:r>
          </w:p>
        </w:tc>
        <w:tc>
          <w:p w14:paraId="094160C4">
            <w:pPr>
              <w:pStyle w:val="24"/>
              <w:jc w:val="left"/>
            </w:pPr>
            <w:r>
              <w:t>106.27</w:t>
            </w:r>
          </w:p>
        </w:tc>
        <w:tc>
          <w:p w14:paraId="73B37C11">
            <w:pPr>
              <w:pStyle w:val="24"/>
              <w:jc w:val="left"/>
            </w:pPr>
            <w:r>
              <w:t>0.242</w:t>
            </w:r>
          </w:p>
        </w:tc>
      </w:tr>
      <w:tr w14:paraId="2F41D1E4">
        <w:tblPrEx>
          <w:tblCellMar>
            <w:top w:w="0" w:type="dxa"/>
            <w:left w:w="108" w:type="dxa"/>
            <w:bottom w:w="0" w:type="dxa"/>
            <w:right w:w="108" w:type="dxa"/>
          </w:tblCellMar>
        </w:tblPrEx>
        <w:tc>
          <w:p w14:paraId="43C511F1">
            <w:pPr>
              <w:pStyle w:val="24"/>
              <w:jc w:val="left"/>
            </w:pPr>
            <w:r>
              <w:t>6</w:t>
            </w:r>
          </w:p>
        </w:tc>
        <w:tc>
          <w:p w14:paraId="37B409CD">
            <w:pPr>
              <w:pStyle w:val="24"/>
              <w:jc w:val="left"/>
            </w:pPr>
            <w:r>
              <w:t>2000</w:t>
            </w:r>
          </w:p>
        </w:tc>
        <w:tc>
          <w:p w14:paraId="40F035AC">
            <w:pPr>
              <w:pStyle w:val="24"/>
              <w:jc w:val="left"/>
            </w:pPr>
            <w:r>
              <w:t>2×1000</w:t>
            </w:r>
          </w:p>
        </w:tc>
        <w:tc>
          <w:p w14:paraId="7C2F933C">
            <w:pPr>
              <w:pStyle w:val="24"/>
              <w:jc w:val="left"/>
            </w:pPr>
            <w:r>
              <w:t>50.01</w:t>
            </w:r>
          </w:p>
        </w:tc>
        <w:tc>
          <w:p w14:paraId="19900604">
            <w:pPr>
              <w:pStyle w:val="24"/>
              <w:jc w:val="left"/>
            </w:pPr>
            <w:r>
              <w:t>1.00</w:t>
            </w:r>
          </w:p>
        </w:tc>
        <w:tc>
          <w:p w14:paraId="00D5E3FC">
            <w:pPr>
              <w:pStyle w:val="24"/>
              <w:jc w:val="left"/>
            </w:pPr>
            <w:r>
              <w:t>51.01</w:t>
            </w:r>
          </w:p>
        </w:tc>
        <w:tc>
          <w:p w14:paraId="0372C99B">
            <w:pPr>
              <w:pStyle w:val="24"/>
              <w:jc w:val="left"/>
            </w:pPr>
            <w:r>
              <w:t>0.255</w:t>
            </w:r>
          </w:p>
        </w:tc>
      </w:tr>
      <w:tr w14:paraId="0F2093E2">
        <w:tblPrEx>
          <w:tblCellMar>
            <w:top w:w="0" w:type="dxa"/>
            <w:left w:w="108" w:type="dxa"/>
            <w:bottom w:w="0" w:type="dxa"/>
            <w:right w:w="108" w:type="dxa"/>
          </w:tblCellMar>
        </w:tblPrEx>
        <w:tc>
          <w:p w14:paraId="1C27AA34">
            <w:pPr>
              <w:pStyle w:val="24"/>
            </w:pPr>
          </w:p>
        </w:tc>
        <w:tc>
          <w:p w14:paraId="0D9CFB6E">
            <w:pPr>
              <w:pStyle w:val="24"/>
              <w:jc w:val="left"/>
            </w:pPr>
            <w:r>
              <w:t>4000</w:t>
            </w:r>
          </w:p>
        </w:tc>
        <w:tc>
          <w:p w14:paraId="5B439697">
            <w:pPr>
              <w:pStyle w:val="24"/>
              <w:jc w:val="left"/>
            </w:pPr>
            <w:r>
              <w:t>4×1000</w:t>
            </w:r>
          </w:p>
        </w:tc>
        <w:tc>
          <w:p w14:paraId="04F1F32E">
            <w:pPr>
              <w:pStyle w:val="24"/>
              <w:jc w:val="left"/>
            </w:pPr>
            <w:r>
              <w:t>84.78</w:t>
            </w:r>
          </w:p>
        </w:tc>
        <w:tc>
          <w:p w14:paraId="3FD44F6A">
            <w:pPr>
              <w:pStyle w:val="24"/>
              <w:jc w:val="left"/>
            </w:pPr>
            <w:r>
              <w:t>1.00</w:t>
            </w:r>
          </w:p>
        </w:tc>
        <w:tc>
          <w:p w14:paraId="15A301E9">
            <w:pPr>
              <w:pStyle w:val="24"/>
              <w:jc w:val="left"/>
            </w:pPr>
            <w:r>
              <w:t>85.78</w:t>
            </w:r>
          </w:p>
        </w:tc>
        <w:tc>
          <w:p w14:paraId="1AFF4C9D">
            <w:pPr>
              <w:pStyle w:val="24"/>
              <w:jc w:val="left"/>
            </w:pPr>
            <w:r>
              <w:t>0.214</w:t>
            </w:r>
          </w:p>
        </w:tc>
      </w:tr>
      <w:tr w14:paraId="1577967A">
        <w:tblPrEx>
          <w:tblCellMar>
            <w:top w:w="0" w:type="dxa"/>
            <w:left w:w="108" w:type="dxa"/>
            <w:bottom w:w="0" w:type="dxa"/>
            <w:right w:w="108" w:type="dxa"/>
          </w:tblCellMar>
        </w:tblPrEx>
        <w:tc>
          <w:p w14:paraId="6EBE9B14">
            <w:pPr>
              <w:pStyle w:val="24"/>
            </w:pPr>
          </w:p>
        </w:tc>
        <w:tc>
          <w:p w14:paraId="16509C4B">
            <w:pPr>
              <w:pStyle w:val="24"/>
              <w:jc w:val="left"/>
            </w:pPr>
            <w:r>
              <w:t>6000</w:t>
            </w:r>
          </w:p>
        </w:tc>
        <w:tc>
          <w:p w14:paraId="46FC5869">
            <w:pPr>
              <w:pStyle w:val="24"/>
              <w:jc w:val="left"/>
            </w:pPr>
            <w:r>
              <w:t>4×1000+2×1000</w:t>
            </w:r>
          </w:p>
        </w:tc>
        <w:tc>
          <w:p w14:paraId="168AE68B">
            <w:pPr>
              <w:pStyle w:val="24"/>
              <w:jc w:val="left"/>
            </w:pPr>
            <w:r>
              <w:t>129.27</w:t>
            </w:r>
          </w:p>
        </w:tc>
        <w:tc>
          <w:p w14:paraId="1F1DCFCC">
            <w:pPr>
              <w:pStyle w:val="24"/>
              <w:jc w:val="left"/>
            </w:pPr>
            <w:r>
              <w:t>1.00</w:t>
            </w:r>
          </w:p>
        </w:tc>
        <w:tc>
          <w:p w14:paraId="4BFC708B">
            <w:pPr>
              <w:pStyle w:val="24"/>
              <w:jc w:val="left"/>
            </w:pPr>
            <w:r>
              <w:t>130.27</w:t>
            </w:r>
          </w:p>
        </w:tc>
        <w:tc>
          <w:p w14:paraId="3BEEC9D8">
            <w:pPr>
              <w:pStyle w:val="24"/>
              <w:jc w:val="left"/>
            </w:pPr>
            <w:r>
              <w:t>0.217</w:t>
            </w:r>
          </w:p>
        </w:tc>
      </w:tr>
      <w:tr w14:paraId="6E4166C2">
        <w:tblPrEx>
          <w:tblCellMar>
            <w:top w:w="0" w:type="dxa"/>
            <w:left w:w="108" w:type="dxa"/>
            <w:bottom w:w="0" w:type="dxa"/>
            <w:right w:w="108" w:type="dxa"/>
          </w:tblCellMar>
        </w:tblPrEx>
        <w:tc>
          <w:p w14:paraId="590AFAAA">
            <w:pPr>
              <w:pStyle w:val="24"/>
            </w:pPr>
          </w:p>
        </w:tc>
        <w:tc>
          <w:p w14:paraId="6D60881E">
            <w:pPr>
              <w:pStyle w:val="24"/>
              <w:jc w:val="left"/>
            </w:pPr>
            <w:r>
              <w:t>8000</w:t>
            </w:r>
          </w:p>
        </w:tc>
        <w:tc>
          <w:p w14:paraId="3B6962E6">
            <w:pPr>
              <w:pStyle w:val="24"/>
              <w:jc w:val="left"/>
            </w:pPr>
            <w:r>
              <w:t>4×1000+4×1000</w:t>
            </w:r>
          </w:p>
        </w:tc>
        <w:tc>
          <w:p w14:paraId="3944EDA7">
            <w:pPr>
              <w:pStyle w:val="24"/>
              <w:jc w:val="left"/>
            </w:pPr>
            <w:r>
              <w:t>165.72</w:t>
            </w:r>
          </w:p>
        </w:tc>
        <w:tc>
          <w:p w14:paraId="3F09AA57">
            <w:pPr>
              <w:pStyle w:val="24"/>
              <w:jc w:val="left"/>
            </w:pPr>
            <w:r>
              <w:t>1.00</w:t>
            </w:r>
          </w:p>
        </w:tc>
        <w:tc>
          <w:p w14:paraId="20E3E323">
            <w:pPr>
              <w:pStyle w:val="24"/>
              <w:jc w:val="left"/>
            </w:pPr>
            <w:r>
              <w:t>166.72</w:t>
            </w:r>
          </w:p>
        </w:tc>
        <w:tc>
          <w:p w14:paraId="44FAD8B3">
            <w:pPr>
              <w:pStyle w:val="24"/>
              <w:jc w:val="left"/>
            </w:pPr>
            <w:r>
              <w:t>0.208</w:t>
            </w:r>
          </w:p>
        </w:tc>
      </w:tr>
    </w:tbl>
    <w:p w14:paraId="581D9395">
      <w:r>
        <w:pict>
          <v:rect id="_x0000_i1033" o:spt="1" style="height:1.5pt;width:0pt;" coordsize="21600,21600" o:hr="t" o:hrstd="t" o:hralign="center">
            <v:path/>
            <v:fill focussize="0,0"/>
            <v:stroke/>
            <v:imagedata o:title=""/>
            <o:lock v:ext="edit"/>
            <w10:wrap type="none"/>
            <w10:anchorlock/>
          </v:rect>
        </w:pict>
      </w:r>
    </w:p>
    <w:bookmarkEnd w:id="8"/>
    <w:p w14:paraId="118B0DF6">
      <w:pPr>
        <w:pStyle w:val="5"/>
      </w:pPr>
      <w:bookmarkStart w:id="9" w:name="表3.2.11-厂区建设用地基本指标技术条件十间接空冷系统燃煤公路运输"/>
      <w:r>
        <w:rPr>
          <w:rFonts w:hint="eastAsia"/>
          <w:b/>
          <w:bCs/>
        </w:rPr>
        <w:t>表3.2.11</w:t>
      </w:r>
      <w:r>
        <w:rPr>
          <w:b/>
          <w:bCs/>
        </w:rPr>
        <w:t xml:space="preserve"> </w:t>
      </w:r>
      <w:r>
        <w:rPr>
          <w:rFonts w:hint="eastAsia"/>
          <w:b/>
          <w:bCs/>
        </w:rPr>
        <w:t>厂区建设用地基本指标（技术条件十：间接空冷系统、燃煤公路运输）</w:t>
      </w:r>
    </w:p>
    <w:tbl>
      <w:tblPr>
        <w:tblStyle w:val="41"/>
        <w:tblW w:w="5000" w:type="pct"/>
        <w:tblInd w:w="0" w:type="dxa"/>
        <w:tblLayout w:type="fixed"/>
        <w:tblCellMar>
          <w:top w:w="0" w:type="dxa"/>
          <w:left w:w="108" w:type="dxa"/>
          <w:bottom w:w="0" w:type="dxa"/>
          <w:right w:w="108" w:type="dxa"/>
        </w:tblCellMar>
      </w:tblPr>
      <w:tblGrid>
        <w:gridCol w:w="1265"/>
        <w:gridCol w:w="1265"/>
        <w:gridCol w:w="1265"/>
        <w:gridCol w:w="1265"/>
        <w:gridCol w:w="1265"/>
        <w:gridCol w:w="1265"/>
        <w:gridCol w:w="1265"/>
      </w:tblGrid>
      <w:tr w14:paraId="46BEC619">
        <w:tblPrEx>
          <w:tblCellMar>
            <w:top w:w="0" w:type="dxa"/>
            <w:left w:w="108" w:type="dxa"/>
            <w:bottom w:w="0" w:type="dxa"/>
            <w:right w:w="108" w:type="dxa"/>
          </w:tblCellMar>
        </w:tblPrEx>
        <w:trPr>
          <w:tblHeader/>
        </w:trPr>
        <w:tc>
          <w:p w14:paraId="480C6375">
            <w:pPr>
              <w:pStyle w:val="24"/>
              <w:jc w:val="left"/>
            </w:pPr>
            <w:r>
              <w:rPr>
                <w:rFonts w:hint="eastAsia"/>
              </w:rPr>
              <w:t>档次</w:t>
            </w:r>
          </w:p>
        </w:tc>
        <w:tc>
          <w:p w14:paraId="6E4586E4">
            <w:pPr>
              <w:pStyle w:val="24"/>
              <w:jc w:val="left"/>
            </w:pPr>
            <w:r>
              <w:rPr>
                <w:rFonts w:hint="eastAsia"/>
              </w:rPr>
              <w:t>规划容量(MW)</w:t>
            </w:r>
          </w:p>
        </w:tc>
        <w:tc>
          <w:p w14:paraId="478FB9FF">
            <w:pPr>
              <w:pStyle w:val="24"/>
              <w:jc w:val="left"/>
            </w:pPr>
            <w:r>
              <w:rPr>
                <w:rFonts w:hint="eastAsia"/>
              </w:rPr>
              <w:t>机组组合[台数×单机容量(MW)]</w:t>
            </w:r>
          </w:p>
        </w:tc>
        <w:tc>
          <w:p w14:paraId="67C51820">
            <w:pPr>
              <w:pStyle w:val="24"/>
              <w:jc w:val="left"/>
            </w:pPr>
            <w:r>
              <w:rPr>
                <w:rFonts w:hint="eastAsia"/>
              </w:rPr>
              <w:t>生产区(hm²)</w:t>
            </w:r>
          </w:p>
        </w:tc>
        <w:tc>
          <w:p w14:paraId="568C23C3">
            <w:pPr>
              <w:pStyle w:val="24"/>
              <w:jc w:val="left"/>
            </w:pPr>
            <w:r>
              <w:rPr>
                <w:rFonts w:hint="eastAsia"/>
              </w:rPr>
              <w:t>厂前建筑区(hm²)</w:t>
            </w:r>
          </w:p>
        </w:tc>
        <w:tc>
          <w:p w14:paraId="0F5B1F61">
            <w:pPr>
              <w:pStyle w:val="24"/>
              <w:jc w:val="left"/>
            </w:pPr>
            <w:r>
              <w:rPr>
                <w:rFonts w:hint="eastAsia"/>
              </w:rPr>
              <w:t>合计(hm²)</w:t>
            </w:r>
          </w:p>
        </w:tc>
        <w:tc>
          <w:p w14:paraId="53948708">
            <w:pPr>
              <w:pStyle w:val="24"/>
              <w:jc w:val="left"/>
            </w:pPr>
            <w:r>
              <w:rPr>
                <w:rFonts w:hint="eastAsia"/>
              </w:rPr>
              <w:t>单位装机容量用地(m²/kW)</w:t>
            </w:r>
          </w:p>
        </w:tc>
      </w:tr>
      <w:tr w14:paraId="1CDC882B">
        <w:tblPrEx>
          <w:tblCellMar>
            <w:top w:w="0" w:type="dxa"/>
            <w:left w:w="108" w:type="dxa"/>
            <w:bottom w:w="0" w:type="dxa"/>
            <w:right w:w="108" w:type="dxa"/>
          </w:tblCellMar>
        </w:tblPrEx>
        <w:tc>
          <w:p w14:paraId="09B616A2">
            <w:pPr>
              <w:pStyle w:val="24"/>
              <w:jc w:val="left"/>
            </w:pPr>
            <w:r>
              <w:t>1</w:t>
            </w:r>
          </w:p>
        </w:tc>
        <w:tc>
          <w:p w14:paraId="2CC2B1F7">
            <w:pPr>
              <w:pStyle w:val="24"/>
              <w:jc w:val="left"/>
            </w:pPr>
            <w:r>
              <w:t>100</w:t>
            </w:r>
          </w:p>
        </w:tc>
        <w:tc>
          <w:p w14:paraId="7FBE2BFE">
            <w:pPr>
              <w:pStyle w:val="24"/>
              <w:jc w:val="left"/>
            </w:pPr>
            <w:r>
              <w:t>2×50</w:t>
            </w:r>
          </w:p>
        </w:tc>
        <w:tc>
          <w:p w14:paraId="6C21EE27">
            <w:pPr>
              <w:pStyle w:val="24"/>
              <w:jc w:val="left"/>
            </w:pPr>
            <w:r>
              <w:t>10.54</w:t>
            </w:r>
          </w:p>
        </w:tc>
        <w:tc>
          <w:p w14:paraId="6104AB3D">
            <w:pPr>
              <w:pStyle w:val="24"/>
              <w:jc w:val="left"/>
            </w:pPr>
            <w:r>
              <w:t>0.60</w:t>
            </w:r>
          </w:p>
        </w:tc>
        <w:tc>
          <w:p w14:paraId="68BCB18A">
            <w:pPr>
              <w:pStyle w:val="24"/>
              <w:jc w:val="left"/>
            </w:pPr>
            <w:r>
              <w:t>11.14</w:t>
            </w:r>
          </w:p>
        </w:tc>
        <w:tc>
          <w:p w14:paraId="1E6BAA04">
            <w:pPr>
              <w:pStyle w:val="24"/>
              <w:jc w:val="left"/>
            </w:pPr>
            <w:r>
              <w:t>1.114</w:t>
            </w:r>
          </w:p>
        </w:tc>
      </w:tr>
      <w:tr w14:paraId="1B583090">
        <w:tblPrEx>
          <w:tblCellMar>
            <w:top w:w="0" w:type="dxa"/>
            <w:left w:w="108" w:type="dxa"/>
            <w:bottom w:w="0" w:type="dxa"/>
            <w:right w:w="108" w:type="dxa"/>
          </w:tblCellMar>
        </w:tblPrEx>
        <w:tc>
          <w:p w14:paraId="0BF6839B">
            <w:pPr>
              <w:pStyle w:val="24"/>
            </w:pPr>
          </w:p>
        </w:tc>
        <w:tc>
          <w:p w14:paraId="462DC6A8">
            <w:pPr>
              <w:pStyle w:val="24"/>
              <w:jc w:val="left"/>
            </w:pPr>
            <w:r>
              <w:t>200</w:t>
            </w:r>
          </w:p>
        </w:tc>
        <w:tc>
          <w:p w14:paraId="34CADCEF">
            <w:pPr>
              <w:pStyle w:val="24"/>
              <w:jc w:val="left"/>
            </w:pPr>
            <w:r>
              <w:t>4×50</w:t>
            </w:r>
          </w:p>
        </w:tc>
        <w:tc>
          <w:p w14:paraId="16B6F621">
            <w:pPr>
              <w:pStyle w:val="24"/>
              <w:jc w:val="left"/>
            </w:pPr>
            <w:r>
              <w:t>17.03</w:t>
            </w:r>
          </w:p>
        </w:tc>
        <w:tc>
          <w:p w14:paraId="4938808B">
            <w:pPr>
              <w:pStyle w:val="24"/>
              <w:jc w:val="left"/>
            </w:pPr>
            <w:r>
              <w:t>0.60</w:t>
            </w:r>
          </w:p>
        </w:tc>
        <w:tc>
          <w:p w14:paraId="052889A8">
            <w:pPr>
              <w:pStyle w:val="24"/>
              <w:jc w:val="left"/>
            </w:pPr>
            <w:r>
              <w:t>17.63</w:t>
            </w:r>
          </w:p>
        </w:tc>
        <w:tc>
          <w:p w14:paraId="026900D7">
            <w:pPr>
              <w:pStyle w:val="24"/>
              <w:jc w:val="left"/>
            </w:pPr>
            <w:r>
              <w:t>0.882</w:t>
            </w:r>
          </w:p>
        </w:tc>
      </w:tr>
      <w:tr w14:paraId="0865A27B">
        <w:tblPrEx>
          <w:tblCellMar>
            <w:top w:w="0" w:type="dxa"/>
            <w:left w:w="108" w:type="dxa"/>
            <w:bottom w:w="0" w:type="dxa"/>
            <w:right w:w="108" w:type="dxa"/>
          </w:tblCellMar>
        </w:tblPrEx>
        <w:tc>
          <w:p w14:paraId="4BCEB905">
            <w:pPr>
              <w:pStyle w:val="24"/>
            </w:pPr>
          </w:p>
        </w:tc>
        <w:tc>
          <w:p w14:paraId="54BB1468">
            <w:pPr>
              <w:pStyle w:val="24"/>
              <w:jc w:val="left"/>
            </w:pPr>
            <w:r>
              <w:t>300</w:t>
            </w:r>
          </w:p>
        </w:tc>
        <w:tc>
          <w:p w14:paraId="2328043B">
            <w:pPr>
              <w:pStyle w:val="24"/>
              <w:jc w:val="left"/>
            </w:pPr>
            <w:r>
              <w:t>2×50+2×100</w:t>
            </w:r>
          </w:p>
        </w:tc>
        <w:tc>
          <w:p w14:paraId="1C6983F7">
            <w:pPr>
              <w:pStyle w:val="24"/>
              <w:jc w:val="left"/>
            </w:pPr>
            <w:r>
              <w:t>20.96</w:t>
            </w:r>
          </w:p>
        </w:tc>
        <w:tc>
          <w:p w14:paraId="34999DAD">
            <w:pPr>
              <w:pStyle w:val="24"/>
              <w:jc w:val="left"/>
            </w:pPr>
            <w:r>
              <w:t>0.60</w:t>
            </w:r>
          </w:p>
        </w:tc>
        <w:tc>
          <w:p w14:paraId="37222D90">
            <w:pPr>
              <w:pStyle w:val="24"/>
              <w:jc w:val="left"/>
            </w:pPr>
            <w:r>
              <w:t>21.56</w:t>
            </w:r>
          </w:p>
        </w:tc>
        <w:tc>
          <w:p w14:paraId="58EF8070">
            <w:pPr>
              <w:pStyle w:val="24"/>
              <w:jc w:val="left"/>
            </w:pPr>
            <w:r>
              <w:t>0.719</w:t>
            </w:r>
          </w:p>
        </w:tc>
      </w:tr>
      <w:tr w14:paraId="10AA1272">
        <w:tblPrEx>
          <w:tblCellMar>
            <w:top w:w="0" w:type="dxa"/>
            <w:left w:w="108" w:type="dxa"/>
            <w:bottom w:w="0" w:type="dxa"/>
            <w:right w:w="108" w:type="dxa"/>
          </w:tblCellMar>
        </w:tblPrEx>
        <w:tc>
          <w:p w14:paraId="2F7C1E29">
            <w:pPr>
              <w:pStyle w:val="24"/>
            </w:pPr>
          </w:p>
        </w:tc>
        <w:tc>
          <w:p w14:paraId="4AF20C53">
            <w:pPr>
              <w:pStyle w:val="24"/>
              <w:jc w:val="left"/>
            </w:pPr>
            <w:r>
              <w:t>400</w:t>
            </w:r>
          </w:p>
        </w:tc>
        <w:tc>
          <w:p w14:paraId="7FBF4B5C">
            <w:pPr>
              <w:pStyle w:val="24"/>
              <w:jc w:val="left"/>
            </w:pPr>
            <w:r>
              <w:t>4×50+2×100</w:t>
            </w:r>
          </w:p>
        </w:tc>
        <w:tc>
          <w:p w14:paraId="0733BAE1">
            <w:pPr>
              <w:pStyle w:val="24"/>
              <w:jc w:val="left"/>
            </w:pPr>
            <w:r>
              <w:t>28.79</w:t>
            </w:r>
          </w:p>
        </w:tc>
        <w:tc>
          <w:p w14:paraId="0E8DFBC1">
            <w:pPr>
              <w:pStyle w:val="24"/>
              <w:jc w:val="left"/>
            </w:pPr>
            <w:r>
              <w:t>0.60</w:t>
            </w:r>
          </w:p>
        </w:tc>
        <w:tc>
          <w:p w14:paraId="30EB7EC0">
            <w:pPr>
              <w:pStyle w:val="24"/>
              <w:jc w:val="left"/>
            </w:pPr>
            <w:r>
              <w:t>29.39</w:t>
            </w:r>
          </w:p>
        </w:tc>
        <w:tc>
          <w:p w14:paraId="09F52488">
            <w:pPr>
              <w:pStyle w:val="24"/>
              <w:jc w:val="left"/>
            </w:pPr>
            <w:r>
              <w:t>0.735</w:t>
            </w:r>
          </w:p>
        </w:tc>
      </w:tr>
      <w:tr w14:paraId="5C7EAC22">
        <w:tblPrEx>
          <w:tblCellMar>
            <w:top w:w="0" w:type="dxa"/>
            <w:left w:w="108" w:type="dxa"/>
            <w:bottom w:w="0" w:type="dxa"/>
            <w:right w:w="108" w:type="dxa"/>
          </w:tblCellMar>
        </w:tblPrEx>
        <w:tc>
          <w:p w14:paraId="238C3B3F">
            <w:pPr>
              <w:pStyle w:val="24"/>
              <w:jc w:val="left"/>
            </w:pPr>
            <w:r>
              <w:t>2</w:t>
            </w:r>
          </w:p>
        </w:tc>
        <w:tc>
          <w:p w14:paraId="05C0A744">
            <w:pPr>
              <w:pStyle w:val="24"/>
              <w:jc w:val="left"/>
            </w:pPr>
            <w:r>
              <w:t>200</w:t>
            </w:r>
          </w:p>
        </w:tc>
        <w:tc>
          <w:p w14:paraId="2C246C3B">
            <w:pPr>
              <w:pStyle w:val="24"/>
              <w:jc w:val="left"/>
            </w:pPr>
            <w:r>
              <w:t>2×100</w:t>
            </w:r>
          </w:p>
        </w:tc>
        <w:tc>
          <w:p w14:paraId="2FBE619E">
            <w:pPr>
              <w:pStyle w:val="24"/>
              <w:jc w:val="left"/>
            </w:pPr>
            <w:r>
              <w:t>15.71</w:t>
            </w:r>
          </w:p>
        </w:tc>
        <w:tc>
          <w:p w14:paraId="4C080E23">
            <w:pPr>
              <w:pStyle w:val="24"/>
              <w:jc w:val="left"/>
            </w:pPr>
            <w:r>
              <w:t>0.60</w:t>
            </w:r>
          </w:p>
        </w:tc>
        <w:tc>
          <w:p w14:paraId="67559967">
            <w:pPr>
              <w:pStyle w:val="24"/>
              <w:jc w:val="left"/>
            </w:pPr>
            <w:r>
              <w:t>16.31</w:t>
            </w:r>
          </w:p>
        </w:tc>
        <w:tc>
          <w:p w14:paraId="4C19F88A">
            <w:pPr>
              <w:pStyle w:val="24"/>
              <w:jc w:val="left"/>
            </w:pPr>
            <w:r>
              <w:t>0.816</w:t>
            </w:r>
          </w:p>
        </w:tc>
      </w:tr>
      <w:tr w14:paraId="4705C856">
        <w:tblPrEx>
          <w:tblCellMar>
            <w:top w:w="0" w:type="dxa"/>
            <w:left w:w="108" w:type="dxa"/>
            <w:bottom w:w="0" w:type="dxa"/>
            <w:right w:w="108" w:type="dxa"/>
          </w:tblCellMar>
        </w:tblPrEx>
        <w:tc>
          <w:p w14:paraId="14E5BF39">
            <w:pPr>
              <w:pStyle w:val="24"/>
            </w:pPr>
          </w:p>
        </w:tc>
        <w:tc>
          <w:p w14:paraId="232D38FA">
            <w:pPr>
              <w:pStyle w:val="24"/>
              <w:jc w:val="left"/>
            </w:pPr>
            <w:r>
              <w:t>400</w:t>
            </w:r>
          </w:p>
        </w:tc>
        <w:tc>
          <w:p w14:paraId="52DDB5E3">
            <w:pPr>
              <w:pStyle w:val="24"/>
              <w:jc w:val="left"/>
            </w:pPr>
            <w:r>
              <w:t>4×100</w:t>
            </w:r>
          </w:p>
        </w:tc>
        <w:tc>
          <w:p w14:paraId="06E818BA">
            <w:pPr>
              <w:pStyle w:val="24"/>
              <w:jc w:val="left"/>
            </w:pPr>
            <w:r>
              <w:t>23.72</w:t>
            </w:r>
          </w:p>
        </w:tc>
        <w:tc>
          <w:p w14:paraId="1BB8B04A">
            <w:pPr>
              <w:pStyle w:val="24"/>
              <w:jc w:val="left"/>
            </w:pPr>
            <w:r>
              <w:t>0.60</w:t>
            </w:r>
          </w:p>
        </w:tc>
        <w:tc>
          <w:p w14:paraId="5CCCA978">
            <w:pPr>
              <w:pStyle w:val="24"/>
              <w:jc w:val="left"/>
            </w:pPr>
            <w:r>
              <w:t>24.32</w:t>
            </w:r>
          </w:p>
        </w:tc>
        <w:tc>
          <w:p w14:paraId="017D282A">
            <w:pPr>
              <w:pStyle w:val="24"/>
              <w:jc w:val="left"/>
            </w:pPr>
            <w:r>
              <w:t>0.608</w:t>
            </w:r>
          </w:p>
        </w:tc>
      </w:tr>
      <w:tr w14:paraId="510B0EA8">
        <w:tblPrEx>
          <w:tblCellMar>
            <w:top w:w="0" w:type="dxa"/>
            <w:left w:w="108" w:type="dxa"/>
            <w:bottom w:w="0" w:type="dxa"/>
            <w:right w:w="108" w:type="dxa"/>
          </w:tblCellMar>
        </w:tblPrEx>
        <w:tc>
          <w:p w14:paraId="16922F6D">
            <w:pPr>
              <w:pStyle w:val="24"/>
            </w:pPr>
          </w:p>
        </w:tc>
        <w:tc>
          <w:p w14:paraId="753FD02A">
            <w:pPr>
              <w:pStyle w:val="24"/>
              <w:jc w:val="left"/>
            </w:pPr>
            <w:r>
              <w:t>600</w:t>
            </w:r>
          </w:p>
        </w:tc>
        <w:tc>
          <w:p w14:paraId="679FE445">
            <w:pPr>
              <w:pStyle w:val="24"/>
              <w:jc w:val="left"/>
            </w:pPr>
            <w:r>
              <w:t>2×100+2×200</w:t>
            </w:r>
          </w:p>
        </w:tc>
        <w:tc>
          <w:p w14:paraId="35D69A7C">
            <w:pPr>
              <w:pStyle w:val="24"/>
              <w:jc w:val="left"/>
            </w:pPr>
            <w:r>
              <w:t>29.45</w:t>
            </w:r>
          </w:p>
        </w:tc>
        <w:tc>
          <w:p w14:paraId="29690631">
            <w:pPr>
              <w:pStyle w:val="24"/>
              <w:jc w:val="left"/>
            </w:pPr>
            <w:r>
              <w:t>0.60</w:t>
            </w:r>
          </w:p>
        </w:tc>
        <w:tc>
          <w:p w14:paraId="2E78B19A">
            <w:pPr>
              <w:pStyle w:val="24"/>
              <w:jc w:val="left"/>
            </w:pPr>
            <w:r>
              <w:t>30.05</w:t>
            </w:r>
          </w:p>
        </w:tc>
        <w:tc>
          <w:p w14:paraId="2C01DDE2">
            <w:pPr>
              <w:pStyle w:val="24"/>
              <w:jc w:val="left"/>
            </w:pPr>
            <w:r>
              <w:t>0.501</w:t>
            </w:r>
          </w:p>
        </w:tc>
      </w:tr>
      <w:tr w14:paraId="3F5273E2">
        <w:tblPrEx>
          <w:tblCellMar>
            <w:top w:w="0" w:type="dxa"/>
            <w:left w:w="108" w:type="dxa"/>
            <w:bottom w:w="0" w:type="dxa"/>
            <w:right w:w="108" w:type="dxa"/>
          </w:tblCellMar>
        </w:tblPrEx>
        <w:tc>
          <w:p w14:paraId="3A94309A">
            <w:pPr>
              <w:pStyle w:val="24"/>
            </w:pPr>
          </w:p>
        </w:tc>
        <w:tc>
          <w:p w14:paraId="70B95EC1">
            <w:pPr>
              <w:pStyle w:val="24"/>
              <w:jc w:val="left"/>
            </w:pPr>
            <w:r>
              <w:t>800</w:t>
            </w:r>
          </w:p>
        </w:tc>
        <w:tc>
          <w:p w14:paraId="5AD706E2">
            <w:pPr>
              <w:pStyle w:val="24"/>
              <w:jc w:val="left"/>
            </w:pPr>
            <w:r>
              <w:t>4×100+2×200</w:t>
            </w:r>
          </w:p>
        </w:tc>
        <w:tc>
          <w:p w14:paraId="14A5FE84">
            <w:pPr>
              <w:pStyle w:val="24"/>
              <w:jc w:val="left"/>
            </w:pPr>
            <w:r>
              <w:t>39.87</w:t>
            </w:r>
          </w:p>
        </w:tc>
        <w:tc>
          <w:p w14:paraId="1A774E39">
            <w:pPr>
              <w:pStyle w:val="24"/>
              <w:jc w:val="left"/>
            </w:pPr>
            <w:r>
              <w:t>0.60</w:t>
            </w:r>
          </w:p>
        </w:tc>
        <w:tc>
          <w:p w14:paraId="047B8D74">
            <w:pPr>
              <w:pStyle w:val="24"/>
              <w:jc w:val="left"/>
            </w:pPr>
            <w:r>
              <w:t>40.47</w:t>
            </w:r>
          </w:p>
        </w:tc>
        <w:tc>
          <w:p w14:paraId="704A459C">
            <w:pPr>
              <w:pStyle w:val="24"/>
              <w:jc w:val="left"/>
            </w:pPr>
            <w:r>
              <w:t>0.506</w:t>
            </w:r>
          </w:p>
        </w:tc>
      </w:tr>
      <w:tr w14:paraId="01386EF5">
        <w:tblPrEx>
          <w:tblCellMar>
            <w:top w:w="0" w:type="dxa"/>
            <w:left w:w="108" w:type="dxa"/>
            <w:bottom w:w="0" w:type="dxa"/>
            <w:right w:w="108" w:type="dxa"/>
          </w:tblCellMar>
        </w:tblPrEx>
        <w:tc>
          <w:p w14:paraId="2A5E0057">
            <w:pPr>
              <w:pStyle w:val="24"/>
              <w:jc w:val="left"/>
            </w:pPr>
            <w:r>
              <w:t>3</w:t>
            </w:r>
          </w:p>
        </w:tc>
        <w:tc>
          <w:p w14:paraId="76A80CCE">
            <w:pPr>
              <w:pStyle w:val="24"/>
              <w:jc w:val="left"/>
            </w:pPr>
            <w:r>
              <w:t>400</w:t>
            </w:r>
          </w:p>
        </w:tc>
        <w:tc>
          <w:p w14:paraId="75E820C8">
            <w:pPr>
              <w:pStyle w:val="24"/>
              <w:jc w:val="left"/>
            </w:pPr>
            <w:r>
              <w:t>2×200</w:t>
            </w:r>
          </w:p>
        </w:tc>
        <w:tc>
          <w:p w14:paraId="5DC7A334">
            <w:pPr>
              <w:pStyle w:val="24"/>
              <w:jc w:val="left"/>
            </w:pPr>
            <w:r>
              <w:t>20.52</w:t>
            </w:r>
          </w:p>
        </w:tc>
        <w:tc>
          <w:p w14:paraId="3D67A461">
            <w:pPr>
              <w:pStyle w:val="24"/>
              <w:jc w:val="left"/>
            </w:pPr>
            <w:r>
              <w:t>0.60</w:t>
            </w:r>
          </w:p>
        </w:tc>
        <w:tc>
          <w:p w14:paraId="3C82B905">
            <w:pPr>
              <w:pStyle w:val="24"/>
              <w:jc w:val="left"/>
            </w:pPr>
            <w:r>
              <w:t>21.12</w:t>
            </w:r>
          </w:p>
        </w:tc>
        <w:tc>
          <w:p w14:paraId="23BF8269">
            <w:pPr>
              <w:pStyle w:val="24"/>
              <w:jc w:val="left"/>
            </w:pPr>
            <w:r>
              <w:t>0.528</w:t>
            </w:r>
          </w:p>
        </w:tc>
      </w:tr>
      <w:tr w14:paraId="7093A15C">
        <w:tblPrEx>
          <w:tblCellMar>
            <w:top w:w="0" w:type="dxa"/>
            <w:left w:w="108" w:type="dxa"/>
            <w:bottom w:w="0" w:type="dxa"/>
            <w:right w:w="108" w:type="dxa"/>
          </w:tblCellMar>
        </w:tblPrEx>
        <w:tc>
          <w:p w14:paraId="5ABAB0A3">
            <w:pPr>
              <w:pStyle w:val="24"/>
            </w:pPr>
          </w:p>
        </w:tc>
        <w:tc>
          <w:p w14:paraId="31B79F8B">
            <w:pPr>
              <w:pStyle w:val="24"/>
              <w:jc w:val="left"/>
            </w:pPr>
            <w:r>
              <w:t>800</w:t>
            </w:r>
          </w:p>
        </w:tc>
        <w:tc>
          <w:p w14:paraId="5CC229BD">
            <w:pPr>
              <w:pStyle w:val="24"/>
              <w:jc w:val="left"/>
            </w:pPr>
            <w:r>
              <w:t>4×200</w:t>
            </w:r>
          </w:p>
        </w:tc>
        <w:tc>
          <w:p w14:paraId="089AF79F">
            <w:pPr>
              <w:pStyle w:val="24"/>
              <w:jc w:val="left"/>
            </w:pPr>
            <w:r>
              <w:t>32.42</w:t>
            </w:r>
          </w:p>
        </w:tc>
        <w:tc>
          <w:p w14:paraId="45906866">
            <w:pPr>
              <w:pStyle w:val="24"/>
              <w:jc w:val="left"/>
            </w:pPr>
            <w:r>
              <w:t>0.60</w:t>
            </w:r>
          </w:p>
        </w:tc>
        <w:tc>
          <w:p w14:paraId="10CFE293">
            <w:pPr>
              <w:pStyle w:val="24"/>
              <w:jc w:val="left"/>
            </w:pPr>
            <w:r>
              <w:t>33.02</w:t>
            </w:r>
          </w:p>
        </w:tc>
        <w:tc>
          <w:p w14:paraId="566C528F">
            <w:pPr>
              <w:pStyle w:val="24"/>
              <w:jc w:val="left"/>
            </w:pPr>
            <w:r>
              <w:t>0.413</w:t>
            </w:r>
          </w:p>
        </w:tc>
      </w:tr>
      <w:tr w14:paraId="726D9629">
        <w:tblPrEx>
          <w:tblCellMar>
            <w:top w:w="0" w:type="dxa"/>
            <w:left w:w="108" w:type="dxa"/>
            <w:bottom w:w="0" w:type="dxa"/>
            <w:right w:w="108" w:type="dxa"/>
          </w:tblCellMar>
        </w:tblPrEx>
        <w:tc>
          <w:p w14:paraId="3CF3A577">
            <w:pPr>
              <w:pStyle w:val="24"/>
            </w:pPr>
          </w:p>
        </w:tc>
        <w:tc>
          <w:p w14:paraId="371D7832">
            <w:pPr>
              <w:pStyle w:val="24"/>
              <w:jc w:val="left"/>
            </w:pPr>
            <w:r>
              <w:t>1000</w:t>
            </w:r>
          </w:p>
        </w:tc>
        <w:tc>
          <w:p w14:paraId="45BD64F6">
            <w:pPr>
              <w:pStyle w:val="24"/>
              <w:jc w:val="left"/>
            </w:pPr>
            <w:r>
              <w:t>2×200+2×300</w:t>
            </w:r>
          </w:p>
        </w:tc>
        <w:tc>
          <w:p w14:paraId="292E0ADF">
            <w:pPr>
              <w:pStyle w:val="24"/>
              <w:jc w:val="left"/>
            </w:pPr>
            <w:r>
              <w:t>37.48</w:t>
            </w:r>
          </w:p>
        </w:tc>
        <w:tc>
          <w:p w14:paraId="160A93AF">
            <w:pPr>
              <w:pStyle w:val="24"/>
              <w:jc w:val="left"/>
            </w:pPr>
            <w:r>
              <w:t>0.80</w:t>
            </w:r>
          </w:p>
        </w:tc>
        <w:tc>
          <w:p w14:paraId="382A8E2C">
            <w:pPr>
              <w:pStyle w:val="24"/>
              <w:jc w:val="left"/>
            </w:pPr>
            <w:r>
              <w:t>38.28</w:t>
            </w:r>
          </w:p>
        </w:tc>
        <w:tc>
          <w:p w14:paraId="5DEA72EE">
            <w:pPr>
              <w:pStyle w:val="24"/>
              <w:jc w:val="left"/>
            </w:pPr>
            <w:r>
              <w:t>0.383</w:t>
            </w:r>
          </w:p>
        </w:tc>
      </w:tr>
      <w:tr w14:paraId="2000FA56">
        <w:tblPrEx>
          <w:tblCellMar>
            <w:top w:w="0" w:type="dxa"/>
            <w:left w:w="108" w:type="dxa"/>
            <w:bottom w:w="0" w:type="dxa"/>
            <w:right w:w="108" w:type="dxa"/>
          </w:tblCellMar>
        </w:tblPrEx>
        <w:tc>
          <w:p w14:paraId="378AC3EF">
            <w:pPr>
              <w:pStyle w:val="24"/>
            </w:pPr>
          </w:p>
        </w:tc>
        <w:tc>
          <w:p w14:paraId="53CE53F8">
            <w:pPr>
              <w:pStyle w:val="24"/>
              <w:jc w:val="left"/>
            </w:pPr>
            <w:r>
              <w:t>1400</w:t>
            </w:r>
          </w:p>
        </w:tc>
        <w:tc>
          <w:p w14:paraId="6E431FD1">
            <w:pPr>
              <w:pStyle w:val="24"/>
              <w:jc w:val="left"/>
            </w:pPr>
            <w:r>
              <w:t>4×200+2×300</w:t>
            </w:r>
          </w:p>
        </w:tc>
        <w:tc>
          <w:p w14:paraId="25DA1172">
            <w:pPr>
              <w:pStyle w:val="24"/>
              <w:jc w:val="left"/>
            </w:pPr>
            <w:r>
              <w:t>51.79</w:t>
            </w:r>
          </w:p>
        </w:tc>
        <w:tc>
          <w:p w14:paraId="40CA2DF9">
            <w:pPr>
              <w:pStyle w:val="24"/>
              <w:jc w:val="left"/>
            </w:pPr>
            <w:r>
              <w:t>0.80</w:t>
            </w:r>
          </w:p>
        </w:tc>
        <w:tc>
          <w:p w14:paraId="7C55D429">
            <w:pPr>
              <w:pStyle w:val="24"/>
              <w:jc w:val="left"/>
            </w:pPr>
            <w:r>
              <w:t>52.59</w:t>
            </w:r>
          </w:p>
        </w:tc>
        <w:tc>
          <w:p w14:paraId="573813E6">
            <w:pPr>
              <w:pStyle w:val="24"/>
              <w:jc w:val="left"/>
            </w:pPr>
            <w:r>
              <w:t>0.376</w:t>
            </w:r>
          </w:p>
        </w:tc>
      </w:tr>
      <w:tr w14:paraId="20C8FD5F">
        <w:tblPrEx>
          <w:tblCellMar>
            <w:top w:w="0" w:type="dxa"/>
            <w:left w:w="108" w:type="dxa"/>
            <w:bottom w:w="0" w:type="dxa"/>
            <w:right w:w="108" w:type="dxa"/>
          </w:tblCellMar>
        </w:tblPrEx>
        <w:tc>
          <w:p w14:paraId="0F48E0B6">
            <w:pPr>
              <w:pStyle w:val="24"/>
              <w:jc w:val="left"/>
            </w:pPr>
            <w:r>
              <w:t>4</w:t>
            </w:r>
          </w:p>
        </w:tc>
        <w:tc>
          <w:p w14:paraId="2BA3A4DC">
            <w:pPr>
              <w:pStyle w:val="24"/>
              <w:jc w:val="left"/>
            </w:pPr>
            <w:r>
              <w:t>600</w:t>
            </w:r>
          </w:p>
        </w:tc>
        <w:tc>
          <w:p w14:paraId="5FACCA79">
            <w:pPr>
              <w:pStyle w:val="24"/>
              <w:jc w:val="left"/>
            </w:pPr>
            <w:r>
              <w:t>2×300</w:t>
            </w:r>
          </w:p>
        </w:tc>
        <w:tc>
          <w:p w14:paraId="59CFCE44">
            <w:pPr>
              <w:pStyle w:val="24"/>
              <w:jc w:val="left"/>
            </w:pPr>
            <w:r>
              <w:t>24.82</w:t>
            </w:r>
          </w:p>
        </w:tc>
        <w:tc>
          <w:p w14:paraId="423ED34B">
            <w:pPr>
              <w:pStyle w:val="24"/>
              <w:jc w:val="left"/>
            </w:pPr>
            <w:r>
              <w:t>0.80</w:t>
            </w:r>
          </w:p>
        </w:tc>
        <w:tc>
          <w:p w14:paraId="7E6D8E1D">
            <w:pPr>
              <w:pStyle w:val="24"/>
              <w:jc w:val="left"/>
            </w:pPr>
            <w:r>
              <w:t>25.62</w:t>
            </w:r>
          </w:p>
        </w:tc>
        <w:tc>
          <w:p w14:paraId="657AFE9B">
            <w:pPr>
              <w:pStyle w:val="24"/>
              <w:jc w:val="left"/>
            </w:pPr>
            <w:r>
              <w:t>0.427</w:t>
            </w:r>
          </w:p>
        </w:tc>
      </w:tr>
      <w:tr w14:paraId="5B24EE2E">
        <w:tblPrEx>
          <w:tblCellMar>
            <w:top w:w="0" w:type="dxa"/>
            <w:left w:w="108" w:type="dxa"/>
            <w:bottom w:w="0" w:type="dxa"/>
            <w:right w:w="108" w:type="dxa"/>
          </w:tblCellMar>
        </w:tblPrEx>
        <w:tc>
          <w:p w14:paraId="76105373">
            <w:pPr>
              <w:pStyle w:val="24"/>
            </w:pPr>
          </w:p>
        </w:tc>
        <w:tc>
          <w:p w14:paraId="4DC1644F">
            <w:pPr>
              <w:pStyle w:val="24"/>
              <w:jc w:val="left"/>
            </w:pPr>
            <w:r>
              <w:t>1200</w:t>
            </w:r>
          </w:p>
        </w:tc>
        <w:tc>
          <w:p w14:paraId="3BCD418E">
            <w:pPr>
              <w:pStyle w:val="24"/>
              <w:jc w:val="left"/>
            </w:pPr>
            <w:r>
              <w:t>4×300</w:t>
            </w:r>
          </w:p>
        </w:tc>
        <w:tc>
          <w:p w14:paraId="6A1D8650">
            <w:pPr>
              <w:pStyle w:val="24"/>
              <w:jc w:val="left"/>
            </w:pPr>
            <w:r>
              <w:t>41.57</w:t>
            </w:r>
          </w:p>
        </w:tc>
        <w:tc>
          <w:p w14:paraId="743110E8">
            <w:pPr>
              <w:pStyle w:val="24"/>
              <w:jc w:val="left"/>
            </w:pPr>
            <w:r>
              <w:t>0.80</w:t>
            </w:r>
          </w:p>
        </w:tc>
        <w:tc>
          <w:p w14:paraId="1AB2ACDB">
            <w:pPr>
              <w:pStyle w:val="24"/>
              <w:jc w:val="left"/>
            </w:pPr>
            <w:r>
              <w:t>42.37</w:t>
            </w:r>
          </w:p>
        </w:tc>
        <w:tc>
          <w:p w14:paraId="1AC703A7">
            <w:pPr>
              <w:pStyle w:val="24"/>
              <w:jc w:val="left"/>
            </w:pPr>
            <w:r>
              <w:t>0.353</w:t>
            </w:r>
          </w:p>
        </w:tc>
      </w:tr>
      <w:tr w14:paraId="7F2F9DFD">
        <w:tblPrEx>
          <w:tblCellMar>
            <w:top w:w="0" w:type="dxa"/>
            <w:left w:w="108" w:type="dxa"/>
            <w:bottom w:w="0" w:type="dxa"/>
            <w:right w:w="108" w:type="dxa"/>
          </w:tblCellMar>
        </w:tblPrEx>
        <w:tc>
          <w:p w14:paraId="5C4BB92F">
            <w:pPr>
              <w:pStyle w:val="24"/>
            </w:pPr>
          </w:p>
        </w:tc>
        <w:tc>
          <w:p w14:paraId="7B0A1588">
            <w:pPr>
              <w:pStyle w:val="24"/>
              <w:jc w:val="left"/>
            </w:pPr>
            <w:r>
              <w:t>1800</w:t>
            </w:r>
          </w:p>
        </w:tc>
        <w:tc>
          <w:p w14:paraId="54A24906">
            <w:pPr>
              <w:pStyle w:val="24"/>
              <w:jc w:val="left"/>
            </w:pPr>
            <w:r>
              <w:t>2×300+2×600</w:t>
            </w:r>
          </w:p>
        </w:tc>
        <w:tc>
          <w:p w14:paraId="1CECBD5D">
            <w:pPr>
              <w:pStyle w:val="24"/>
              <w:jc w:val="left"/>
            </w:pPr>
            <w:r>
              <w:t>52.25</w:t>
            </w:r>
          </w:p>
        </w:tc>
        <w:tc>
          <w:p w14:paraId="297A052A">
            <w:pPr>
              <w:pStyle w:val="24"/>
              <w:jc w:val="left"/>
            </w:pPr>
            <w:r>
              <w:t>1.00</w:t>
            </w:r>
          </w:p>
        </w:tc>
        <w:tc>
          <w:p w14:paraId="545A8B0F">
            <w:pPr>
              <w:pStyle w:val="24"/>
              <w:jc w:val="left"/>
            </w:pPr>
            <w:r>
              <w:t>53.25</w:t>
            </w:r>
          </w:p>
        </w:tc>
        <w:tc>
          <w:p w14:paraId="0D6A7DF3">
            <w:pPr>
              <w:pStyle w:val="24"/>
              <w:jc w:val="left"/>
            </w:pPr>
            <w:r>
              <w:t>0.296</w:t>
            </w:r>
          </w:p>
        </w:tc>
      </w:tr>
      <w:tr w14:paraId="5F87D832">
        <w:tblPrEx>
          <w:tblCellMar>
            <w:top w:w="0" w:type="dxa"/>
            <w:left w:w="108" w:type="dxa"/>
            <w:bottom w:w="0" w:type="dxa"/>
            <w:right w:w="108" w:type="dxa"/>
          </w:tblCellMar>
        </w:tblPrEx>
        <w:tc>
          <w:p w14:paraId="2B83E857">
            <w:pPr>
              <w:pStyle w:val="24"/>
            </w:pPr>
          </w:p>
        </w:tc>
        <w:tc>
          <w:p w14:paraId="57A12D9A">
            <w:pPr>
              <w:pStyle w:val="24"/>
              <w:jc w:val="left"/>
            </w:pPr>
            <w:r>
              <w:t>2400</w:t>
            </w:r>
          </w:p>
        </w:tc>
        <w:tc>
          <w:p w14:paraId="3E4C8E5B">
            <w:pPr>
              <w:pStyle w:val="24"/>
              <w:jc w:val="left"/>
            </w:pPr>
            <w:r>
              <w:t>4×300+2×600</w:t>
            </w:r>
          </w:p>
        </w:tc>
        <w:tc>
          <w:p w14:paraId="3B37E588">
            <w:pPr>
              <w:pStyle w:val="24"/>
              <w:jc w:val="left"/>
            </w:pPr>
            <w:r>
              <w:t>71.29</w:t>
            </w:r>
          </w:p>
        </w:tc>
        <w:tc>
          <w:p w14:paraId="585BD5DB">
            <w:pPr>
              <w:pStyle w:val="24"/>
              <w:jc w:val="left"/>
            </w:pPr>
            <w:r>
              <w:t>1.00</w:t>
            </w:r>
          </w:p>
        </w:tc>
        <w:tc>
          <w:p w14:paraId="07358567">
            <w:pPr>
              <w:pStyle w:val="24"/>
              <w:jc w:val="left"/>
            </w:pPr>
            <w:r>
              <w:t>72.29</w:t>
            </w:r>
          </w:p>
        </w:tc>
        <w:tc>
          <w:p w14:paraId="728F88E0">
            <w:pPr>
              <w:pStyle w:val="24"/>
              <w:jc w:val="left"/>
            </w:pPr>
            <w:r>
              <w:t>0.301</w:t>
            </w:r>
          </w:p>
        </w:tc>
      </w:tr>
      <w:tr w14:paraId="06768755">
        <w:tblPrEx>
          <w:tblCellMar>
            <w:top w:w="0" w:type="dxa"/>
            <w:left w:w="108" w:type="dxa"/>
            <w:bottom w:w="0" w:type="dxa"/>
            <w:right w:w="108" w:type="dxa"/>
          </w:tblCellMar>
        </w:tblPrEx>
        <w:tc>
          <w:p w14:paraId="21CFD76A">
            <w:pPr>
              <w:pStyle w:val="24"/>
              <w:jc w:val="left"/>
            </w:pPr>
            <w:r>
              <w:t>5</w:t>
            </w:r>
          </w:p>
        </w:tc>
        <w:tc>
          <w:p w14:paraId="141410EC">
            <w:pPr>
              <w:pStyle w:val="24"/>
              <w:jc w:val="left"/>
            </w:pPr>
            <w:r>
              <w:t>1200</w:t>
            </w:r>
          </w:p>
        </w:tc>
        <w:tc>
          <w:p w14:paraId="5AC91ADB">
            <w:pPr>
              <w:pStyle w:val="24"/>
              <w:jc w:val="left"/>
            </w:pPr>
            <w:r>
              <w:t>2×600</w:t>
            </w:r>
          </w:p>
        </w:tc>
        <w:tc>
          <w:p w14:paraId="4D1BB26F">
            <w:pPr>
              <w:pStyle w:val="24"/>
              <w:jc w:val="left"/>
            </w:pPr>
            <w:r>
              <w:t>36.72</w:t>
            </w:r>
          </w:p>
        </w:tc>
        <w:tc>
          <w:p w14:paraId="00ADC0B5">
            <w:pPr>
              <w:pStyle w:val="24"/>
              <w:jc w:val="left"/>
            </w:pPr>
            <w:r>
              <w:t>1.00</w:t>
            </w:r>
          </w:p>
        </w:tc>
        <w:tc>
          <w:p w14:paraId="23E2975C">
            <w:pPr>
              <w:pStyle w:val="24"/>
              <w:jc w:val="left"/>
            </w:pPr>
            <w:r>
              <w:t>37.72</w:t>
            </w:r>
          </w:p>
        </w:tc>
        <w:tc>
          <w:p w14:paraId="2B15CF3F">
            <w:pPr>
              <w:pStyle w:val="24"/>
              <w:jc w:val="left"/>
            </w:pPr>
            <w:r>
              <w:t>0.314</w:t>
            </w:r>
          </w:p>
        </w:tc>
      </w:tr>
      <w:tr w14:paraId="5D4F8DA1">
        <w:tblPrEx>
          <w:tblCellMar>
            <w:top w:w="0" w:type="dxa"/>
            <w:left w:w="108" w:type="dxa"/>
            <w:bottom w:w="0" w:type="dxa"/>
            <w:right w:w="108" w:type="dxa"/>
          </w:tblCellMar>
        </w:tblPrEx>
        <w:tc>
          <w:p w14:paraId="00F4DA4A">
            <w:pPr>
              <w:pStyle w:val="24"/>
            </w:pPr>
          </w:p>
        </w:tc>
        <w:tc>
          <w:p w14:paraId="74C0144E">
            <w:pPr>
              <w:pStyle w:val="24"/>
              <w:jc w:val="left"/>
            </w:pPr>
            <w:r>
              <w:t>2400</w:t>
            </w:r>
          </w:p>
        </w:tc>
        <w:tc>
          <w:p w14:paraId="01352A9C">
            <w:pPr>
              <w:pStyle w:val="24"/>
              <w:jc w:val="left"/>
            </w:pPr>
            <w:r>
              <w:t>4×600</w:t>
            </w:r>
          </w:p>
        </w:tc>
        <w:tc>
          <w:p w14:paraId="770B7F45">
            <w:pPr>
              <w:pStyle w:val="24"/>
              <w:jc w:val="left"/>
            </w:pPr>
            <w:r>
              <w:t>60.82</w:t>
            </w:r>
          </w:p>
        </w:tc>
        <w:tc>
          <w:p w14:paraId="00196EBB">
            <w:pPr>
              <w:pStyle w:val="24"/>
              <w:jc w:val="left"/>
            </w:pPr>
            <w:r>
              <w:t>1.00</w:t>
            </w:r>
          </w:p>
        </w:tc>
        <w:tc>
          <w:p w14:paraId="747B000A">
            <w:pPr>
              <w:pStyle w:val="24"/>
              <w:jc w:val="left"/>
            </w:pPr>
            <w:r>
              <w:t>61.82</w:t>
            </w:r>
          </w:p>
        </w:tc>
        <w:tc>
          <w:p w14:paraId="7CFCA997">
            <w:pPr>
              <w:pStyle w:val="24"/>
              <w:jc w:val="left"/>
            </w:pPr>
            <w:r>
              <w:t>0.258</w:t>
            </w:r>
          </w:p>
        </w:tc>
      </w:tr>
      <w:tr w14:paraId="58172942">
        <w:tblPrEx>
          <w:tblCellMar>
            <w:top w:w="0" w:type="dxa"/>
            <w:left w:w="108" w:type="dxa"/>
            <w:bottom w:w="0" w:type="dxa"/>
            <w:right w:w="108" w:type="dxa"/>
          </w:tblCellMar>
        </w:tblPrEx>
        <w:tc>
          <w:p w14:paraId="7AC67E9A">
            <w:pPr>
              <w:pStyle w:val="24"/>
            </w:pPr>
          </w:p>
        </w:tc>
        <w:tc>
          <w:p w14:paraId="5A42BD1F">
            <w:pPr>
              <w:pStyle w:val="24"/>
              <w:jc w:val="left"/>
            </w:pPr>
            <w:r>
              <w:t>3200</w:t>
            </w:r>
          </w:p>
        </w:tc>
        <w:tc>
          <w:p w14:paraId="4F4A6973">
            <w:pPr>
              <w:pStyle w:val="24"/>
              <w:jc w:val="left"/>
            </w:pPr>
            <w:r>
              <w:t>2×600+2×1000</w:t>
            </w:r>
          </w:p>
        </w:tc>
        <w:tc>
          <w:p w14:paraId="62FAAE83">
            <w:pPr>
              <w:pStyle w:val="24"/>
              <w:jc w:val="left"/>
            </w:pPr>
            <w:r>
              <w:t>74.99</w:t>
            </w:r>
          </w:p>
        </w:tc>
        <w:tc>
          <w:p w14:paraId="4CDDD744">
            <w:pPr>
              <w:pStyle w:val="24"/>
              <w:jc w:val="left"/>
            </w:pPr>
            <w:r>
              <w:t>1.00</w:t>
            </w:r>
          </w:p>
        </w:tc>
        <w:tc>
          <w:p w14:paraId="3420A03A">
            <w:pPr>
              <w:pStyle w:val="24"/>
              <w:jc w:val="left"/>
            </w:pPr>
            <w:r>
              <w:t>75.99</w:t>
            </w:r>
          </w:p>
        </w:tc>
        <w:tc>
          <w:p w14:paraId="4AF33797">
            <w:pPr>
              <w:pStyle w:val="24"/>
              <w:jc w:val="left"/>
            </w:pPr>
            <w:r>
              <w:t>0.237</w:t>
            </w:r>
          </w:p>
        </w:tc>
      </w:tr>
      <w:tr w14:paraId="73546E7A">
        <w:tblPrEx>
          <w:tblCellMar>
            <w:top w:w="0" w:type="dxa"/>
            <w:left w:w="108" w:type="dxa"/>
            <w:bottom w:w="0" w:type="dxa"/>
            <w:right w:w="108" w:type="dxa"/>
          </w:tblCellMar>
        </w:tblPrEx>
        <w:tc>
          <w:p w14:paraId="20299FC1">
            <w:pPr>
              <w:pStyle w:val="24"/>
            </w:pPr>
          </w:p>
        </w:tc>
        <w:tc>
          <w:p w14:paraId="33C22DF5">
            <w:pPr>
              <w:pStyle w:val="24"/>
              <w:jc w:val="left"/>
            </w:pPr>
            <w:r>
              <w:t>4400</w:t>
            </w:r>
          </w:p>
        </w:tc>
        <w:tc>
          <w:p w14:paraId="78F669EB">
            <w:pPr>
              <w:pStyle w:val="24"/>
              <w:jc w:val="left"/>
            </w:pPr>
            <w:r>
              <w:t>4×600+2×1000</w:t>
            </w:r>
          </w:p>
        </w:tc>
        <w:tc>
          <w:p w14:paraId="280FD889">
            <w:pPr>
              <w:pStyle w:val="24"/>
              <w:jc w:val="left"/>
            </w:pPr>
            <w:r>
              <w:t>102.84</w:t>
            </w:r>
          </w:p>
        </w:tc>
        <w:tc>
          <w:p w14:paraId="0E5E80C8">
            <w:pPr>
              <w:pStyle w:val="24"/>
              <w:jc w:val="left"/>
            </w:pPr>
            <w:r>
              <w:t>1.00</w:t>
            </w:r>
          </w:p>
        </w:tc>
        <w:tc>
          <w:p w14:paraId="3BAE665C">
            <w:pPr>
              <w:pStyle w:val="24"/>
              <w:jc w:val="left"/>
            </w:pPr>
            <w:r>
              <w:t>103.84</w:t>
            </w:r>
          </w:p>
        </w:tc>
        <w:tc>
          <w:p w14:paraId="6C4D3869">
            <w:pPr>
              <w:pStyle w:val="24"/>
              <w:jc w:val="left"/>
            </w:pPr>
            <w:r>
              <w:t>0.236</w:t>
            </w:r>
          </w:p>
        </w:tc>
      </w:tr>
      <w:tr w14:paraId="6E39A014">
        <w:tblPrEx>
          <w:tblCellMar>
            <w:top w:w="0" w:type="dxa"/>
            <w:left w:w="108" w:type="dxa"/>
            <w:bottom w:w="0" w:type="dxa"/>
            <w:right w:w="108" w:type="dxa"/>
          </w:tblCellMar>
        </w:tblPrEx>
        <w:tc>
          <w:p w14:paraId="7642D892">
            <w:pPr>
              <w:pStyle w:val="24"/>
              <w:jc w:val="left"/>
            </w:pPr>
            <w:r>
              <w:t>6</w:t>
            </w:r>
          </w:p>
        </w:tc>
        <w:tc>
          <w:p w14:paraId="0350D71A">
            <w:pPr>
              <w:pStyle w:val="24"/>
              <w:jc w:val="left"/>
            </w:pPr>
            <w:r>
              <w:t>2000</w:t>
            </w:r>
          </w:p>
        </w:tc>
        <w:tc>
          <w:p w14:paraId="02561513">
            <w:pPr>
              <w:pStyle w:val="24"/>
              <w:jc w:val="left"/>
            </w:pPr>
            <w:r>
              <w:t>2×1000</w:t>
            </w:r>
          </w:p>
        </w:tc>
        <w:tc>
          <w:p w14:paraId="58D030BF">
            <w:pPr>
              <w:pStyle w:val="24"/>
              <w:jc w:val="left"/>
            </w:pPr>
            <w:r>
              <w:t>47.40</w:t>
            </w:r>
          </w:p>
        </w:tc>
        <w:tc>
          <w:p w14:paraId="327B5869">
            <w:pPr>
              <w:pStyle w:val="24"/>
              <w:jc w:val="left"/>
            </w:pPr>
            <w:r>
              <w:t>1.00</w:t>
            </w:r>
          </w:p>
        </w:tc>
        <w:tc>
          <w:p w14:paraId="7D8E2CA9">
            <w:pPr>
              <w:pStyle w:val="24"/>
              <w:jc w:val="left"/>
            </w:pPr>
            <w:r>
              <w:t>48.40</w:t>
            </w:r>
          </w:p>
        </w:tc>
        <w:tc>
          <w:p w14:paraId="13F80125">
            <w:pPr>
              <w:pStyle w:val="24"/>
              <w:jc w:val="left"/>
            </w:pPr>
            <w:r>
              <w:t>0.242</w:t>
            </w:r>
          </w:p>
        </w:tc>
      </w:tr>
      <w:tr w14:paraId="2F090134">
        <w:tblPrEx>
          <w:tblCellMar>
            <w:top w:w="0" w:type="dxa"/>
            <w:left w:w="108" w:type="dxa"/>
            <w:bottom w:w="0" w:type="dxa"/>
            <w:right w:w="108" w:type="dxa"/>
          </w:tblCellMar>
        </w:tblPrEx>
        <w:tc>
          <w:p w14:paraId="7C99248C">
            <w:pPr>
              <w:pStyle w:val="24"/>
            </w:pPr>
          </w:p>
        </w:tc>
        <w:tc>
          <w:p w14:paraId="442F2D08">
            <w:pPr>
              <w:pStyle w:val="24"/>
              <w:jc w:val="left"/>
            </w:pPr>
            <w:r>
              <w:t>4000</w:t>
            </w:r>
          </w:p>
        </w:tc>
        <w:tc>
          <w:p w14:paraId="4B6142BB">
            <w:pPr>
              <w:pStyle w:val="24"/>
              <w:jc w:val="left"/>
            </w:pPr>
            <w:r>
              <w:t>4×1000</w:t>
            </w:r>
          </w:p>
        </w:tc>
        <w:tc>
          <w:p w14:paraId="5B953ED3">
            <w:pPr>
              <w:pStyle w:val="24"/>
              <w:jc w:val="left"/>
            </w:pPr>
            <w:r>
              <w:t>84.64</w:t>
            </w:r>
          </w:p>
        </w:tc>
        <w:tc>
          <w:p w14:paraId="6798015C">
            <w:pPr>
              <w:pStyle w:val="24"/>
              <w:jc w:val="left"/>
            </w:pPr>
            <w:r>
              <w:t>1.00</w:t>
            </w:r>
          </w:p>
        </w:tc>
        <w:tc>
          <w:p w14:paraId="4AD53DE4">
            <w:pPr>
              <w:pStyle w:val="24"/>
              <w:jc w:val="left"/>
            </w:pPr>
            <w:r>
              <w:t>85.64</w:t>
            </w:r>
          </w:p>
        </w:tc>
        <w:tc>
          <w:p w14:paraId="10DD03A9">
            <w:pPr>
              <w:pStyle w:val="24"/>
              <w:jc w:val="left"/>
            </w:pPr>
            <w:r>
              <w:t>0.214</w:t>
            </w:r>
          </w:p>
        </w:tc>
      </w:tr>
    </w:tbl>
    <w:p w14:paraId="67EE96D2">
      <w:r>
        <w:pict>
          <v:rect id="_x0000_i1034" o:spt="1" style="height:1.5pt;width:0pt;" coordsize="21600,21600" o:hr="t" o:hrstd="t" o:hralign="center">
            <v:path/>
            <v:fill focussize="0,0"/>
            <v:stroke/>
            <v:imagedata o:title=""/>
            <o:lock v:ext="edit"/>
            <w10:wrap type="none"/>
            <w10:anchorlock/>
          </v:rect>
        </w:pict>
      </w:r>
    </w:p>
    <w:bookmarkEnd w:id="9"/>
    <w:p w14:paraId="3E96AF55">
      <w:pPr>
        <w:pStyle w:val="5"/>
      </w:pPr>
      <w:bookmarkStart w:id="10" w:name="表3.2.12-厂区建设用地基本指标技术条件十一间接空冷系统燃煤皮带运输"/>
      <w:r>
        <w:rPr>
          <w:rFonts w:hint="eastAsia"/>
          <w:b/>
          <w:bCs/>
        </w:rPr>
        <w:t>表3.2.12</w:t>
      </w:r>
      <w:r>
        <w:rPr>
          <w:b/>
          <w:bCs/>
        </w:rPr>
        <w:t xml:space="preserve"> </w:t>
      </w:r>
      <w:r>
        <w:rPr>
          <w:rFonts w:hint="eastAsia"/>
          <w:b/>
          <w:bCs/>
        </w:rPr>
        <w:t>厂区建设用地基本指标（技术条件十一：间接空冷系统、燃煤皮带运输）</w:t>
      </w:r>
    </w:p>
    <w:tbl>
      <w:tblPr>
        <w:tblStyle w:val="41"/>
        <w:tblW w:w="5000" w:type="pct"/>
        <w:tblInd w:w="0" w:type="dxa"/>
        <w:tblLayout w:type="fixed"/>
        <w:tblCellMar>
          <w:top w:w="0" w:type="dxa"/>
          <w:left w:w="108" w:type="dxa"/>
          <w:bottom w:w="0" w:type="dxa"/>
          <w:right w:w="108" w:type="dxa"/>
        </w:tblCellMar>
      </w:tblPr>
      <w:tblGrid>
        <w:gridCol w:w="1265"/>
        <w:gridCol w:w="1265"/>
        <w:gridCol w:w="1265"/>
        <w:gridCol w:w="1265"/>
        <w:gridCol w:w="1265"/>
        <w:gridCol w:w="1265"/>
        <w:gridCol w:w="1265"/>
      </w:tblGrid>
      <w:tr w14:paraId="7CEE4B48">
        <w:tblPrEx>
          <w:tblCellMar>
            <w:top w:w="0" w:type="dxa"/>
            <w:left w:w="108" w:type="dxa"/>
            <w:bottom w:w="0" w:type="dxa"/>
            <w:right w:w="108" w:type="dxa"/>
          </w:tblCellMar>
        </w:tblPrEx>
        <w:trPr>
          <w:tblHeader/>
        </w:trPr>
        <w:tc>
          <w:p w14:paraId="0013CD30">
            <w:pPr>
              <w:pStyle w:val="24"/>
              <w:jc w:val="left"/>
            </w:pPr>
            <w:r>
              <w:rPr>
                <w:rFonts w:hint="eastAsia"/>
              </w:rPr>
              <w:t>档次</w:t>
            </w:r>
          </w:p>
        </w:tc>
        <w:tc>
          <w:p w14:paraId="61773744">
            <w:pPr>
              <w:pStyle w:val="24"/>
              <w:jc w:val="left"/>
            </w:pPr>
            <w:r>
              <w:rPr>
                <w:rFonts w:hint="eastAsia"/>
              </w:rPr>
              <w:t>规划容量(MW)</w:t>
            </w:r>
          </w:p>
        </w:tc>
        <w:tc>
          <w:p w14:paraId="3AFD967F">
            <w:pPr>
              <w:pStyle w:val="24"/>
              <w:jc w:val="left"/>
            </w:pPr>
            <w:r>
              <w:rPr>
                <w:rFonts w:hint="eastAsia"/>
              </w:rPr>
              <w:t>机组组合[台数×单机容量(MW)]</w:t>
            </w:r>
          </w:p>
        </w:tc>
        <w:tc>
          <w:p w14:paraId="545467A5">
            <w:pPr>
              <w:pStyle w:val="24"/>
              <w:jc w:val="left"/>
            </w:pPr>
            <w:r>
              <w:rPr>
                <w:rFonts w:hint="eastAsia"/>
              </w:rPr>
              <w:t>生产区(hm²)</w:t>
            </w:r>
          </w:p>
        </w:tc>
        <w:tc>
          <w:p w14:paraId="244BC97D">
            <w:pPr>
              <w:pStyle w:val="24"/>
              <w:jc w:val="left"/>
            </w:pPr>
            <w:r>
              <w:rPr>
                <w:rFonts w:hint="eastAsia"/>
              </w:rPr>
              <w:t>厂前建筑区(hm²)</w:t>
            </w:r>
          </w:p>
        </w:tc>
        <w:tc>
          <w:p w14:paraId="2189968A">
            <w:pPr>
              <w:pStyle w:val="24"/>
              <w:jc w:val="left"/>
            </w:pPr>
            <w:r>
              <w:rPr>
                <w:rFonts w:hint="eastAsia"/>
              </w:rPr>
              <w:t>合计(hm²)</w:t>
            </w:r>
          </w:p>
        </w:tc>
        <w:tc>
          <w:p w14:paraId="2C47E876">
            <w:pPr>
              <w:pStyle w:val="24"/>
              <w:jc w:val="left"/>
            </w:pPr>
            <w:r>
              <w:rPr>
                <w:rFonts w:hint="eastAsia"/>
              </w:rPr>
              <w:t>单位装机容量用地(m²/kW)</w:t>
            </w:r>
          </w:p>
        </w:tc>
      </w:tr>
      <w:tr w14:paraId="2BD33FB7">
        <w:tblPrEx>
          <w:tblCellMar>
            <w:top w:w="0" w:type="dxa"/>
            <w:left w:w="108" w:type="dxa"/>
            <w:bottom w:w="0" w:type="dxa"/>
            <w:right w:w="108" w:type="dxa"/>
          </w:tblCellMar>
        </w:tblPrEx>
        <w:tc>
          <w:p w14:paraId="2148E056">
            <w:pPr>
              <w:pStyle w:val="24"/>
              <w:jc w:val="left"/>
            </w:pPr>
            <w:r>
              <w:t>1</w:t>
            </w:r>
          </w:p>
        </w:tc>
        <w:tc>
          <w:p w14:paraId="73FA1355">
            <w:pPr>
              <w:pStyle w:val="24"/>
              <w:jc w:val="left"/>
            </w:pPr>
            <w:r>
              <w:t>100</w:t>
            </w:r>
          </w:p>
        </w:tc>
        <w:tc>
          <w:p w14:paraId="09994325">
            <w:pPr>
              <w:pStyle w:val="24"/>
              <w:jc w:val="left"/>
            </w:pPr>
            <w:r>
              <w:t>2×50</w:t>
            </w:r>
          </w:p>
        </w:tc>
        <w:tc>
          <w:p w14:paraId="0F6CEF04">
            <w:pPr>
              <w:pStyle w:val="24"/>
              <w:jc w:val="left"/>
            </w:pPr>
            <w:r>
              <w:t>10.34</w:t>
            </w:r>
          </w:p>
        </w:tc>
        <w:tc>
          <w:p w14:paraId="0CBA233D">
            <w:pPr>
              <w:pStyle w:val="24"/>
              <w:jc w:val="left"/>
            </w:pPr>
            <w:r>
              <w:t>0.60</w:t>
            </w:r>
          </w:p>
        </w:tc>
        <w:tc>
          <w:p w14:paraId="493D3455">
            <w:pPr>
              <w:pStyle w:val="24"/>
              <w:jc w:val="left"/>
            </w:pPr>
            <w:r>
              <w:t>10.94</w:t>
            </w:r>
          </w:p>
        </w:tc>
        <w:tc>
          <w:p w14:paraId="5C8AE466">
            <w:pPr>
              <w:pStyle w:val="24"/>
              <w:jc w:val="left"/>
            </w:pPr>
            <w:r>
              <w:t>1.094</w:t>
            </w:r>
          </w:p>
        </w:tc>
      </w:tr>
      <w:tr w14:paraId="4E85B1E2">
        <w:tblPrEx>
          <w:tblCellMar>
            <w:top w:w="0" w:type="dxa"/>
            <w:left w:w="108" w:type="dxa"/>
            <w:bottom w:w="0" w:type="dxa"/>
            <w:right w:w="108" w:type="dxa"/>
          </w:tblCellMar>
        </w:tblPrEx>
        <w:tc>
          <w:p w14:paraId="12E5118B">
            <w:pPr>
              <w:pStyle w:val="24"/>
            </w:pPr>
          </w:p>
        </w:tc>
        <w:tc>
          <w:p w14:paraId="0C5B5B13">
            <w:pPr>
              <w:pStyle w:val="24"/>
              <w:jc w:val="left"/>
            </w:pPr>
            <w:r>
              <w:t>200</w:t>
            </w:r>
          </w:p>
        </w:tc>
        <w:tc>
          <w:p w14:paraId="7600940B">
            <w:pPr>
              <w:pStyle w:val="24"/>
              <w:jc w:val="left"/>
            </w:pPr>
            <w:r>
              <w:t>4×50</w:t>
            </w:r>
          </w:p>
        </w:tc>
        <w:tc>
          <w:p w14:paraId="3E0D352B">
            <w:pPr>
              <w:pStyle w:val="24"/>
              <w:jc w:val="left"/>
            </w:pPr>
            <w:r>
              <w:t>15.96</w:t>
            </w:r>
          </w:p>
        </w:tc>
        <w:tc>
          <w:p w14:paraId="5D26D5C1">
            <w:pPr>
              <w:pStyle w:val="24"/>
              <w:jc w:val="left"/>
            </w:pPr>
            <w:r>
              <w:t>0.60</w:t>
            </w:r>
          </w:p>
        </w:tc>
        <w:tc>
          <w:p w14:paraId="43308574">
            <w:pPr>
              <w:pStyle w:val="24"/>
              <w:jc w:val="left"/>
            </w:pPr>
            <w:r>
              <w:t>16.56</w:t>
            </w:r>
          </w:p>
        </w:tc>
        <w:tc>
          <w:p w14:paraId="252F548C">
            <w:pPr>
              <w:pStyle w:val="24"/>
              <w:jc w:val="left"/>
            </w:pPr>
            <w:r>
              <w:t>0.828</w:t>
            </w:r>
          </w:p>
        </w:tc>
      </w:tr>
      <w:tr w14:paraId="033FF1E0">
        <w:tblPrEx>
          <w:tblCellMar>
            <w:top w:w="0" w:type="dxa"/>
            <w:left w:w="108" w:type="dxa"/>
            <w:bottom w:w="0" w:type="dxa"/>
            <w:right w:w="108" w:type="dxa"/>
          </w:tblCellMar>
        </w:tblPrEx>
        <w:tc>
          <w:p w14:paraId="7768B6CE">
            <w:pPr>
              <w:pStyle w:val="24"/>
            </w:pPr>
          </w:p>
        </w:tc>
        <w:tc>
          <w:p w14:paraId="5EEC45D8">
            <w:pPr>
              <w:pStyle w:val="24"/>
              <w:jc w:val="left"/>
            </w:pPr>
            <w:r>
              <w:t>300</w:t>
            </w:r>
          </w:p>
        </w:tc>
        <w:tc>
          <w:p w14:paraId="7C2E19D9">
            <w:pPr>
              <w:pStyle w:val="24"/>
              <w:jc w:val="left"/>
            </w:pPr>
            <w:r>
              <w:t>2×50+2×100</w:t>
            </w:r>
          </w:p>
        </w:tc>
        <w:tc>
          <w:p w14:paraId="5D98E2E6">
            <w:pPr>
              <w:pStyle w:val="24"/>
              <w:jc w:val="left"/>
            </w:pPr>
            <w:r>
              <w:t>19.85</w:t>
            </w:r>
          </w:p>
        </w:tc>
        <w:tc>
          <w:p w14:paraId="2A43E3FD">
            <w:pPr>
              <w:pStyle w:val="24"/>
              <w:jc w:val="left"/>
            </w:pPr>
            <w:r>
              <w:t>0.60</w:t>
            </w:r>
          </w:p>
        </w:tc>
        <w:tc>
          <w:p w14:paraId="367E8F66">
            <w:pPr>
              <w:pStyle w:val="24"/>
              <w:jc w:val="left"/>
            </w:pPr>
            <w:r>
              <w:t>20.45</w:t>
            </w:r>
          </w:p>
        </w:tc>
        <w:tc>
          <w:p w14:paraId="059CF478">
            <w:pPr>
              <w:pStyle w:val="24"/>
              <w:jc w:val="left"/>
            </w:pPr>
            <w:r>
              <w:t>0.682</w:t>
            </w:r>
          </w:p>
        </w:tc>
      </w:tr>
      <w:tr w14:paraId="7A5C5919">
        <w:tblPrEx>
          <w:tblCellMar>
            <w:top w:w="0" w:type="dxa"/>
            <w:left w:w="108" w:type="dxa"/>
            <w:bottom w:w="0" w:type="dxa"/>
            <w:right w:w="108" w:type="dxa"/>
          </w:tblCellMar>
        </w:tblPrEx>
        <w:tc>
          <w:p w14:paraId="7379FC03">
            <w:pPr>
              <w:pStyle w:val="24"/>
            </w:pPr>
          </w:p>
        </w:tc>
        <w:tc>
          <w:p w14:paraId="77447200">
            <w:pPr>
              <w:pStyle w:val="24"/>
              <w:jc w:val="left"/>
            </w:pPr>
            <w:r>
              <w:t>400</w:t>
            </w:r>
          </w:p>
        </w:tc>
        <w:tc>
          <w:p w14:paraId="63A44257">
            <w:pPr>
              <w:pStyle w:val="24"/>
              <w:jc w:val="left"/>
            </w:pPr>
            <w:r>
              <w:t>4×50+2×100</w:t>
            </w:r>
          </w:p>
        </w:tc>
        <w:tc>
          <w:p w14:paraId="7214AF17">
            <w:pPr>
              <w:pStyle w:val="24"/>
              <w:jc w:val="left"/>
            </w:pPr>
            <w:r>
              <w:t>26.70</w:t>
            </w:r>
          </w:p>
        </w:tc>
        <w:tc>
          <w:p w14:paraId="503DFE5D">
            <w:pPr>
              <w:pStyle w:val="24"/>
              <w:jc w:val="left"/>
            </w:pPr>
            <w:r>
              <w:t>0.60</w:t>
            </w:r>
          </w:p>
        </w:tc>
        <w:tc>
          <w:p w14:paraId="60B04E7A">
            <w:pPr>
              <w:pStyle w:val="24"/>
              <w:jc w:val="left"/>
            </w:pPr>
            <w:r>
              <w:t>27.30</w:t>
            </w:r>
          </w:p>
        </w:tc>
        <w:tc>
          <w:p w14:paraId="3726F259">
            <w:pPr>
              <w:pStyle w:val="24"/>
              <w:jc w:val="left"/>
            </w:pPr>
            <w:r>
              <w:t>0.682</w:t>
            </w:r>
          </w:p>
        </w:tc>
      </w:tr>
      <w:tr w14:paraId="78641EDF">
        <w:tblPrEx>
          <w:tblCellMar>
            <w:top w:w="0" w:type="dxa"/>
            <w:left w:w="108" w:type="dxa"/>
            <w:bottom w:w="0" w:type="dxa"/>
            <w:right w:w="108" w:type="dxa"/>
          </w:tblCellMar>
        </w:tblPrEx>
        <w:tc>
          <w:p w14:paraId="7765CBF5">
            <w:pPr>
              <w:pStyle w:val="24"/>
              <w:jc w:val="left"/>
            </w:pPr>
            <w:r>
              <w:t>2</w:t>
            </w:r>
          </w:p>
        </w:tc>
        <w:tc>
          <w:p w14:paraId="274CBA8D">
            <w:pPr>
              <w:pStyle w:val="24"/>
              <w:jc w:val="left"/>
            </w:pPr>
            <w:r>
              <w:t>200</w:t>
            </w:r>
          </w:p>
        </w:tc>
        <w:tc>
          <w:p w14:paraId="14F080D2">
            <w:pPr>
              <w:pStyle w:val="24"/>
              <w:jc w:val="left"/>
            </w:pPr>
            <w:r>
              <w:t>2×100</w:t>
            </w:r>
          </w:p>
        </w:tc>
        <w:tc>
          <w:p w14:paraId="5C36C3DD">
            <w:pPr>
              <w:pStyle w:val="24"/>
              <w:jc w:val="left"/>
            </w:pPr>
            <w:r>
              <w:t>14.69</w:t>
            </w:r>
          </w:p>
        </w:tc>
        <w:tc>
          <w:p w14:paraId="1C4CCC1D">
            <w:pPr>
              <w:pStyle w:val="24"/>
              <w:jc w:val="left"/>
            </w:pPr>
            <w:r>
              <w:t>0.60</w:t>
            </w:r>
          </w:p>
        </w:tc>
        <w:tc>
          <w:p w14:paraId="6A5DE3E0">
            <w:pPr>
              <w:pStyle w:val="24"/>
              <w:jc w:val="left"/>
            </w:pPr>
            <w:r>
              <w:t>15.29</w:t>
            </w:r>
          </w:p>
        </w:tc>
        <w:tc>
          <w:p w14:paraId="5702FA39">
            <w:pPr>
              <w:pStyle w:val="24"/>
              <w:jc w:val="left"/>
            </w:pPr>
            <w:r>
              <w:t>0.765</w:t>
            </w:r>
          </w:p>
        </w:tc>
      </w:tr>
      <w:tr w14:paraId="77C2B180">
        <w:tblPrEx>
          <w:tblCellMar>
            <w:top w:w="0" w:type="dxa"/>
            <w:left w:w="108" w:type="dxa"/>
            <w:bottom w:w="0" w:type="dxa"/>
            <w:right w:w="108" w:type="dxa"/>
          </w:tblCellMar>
        </w:tblPrEx>
        <w:tc>
          <w:p w14:paraId="3381B9E6">
            <w:pPr>
              <w:pStyle w:val="24"/>
            </w:pPr>
          </w:p>
        </w:tc>
        <w:tc>
          <w:p w14:paraId="48D61618">
            <w:pPr>
              <w:pStyle w:val="24"/>
              <w:jc w:val="left"/>
            </w:pPr>
            <w:r>
              <w:t>400</w:t>
            </w:r>
          </w:p>
        </w:tc>
        <w:tc>
          <w:p w14:paraId="0AF7A607">
            <w:pPr>
              <w:pStyle w:val="24"/>
              <w:jc w:val="left"/>
            </w:pPr>
            <w:r>
              <w:t>4×100</w:t>
            </w:r>
          </w:p>
        </w:tc>
        <w:tc>
          <w:p w14:paraId="341DC2E8">
            <w:pPr>
              <w:pStyle w:val="24"/>
              <w:jc w:val="left"/>
            </w:pPr>
            <w:r>
              <w:t>22.57</w:t>
            </w:r>
          </w:p>
        </w:tc>
        <w:tc>
          <w:p w14:paraId="33467456">
            <w:pPr>
              <w:pStyle w:val="24"/>
              <w:jc w:val="left"/>
            </w:pPr>
            <w:r>
              <w:t>0.60</w:t>
            </w:r>
          </w:p>
        </w:tc>
        <w:tc>
          <w:p w14:paraId="49DB379B">
            <w:pPr>
              <w:pStyle w:val="24"/>
              <w:jc w:val="left"/>
            </w:pPr>
            <w:r>
              <w:t>23.17</w:t>
            </w:r>
          </w:p>
        </w:tc>
        <w:tc>
          <w:p w14:paraId="542EE7DC">
            <w:pPr>
              <w:pStyle w:val="24"/>
              <w:jc w:val="left"/>
            </w:pPr>
            <w:r>
              <w:t>0.579</w:t>
            </w:r>
          </w:p>
        </w:tc>
      </w:tr>
      <w:tr w14:paraId="2D00CC7E">
        <w:tblPrEx>
          <w:tblCellMar>
            <w:top w:w="0" w:type="dxa"/>
            <w:left w:w="108" w:type="dxa"/>
            <w:bottom w:w="0" w:type="dxa"/>
            <w:right w:w="108" w:type="dxa"/>
          </w:tblCellMar>
        </w:tblPrEx>
        <w:tc>
          <w:p w14:paraId="143BC6C7">
            <w:pPr>
              <w:pStyle w:val="24"/>
            </w:pPr>
          </w:p>
        </w:tc>
        <w:tc>
          <w:p w14:paraId="7642D2AB">
            <w:pPr>
              <w:pStyle w:val="24"/>
              <w:jc w:val="left"/>
            </w:pPr>
            <w:r>
              <w:t>600</w:t>
            </w:r>
          </w:p>
        </w:tc>
        <w:tc>
          <w:p w14:paraId="567250C8">
            <w:pPr>
              <w:pStyle w:val="24"/>
              <w:jc w:val="left"/>
            </w:pPr>
            <w:r>
              <w:t>2×100+2×200</w:t>
            </w:r>
          </w:p>
        </w:tc>
        <w:tc>
          <w:p w14:paraId="2133C8F0">
            <w:pPr>
              <w:pStyle w:val="24"/>
              <w:jc w:val="left"/>
            </w:pPr>
            <w:r>
              <w:t>27.99</w:t>
            </w:r>
          </w:p>
        </w:tc>
        <w:tc>
          <w:p w14:paraId="3D25FA2C">
            <w:pPr>
              <w:pStyle w:val="24"/>
              <w:jc w:val="left"/>
            </w:pPr>
            <w:r>
              <w:t>0.60</w:t>
            </w:r>
          </w:p>
        </w:tc>
        <w:tc>
          <w:p w14:paraId="107FA358">
            <w:pPr>
              <w:pStyle w:val="24"/>
              <w:jc w:val="left"/>
            </w:pPr>
            <w:r>
              <w:t>28.59</w:t>
            </w:r>
          </w:p>
        </w:tc>
        <w:tc>
          <w:p w14:paraId="64165140">
            <w:pPr>
              <w:pStyle w:val="24"/>
              <w:jc w:val="left"/>
            </w:pPr>
            <w:r>
              <w:t>0.476</w:t>
            </w:r>
          </w:p>
        </w:tc>
      </w:tr>
      <w:tr w14:paraId="08A74F68">
        <w:tblPrEx>
          <w:tblCellMar>
            <w:top w:w="0" w:type="dxa"/>
            <w:left w:w="108" w:type="dxa"/>
            <w:bottom w:w="0" w:type="dxa"/>
            <w:right w:w="108" w:type="dxa"/>
          </w:tblCellMar>
        </w:tblPrEx>
        <w:tc>
          <w:p w14:paraId="14B984A8">
            <w:pPr>
              <w:pStyle w:val="24"/>
            </w:pPr>
          </w:p>
        </w:tc>
        <w:tc>
          <w:p w14:paraId="1BEB2674">
            <w:pPr>
              <w:pStyle w:val="24"/>
              <w:jc w:val="left"/>
            </w:pPr>
            <w:r>
              <w:t>800</w:t>
            </w:r>
          </w:p>
        </w:tc>
        <w:tc>
          <w:p w14:paraId="1053B27E">
            <w:pPr>
              <w:pStyle w:val="24"/>
              <w:jc w:val="left"/>
            </w:pPr>
            <w:r>
              <w:t>4×100+2×200</w:t>
            </w:r>
          </w:p>
        </w:tc>
        <w:tc>
          <w:p w14:paraId="290D3DC1">
            <w:pPr>
              <w:pStyle w:val="24"/>
              <w:jc w:val="left"/>
            </w:pPr>
            <w:r>
              <w:t>37.61</w:t>
            </w:r>
          </w:p>
        </w:tc>
        <w:tc>
          <w:p w14:paraId="649CC564">
            <w:pPr>
              <w:pStyle w:val="24"/>
              <w:jc w:val="left"/>
            </w:pPr>
            <w:r>
              <w:t>0.60</w:t>
            </w:r>
          </w:p>
        </w:tc>
        <w:tc>
          <w:p w14:paraId="7FA58ABF">
            <w:pPr>
              <w:pStyle w:val="24"/>
              <w:jc w:val="left"/>
            </w:pPr>
            <w:r>
              <w:t>38.21</w:t>
            </w:r>
          </w:p>
        </w:tc>
        <w:tc>
          <w:p w14:paraId="2D1A7801">
            <w:pPr>
              <w:pStyle w:val="24"/>
              <w:jc w:val="left"/>
            </w:pPr>
            <w:r>
              <w:t>0.478</w:t>
            </w:r>
          </w:p>
        </w:tc>
      </w:tr>
      <w:tr w14:paraId="0887EE55">
        <w:tblPrEx>
          <w:tblCellMar>
            <w:top w:w="0" w:type="dxa"/>
            <w:left w:w="108" w:type="dxa"/>
            <w:bottom w:w="0" w:type="dxa"/>
            <w:right w:w="108" w:type="dxa"/>
          </w:tblCellMar>
        </w:tblPrEx>
        <w:tc>
          <w:p w14:paraId="0C3BCA5F">
            <w:pPr>
              <w:pStyle w:val="24"/>
              <w:jc w:val="left"/>
            </w:pPr>
            <w:r>
              <w:t>3</w:t>
            </w:r>
          </w:p>
        </w:tc>
        <w:tc>
          <w:p w14:paraId="6827FAAA">
            <w:pPr>
              <w:pStyle w:val="24"/>
              <w:jc w:val="left"/>
            </w:pPr>
            <w:r>
              <w:t>400</w:t>
            </w:r>
          </w:p>
        </w:tc>
        <w:tc>
          <w:p w14:paraId="310F0E40">
            <w:pPr>
              <w:pStyle w:val="24"/>
              <w:jc w:val="left"/>
            </w:pPr>
            <w:r>
              <w:t>2×200</w:t>
            </w:r>
          </w:p>
        </w:tc>
        <w:tc>
          <w:p w14:paraId="4BDB85CD">
            <w:pPr>
              <w:pStyle w:val="24"/>
              <w:jc w:val="left"/>
            </w:pPr>
            <w:r>
              <w:t>19.41</w:t>
            </w:r>
          </w:p>
        </w:tc>
        <w:tc>
          <w:p w14:paraId="3E84EDC6">
            <w:pPr>
              <w:pStyle w:val="24"/>
              <w:jc w:val="left"/>
            </w:pPr>
            <w:r>
              <w:t>0.60</w:t>
            </w:r>
          </w:p>
        </w:tc>
        <w:tc>
          <w:p w14:paraId="38ECFF95">
            <w:pPr>
              <w:pStyle w:val="24"/>
              <w:jc w:val="left"/>
            </w:pPr>
            <w:r>
              <w:t>20.01</w:t>
            </w:r>
          </w:p>
        </w:tc>
        <w:tc>
          <w:p w14:paraId="128FD85B">
            <w:pPr>
              <w:pStyle w:val="24"/>
              <w:jc w:val="left"/>
            </w:pPr>
            <w:r>
              <w:t>0.500</w:t>
            </w:r>
          </w:p>
        </w:tc>
      </w:tr>
      <w:tr w14:paraId="23A9DAAF">
        <w:tblPrEx>
          <w:tblCellMar>
            <w:top w:w="0" w:type="dxa"/>
            <w:left w:w="108" w:type="dxa"/>
            <w:bottom w:w="0" w:type="dxa"/>
            <w:right w:w="108" w:type="dxa"/>
          </w:tblCellMar>
        </w:tblPrEx>
        <w:tc>
          <w:p w14:paraId="27581C85">
            <w:pPr>
              <w:pStyle w:val="24"/>
            </w:pPr>
          </w:p>
        </w:tc>
        <w:tc>
          <w:p w14:paraId="04C06A6B">
            <w:pPr>
              <w:pStyle w:val="24"/>
              <w:jc w:val="left"/>
            </w:pPr>
            <w:r>
              <w:t>800</w:t>
            </w:r>
          </w:p>
        </w:tc>
        <w:tc>
          <w:p w14:paraId="200684A8">
            <w:pPr>
              <w:pStyle w:val="24"/>
              <w:jc w:val="left"/>
            </w:pPr>
            <w:r>
              <w:t>4×200</w:t>
            </w:r>
          </w:p>
        </w:tc>
        <w:tc>
          <w:p w14:paraId="34B5D232">
            <w:pPr>
              <w:pStyle w:val="24"/>
              <w:jc w:val="left"/>
            </w:pPr>
            <w:r>
              <w:t>30.65</w:t>
            </w:r>
          </w:p>
        </w:tc>
        <w:tc>
          <w:p w14:paraId="394407ED">
            <w:pPr>
              <w:pStyle w:val="24"/>
              <w:jc w:val="left"/>
            </w:pPr>
            <w:r>
              <w:t>0.60</w:t>
            </w:r>
          </w:p>
        </w:tc>
        <w:tc>
          <w:p w14:paraId="556843BE">
            <w:pPr>
              <w:pStyle w:val="24"/>
              <w:jc w:val="left"/>
            </w:pPr>
            <w:r>
              <w:t>31.25</w:t>
            </w:r>
          </w:p>
        </w:tc>
        <w:tc>
          <w:p w14:paraId="260E244F">
            <w:pPr>
              <w:pStyle w:val="24"/>
              <w:jc w:val="left"/>
            </w:pPr>
            <w:r>
              <w:t>0.391</w:t>
            </w:r>
          </w:p>
        </w:tc>
      </w:tr>
      <w:tr w14:paraId="668BC3D0">
        <w:tblPrEx>
          <w:tblCellMar>
            <w:top w:w="0" w:type="dxa"/>
            <w:left w:w="108" w:type="dxa"/>
            <w:bottom w:w="0" w:type="dxa"/>
            <w:right w:w="108" w:type="dxa"/>
          </w:tblCellMar>
        </w:tblPrEx>
        <w:tc>
          <w:p w14:paraId="4B0FE8B0">
            <w:pPr>
              <w:pStyle w:val="24"/>
            </w:pPr>
          </w:p>
        </w:tc>
        <w:tc>
          <w:p w14:paraId="21DB740F">
            <w:pPr>
              <w:pStyle w:val="24"/>
              <w:jc w:val="left"/>
            </w:pPr>
            <w:r>
              <w:t>1000</w:t>
            </w:r>
          </w:p>
        </w:tc>
        <w:tc>
          <w:p w14:paraId="72154DA1">
            <w:pPr>
              <w:pStyle w:val="24"/>
              <w:jc w:val="left"/>
            </w:pPr>
            <w:r>
              <w:t>2×200+2×300</w:t>
            </w:r>
          </w:p>
        </w:tc>
        <w:tc>
          <w:p w14:paraId="79D28ED1">
            <w:pPr>
              <w:pStyle w:val="24"/>
              <w:jc w:val="left"/>
            </w:pPr>
            <w:r>
              <w:t>35.47</w:t>
            </w:r>
          </w:p>
        </w:tc>
        <w:tc>
          <w:p w14:paraId="28EA311D">
            <w:pPr>
              <w:pStyle w:val="24"/>
              <w:jc w:val="left"/>
            </w:pPr>
            <w:r>
              <w:t>0.80</w:t>
            </w:r>
          </w:p>
        </w:tc>
        <w:tc>
          <w:p w14:paraId="7E0C1409">
            <w:pPr>
              <w:pStyle w:val="24"/>
              <w:jc w:val="left"/>
            </w:pPr>
            <w:r>
              <w:t>36.27</w:t>
            </w:r>
          </w:p>
        </w:tc>
        <w:tc>
          <w:p w14:paraId="24F4CE81">
            <w:pPr>
              <w:pStyle w:val="24"/>
              <w:jc w:val="left"/>
            </w:pPr>
            <w:r>
              <w:t>0.363</w:t>
            </w:r>
          </w:p>
        </w:tc>
      </w:tr>
      <w:tr w14:paraId="3C209409">
        <w:tblPrEx>
          <w:tblCellMar>
            <w:top w:w="0" w:type="dxa"/>
            <w:left w:w="108" w:type="dxa"/>
            <w:bottom w:w="0" w:type="dxa"/>
            <w:right w:w="108" w:type="dxa"/>
          </w:tblCellMar>
        </w:tblPrEx>
        <w:tc>
          <w:p w14:paraId="2F03128A">
            <w:pPr>
              <w:pStyle w:val="24"/>
            </w:pPr>
          </w:p>
        </w:tc>
        <w:tc>
          <w:p w14:paraId="0E55905F">
            <w:pPr>
              <w:pStyle w:val="24"/>
              <w:jc w:val="left"/>
            </w:pPr>
            <w:r>
              <w:t>1400</w:t>
            </w:r>
          </w:p>
        </w:tc>
        <w:tc>
          <w:p w14:paraId="0F44B657">
            <w:pPr>
              <w:pStyle w:val="24"/>
              <w:jc w:val="left"/>
            </w:pPr>
            <w:r>
              <w:t>4×200+2×300</w:t>
            </w:r>
          </w:p>
        </w:tc>
        <w:tc>
          <w:p w14:paraId="4B9BCBF7">
            <w:pPr>
              <w:pStyle w:val="24"/>
              <w:jc w:val="left"/>
            </w:pPr>
            <w:r>
              <w:t>48.78</w:t>
            </w:r>
          </w:p>
        </w:tc>
        <w:tc>
          <w:p w14:paraId="2B955555">
            <w:pPr>
              <w:pStyle w:val="24"/>
              <w:jc w:val="left"/>
            </w:pPr>
            <w:r>
              <w:t>0.80</w:t>
            </w:r>
          </w:p>
        </w:tc>
        <w:tc>
          <w:p w14:paraId="1D4F6D14">
            <w:pPr>
              <w:pStyle w:val="24"/>
              <w:jc w:val="left"/>
            </w:pPr>
            <w:r>
              <w:t>49.58</w:t>
            </w:r>
          </w:p>
        </w:tc>
        <w:tc>
          <w:p w14:paraId="49335078">
            <w:pPr>
              <w:pStyle w:val="24"/>
              <w:jc w:val="left"/>
            </w:pPr>
            <w:r>
              <w:t>0.354</w:t>
            </w:r>
          </w:p>
        </w:tc>
      </w:tr>
      <w:tr w14:paraId="1FFD4731">
        <w:tblPrEx>
          <w:tblCellMar>
            <w:top w:w="0" w:type="dxa"/>
            <w:left w:w="108" w:type="dxa"/>
            <w:bottom w:w="0" w:type="dxa"/>
            <w:right w:w="108" w:type="dxa"/>
          </w:tblCellMar>
        </w:tblPrEx>
        <w:tc>
          <w:p w14:paraId="21AE15A5">
            <w:pPr>
              <w:pStyle w:val="24"/>
              <w:jc w:val="left"/>
            </w:pPr>
            <w:r>
              <w:t>4</w:t>
            </w:r>
          </w:p>
        </w:tc>
        <w:tc>
          <w:p w14:paraId="4B61AD34">
            <w:pPr>
              <w:pStyle w:val="24"/>
              <w:jc w:val="left"/>
            </w:pPr>
            <w:r>
              <w:t>600</w:t>
            </w:r>
          </w:p>
        </w:tc>
        <w:tc>
          <w:p w14:paraId="053BD2CE">
            <w:pPr>
              <w:pStyle w:val="24"/>
              <w:jc w:val="left"/>
            </w:pPr>
            <w:r>
              <w:t>2×300</w:t>
            </w:r>
          </w:p>
        </w:tc>
        <w:tc>
          <w:p w14:paraId="00F385A2">
            <w:pPr>
              <w:pStyle w:val="24"/>
              <w:jc w:val="left"/>
            </w:pPr>
            <w:r>
              <w:t>23.58</w:t>
            </w:r>
          </w:p>
        </w:tc>
        <w:tc>
          <w:p w14:paraId="6CD50C5D">
            <w:pPr>
              <w:pStyle w:val="24"/>
              <w:jc w:val="left"/>
            </w:pPr>
            <w:r>
              <w:t>0.80</w:t>
            </w:r>
          </w:p>
        </w:tc>
        <w:tc>
          <w:p w14:paraId="7992281F">
            <w:pPr>
              <w:pStyle w:val="24"/>
              <w:jc w:val="left"/>
            </w:pPr>
            <w:r>
              <w:t>24.38</w:t>
            </w:r>
          </w:p>
        </w:tc>
        <w:tc>
          <w:p w14:paraId="2D7E941E">
            <w:pPr>
              <w:pStyle w:val="24"/>
              <w:jc w:val="left"/>
            </w:pPr>
            <w:r>
              <w:t>0.406</w:t>
            </w:r>
          </w:p>
        </w:tc>
      </w:tr>
      <w:tr w14:paraId="68A665C3">
        <w:tblPrEx>
          <w:tblCellMar>
            <w:top w:w="0" w:type="dxa"/>
            <w:left w:w="108" w:type="dxa"/>
            <w:bottom w:w="0" w:type="dxa"/>
            <w:right w:w="108" w:type="dxa"/>
          </w:tblCellMar>
        </w:tblPrEx>
        <w:tc>
          <w:p w14:paraId="02B62671">
            <w:pPr>
              <w:pStyle w:val="24"/>
            </w:pPr>
          </w:p>
        </w:tc>
        <w:tc>
          <w:p w14:paraId="40EB4661">
            <w:pPr>
              <w:pStyle w:val="24"/>
              <w:jc w:val="left"/>
            </w:pPr>
            <w:r>
              <w:t>1200</w:t>
            </w:r>
          </w:p>
        </w:tc>
        <w:tc>
          <w:p w14:paraId="17750BEB">
            <w:pPr>
              <w:pStyle w:val="24"/>
              <w:jc w:val="left"/>
            </w:pPr>
            <w:r>
              <w:t>4×300</w:t>
            </w:r>
          </w:p>
        </w:tc>
        <w:tc>
          <w:p w14:paraId="7536578E">
            <w:pPr>
              <w:pStyle w:val="24"/>
              <w:jc w:val="left"/>
            </w:pPr>
            <w:r>
              <w:t>39.33</w:t>
            </w:r>
          </w:p>
        </w:tc>
        <w:tc>
          <w:p w14:paraId="03020D32">
            <w:pPr>
              <w:pStyle w:val="24"/>
              <w:jc w:val="left"/>
            </w:pPr>
            <w:r>
              <w:t>0.80</w:t>
            </w:r>
          </w:p>
        </w:tc>
        <w:tc>
          <w:p w14:paraId="3662D0DA">
            <w:pPr>
              <w:pStyle w:val="24"/>
              <w:jc w:val="left"/>
            </w:pPr>
            <w:r>
              <w:t>40.13</w:t>
            </w:r>
          </w:p>
        </w:tc>
        <w:tc>
          <w:p w14:paraId="3D762AB3">
            <w:pPr>
              <w:pStyle w:val="24"/>
              <w:jc w:val="left"/>
            </w:pPr>
            <w:r>
              <w:t>0.334</w:t>
            </w:r>
          </w:p>
        </w:tc>
      </w:tr>
      <w:tr w14:paraId="026D2F0E">
        <w:tblPrEx>
          <w:tblCellMar>
            <w:top w:w="0" w:type="dxa"/>
            <w:left w:w="108" w:type="dxa"/>
            <w:bottom w:w="0" w:type="dxa"/>
            <w:right w:w="108" w:type="dxa"/>
          </w:tblCellMar>
        </w:tblPrEx>
        <w:tc>
          <w:p w14:paraId="5401062C">
            <w:pPr>
              <w:pStyle w:val="24"/>
            </w:pPr>
          </w:p>
        </w:tc>
        <w:tc>
          <w:p w14:paraId="2B6965BA">
            <w:pPr>
              <w:pStyle w:val="24"/>
              <w:jc w:val="left"/>
            </w:pPr>
            <w:r>
              <w:t>1800</w:t>
            </w:r>
          </w:p>
        </w:tc>
        <w:tc>
          <w:p w14:paraId="402C3ADA">
            <w:pPr>
              <w:pStyle w:val="24"/>
              <w:jc w:val="left"/>
            </w:pPr>
            <w:r>
              <w:t>2×300+2×600</w:t>
            </w:r>
          </w:p>
        </w:tc>
        <w:tc>
          <w:p w14:paraId="517ED48A">
            <w:pPr>
              <w:pStyle w:val="24"/>
              <w:jc w:val="left"/>
            </w:pPr>
            <w:r>
              <w:t>48.89</w:t>
            </w:r>
          </w:p>
        </w:tc>
        <w:tc>
          <w:p w14:paraId="47C48942">
            <w:pPr>
              <w:pStyle w:val="24"/>
              <w:jc w:val="left"/>
            </w:pPr>
            <w:r>
              <w:t>1.00</w:t>
            </w:r>
          </w:p>
        </w:tc>
        <w:tc>
          <w:p w14:paraId="3A8BF7C0">
            <w:pPr>
              <w:pStyle w:val="24"/>
              <w:jc w:val="left"/>
            </w:pPr>
            <w:r>
              <w:t>49.89</w:t>
            </w:r>
          </w:p>
        </w:tc>
        <w:tc>
          <w:p w14:paraId="08CD25DC">
            <w:pPr>
              <w:pStyle w:val="24"/>
              <w:jc w:val="left"/>
            </w:pPr>
            <w:r>
              <w:t>0.277</w:t>
            </w:r>
          </w:p>
        </w:tc>
      </w:tr>
      <w:tr w14:paraId="59546828">
        <w:tblPrEx>
          <w:tblCellMar>
            <w:top w:w="0" w:type="dxa"/>
            <w:left w:w="108" w:type="dxa"/>
            <w:bottom w:w="0" w:type="dxa"/>
            <w:right w:w="108" w:type="dxa"/>
          </w:tblCellMar>
        </w:tblPrEx>
        <w:tc>
          <w:p w14:paraId="3D37B860">
            <w:pPr>
              <w:pStyle w:val="24"/>
            </w:pPr>
          </w:p>
        </w:tc>
        <w:tc>
          <w:p w14:paraId="0EDB58F9">
            <w:pPr>
              <w:pStyle w:val="24"/>
              <w:jc w:val="left"/>
            </w:pPr>
            <w:r>
              <w:t>2400</w:t>
            </w:r>
          </w:p>
        </w:tc>
        <w:tc>
          <w:p w14:paraId="77FE2235">
            <w:pPr>
              <w:pStyle w:val="24"/>
              <w:jc w:val="left"/>
            </w:pPr>
            <w:r>
              <w:t>4×300+2×600</w:t>
            </w:r>
          </w:p>
        </w:tc>
        <w:tc>
          <w:p w14:paraId="3EDAAC1D">
            <w:pPr>
              <w:pStyle w:val="24"/>
              <w:jc w:val="left"/>
            </w:pPr>
            <w:r>
              <w:t>66.86</w:t>
            </w:r>
          </w:p>
        </w:tc>
        <w:tc>
          <w:p w14:paraId="687A3536">
            <w:pPr>
              <w:pStyle w:val="24"/>
              <w:jc w:val="left"/>
            </w:pPr>
            <w:r>
              <w:t>1.00</w:t>
            </w:r>
          </w:p>
        </w:tc>
        <w:tc>
          <w:p w14:paraId="0AB24979">
            <w:pPr>
              <w:pStyle w:val="24"/>
              <w:jc w:val="left"/>
            </w:pPr>
            <w:r>
              <w:t>67.86</w:t>
            </w:r>
          </w:p>
        </w:tc>
        <w:tc>
          <w:p w14:paraId="4212F037">
            <w:pPr>
              <w:pStyle w:val="24"/>
              <w:jc w:val="left"/>
            </w:pPr>
            <w:r>
              <w:t>0.283</w:t>
            </w:r>
          </w:p>
        </w:tc>
      </w:tr>
      <w:tr w14:paraId="39139A6B">
        <w:tblPrEx>
          <w:tblCellMar>
            <w:top w:w="0" w:type="dxa"/>
            <w:left w:w="108" w:type="dxa"/>
            <w:bottom w:w="0" w:type="dxa"/>
            <w:right w:w="108" w:type="dxa"/>
          </w:tblCellMar>
        </w:tblPrEx>
        <w:tc>
          <w:p w14:paraId="424860DA">
            <w:pPr>
              <w:pStyle w:val="24"/>
              <w:jc w:val="left"/>
            </w:pPr>
            <w:r>
              <w:t>5</w:t>
            </w:r>
          </w:p>
        </w:tc>
        <w:tc>
          <w:p w14:paraId="1586B06C">
            <w:pPr>
              <w:pStyle w:val="24"/>
              <w:jc w:val="left"/>
            </w:pPr>
            <w:r>
              <w:t>1200</w:t>
            </w:r>
          </w:p>
        </w:tc>
        <w:tc>
          <w:p w14:paraId="23AF6F02">
            <w:pPr>
              <w:pStyle w:val="24"/>
              <w:jc w:val="left"/>
            </w:pPr>
            <w:r>
              <w:t>2×600</w:t>
            </w:r>
          </w:p>
        </w:tc>
        <w:tc>
          <w:p w14:paraId="60338207">
            <w:pPr>
              <w:pStyle w:val="24"/>
              <w:jc w:val="left"/>
            </w:pPr>
            <w:r>
              <w:t>34.53</w:t>
            </w:r>
          </w:p>
        </w:tc>
        <w:tc>
          <w:p w14:paraId="5C44D052">
            <w:pPr>
              <w:pStyle w:val="24"/>
              <w:jc w:val="left"/>
            </w:pPr>
            <w:r>
              <w:t>1.00</w:t>
            </w:r>
          </w:p>
        </w:tc>
        <w:tc>
          <w:p w14:paraId="7A910D19">
            <w:pPr>
              <w:pStyle w:val="24"/>
              <w:jc w:val="left"/>
            </w:pPr>
            <w:r>
              <w:t>35.53</w:t>
            </w:r>
          </w:p>
        </w:tc>
        <w:tc>
          <w:p w14:paraId="052FF5EE">
            <w:pPr>
              <w:pStyle w:val="24"/>
              <w:jc w:val="left"/>
            </w:pPr>
            <w:r>
              <w:t>0.296</w:t>
            </w:r>
          </w:p>
        </w:tc>
      </w:tr>
      <w:tr w14:paraId="7BA8A833">
        <w:tblPrEx>
          <w:tblCellMar>
            <w:top w:w="0" w:type="dxa"/>
            <w:left w:w="108" w:type="dxa"/>
            <w:bottom w:w="0" w:type="dxa"/>
            <w:right w:w="108" w:type="dxa"/>
          </w:tblCellMar>
        </w:tblPrEx>
        <w:tc>
          <w:p w14:paraId="3B983931">
            <w:pPr>
              <w:pStyle w:val="24"/>
            </w:pPr>
          </w:p>
        </w:tc>
        <w:tc>
          <w:p w14:paraId="0353AF63">
            <w:pPr>
              <w:pStyle w:val="24"/>
              <w:jc w:val="left"/>
            </w:pPr>
            <w:r>
              <w:t>2400</w:t>
            </w:r>
          </w:p>
        </w:tc>
        <w:tc>
          <w:p w14:paraId="2F916FFB">
            <w:pPr>
              <w:pStyle w:val="24"/>
              <w:jc w:val="left"/>
            </w:pPr>
            <w:r>
              <w:t>4×600</w:t>
            </w:r>
          </w:p>
        </w:tc>
        <w:tc>
          <w:p w14:paraId="6DA9B89F">
            <w:pPr>
              <w:pStyle w:val="24"/>
              <w:jc w:val="left"/>
            </w:pPr>
            <w:r>
              <w:t>56.34</w:t>
            </w:r>
          </w:p>
        </w:tc>
        <w:tc>
          <w:p w14:paraId="1F0EF78B">
            <w:pPr>
              <w:pStyle w:val="24"/>
              <w:jc w:val="left"/>
            </w:pPr>
            <w:r>
              <w:t>1.00</w:t>
            </w:r>
          </w:p>
        </w:tc>
        <w:tc>
          <w:p w14:paraId="3008E296">
            <w:pPr>
              <w:pStyle w:val="24"/>
              <w:jc w:val="left"/>
            </w:pPr>
            <w:r>
              <w:t>57.34</w:t>
            </w:r>
          </w:p>
        </w:tc>
        <w:tc>
          <w:p w14:paraId="75D7A995">
            <w:pPr>
              <w:pStyle w:val="24"/>
              <w:jc w:val="left"/>
            </w:pPr>
            <w:r>
              <w:t>0.239</w:t>
            </w:r>
          </w:p>
        </w:tc>
      </w:tr>
      <w:tr w14:paraId="04ADEC50">
        <w:tblPrEx>
          <w:tblCellMar>
            <w:top w:w="0" w:type="dxa"/>
            <w:left w:w="108" w:type="dxa"/>
            <w:bottom w:w="0" w:type="dxa"/>
            <w:right w:w="108" w:type="dxa"/>
          </w:tblCellMar>
        </w:tblPrEx>
        <w:tc>
          <w:p w14:paraId="5509AABA">
            <w:pPr>
              <w:pStyle w:val="24"/>
            </w:pPr>
          </w:p>
        </w:tc>
        <w:tc>
          <w:p w14:paraId="647887C6">
            <w:pPr>
              <w:pStyle w:val="24"/>
              <w:jc w:val="left"/>
            </w:pPr>
            <w:r>
              <w:t>3200</w:t>
            </w:r>
          </w:p>
        </w:tc>
        <w:tc>
          <w:p w14:paraId="0628E7F2">
            <w:pPr>
              <w:pStyle w:val="24"/>
              <w:jc w:val="left"/>
            </w:pPr>
            <w:r>
              <w:t>2×600+2×1000</w:t>
            </w:r>
          </w:p>
        </w:tc>
        <w:tc>
          <w:p w14:paraId="7C3FA8A0">
            <w:pPr>
              <w:pStyle w:val="24"/>
              <w:jc w:val="left"/>
            </w:pPr>
            <w:r>
              <w:t>69.96</w:t>
            </w:r>
          </w:p>
        </w:tc>
        <w:tc>
          <w:p w14:paraId="7FE72B8A">
            <w:pPr>
              <w:pStyle w:val="24"/>
              <w:jc w:val="left"/>
            </w:pPr>
            <w:r>
              <w:t>1.00</w:t>
            </w:r>
          </w:p>
        </w:tc>
        <w:tc>
          <w:p w14:paraId="6166FC9A">
            <w:pPr>
              <w:pStyle w:val="24"/>
              <w:jc w:val="left"/>
            </w:pPr>
            <w:r>
              <w:t>70.96</w:t>
            </w:r>
          </w:p>
        </w:tc>
        <w:tc>
          <w:p w14:paraId="7A90ABF1">
            <w:pPr>
              <w:pStyle w:val="24"/>
              <w:jc w:val="left"/>
            </w:pPr>
            <w:r>
              <w:t>0.222</w:t>
            </w:r>
          </w:p>
        </w:tc>
      </w:tr>
      <w:tr w14:paraId="7A8B06D1">
        <w:tblPrEx>
          <w:tblCellMar>
            <w:top w:w="0" w:type="dxa"/>
            <w:left w:w="108" w:type="dxa"/>
            <w:bottom w:w="0" w:type="dxa"/>
            <w:right w:w="108" w:type="dxa"/>
          </w:tblCellMar>
        </w:tblPrEx>
        <w:tc>
          <w:p w14:paraId="543D0007">
            <w:pPr>
              <w:pStyle w:val="24"/>
            </w:pPr>
          </w:p>
        </w:tc>
        <w:tc>
          <w:p w14:paraId="1653A253">
            <w:pPr>
              <w:pStyle w:val="24"/>
              <w:jc w:val="left"/>
            </w:pPr>
            <w:r>
              <w:t>4400</w:t>
            </w:r>
          </w:p>
        </w:tc>
        <w:tc>
          <w:p w14:paraId="3A471DA8">
            <w:pPr>
              <w:pStyle w:val="24"/>
              <w:jc w:val="left"/>
            </w:pPr>
            <w:r>
              <w:t>4×600+2×1000</w:t>
            </w:r>
          </w:p>
        </w:tc>
        <w:tc>
          <w:p w14:paraId="4172F5C7">
            <w:pPr>
              <w:pStyle w:val="24"/>
              <w:jc w:val="left"/>
            </w:pPr>
            <w:r>
              <w:t>95.57</w:t>
            </w:r>
          </w:p>
        </w:tc>
        <w:tc>
          <w:p w14:paraId="78D6420F">
            <w:pPr>
              <w:pStyle w:val="24"/>
              <w:jc w:val="left"/>
            </w:pPr>
            <w:r>
              <w:t>1.00</w:t>
            </w:r>
          </w:p>
        </w:tc>
        <w:tc>
          <w:p w14:paraId="5209600B">
            <w:pPr>
              <w:pStyle w:val="24"/>
              <w:jc w:val="left"/>
            </w:pPr>
            <w:r>
              <w:t>96.57</w:t>
            </w:r>
          </w:p>
        </w:tc>
        <w:tc>
          <w:p w14:paraId="26D574DC">
            <w:pPr>
              <w:pStyle w:val="24"/>
              <w:jc w:val="left"/>
            </w:pPr>
            <w:r>
              <w:t>0.219</w:t>
            </w:r>
          </w:p>
        </w:tc>
      </w:tr>
      <w:tr w14:paraId="75CF683E">
        <w:tblPrEx>
          <w:tblCellMar>
            <w:top w:w="0" w:type="dxa"/>
            <w:left w:w="108" w:type="dxa"/>
            <w:bottom w:w="0" w:type="dxa"/>
            <w:right w:w="108" w:type="dxa"/>
          </w:tblCellMar>
        </w:tblPrEx>
        <w:tc>
          <w:p w14:paraId="481BA9E4">
            <w:pPr>
              <w:pStyle w:val="24"/>
              <w:jc w:val="left"/>
            </w:pPr>
            <w:r>
              <w:t>6</w:t>
            </w:r>
          </w:p>
        </w:tc>
        <w:tc>
          <w:p w14:paraId="6564F83E">
            <w:pPr>
              <w:pStyle w:val="24"/>
              <w:jc w:val="left"/>
            </w:pPr>
            <w:r>
              <w:t>2000</w:t>
            </w:r>
          </w:p>
        </w:tc>
        <w:tc>
          <w:p w14:paraId="464BFF57">
            <w:pPr>
              <w:pStyle w:val="24"/>
              <w:jc w:val="left"/>
            </w:pPr>
            <w:r>
              <w:t>2×1000</w:t>
            </w:r>
          </w:p>
        </w:tc>
        <w:tc>
          <w:p w14:paraId="1C65208E">
            <w:pPr>
              <w:pStyle w:val="24"/>
              <w:jc w:val="left"/>
            </w:pPr>
            <w:r>
              <w:t>44.61</w:t>
            </w:r>
          </w:p>
        </w:tc>
        <w:tc>
          <w:p w14:paraId="5AA89DCF">
            <w:pPr>
              <w:pStyle w:val="24"/>
              <w:jc w:val="left"/>
            </w:pPr>
            <w:r>
              <w:t>1.00</w:t>
            </w:r>
          </w:p>
        </w:tc>
        <w:tc>
          <w:p w14:paraId="0C081D5F">
            <w:pPr>
              <w:pStyle w:val="24"/>
              <w:jc w:val="left"/>
            </w:pPr>
            <w:r>
              <w:t>45.61</w:t>
            </w:r>
          </w:p>
        </w:tc>
        <w:tc>
          <w:p w14:paraId="66B81894">
            <w:pPr>
              <w:pStyle w:val="24"/>
              <w:jc w:val="left"/>
            </w:pPr>
            <w:r>
              <w:t>0.228</w:t>
            </w:r>
          </w:p>
        </w:tc>
      </w:tr>
      <w:tr w14:paraId="61833B5E">
        <w:tblPrEx>
          <w:tblCellMar>
            <w:top w:w="0" w:type="dxa"/>
            <w:left w:w="108" w:type="dxa"/>
            <w:bottom w:w="0" w:type="dxa"/>
            <w:right w:w="108" w:type="dxa"/>
          </w:tblCellMar>
        </w:tblPrEx>
        <w:tc>
          <w:p w14:paraId="406D410A">
            <w:pPr>
              <w:pStyle w:val="24"/>
            </w:pPr>
          </w:p>
        </w:tc>
        <w:tc>
          <w:p w14:paraId="1620A34B">
            <w:pPr>
              <w:pStyle w:val="24"/>
              <w:jc w:val="left"/>
            </w:pPr>
            <w:r>
              <w:t>4000</w:t>
            </w:r>
          </w:p>
        </w:tc>
        <w:tc>
          <w:p w14:paraId="7A018306">
            <w:pPr>
              <w:pStyle w:val="24"/>
              <w:jc w:val="left"/>
            </w:pPr>
            <w:r>
              <w:t>4×1000</w:t>
            </w:r>
          </w:p>
        </w:tc>
        <w:tc>
          <w:p w14:paraId="5B898C70">
            <w:pPr>
              <w:pStyle w:val="24"/>
              <w:jc w:val="left"/>
            </w:pPr>
            <w:r>
              <w:t>79.06</w:t>
            </w:r>
          </w:p>
        </w:tc>
        <w:tc>
          <w:p w14:paraId="26E09A7C">
            <w:pPr>
              <w:pStyle w:val="24"/>
              <w:jc w:val="left"/>
            </w:pPr>
            <w:r>
              <w:t>1.00</w:t>
            </w:r>
          </w:p>
        </w:tc>
        <w:tc>
          <w:p w14:paraId="4CA8C207">
            <w:pPr>
              <w:pStyle w:val="24"/>
              <w:jc w:val="left"/>
            </w:pPr>
            <w:r>
              <w:t>80.06</w:t>
            </w:r>
          </w:p>
        </w:tc>
        <w:tc>
          <w:p w14:paraId="2832DDBD">
            <w:pPr>
              <w:pStyle w:val="24"/>
              <w:jc w:val="left"/>
            </w:pPr>
            <w:r>
              <w:t>0.200</w:t>
            </w:r>
          </w:p>
        </w:tc>
      </w:tr>
      <w:tr w14:paraId="7D51E65F">
        <w:tblPrEx>
          <w:tblCellMar>
            <w:top w:w="0" w:type="dxa"/>
            <w:left w:w="108" w:type="dxa"/>
            <w:bottom w:w="0" w:type="dxa"/>
            <w:right w:w="108" w:type="dxa"/>
          </w:tblCellMar>
        </w:tblPrEx>
        <w:tc>
          <w:p w14:paraId="5A86F10B">
            <w:pPr>
              <w:pStyle w:val="24"/>
            </w:pPr>
          </w:p>
        </w:tc>
        <w:tc>
          <w:p w14:paraId="63DC0684">
            <w:pPr>
              <w:pStyle w:val="24"/>
              <w:jc w:val="left"/>
            </w:pPr>
            <w:r>
              <w:t>6000</w:t>
            </w:r>
          </w:p>
        </w:tc>
        <w:tc>
          <w:p w14:paraId="79A257EA">
            <w:pPr>
              <w:pStyle w:val="24"/>
              <w:jc w:val="left"/>
            </w:pPr>
            <w:r>
              <w:t>4×1000+2×1000</w:t>
            </w:r>
          </w:p>
        </w:tc>
        <w:tc>
          <w:p w14:paraId="55188AD4">
            <w:pPr>
              <w:pStyle w:val="24"/>
              <w:jc w:val="left"/>
            </w:pPr>
            <w:r>
              <w:t>118.82</w:t>
            </w:r>
          </w:p>
        </w:tc>
        <w:tc>
          <w:p w14:paraId="52871B53">
            <w:pPr>
              <w:pStyle w:val="24"/>
              <w:jc w:val="left"/>
            </w:pPr>
            <w:r>
              <w:t>1.00</w:t>
            </w:r>
          </w:p>
        </w:tc>
        <w:tc>
          <w:p w14:paraId="6B53463B">
            <w:pPr>
              <w:pStyle w:val="24"/>
              <w:jc w:val="left"/>
            </w:pPr>
            <w:r>
              <w:t>119.82</w:t>
            </w:r>
          </w:p>
        </w:tc>
        <w:tc>
          <w:p w14:paraId="42555CD3">
            <w:pPr>
              <w:pStyle w:val="24"/>
              <w:jc w:val="left"/>
            </w:pPr>
            <w:r>
              <w:t>0.200</w:t>
            </w:r>
          </w:p>
        </w:tc>
      </w:tr>
      <w:tr w14:paraId="4CC14E8D">
        <w:tblPrEx>
          <w:tblCellMar>
            <w:top w:w="0" w:type="dxa"/>
            <w:left w:w="108" w:type="dxa"/>
            <w:bottom w:w="0" w:type="dxa"/>
            <w:right w:w="108" w:type="dxa"/>
          </w:tblCellMar>
        </w:tblPrEx>
        <w:tc>
          <w:p w14:paraId="1665CA24">
            <w:pPr>
              <w:pStyle w:val="24"/>
            </w:pPr>
          </w:p>
        </w:tc>
        <w:tc>
          <w:p w14:paraId="0BF50C47">
            <w:pPr>
              <w:pStyle w:val="24"/>
              <w:jc w:val="left"/>
            </w:pPr>
            <w:r>
              <w:t>8000</w:t>
            </w:r>
          </w:p>
        </w:tc>
        <w:tc>
          <w:p w14:paraId="625B36F7">
            <w:pPr>
              <w:pStyle w:val="24"/>
              <w:jc w:val="left"/>
            </w:pPr>
            <w:r>
              <w:t>4×1000+4×1000</w:t>
            </w:r>
          </w:p>
        </w:tc>
        <w:tc>
          <w:p w14:paraId="726C6E68">
            <w:pPr>
              <w:pStyle w:val="24"/>
              <w:jc w:val="left"/>
            </w:pPr>
            <w:r>
              <w:t>152.57</w:t>
            </w:r>
          </w:p>
        </w:tc>
        <w:tc>
          <w:p w14:paraId="432D8C20">
            <w:pPr>
              <w:pStyle w:val="24"/>
              <w:jc w:val="left"/>
            </w:pPr>
            <w:r>
              <w:t>1.00</w:t>
            </w:r>
          </w:p>
        </w:tc>
        <w:tc>
          <w:p w14:paraId="4E30D0DB">
            <w:pPr>
              <w:pStyle w:val="24"/>
              <w:jc w:val="left"/>
            </w:pPr>
            <w:r>
              <w:t>153.57</w:t>
            </w:r>
          </w:p>
        </w:tc>
        <w:tc>
          <w:p w14:paraId="1C96D048">
            <w:pPr>
              <w:pStyle w:val="24"/>
              <w:jc w:val="left"/>
            </w:pPr>
            <w:r>
              <w:t>0.192</w:t>
            </w:r>
          </w:p>
        </w:tc>
      </w:tr>
    </w:tbl>
    <w:p w14:paraId="1A9B867A">
      <w:pPr>
        <w:pStyle w:val="3"/>
      </w:pPr>
      <w:bookmarkStart w:id="11" w:name="_GoBack"/>
      <w:bookmarkEnd w:id="11"/>
    </w:p>
    <w:bookmarkEnd w:id="10"/>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Aptos">
    <w:altName w:val="Segoe Print"/>
    <w:panose1 w:val="020B0004020202020204"/>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w:panose1 w:val="02010600030101010101"/>
    <w:charset w:val="86"/>
    <w:family w:val="auto"/>
    <w:pitch w:val="default"/>
    <w:sig w:usb0="A00002BF" w:usb1="38CF7CFA" w:usb2="00000016" w:usb3="00000000" w:csb0="0004000F"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2C6472A"/>
    <w:rsid w:val="41881F5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9">
    <w:name w:val="Default Paragraph Font"/>
    <w:semiHidden/>
    <w:unhideWhenUsed/>
    <w:qFormat/>
    <w:uiPriority w:val="0"/>
  </w:style>
  <w:style w:type="table" w:default="1" w:styleId="18">
    <w:name w:val="Normal Table"/>
    <w:qFormat/>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qFormat/>
    <w:uiPriority w:val="0"/>
    <w:rPr>
      <w:color w:val="156082" w:themeColor="accent1"/>
      <w14:textFill>
        <w14:solidFill>
          <w14:schemeClr w14:val="accent1"/>
        </w14:solidFill>
      </w14:textFill>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qFormat/>
    <w:uiPriority w:val="10"/>
    <w:rPr>
      <w:rFonts w:asciiTheme="majorHAnsi" w:hAnsiTheme="majorHAnsi" w:eastAsiaTheme="majorEastAsia" w:cstheme="majorBidi"/>
      <w:sz w:val="56"/>
      <w:szCs w:val="56"/>
    </w:rPr>
  </w:style>
  <w:style w:type="character" w:customStyle="1" w:styleId="26">
    <w:name w:val="Subtitle Char"/>
    <w:basedOn w:val="19"/>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qFormat/>
    <w:uiPriority w:val="9"/>
    <w:rPr>
      <w:rFonts w:asciiTheme="majorHAnsi" w:hAnsiTheme="majorHAnsi" w:eastAsiaTheme="majorEastAsia" w:cstheme="majorBidi"/>
      <w:color w:val="104862" w:themeColor="accent1" w:themeShade="BF"/>
      <w:sz w:val="40"/>
      <w:szCs w:val="40"/>
    </w:rPr>
  </w:style>
  <w:style w:type="character" w:customStyle="1" w:styleId="32">
    <w:name w:val="Heading 2 Char"/>
    <w:basedOn w:val="19"/>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33">
    <w:name w:val="Heading 3 Char"/>
    <w:basedOn w:val="19"/>
    <w:link w:val="5"/>
    <w:semiHidden/>
    <w:qFormat/>
    <w:uiPriority w:val="9"/>
    <w:rPr>
      <w:rFonts w:eastAsiaTheme="majorEastAsia" w:cstheme="majorBidi"/>
      <w:color w:val="104862" w:themeColor="accent1" w:themeShade="BF"/>
      <w:sz w:val="28"/>
      <w:szCs w:val="28"/>
    </w:rPr>
  </w:style>
  <w:style w:type="character" w:customStyle="1" w:styleId="34">
    <w:name w:val="Heading 4 Char"/>
    <w:basedOn w:val="19"/>
    <w:link w:val="6"/>
    <w:semiHidden/>
    <w:qFormat/>
    <w:uiPriority w:val="9"/>
    <w:rPr>
      <w:rFonts w:eastAsiaTheme="majorEastAsia" w:cstheme="majorBidi"/>
      <w:i/>
      <w:iCs/>
      <w:color w:val="104862" w:themeColor="accent1" w:themeShade="BF"/>
    </w:rPr>
  </w:style>
  <w:style w:type="character" w:customStyle="1" w:styleId="35">
    <w:name w:val="Heading 5 Char"/>
    <w:basedOn w:val="19"/>
    <w:link w:val="7"/>
    <w:semiHidden/>
    <w:qFormat/>
    <w:uiPriority w:val="9"/>
    <w:rPr>
      <w:rFonts w:eastAsiaTheme="majorEastAsia" w:cstheme="majorBidi"/>
      <w:color w:val="104862" w:themeColor="accent1" w:themeShade="BF"/>
    </w:rPr>
  </w:style>
  <w:style w:type="character" w:customStyle="1" w:styleId="36">
    <w:name w:val="Heading 6 Char"/>
    <w:basedOn w:val="19"/>
    <w:link w:val="8"/>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7">
    <w:name w:val="Heading 7 Char"/>
    <w:basedOn w:val="19"/>
    <w:link w:val="9"/>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8">
    <w:name w:val="Heading 8 Char"/>
    <w:basedOn w:val="19"/>
    <w:link w:val="10"/>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9">
    <w:name w:val="Heading 9 Char"/>
    <w:basedOn w:val="19"/>
    <w:link w:val="11"/>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qFormat/>
    <w:uiPriority w:val="0"/>
    <w:pPr>
      <w:keepNext/>
    </w:pPr>
  </w:style>
  <w:style w:type="paragraph" w:customStyle="1" w:styleId="45">
    <w:name w:val="Image Caption"/>
    <w:basedOn w:val="12"/>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21"/>
    <w:link w:val="49"/>
    <w:qFormat/>
    <w:uiPriority w:val="0"/>
    <w:rPr>
      <w:rFonts w:ascii="Consolas" w:hAnsi="Consolas"/>
      <w:sz w:val="22"/>
    </w:rPr>
  </w:style>
  <w:style w:type="paragraph" w:customStyle="1" w:styleId="49">
    <w:name w:val="Source Code"/>
    <w:basedOn w:val="1"/>
    <w:link w:val="48"/>
    <w:qFormat/>
    <w:uiPriority w:val="0"/>
    <w:pPr>
      <w:shd w:val="clear" w:fill="F8F8F8"/>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104862" w:themeColor="accent1" w:themeShade="BF"/>
    </w:rPr>
  </w:style>
  <w:style w:type="character" w:customStyle="1" w:styleId="52">
    <w:name w:val="KeywordTok"/>
    <w:basedOn w:val="48"/>
    <w:qFormat/>
    <w:uiPriority w:val="0"/>
    <w:rPr>
      <w:b/>
      <w:color w:val="204A87"/>
      <w:shd w:val="clear" w:fill="F8F8F8"/>
    </w:rPr>
  </w:style>
  <w:style w:type="character" w:customStyle="1" w:styleId="53">
    <w:name w:val="DataTypeTok"/>
    <w:basedOn w:val="48"/>
    <w:qFormat/>
    <w:uiPriority w:val="0"/>
    <w:rPr>
      <w:color w:val="204A87"/>
      <w:shd w:val="clear" w:fill="F8F8F8"/>
    </w:rPr>
  </w:style>
  <w:style w:type="character" w:customStyle="1" w:styleId="54">
    <w:name w:val="DecValTok"/>
    <w:basedOn w:val="48"/>
    <w:qFormat/>
    <w:uiPriority w:val="0"/>
    <w:rPr>
      <w:color w:val="0000CF"/>
      <w:shd w:val="clear" w:fill="F8F8F8"/>
    </w:rPr>
  </w:style>
  <w:style w:type="character" w:customStyle="1" w:styleId="55">
    <w:name w:val="BaseNTok"/>
    <w:basedOn w:val="48"/>
    <w:qFormat/>
    <w:uiPriority w:val="0"/>
    <w:rPr>
      <w:color w:val="0000CF"/>
      <w:shd w:val="clear" w:fill="F8F8F8"/>
    </w:rPr>
  </w:style>
  <w:style w:type="character" w:customStyle="1" w:styleId="56">
    <w:name w:val="FloatTok"/>
    <w:basedOn w:val="48"/>
    <w:qFormat/>
    <w:uiPriority w:val="0"/>
    <w:rPr>
      <w:color w:val="0000CF"/>
      <w:shd w:val="clear" w:fill="F8F8F8"/>
    </w:rPr>
  </w:style>
  <w:style w:type="character" w:customStyle="1" w:styleId="57">
    <w:name w:val="ConstantTok"/>
    <w:basedOn w:val="48"/>
    <w:qFormat/>
    <w:uiPriority w:val="0"/>
    <w:rPr>
      <w:color w:val="8F5902"/>
      <w:shd w:val="clear" w:fill="F8F8F8"/>
    </w:rPr>
  </w:style>
  <w:style w:type="character" w:customStyle="1" w:styleId="58">
    <w:name w:val="CharTok"/>
    <w:basedOn w:val="48"/>
    <w:qFormat/>
    <w:uiPriority w:val="0"/>
    <w:rPr>
      <w:color w:val="4E9A06"/>
      <w:shd w:val="clear" w:fill="F8F8F8"/>
    </w:rPr>
  </w:style>
  <w:style w:type="character" w:customStyle="1" w:styleId="59">
    <w:name w:val="SpecialCharTok"/>
    <w:basedOn w:val="48"/>
    <w:qFormat/>
    <w:uiPriority w:val="0"/>
    <w:rPr>
      <w:b/>
      <w:color w:val="CE5C00"/>
      <w:shd w:val="clear" w:fill="F8F8F8"/>
    </w:rPr>
  </w:style>
  <w:style w:type="character" w:customStyle="1" w:styleId="60">
    <w:name w:val="StringTok"/>
    <w:basedOn w:val="48"/>
    <w:qFormat/>
    <w:uiPriority w:val="0"/>
    <w:rPr>
      <w:color w:val="4E9A06"/>
      <w:shd w:val="clear" w:fill="F8F8F8"/>
    </w:rPr>
  </w:style>
  <w:style w:type="character" w:customStyle="1" w:styleId="61">
    <w:name w:val="VerbatimStringTok"/>
    <w:basedOn w:val="48"/>
    <w:qFormat/>
    <w:uiPriority w:val="0"/>
    <w:rPr>
      <w:color w:val="4E9A06"/>
      <w:shd w:val="clear" w:fill="F8F8F8"/>
    </w:rPr>
  </w:style>
  <w:style w:type="character" w:customStyle="1" w:styleId="62">
    <w:name w:val="SpecialStringTok"/>
    <w:basedOn w:val="48"/>
    <w:qFormat/>
    <w:uiPriority w:val="0"/>
    <w:rPr>
      <w:color w:val="4E9A06"/>
      <w:shd w:val="clear" w:fill="F8F8F8"/>
    </w:rPr>
  </w:style>
  <w:style w:type="character" w:customStyle="1" w:styleId="63">
    <w:name w:val="ImportTok"/>
    <w:basedOn w:val="48"/>
    <w:qFormat/>
    <w:uiPriority w:val="0"/>
    <w:rPr>
      <w:shd w:val="clear" w:fill="F8F8F8"/>
    </w:rPr>
  </w:style>
  <w:style w:type="character" w:customStyle="1" w:styleId="64">
    <w:name w:val="CommentTok"/>
    <w:basedOn w:val="48"/>
    <w:qFormat/>
    <w:uiPriority w:val="0"/>
    <w:rPr>
      <w:i/>
      <w:color w:val="8F5902"/>
      <w:shd w:val="clear" w:fill="F8F8F8"/>
    </w:rPr>
  </w:style>
  <w:style w:type="character" w:customStyle="1" w:styleId="65">
    <w:name w:val="DocumentationTok"/>
    <w:basedOn w:val="48"/>
    <w:qFormat/>
    <w:uiPriority w:val="0"/>
    <w:rPr>
      <w:b/>
      <w:i/>
      <w:color w:val="8F5902"/>
      <w:shd w:val="clear" w:fill="F8F8F8"/>
    </w:rPr>
  </w:style>
  <w:style w:type="character" w:customStyle="1" w:styleId="66">
    <w:name w:val="AnnotationTok"/>
    <w:basedOn w:val="48"/>
    <w:qFormat/>
    <w:uiPriority w:val="0"/>
    <w:rPr>
      <w:b/>
      <w:i/>
      <w:color w:val="8F5902"/>
      <w:shd w:val="clear" w:fill="F8F8F8"/>
    </w:rPr>
  </w:style>
  <w:style w:type="character" w:customStyle="1" w:styleId="67">
    <w:name w:val="CommentVarTok"/>
    <w:basedOn w:val="48"/>
    <w:qFormat/>
    <w:uiPriority w:val="0"/>
    <w:rPr>
      <w:b/>
      <w:i/>
      <w:color w:val="8F5902"/>
      <w:shd w:val="clear" w:fill="F8F8F8"/>
    </w:rPr>
  </w:style>
  <w:style w:type="character" w:customStyle="1" w:styleId="68">
    <w:name w:val="OtherTok"/>
    <w:basedOn w:val="48"/>
    <w:qFormat/>
    <w:uiPriority w:val="0"/>
    <w:rPr>
      <w:color w:val="8F5902"/>
      <w:shd w:val="clear" w:fill="F8F8F8"/>
    </w:rPr>
  </w:style>
  <w:style w:type="character" w:customStyle="1" w:styleId="69">
    <w:name w:val="FunctionTok"/>
    <w:basedOn w:val="48"/>
    <w:qFormat/>
    <w:uiPriority w:val="0"/>
    <w:rPr>
      <w:b/>
      <w:color w:val="204A87"/>
      <w:shd w:val="clear" w:fill="F8F8F8"/>
    </w:rPr>
  </w:style>
  <w:style w:type="character" w:customStyle="1" w:styleId="70">
    <w:name w:val="VariableTok"/>
    <w:basedOn w:val="48"/>
    <w:qFormat/>
    <w:uiPriority w:val="0"/>
    <w:rPr>
      <w:color w:val="000000"/>
      <w:shd w:val="clear" w:fill="F8F8F8"/>
    </w:rPr>
  </w:style>
  <w:style w:type="character" w:customStyle="1" w:styleId="71">
    <w:name w:val="ControlFlowTok"/>
    <w:basedOn w:val="48"/>
    <w:qFormat/>
    <w:uiPriority w:val="0"/>
    <w:rPr>
      <w:b/>
      <w:color w:val="204A87"/>
      <w:shd w:val="clear" w:fill="F8F8F8"/>
    </w:rPr>
  </w:style>
  <w:style w:type="character" w:customStyle="1" w:styleId="72">
    <w:name w:val="OperatorTok"/>
    <w:basedOn w:val="48"/>
    <w:qFormat/>
    <w:uiPriority w:val="0"/>
    <w:rPr>
      <w:b/>
      <w:color w:val="CE5C00"/>
      <w:shd w:val="clear" w:fill="F8F8F8"/>
    </w:rPr>
  </w:style>
  <w:style w:type="character" w:customStyle="1" w:styleId="73">
    <w:name w:val="BuiltInTok"/>
    <w:basedOn w:val="48"/>
    <w:qFormat/>
    <w:uiPriority w:val="0"/>
    <w:rPr>
      <w:shd w:val="clear" w:fill="F8F8F8"/>
    </w:rPr>
  </w:style>
  <w:style w:type="character" w:customStyle="1" w:styleId="74">
    <w:name w:val="ExtensionTok"/>
    <w:basedOn w:val="48"/>
    <w:qFormat/>
    <w:uiPriority w:val="0"/>
    <w:rPr>
      <w:shd w:val="clear" w:fill="F8F8F8"/>
    </w:rPr>
  </w:style>
  <w:style w:type="character" w:customStyle="1" w:styleId="75">
    <w:name w:val="PreprocessorTok"/>
    <w:basedOn w:val="48"/>
    <w:qFormat/>
    <w:uiPriority w:val="0"/>
    <w:rPr>
      <w:i/>
      <w:color w:val="8F5902"/>
      <w:shd w:val="clear" w:fill="F8F8F8"/>
    </w:rPr>
  </w:style>
  <w:style w:type="character" w:customStyle="1" w:styleId="76">
    <w:name w:val="AttributeTok"/>
    <w:basedOn w:val="48"/>
    <w:qFormat/>
    <w:uiPriority w:val="0"/>
    <w:rPr>
      <w:color w:val="204A87"/>
      <w:shd w:val="clear" w:fill="F8F8F8"/>
    </w:rPr>
  </w:style>
  <w:style w:type="character" w:customStyle="1" w:styleId="77">
    <w:name w:val="RegionMarkerTok"/>
    <w:basedOn w:val="48"/>
    <w:qFormat/>
    <w:uiPriority w:val="0"/>
    <w:rPr>
      <w:shd w:val="clear" w:fill="F8F8F8"/>
    </w:rPr>
  </w:style>
  <w:style w:type="character" w:customStyle="1" w:styleId="78">
    <w:name w:val="InformationTok"/>
    <w:basedOn w:val="48"/>
    <w:qFormat/>
    <w:uiPriority w:val="0"/>
    <w:rPr>
      <w:b/>
      <w:i/>
      <w:color w:val="8F5902"/>
      <w:shd w:val="clear" w:fill="F8F8F8"/>
    </w:rPr>
  </w:style>
  <w:style w:type="character" w:customStyle="1" w:styleId="79">
    <w:name w:val="WarningTok"/>
    <w:basedOn w:val="48"/>
    <w:qFormat/>
    <w:uiPriority w:val="0"/>
    <w:rPr>
      <w:b/>
      <w:i/>
      <w:color w:val="8F5902"/>
      <w:shd w:val="clear" w:fill="F8F8F8"/>
    </w:rPr>
  </w:style>
  <w:style w:type="character" w:customStyle="1" w:styleId="80">
    <w:name w:val="AlertTok"/>
    <w:basedOn w:val="48"/>
    <w:qFormat/>
    <w:uiPriority w:val="0"/>
    <w:rPr>
      <w:color w:val="EF2929"/>
      <w:shd w:val="clear" w:fill="F8F8F8"/>
    </w:rPr>
  </w:style>
  <w:style w:type="character" w:customStyle="1" w:styleId="81">
    <w:name w:val="ErrorTok"/>
    <w:basedOn w:val="48"/>
    <w:qFormat/>
    <w:uiPriority w:val="0"/>
    <w:rPr>
      <w:b/>
      <w:color w:val="A40000"/>
      <w:shd w:val="clear" w:fill="F8F8F8"/>
    </w:rPr>
  </w:style>
  <w:style w:type="character" w:customStyle="1" w:styleId="82">
    <w:name w:val="NormalTok"/>
    <w:basedOn w:val="48"/>
    <w:qFormat/>
    <w:uiPriority w:val="0"/>
    <w:rPr>
      <w:shd w:val="clear" w:fill="F8F8F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579</Words>
  <Characters>1874</Characters>
  <Lines>12</Lines>
  <Paragraphs>8</Paragraphs>
  <TotalTime>0</TotalTime>
  <ScaleCrop>false</ScaleCrop>
  <LinksUpToDate>false</LinksUpToDate>
  <CharactersWithSpaces>1880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2026-05-09T03:12:00Z</dcterms:created>
  <dc:creator>晴失</dc:creator>
  <cp:lastModifiedBy>晴失</cp:lastModifiedBy>
  <dcterms:modified xsi:type="dcterms:W3CDTF">2026-05-09T03:39:56Z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eyJoZGlkIjoiMzA5YjAyNTQwNDQ0ZjA5OTNhYjQyZGE2ZjY0Zjg1OWYiLCJ1c2VySWQiOiIzNDkzMzI1NjMifQ==</vt:lpwstr>
  </property>
  <property fmtid="{D5CDD505-2E9C-101B-9397-08002B2CF9AE}" pid="3" name="KSOProductBuildVer">
    <vt:lpwstr>2052-12.1.0.24034</vt:lpwstr>
  </property>
  <property fmtid="{D5CDD505-2E9C-101B-9397-08002B2CF9AE}" pid="4" name="ICV">
    <vt:lpwstr>E4803558052F4DBB957DAFD7D2033407_13</vt:lpwstr>
  </property>
</Properties>
</file>