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F06A53">
      <w:pPr>
        <w:pStyle w:val="24"/>
        <w:numPr>
          <w:ilvl w:val="0"/>
          <w:numId w:val="0"/>
        </w:numPr>
        <w:ind w:left="360" w:leftChars="0"/>
        <w:jc w:val="center"/>
        <w:rPr>
          <w:rFonts w:hint="eastAsia"/>
          <w:b/>
          <w:bCs/>
          <w:sz w:val="36"/>
          <w:szCs w:val="36"/>
        </w:rPr>
      </w:pPr>
      <w:bookmarkStart w:id="0" w:name="表4.3.2-动力装置区建设用地单项指标"/>
      <w:r>
        <w:rPr>
          <w:rFonts w:hint="eastAsia"/>
          <w:b/>
          <w:bCs/>
          <w:sz w:val="36"/>
          <w:szCs w:val="36"/>
        </w:rPr>
        <w:t>第一篇</w:t>
      </w:r>
      <w:r>
        <w:rPr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火力发电厂建设用地指标</w:t>
      </w:r>
    </w:p>
    <w:p w14:paraId="08DC6498">
      <w:pPr>
        <w:pStyle w:val="24"/>
        <w:numPr>
          <w:ilvl w:val="0"/>
          <w:numId w:val="0"/>
        </w:numPr>
        <w:ind w:left="360" w:leftChars="0"/>
        <w:jc w:val="center"/>
        <w:rPr>
          <w:rFonts w:hint="eastAsia"/>
          <w:b/>
          <w:bCs/>
          <w:sz w:val="36"/>
          <w:szCs w:val="36"/>
        </w:rPr>
      </w:pPr>
    </w:p>
    <w:p w14:paraId="0FE25759">
      <w:pPr>
        <w:pStyle w:val="24"/>
        <w:numPr>
          <w:ilvl w:val="0"/>
          <w:numId w:val="0"/>
        </w:numPr>
        <w:jc w:val="center"/>
      </w:pPr>
      <w:r>
        <w:rPr>
          <w:rFonts w:hint="eastAsia"/>
        </w:rPr>
        <w:t>第四章</w:t>
      </w:r>
      <w:r>
        <w:t xml:space="preserve"> </w:t>
      </w:r>
      <w:r>
        <w:rPr>
          <w:rFonts w:hint="eastAsia"/>
        </w:rPr>
        <w:t>燃气—蒸汽联合循环发电厂厂区建设用地指标</w:t>
      </w:r>
    </w:p>
    <w:p w14:paraId="61AFA88C">
      <w:pPr>
        <w:pStyle w:val="24"/>
        <w:numPr>
          <w:ilvl w:val="0"/>
          <w:numId w:val="0"/>
        </w:numPr>
        <w:jc w:val="center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节</w:t>
      </w:r>
      <w:r>
        <w:t xml:space="preserve"> </w:t>
      </w:r>
      <w:r>
        <w:rPr>
          <w:rFonts w:hint="eastAsia"/>
          <w:lang w:val="en-US" w:eastAsia="zh-CN"/>
        </w:rPr>
        <w:t>单项</w:t>
      </w:r>
      <w:r>
        <w:rPr>
          <w:rFonts w:hint="eastAsia"/>
        </w:rPr>
        <w:t>指标</w:t>
      </w:r>
    </w:p>
    <w:p w14:paraId="37D3C3BE">
      <w:pPr>
        <w:pStyle w:val="5"/>
        <w:rPr>
          <w:rFonts w:hint="eastAsia"/>
          <w:b/>
          <w:bCs/>
        </w:rPr>
      </w:pPr>
    </w:p>
    <w:p w14:paraId="5C0E6752">
      <w:pPr>
        <w:pStyle w:val="5"/>
      </w:pPr>
      <w:r>
        <w:rPr>
          <w:rFonts w:hint="eastAsia"/>
          <w:b/>
          <w:bCs/>
        </w:rPr>
        <w:t>表4.3.2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动力装置区建设用地单项指标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4421"/>
        <w:gridCol w:w="1684"/>
        <w:gridCol w:w="1688"/>
      </w:tblGrid>
      <w:tr w14:paraId="41EDD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070896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1A16F770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53E6117B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7C6D22FD">
            <w:pPr>
              <w:pStyle w:val="24"/>
              <w:jc w:val="left"/>
            </w:pPr>
            <w:r>
              <w:rPr>
                <w:rFonts w:hint="eastAsia"/>
              </w:rPr>
              <w:t>单项用地(hm²)</w:t>
            </w:r>
          </w:p>
        </w:tc>
      </w:tr>
      <w:tr w14:paraId="57E76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3E9802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3E0F4758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42329D19">
            <w:pPr>
              <w:pStyle w:val="24"/>
              <w:jc w:val="left"/>
            </w:pPr>
            <w:r>
              <w:t>400</w:t>
            </w:r>
          </w:p>
        </w:tc>
        <w:tc>
          <w:p w14:paraId="410F536C">
            <w:pPr>
              <w:pStyle w:val="24"/>
              <w:jc w:val="left"/>
            </w:pPr>
            <w:r>
              <w:t>1.88</w:t>
            </w:r>
          </w:p>
        </w:tc>
      </w:tr>
      <w:tr w14:paraId="57AAA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50F0C9">
            <w:pPr>
              <w:pStyle w:val="24"/>
            </w:pPr>
          </w:p>
        </w:tc>
        <w:tc>
          <w:p w14:paraId="667E071B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6C8A7393">
            <w:pPr>
              <w:pStyle w:val="24"/>
              <w:jc w:val="left"/>
            </w:pPr>
            <w:r>
              <w:t>800</w:t>
            </w:r>
          </w:p>
        </w:tc>
        <w:tc>
          <w:p w14:paraId="5E427FAF">
            <w:pPr>
              <w:pStyle w:val="24"/>
              <w:jc w:val="left"/>
            </w:pPr>
            <w:r>
              <w:t>3.07</w:t>
            </w:r>
          </w:p>
        </w:tc>
      </w:tr>
      <w:tr w14:paraId="798F1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48713">
            <w:pPr>
              <w:pStyle w:val="24"/>
            </w:pPr>
          </w:p>
        </w:tc>
        <w:tc>
          <w:p w14:paraId="342902B2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09C1D128">
            <w:pPr>
              <w:pStyle w:val="24"/>
              <w:jc w:val="left"/>
            </w:pPr>
            <w:r>
              <w:t>1600</w:t>
            </w:r>
          </w:p>
        </w:tc>
        <w:tc>
          <w:p w14:paraId="5FD8CEC8">
            <w:pPr>
              <w:pStyle w:val="24"/>
              <w:jc w:val="left"/>
            </w:pPr>
            <w:r>
              <w:t>5.74</w:t>
            </w:r>
          </w:p>
        </w:tc>
      </w:tr>
      <w:tr w14:paraId="06E2E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7B185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0E582084">
            <w:pPr>
              <w:pStyle w:val="24"/>
              <w:jc w:val="left"/>
            </w:pPr>
            <w:r>
              <w:t>2×(1+1)</w:t>
            </w:r>
          </w:p>
        </w:tc>
        <w:tc>
          <w:p w14:paraId="53A285F3">
            <w:pPr>
              <w:pStyle w:val="24"/>
              <w:jc w:val="left"/>
            </w:pPr>
            <w:r>
              <w:t>800</w:t>
            </w:r>
          </w:p>
        </w:tc>
        <w:tc>
          <w:p w14:paraId="500B3CFB">
            <w:pPr>
              <w:pStyle w:val="24"/>
              <w:jc w:val="left"/>
            </w:pPr>
            <w:r>
              <w:t>2.60</w:t>
            </w:r>
          </w:p>
        </w:tc>
      </w:tr>
      <w:tr w14:paraId="10798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21623">
            <w:pPr>
              <w:pStyle w:val="24"/>
            </w:pPr>
          </w:p>
        </w:tc>
        <w:tc>
          <w:p w14:paraId="61EFC324">
            <w:pPr>
              <w:pStyle w:val="24"/>
              <w:jc w:val="left"/>
            </w:pPr>
            <w:r>
              <w:t>3×(1+1)</w:t>
            </w:r>
          </w:p>
        </w:tc>
        <w:tc>
          <w:p w14:paraId="0772766F">
            <w:pPr>
              <w:pStyle w:val="24"/>
              <w:jc w:val="left"/>
            </w:pPr>
            <w:r>
              <w:t>1200</w:t>
            </w:r>
          </w:p>
        </w:tc>
        <w:tc>
          <w:p w14:paraId="37A52D0A">
            <w:pPr>
              <w:pStyle w:val="24"/>
              <w:jc w:val="left"/>
            </w:pPr>
            <w:r>
              <w:t>3.34</w:t>
            </w:r>
          </w:p>
        </w:tc>
      </w:tr>
      <w:tr w14:paraId="28384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C3228E">
            <w:pPr>
              <w:pStyle w:val="24"/>
            </w:pPr>
          </w:p>
        </w:tc>
        <w:tc>
          <w:p w14:paraId="7EF1645E">
            <w:pPr>
              <w:pStyle w:val="24"/>
              <w:jc w:val="left"/>
            </w:pPr>
            <w:r>
              <w:t>4×(1+1)</w:t>
            </w:r>
          </w:p>
        </w:tc>
        <w:tc>
          <w:p w14:paraId="4B88CA62">
            <w:pPr>
              <w:pStyle w:val="24"/>
              <w:jc w:val="left"/>
            </w:pPr>
            <w:r>
              <w:t>1600</w:t>
            </w:r>
          </w:p>
        </w:tc>
        <w:tc>
          <w:p w14:paraId="7C3187FC">
            <w:pPr>
              <w:pStyle w:val="24"/>
              <w:jc w:val="left"/>
            </w:pPr>
            <w:r>
              <w:t>4.47</w:t>
            </w:r>
          </w:p>
        </w:tc>
      </w:tr>
      <w:tr w14:paraId="55515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C4FEC">
            <w:pPr>
              <w:pStyle w:val="24"/>
            </w:pPr>
          </w:p>
        </w:tc>
        <w:tc>
          <w:p w14:paraId="02918DB0">
            <w:pPr>
              <w:pStyle w:val="24"/>
              <w:jc w:val="left"/>
            </w:pPr>
            <w:r>
              <w:t>3×(1+1)+3×(1+1)</w:t>
            </w:r>
          </w:p>
        </w:tc>
        <w:tc>
          <w:p w14:paraId="69591082">
            <w:pPr>
              <w:pStyle w:val="24"/>
              <w:jc w:val="left"/>
            </w:pPr>
            <w:r>
              <w:t>2400</w:t>
            </w:r>
          </w:p>
        </w:tc>
        <w:tc>
          <w:p w14:paraId="1B406110">
            <w:pPr>
              <w:pStyle w:val="24"/>
              <w:jc w:val="left"/>
            </w:pPr>
            <w:r>
              <w:t>6.27</w:t>
            </w:r>
          </w:p>
        </w:tc>
      </w:tr>
      <w:tr w14:paraId="179AC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E862C8">
            <w:pPr>
              <w:pStyle w:val="24"/>
            </w:pPr>
          </w:p>
        </w:tc>
        <w:tc>
          <w:p w14:paraId="227BFDC6">
            <w:pPr>
              <w:pStyle w:val="24"/>
              <w:jc w:val="left"/>
            </w:pPr>
            <w:r>
              <w:t>4×(1+1)+4×(1+1)</w:t>
            </w:r>
          </w:p>
        </w:tc>
        <w:tc>
          <w:p w14:paraId="7FE2ACC1">
            <w:pPr>
              <w:pStyle w:val="24"/>
              <w:jc w:val="left"/>
            </w:pPr>
            <w:r>
              <w:t>3200</w:t>
            </w:r>
          </w:p>
        </w:tc>
        <w:tc>
          <w:p w14:paraId="7D3B337C">
            <w:pPr>
              <w:pStyle w:val="24"/>
              <w:jc w:val="left"/>
            </w:pPr>
            <w:r>
              <w:t>8.55</w:t>
            </w:r>
          </w:p>
        </w:tc>
      </w:tr>
      <w:tr w14:paraId="46007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87860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186C13B6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7751FECA">
            <w:pPr>
              <w:pStyle w:val="24"/>
              <w:jc w:val="left"/>
            </w:pPr>
            <w:r>
              <w:t>800</w:t>
            </w:r>
          </w:p>
        </w:tc>
        <w:tc>
          <w:p w14:paraId="05D08258">
            <w:pPr>
              <w:pStyle w:val="24"/>
              <w:jc w:val="left"/>
            </w:pPr>
            <w:r>
              <w:t>2.69</w:t>
            </w:r>
          </w:p>
        </w:tc>
      </w:tr>
      <w:tr w14:paraId="06841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AEC991">
            <w:pPr>
              <w:pStyle w:val="24"/>
            </w:pPr>
          </w:p>
        </w:tc>
        <w:tc>
          <w:p w14:paraId="46E87867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5E77592A">
            <w:pPr>
              <w:pStyle w:val="24"/>
              <w:jc w:val="left"/>
            </w:pPr>
            <w:r>
              <w:t>1600</w:t>
            </w:r>
          </w:p>
        </w:tc>
        <w:tc>
          <w:p w14:paraId="3CAF8E7E">
            <w:pPr>
              <w:pStyle w:val="24"/>
              <w:jc w:val="left"/>
            </w:pPr>
            <w:r>
              <w:t>4.63</w:t>
            </w:r>
          </w:p>
        </w:tc>
      </w:tr>
      <w:tr w14:paraId="6222B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6BD0F">
            <w:pPr>
              <w:pStyle w:val="24"/>
            </w:pPr>
          </w:p>
        </w:tc>
        <w:tc>
          <w:p w14:paraId="2CA290C3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28D7E360">
            <w:pPr>
              <w:pStyle w:val="24"/>
              <w:jc w:val="left"/>
            </w:pPr>
            <w:r>
              <w:t>3200</w:t>
            </w:r>
          </w:p>
        </w:tc>
        <w:tc>
          <w:p w14:paraId="19D79F9B">
            <w:pPr>
              <w:pStyle w:val="24"/>
              <w:jc w:val="left"/>
            </w:pPr>
            <w:r>
              <w:t>8.86</w:t>
            </w:r>
          </w:p>
        </w:tc>
      </w:tr>
    </w:tbl>
    <w:p w14:paraId="1CC172DF">
      <w:pPr>
        <w:pStyle w:val="13"/>
      </w:pPr>
      <w:r>
        <w:rPr>
          <w:rFonts w:hint="eastAsia"/>
        </w:rPr>
        <w:t>注：F级机组基本用地指标的机组类型为GE公司和三菱公司机组，若采用西门子公司机组，F级每台燃机用地面积增加0.13hm²。</w:t>
      </w:r>
    </w:p>
    <w:p w14:paraId="5852EAA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18D14046">
      <w:pPr>
        <w:pStyle w:val="5"/>
      </w:pPr>
      <w:bookmarkStart w:id="1" w:name="表4.3.3-1-自然通风冷却塔区建设用地单项指标"/>
      <w:r>
        <w:rPr>
          <w:rFonts w:hint="eastAsia"/>
          <w:b/>
          <w:bCs/>
        </w:rPr>
        <w:t>表4.3.3-1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自然通风冷却塔区建设用地单项指标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6EEF7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C13D22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3A277F5D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51D9B8A5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0B0E99FB">
            <w:pPr>
              <w:pStyle w:val="24"/>
              <w:jc w:val="left"/>
            </w:pPr>
            <w:r>
              <w:rPr>
                <w:rFonts w:hint="eastAsia"/>
              </w:rPr>
              <w:t>冷却塔淋水面积(座×m²)</w:t>
            </w:r>
          </w:p>
        </w:tc>
        <w:tc>
          <w:p w14:paraId="33367D69">
            <w:pPr>
              <w:pStyle w:val="24"/>
              <w:jc w:val="left"/>
            </w:pPr>
            <w:r>
              <w:rPr>
                <w:rFonts w:hint="eastAsia"/>
              </w:rPr>
              <w:t>冷却塔零米直径(m)</w:t>
            </w:r>
          </w:p>
        </w:tc>
        <w:tc>
          <w:p w14:paraId="268D7A3B">
            <w:pPr>
              <w:pStyle w:val="24"/>
              <w:jc w:val="left"/>
            </w:pPr>
            <w:r>
              <w:rPr>
                <w:rFonts w:hint="eastAsia"/>
              </w:rPr>
              <w:t>冷却塔进风口高度(m)</w:t>
            </w:r>
          </w:p>
        </w:tc>
        <w:tc>
          <w:p w14:paraId="7E5F2597">
            <w:pPr>
              <w:pStyle w:val="24"/>
              <w:jc w:val="left"/>
            </w:pPr>
            <w:r>
              <w:rPr>
                <w:rFonts w:hint="eastAsia"/>
              </w:rPr>
              <w:t>冷却塔间距(m)</w:t>
            </w:r>
          </w:p>
        </w:tc>
        <w:tc>
          <w:p w14:paraId="77D69EB5">
            <w:pPr>
              <w:pStyle w:val="24"/>
              <w:jc w:val="left"/>
            </w:pPr>
            <w:r>
              <w:rPr>
                <w:rFonts w:hint="eastAsia"/>
              </w:rPr>
              <w:t>单项用地(hm²)</w:t>
            </w:r>
          </w:p>
        </w:tc>
      </w:tr>
      <w:tr w14:paraId="77EE9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4E9DE0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19C82246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093EC48E">
            <w:pPr>
              <w:pStyle w:val="24"/>
              <w:jc w:val="left"/>
            </w:pPr>
            <w:r>
              <w:t>400</w:t>
            </w:r>
          </w:p>
        </w:tc>
        <w:tc>
          <w:p w14:paraId="024F76A2">
            <w:pPr>
              <w:pStyle w:val="24"/>
              <w:jc w:val="left"/>
            </w:pPr>
            <w:r>
              <w:t>2×2000</w:t>
            </w:r>
          </w:p>
        </w:tc>
        <w:tc>
          <w:p w14:paraId="7863CAD2">
            <w:pPr>
              <w:pStyle w:val="24"/>
              <w:jc w:val="left"/>
            </w:pPr>
            <w:r>
              <w:t>55.52</w:t>
            </w:r>
          </w:p>
        </w:tc>
        <w:tc>
          <w:p w14:paraId="360848FC">
            <w:pPr>
              <w:pStyle w:val="24"/>
              <w:jc w:val="left"/>
            </w:pPr>
            <w:r>
              <w:t>4.89</w:t>
            </w:r>
          </w:p>
        </w:tc>
        <w:tc>
          <w:p w14:paraId="0545B6A0">
            <w:pPr>
              <w:pStyle w:val="24"/>
              <w:jc w:val="left"/>
            </w:pPr>
            <w:r>
              <w:t>27.76</w:t>
            </w:r>
          </w:p>
        </w:tc>
        <w:tc>
          <w:p w14:paraId="6C39BFC5">
            <w:pPr>
              <w:pStyle w:val="24"/>
              <w:jc w:val="left"/>
            </w:pPr>
            <w:r>
              <w:t>1.90</w:t>
            </w:r>
          </w:p>
        </w:tc>
      </w:tr>
      <w:tr w14:paraId="6F0FF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8B375">
            <w:pPr>
              <w:pStyle w:val="24"/>
            </w:pPr>
          </w:p>
        </w:tc>
        <w:tc>
          <w:p w14:paraId="0F4D35B1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60FA147B">
            <w:pPr>
              <w:pStyle w:val="24"/>
              <w:jc w:val="left"/>
            </w:pPr>
            <w:r>
              <w:t>800</w:t>
            </w:r>
          </w:p>
        </w:tc>
        <w:tc>
          <w:p w14:paraId="16B8E1AC">
            <w:pPr>
              <w:pStyle w:val="24"/>
              <w:jc w:val="left"/>
            </w:pPr>
            <w:r>
              <w:t>2×3500</w:t>
            </w:r>
          </w:p>
        </w:tc>
        <w:tc>
          <w:p w14:paraId="1ADCEF5E">
            <w:pPr>
              <w:pStyle w:val="24"/>
              <w:jc w:val="left"/>
            </w:pPr>
            <w:r>
              <w:t>72.93</w:t>
            </w:r>
          </w:p>
        </w:tc>
        <w:tc>
          <w:p w14:paraId="1A4F575C">
            <w:pPr>
              <w:pStyle w:val="24"/>
              <w:jc w:val="left"/>
            </w:pPr>
            <w:r>
              <w:t>6.42</w:t>
            </w:r>
          </w:p>
        </w:tc>
        <w:tc>
          <w:p w14:paraId="70E2C016">
            <w:pPr>
              <w:pStyle w:val="24"/>
              <w:jc w:val="left"/>
            </w:pPr>
            <w:r>
              <w:t>36.46</w:t>
            </w:r>
          </w:p>
        </w:tc>
        <w:tc>
          <w:p w14:paraId="38ACD3E0">
            <w:pPr>
              <w:pStyle w:val="24"/>
              <w:jc w:val="left"/>
            </w:pPr>
            <w:r>
              <w:t>2.84</w:t>
            </w:r>
          </w:p>
        </w:tc>
      </w:tr>
      <w:tr w14:paraId="3D0F3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CB7C7">
            <w:pPr>
              <w:pStyle w:val="24"/>
            </w:pPr>
          </w:p>
        </w:tc>
        <w:tc>
          <w:p w14:paraId="52122465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16E48598">
            <w:pPr>
              <w:pStyle w:val="24"/>
              <w:jc w:val="left"/>
            </w:pPr>
            <w:r>
              <w:t>1600</w:t>
            </w:r>
          </w:p>
        </w:tc>
        <w:tc>
          <w:p w14:paraId="51C7C4E3">
            <w:pPr>
              <w:pStyle w:val="24"/>
              <w:jc w:val="left"/>
            </w:pPr>
            <w:r>
              <w:t>4×3500</w:t>
            </w:r>
          </w:p>
        </w:tc>
        <w:tc>
          <w:p w14:paraId="6DCEE758">
            <w:pPr>
              <w:pStyle w:val="24"/>
              <w:jc w:val="left"/>
            </w:pPr>
            <w:r>
              <w:t>72.93</w:t>
            </w:r>
          </w:p>
        </w:tc>
        <w:tc>
          <w:p w14:paraId="5983B129">
            <w:pPr>
              <w:pStyle w:val="24"/>
              <w:jc w:val="left"/>
            </w:pPr>
            <w:r>
              <w:t>6.42</w:t>
            </w:r>
          </w:p>
        </w:tc>
        <w:tc>
          <w:p w14:paraId="6C7F5F3B">
            <w:pPr>
              <w:pStyle w:val="24"/>
              <w:jc w:val="left"/>
            </w:pPr>
            <w:r>
              <w:t>36.46</w:t>
            </w:r>
          </w:p>
        </w:tc>
        <w:tc>
          <w:p w14:paraId="3A47DE98">
            <w:pPr>
              <w:pStyle w:val="24"/>
              <w:jc w:val="left"/>
            </w:pPr>
            <w:r>
              <w:t>5.67</w:t>
            </w:r>
          </w:p>
        </w:tc>
      </w:tr>
      <w:tr w14:paraId="64A6B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2EAE4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5959D9F1">
            <w:pPr>
              <w:pStyle w:val="24"/>
              <w:jc w:val="left"/>
            </w:pPr>
            <w:r>
              <w:t>2×(1+1)</w:t>
            </w:r>
          </w:p>
        </w:tc>
        <w:tc>
          <w:p w14:paraId="19B5836A">
            <w:pPr>
              <w:pStyle w:val="24"/>
              <w:jc w:val="left"/>
            </w:pPr>
            <w:r>
              <w:t>800</w:t>
            </w:r>
          </w:p>
        </w:tc>
        <w:tc>
          <w:p w14:paraId="63FE0ADD">
            <w:pPr>
              <w:pStyle w:val="24"/>
              <w:jc w:val="left"/>
            </w:pPr>
            <w:r>
              <w:t>2×3500</w:t>
            </w:r>
          </w:p>
        </w:tc>
        <w:tc>
          <w:p w14:paraId="14D10441">
            <w:pPr>
              <w:pStyle w:val="24"/>
              <w:jc w:val="left"/>
            </w:pPr>
            <w:r>
              <w:t>72.93</w:t>
            </w:r>
          </w:p>
        </w:tc>
        <w:tc>
          <w:p w14:paraId="36C27208">
            <w:pPr>
              <w:pStyle w:val="24"/>
              <w:jc w:val="left"/>
            </w:pPr>
            <w:r>
              <w:t>6.42</w:t>
            </w:r>
          </w:p>
        </w:tc>
        <w:tc>
          <w:p w14:paraId="7A7208C3">
            <w:pPr>
              <w:pStyle w:val="24"/>
              <w:jc w:val="left"/>
            </w:pPr>
            <w:r>
              <w:t>36.46</w:t>
            </w:r>
          </w:p>
        </w:tc>
        <w:tc>
          <w:p w14:paraId="66B1DFAA">
            <w:pPr>
              <w:pStyle w:val="24"/>
              <w:jc w:val="left"/>
            </w:pPr>
            <w:r>
              <w:t>2.84</w:t>
            </w:r>
          </w:p>
        </w:tc>
      </w:tr>
      <w:tr w14:paraId="4E86D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D7D4A">
            <w:pPr>
              <w:pStyle w:val="24"/>
            </w:pPr>
          </w:p>
        </w:tc>
        <w:tc>
          <w:p w14:paraId="499AE9C2">
            <w:pPr>
              <w:pStyle w:val="24"/>
              <w:jc w:val="left"/>
            </w:pPr>
            <w:r>
              <w:t>3×(1+1)</w:t>
            </w:r>
          </w:p>
        </w:tc>
        <w:tc>
          <w:p w14:paraId="48C1E4A4">
            <w:pPr>
              <w:pStyle w:val="24"/>
              <w:jc w:val="left"/>
            </w:pPr>
            <w:r>
              <w:t>1200</w:t>
            </w:r>
          </w:p>
        </w:tc>
        <w:tc>
          <w:p w14:paraId="29E4487D">
            <w:pPr>
              <w:pStyle w:val="24"/>
              <w:jc w:val="left"/>
            </w:pPr>
            <w:r>
              <w:t>3×3500</w:t>
            </w:r>
          </w:p>
        </w:tc>
        <w:tc>
          <w:p w14:paraId="6998FE47">
            <w:pPr>
              <w:pStyle w:val="24"/>
              <w:jc w:val="left"/>
            </w:pPr>
            <w:r>
              <w:t>72.93</w:t>
            </w:r>
          </w:p>
        </w:tc>
        <w:tc>
          <w:p w14:paraId="24EB8AE1">
            <w:pPr>
              <w:pStyle w:val="24"/>
              <w:jc w:val="left"/>
            </w:pPr>
            <w:r>
              <w:t>6.42</w:t>
            </w:r>
          </w:p>
        </w:tc>
        <w:tc>
          <w:p w14:paraId="753101BD">
            <w:pPr>
              <w:pStyle w:val="24"/>
              <w:jc w:val="left"/>
            </w:pPr>
            <w:r>
              <w:t>36.46</w:t>
            </w:r>
          </w:p>
        </w:tc>
        <w:tc>
          <w:p w14:paraId="1D5F63BA">
            <w:pPr>
              <w:pStyle w:val="24"/>
              <w:jc w:val="left"/>
            </w:pPr>
            <w:r>
              <w:t>4.26</w:t>
            </w:r>
          </w:p>
        </w:tc>
      </w:tr>
      <w:tr w14:paraId="2C357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50A15">
            <w:pPr>
              <w:pStyle w:val="24"/>
            </w:pPr>
          </w:p>
        </w:tc>
        <w:tc>
          <w:p w14:paraId="4C3D50BC">
            <w:pPr>
              <w:pStyle w:val="24"/>
              <w:jc w:val="left"/>
            </w:pPr>
            <w:r>
              <w:t>4×(1+1)</w:t>
            </w:r>
          </w:p>
        </w:tc>
        <w:tc>
          <w:p w14:paraId="6C54BC13">
            <w:pPr>
              <w:pStyle w:val="24"/>
              <w:jc w:val="left"/>
            </w:pPr>
            <w:r>
              <w:t>1600</w:t>
            </w:r>
          </w:p>
        </w:tc>
        <w:tc>
          <w:p w14:paraId="6F4F16DB">
            <w:pPr>
              <w:pStyle w:val="24"/>
              <w:jc w:val="left"/>
            </w:pPr>
            <w:r>
              <w:t>4×3500</w:t>
            </w:r>
          </w:p>
        </w:tc>
        <w:tc>
          <w:p w14:paraId="4464B2B2">
            <w:pPr>
              <w:pStyle w:val="24"/>
              <w:jc w:val="left"/>
            </w:pPr>
            <w:r>
              <w:t>72.93</w:t>
            </w:r>
          </w:p>
        </w:tc>
        <w:tc>
          <w:p w14:paraId="7AE8B32F">
            <w:pPr>
              <w:pStyle w:val="24"/>
              <w:jc w:val="left"/>
            </w:pPr>
            <w:r>
              <w:t>6.42</w:t>
            </w:r>
          </w:p>
        </w:tc>
        <w:tc>
          <w:p w14:paraId="2E9D1D77">
            <w:pPr>
              <w:pStyle w:val="24"/>
              <w:jc w:val="left"/>
            </w:pPr>
            <w:r>
              <w:t>36.46</w:t>
            </w:r>
          </w:p>
        </w:tc>
        <w:tc>
          <w:p w14:paraId="0DD3493A">
            <w:pPr>
              <w:pStyle w:val="24"/>
              <w:jc w:val="left"/>
            </w:pPr>
            <w:r>
              <w:t>5.67</w:t>
            </w:r>
          </w:p>
        </w:tc>
      </w:tr>
      <w:tr w14:paraId="267F6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27972A">
            <w:pPr>
              <w:pStyle w:val="24"/>
            </w:pPr>
          </w:p>
        </w:tc>
        <w:tc>
          <w:p w14:paraId="3170A6C5">
            <w:pPr>
              <w:pStyle w:val="24"/>
              <w:jc w:val="left"/>
            </w:pPr>
            <w:r>
              <w:t>3×(1+1)+3×(1+1)</w:t>
            </w:r>
          </w:p>
        </w:tc>
        <w:tc>
          <w:p w14:paraId="38597F60">
            <w:pPr>
              <w:pStyle w:val="24"/>
              <w:jc w:val="left"/>
            </w:pPr>
            <w:r>
              <w:t>2400</w:t>
            </w:r>
          </w:p>
        </w:tc>
        <w:tc>
          <w:p w14:paraId="4B9428AE">
            <w:pPr>
              <w:pStyle w:val="24"/>
              <w:jc w:val="left"/>
            </w:pPr>
            <w:r>
              <w:t>6×3500</w:t>
            </w:r>
          </w:p>
        </w:tc>
        <w:tc>
          <w:p w14:paraId="461D16BC">
            <w:pPr>
              <w:pStyle w:val="24"/>
              <w:jc w:val="left"/>
            </w:pPr>
            <w:r>
              <w:t>72.93</w:t>
            </w:r>
          </w:p>
        </w:tc>
        <w:tc>
          <w:p w14:paraId="598E8106">
            <w:pPr>
              <w:pStyle w:val="24"/>
              <w:jc w:val="left"/>
            </w:pPr>
            <w:r>
              <w:t>6.42</w:t>
            </w:r>
          </w:p>
        </w:tc>
        <w:tc>
          <w:p w14:paraId="32FC747C">
            <w:pPr>
              <w:pStyle w:val="24"/>
              <w:jc w:val="left"/>
            </w:pPr>
            <w:r>
              <w:t>36.46</w:t>
            </w:r>
          </w:p>
        </w:tc>
        <w:tc>
          <w:p w14:paraId="1005C3D8">
            <w:pPr>
              <w:pStyle w:val="24"/>
              <w:jc w:val="left"/>
            </w:pPr>
            <w:r>
              <w:t>8.51</w:t>
            </w:r>
          </w:p>
        </w:tc>
      </w:tr>
      <w:tr w14:paraId="7FB45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15BC5A">
            <w:pPr>
              <w:pStyle w:val="24"/>
            </w:pPr>
          </w:p>
        </w:tc>
        <w:tc>
          <w:p w14:paraId="7500071C">
            <w:pPr>
              <w:pStyle w:val="24"/>
              <w:jc w:val="left"/>
            </w:pPr>
            <w:r>
              <w:t>4×(1+1)+4×(1+1)</w:t>
            </w:r>
          </w:p>
        </w:tc>
        <w:tc>
          <w:p w14:paraId="3F25125A">
            <w:pPr>
              <w:pStyle w:val="24"/>
              <w:jc w:val="left"/>
            </w:pPr>
            <w:r>
              <w:t>3200</w:t>
            </w:r>
          </w:p>
        </w:tc>
        <w:tc>
          <w:p w14:paraId="4F8FF474">
            <w:pPr>
              <w:pStyle w:val="24"/>
              <w:jc w:val="left"/>
            </w:pPr>
            <w:r>
              <w:t>4×6500</w:t>
            </w:r>
          </w:p>
        </w:tc>
        <w:tc>
          <w:p w14:paraId="30498A58">
            <w:pPr>
              <w:pStyle w:val="24"/>
              <w:jc w:val="left"/>
            </w:pPr>
            <w:r>
              <w:t>98.60</w:t>
            </w:r>
          </w:p>
        </w:tc>
        <w:tc>
          <w:p w14:paraId="1AA35C7C">
            <w:pPr>
              <w:pStyle w:val="24"/>
              <w:jc w:val="left"/>
            </w:pPr>
            <w:r>
              <w:t>8.48</w:t>
            </w:r>
          </w:p>
        </w:tc>
        <w:tc>
          <w:p w14:paraId="1880B11A">
            <w:pPr>
              <w:pStyle w:val="24"/>
              <w:jc w:val="left"/>
            </w:pPr>
            <w:r>
              <w:t>49.30</w:t>
            </w:r>
          </w:p>
        </w:tc>
        <w:tc>
          <w:p w14:paraId="02008788">
            <w:pPr>
              <w:pStyle w:val="24"/>
              <w:jc w:val="left"/>
            </w:pPr>
            <w:r>
              <w:t>9.09</w:t>
            </w:r>
          </w:p>
        </w:tc>
      </w:tr>
      <w:tr w14:paraId="19A8A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8EB27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5C36DCE5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3BF34CEA">
            <w:pPr>
              <w:pStyle w:val="24"/>
              <w:jc w:val="left"/>
            </w:pPr>
            <w:r>
              <w:t>800</w:t>
            </w:r>
          </w:p>
        </w:tc>
        <w:tc>
          <w:p w14:paraId="1FDFA3DB">
            <w:pPr>
              <w:pStyle w:val="24"/>
              <w:jc w:val="left"/>
            </w:pPr>
            <w:r>
              <w:t>2×3500</w:t>
            </w:r>
          </w:p>
        </w:tc>
        <w:tc>
          <w:p w14:paraId="12A8F366">
            <w:pPr>
              <w:pStyle w:val="24"/>
              <w:jc w:val="left"/>
            </w:pPr>
            <w:r>
              <w:t>72.93</w:t>
            </w:r>
          </w:p>
        </w:tc>
        <w:tc>
          <w:p w14:paraId="532522E7">
            <w:pPr>
              <w:pStyle w:val="24"/>
              <w:jc w:val="left"/>
            </w:pPr>
            <w:r>
              <w:t>6.42</w:t>
            </w:r>
          </w:p>
        </w:tc>
        <w:tc>
          <w:p w14:paraId="66CAE5EF">
            <w:pPr>
              <w:pStyle w:val="24"/>
              <w:jc w:val="left"/>
            </w:pPr>
            <w:r>
              <w:t>36.46</w:t>
            </w:r>
          </w:p>
        </w:tc>
        <w:tc>
          <w:p w14:paraId="7497A46B">
            <w:pPr>
              <w:pStyle w:val="24"/>
              <w:jc w:val="left"/>
            </w:pPr>
            <w:r>
              <w:t>2.84</w:t>
            </w:r>
          </w:p>
        </w:tc>
      </w:tr>
      <w:tr w14:paraId="0FD17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14226">
            <w:pPr>
              <w:pStyle w:val="24"/>
            </w:pPr>
          </w:p>
        </w:tc>
        <w:tc>
          <w:p w14:paraId="1A8285B4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35F0D644">
            <w:pPr>
              <w:pStyle w:val="24"/>
              <w:jc w:val="left"/>
            </w:pPr>
            <w:r>
              <w:t>1600</w:t>
            </w:r>
          </w:p>
        </w:tc>
        <w:tc>
          <w:p w14:paraId="177A88F9">
            <w:pPr>
              <w:pStyle w:val="24"/>
              <w:jc w:val="left"/>
            </w:pPr>
            <w:r>
              <w:t>4×3500</w:t>
            </w:r>
          </w:p>
        </w:tc>
        <w:tc>
          <w:p w14:paraId="27C44CDF">
            <w:pPr>
              <w:pStyle w:val="24"/>
              <w:jc w:val="left"/>
            </w:pPr>
            <w:r>
              <w:t>72.93</w:t>
            </w:r>
          </w:p>
        </w:tc>
        <w:tc>
          <w:p w14:paraId="2420B17A">
            <w:pPr>
              <w:pStyle w:val="24"/>
              <w:jc w:val="left"/>
            </w:pPr>
            <w:r>
              <w:t>6.42</w:t>
            </w:r>
          </w:p>
        </w:tc>
        <w:tc>
          <w:p w14:paraId="6DADDE78">
            <w:pPr>
              <w:pStyle w:val="24"/>
              <w:jc w:val="left"/>
            </w:pPr>
            <w:r>
              <w:t>36.46</w:t>
            </w:r>
          </w:p>
        </w:tc>
        <w:tc>
          <w:p w14:paraId="4138B08E">
            <w:pPr>
              <w:pStyle w:val="24"/>
              <w:jc w:val="left"/>
            </w:pPr>
            <w:r>
              <w:t>5.67</w:t>
            </w:r>
          </w:p>
        </w:tc>
      </w:tr>
      <w:tr w14:paraId="177DA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2B89E">
            <w:pPr>
              <w:pStyle w:val="24"/>
            </w:pPr>
          </w:p>
        </w:tc>
        <w:tc>
          <w:p w14:paraId="05822D85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66DD2314">
            <w:pPr>
              <w:pStyle w:val="24"/>
              <w:jc w:val="left"/>
            </w:pPr>
            <w:r>
              <w:t>3200</w:t>
            </w:r>
          </w:p>
        </w:tc>
        <w:tc>
          <w:p w14:paraId="29991F9D">
            <w:pPr>
              <w:pStyle w:val="24"/>
              <w:jc w:val="left"/>
            </w:pPr>
            <w:r>
              <w:t>4×6500</w:t>
            </w:r>
          </w:p>
        </w:tc>
        <w:tc>
          <w:p w14:paraId="7C0714F8">
            <w:pPr>
              <w:pStyle w:val="24"/>
              <w:jc w:val="left"/>
            </w:pPr>
            <w:r>
              <w:t>98.60</w:t>
            </w:r>
          </w:p>
        </w:tc>
        <w:tc>
          <w:p w14:paraId="4707AC17">
            <w:pPr>
              <w:pStyle w:val="24"/>
              <w:jc w:val="left"/>
            </w:pPr>
            <w:r>
              <w:t>8.48</w:t>
            </w:r>
          </w:p>
        </w:tc>
        <w:tc>
          <w:p w14:paraId="6356E9E5">
            <w:pPr>
              <w:pStyle w:val="24"/>
              <w:jc w:val="left"/>
            </w:pPr>
            <w:r>
              <w:t>49.30</w:t>
            </w:r>
          </w:p>
        </w:tc>
        <w:tc>
          <w:p w14:paraId="2026F98F">
            <w:pPr>
              <w:pStyle w:val="24"/>
              <w:jc w:val="left"/>
            </w:pPr>
            <w:r>
              <w:t>9.09</w:t>
            </w:r>
          </w:p>
        </w:tc>
      </w:tr>
    </w:tbl>
    <w:p w14:paraId="006283EB">
      <w:pPr>
        <w:pStyle w:val="13"/>
      </w:pPr>
      <w:r>
        <w:rPr>
          <w:rFonts w:hint="eastAsia"/>
        </w:rPr>
        <w:t>注：1.当只建2座或1座冷却塔时，应按表列建设用地指标分别除以2或4计算调整用地指标。2.冷却塔零米直径是指人字柱中心与水面交点处的直径。3.当2台机组合用1座冷却塔时，应按合并后的冷却塔淋水面积选择表列建设用地指标，再除以2或4计算调整用地指标。</w:t>
      </w:r>
    </w:p>
    <w:p w14:paraId="544E627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6F8E45D9">
      <w:pPr>
        <w:pStyle w:val="5"/>
      </w:pPr>
      <w:bookmarkStart w:id="2" w:name="表4.3.3-2-机械通风冷却塔两列一字形布置建设用地单项指标"/>
      <w:r>
        <w:rPr>
          <w:rFonts w:hint="eastAsia"/>
          <w:b/>
          <w:bCs/>
        </w:rPr>
        <w:t>表4.3.3-2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机械通风冷却塔两列一字形布置建设用地单项指标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7E9AC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507B70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5687C69B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097E50F7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0574A203">
            <w:pPr>
              <w:pStyle w:val="24"/>
              <w:jc w:val="left"/>
            </w:pPr>
            <w:r>
              <w:rPr>
                <w:rFonts w:hint="eastAsia"/>
              </w:rPr>
              <w:t>冷却塔淋水面积[座×(段×m×m)]</w:t>
            </w:r>
          </w:p>
        </w:tc>
        <w:tc>
          <w:p w14:paraId="06D054D6">
            <w:pPr>
              <w:pStyle w:val="24"/>
              <w:jc w:val="left"/>
            </w:pPr>
            <w:r>
              <w:rPr>
                <w:rFonts w:hint="eastAsia"/>
              </w:rPr>
              <w:t>冷却塔进风口高度(m)</w:t>
            </w:r>
          </w:p>
        </w:tc>
        <w:tc>
          <w:p w14:paraId="5715D102">
            <w:pPr>
              <w:pStyle w:val="24"/>
              <w:jc w:val="left"/>
            </w:pPr>
            <w:r>
              <w:rPr>
                <w:rFonts w:hint="eastAsia"/>
              </w:rPr>
              <w:t>冷却塔间距(m)</w:t>
            </w:r>
          </w:p>
        </w:tc>
        <w:tc>
          <w:p w14:paraId="07B21F28">
            <w:pPr>
              <w:pStyle w:val="24"/>
              <w:jc w:val="left"/>
            </w:pPr>
            <w:r>
              <w:rPr>
                <w:rFonts w:hint="eastAsia"/>
              </w:rPr>
              <w:t>单项用地(hm²)</w:t>
            </w:r>
          </w:p>
        </w:tc>
      </w:tr>
      <w:tr w14:paraId="1C022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7E837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56C5140A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2BEDD78B">
            <w:pPr>
              <w:pStyle w:val="24"/>
              <w:jc w:val="left"/>
            </w:pPr>
            <w:r>
              <w:t>400</w:t>
            </w:r>
          </w:p>
        </w:tc>
        <w:tc>
          <w:p w14:paraId="509EBA7F">
            <w:pPr>
              <w:pStyle w:val="24"/>
              <w:jc w:val="left"/>
            </w:pPr>
            <w:r>
              <w:t>1×(5×19.4×19.2)</w:t>
            </w:r>
          </w:p>
        </w:tc>
        <w:tc>
          <w:p w14:paraId="71FCD622">
            <w:pPr>
              <w:pStyle w:val="24"/>
              <w:jc w:val="left"/>
            </w:pPr>
            <w:r>
              <w:t>5.00</w:t>
            </w:r>
          </w:p>
        </w:tc>
        <w:tc>
          <w:p w14:paraId="797BCA29">
            <w:pPr>
              <w:pStyle w:val="24"/>
              <w:jc w:val="left"/>
            </w:pPr>
            <w:r>
              <w:t>20.00</w:t>
            </w:r>
          </w:p>
        </w:tc>
        <w:tc>
          <w:p w14:paraId="6F364D4A">
            <w:pPr>
              <w:pStyle w:val="24"/>
              <w:jc w:val="left"/>
            </w:pPr>
            <w:r>
              <w:t>0.91</w:t>
            </w:r>
          </w:p>
        </w:tc>
      </w:tr>
      <w:tr w14:paraId="2C249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8963F">
            <w:pPr>
              <w:pStyle w:val="24"/>
            </w:pPr>
          </w:p>
        </w:tc>
        <w:tc>
          <w:p w14:paraId="6BFAB721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629F552D">
            <w:pPr>
              <w:pStyle w:val="24"/>
              <w:jc w:val="left"/>
            </w:pPr>
            <w:r>
              <w:t>800</w:t>
            </w:r>
          </w:p>
        </w:tc>
        <w:tc>
          <w:p w14:paraId="390BDABE">
            <w:pPr>
              <w:pStyle w:val="24"/>
              <w:jc w:val="left"/>
            </w:pPr>
            <w:r>
              <w:t>1×(7×16.8×16.8)</w:t>
            </w:r>
          </w:p>
        </w:tc>
        <w:tc>
          <w:p w14:paraId="1FC8560E">
            <w:pPr>
              <w:pStyle w:val="24"/>
              <w:jc w:val="left"/>
            </w:pPr>
            <w:r>
              <w:t>4.70</w:t>
            </w:r>
          </w:p>
        </w:tc>
        <w:tc>
          <w:p w14:paraId="6228B050">
            <w:pPr>
              <w:pStyle w:val="24"/>
              <w:jc w:val="left"/>
            </w:pPr>
            <w:r>
              <w:t>18.80</w:t>
            </w:r>
          </w:p>
        </w:tc>
        <w:tc>
          <w:p w14:paraId="320660A3">
            <w:pPr>
              <w:pStyle w:val="24"/>
              <w:jc w:val="left"/>
            </w:pPr>
            <w:r>
              <w:t>1.04</w:t>
            </w:r>
          </w:p>
        </w:tc>
      </w:tr>
      <w:tr w14:paraId="7594D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F71076">
            <w:pPr>
              <w:pStyle w:val="24"/>
            </w:pPr>
          </w:p>
        </w:tc>
        <w:tc>
          <w:p w14:paraId="1EFDC0BE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532BE4F5">
            <w:pPr>
              <w:pStyle w:val="24"/>
              <w:jc w:val="left"/>
            </w:pPr>
            <w:r>
              <w:t>1600</w:t>
            </w:r>
          </w:p>
        </w:tc>
        <w:tc>
          <w:p w14:paraId="2AD78279">
            <w:pPr>
              <w:pStyle w:val="24"/>
              <w:jc w:val="left"/>
            </w:pPr>
            <w:r>
              <w:t>2×(7×16.8×16.8)</w:t>
            </w:r>
          </w:p>
        </w:tc>
        <w:tc>
          <w:p w14:paraId="34A632E2">
            <w:pPr>
              <w:pStyle w:val="24"/>
              <w:jc w:val="left"/>
            </w:pPr>
            <w:r>
              <w:t>4.70</w:t>
            </w:r>
          </w:p>
        </w:tc>
        <w:tc>
          <w:p w14:paraId="6754857F">
            <w:pPr>
              <w:pStyle w:val="24"/>
              <w:jc w:val="left"/>
            </w:pPr>
            <w:r>
              <w:t>18.80</w:t>
            </w:r>
          </w:p>
        </w:tc>
        <w:tc>
          <w:p w14:paraId="34138EBE">
            <w:pPr>
              <w:pStyle w:val="24"/>
              <w:jc w:val="left"/>
            </w:pPr>
            <w:r>
              <w:t>1.95</w:t>
            </w:r>
          </w:p>
        </w:tc>
      </w:tr>
      <w:tr w14:paraId="439FA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E1D4AB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0FCF812A">
            <w:pPr>
              <w:pStyle w:val="24"/>
              <w:jc w:val="left"/>
            </w:pPr>
            <w:r>
              <w:t>2×(1+1)</w:t>
            </w:r>
          </w:p>
        </w:tc>
        <w:tc>
          <w:p w14:paraId="281E4817">
            <w:pPr>
              <w:pStyle w:val="24"/>
              <w:jc w:val="left"/>
            </w:pPr>
            <w:r>
              <w:t>800</w:t>
            </w:r>
          </w:p>
        </w:tc>
        <w:tc>
          <w:p w14:paraId="4EC95827">
            <w:pPr>
              <w:pStyle w:val="24"/>
              <w:jc w:val="left"/>
            </w:pPr>
            <w:r>
              <w:t>1×(11×17.8×17.8)</w:t>
            </w:r>
          </w:p>
        </w:tc>
        <w:tc>
          <w:p w14:paraId="46EE54B7">
            <w:pPr>
              <w:pStyle w:val="24"/>
              <w:jc w:val="left"/>
            </w:pPr>
            <w:r>
              <w:t>4.90</w:t>
            </w:r>
          </w:p>
        </w:tc>
        <w:tc>
          <w:p w14:paraId="75A7998C">
            <w:pPr>
              <w:pStyle w:val="24"/>
              <w:jc w:val="left"/>
            </w:pPr>
            <w:r>
              <w:t>19.60</w:t>
            </w:r>
          </w:p>
        </w:tc>
        <w:tc>
          <w:p w14:paraId="75CCA799">
            <w:pPr>
              <w:pStyle w:val="24"/>
              <w:jc w:val="left"/>
            </w:pPr>
            <w:r>
              <w:t>1.61</w:t>
            </w:r>
          </w:p>
        </w:tc>
      </w:tr>
      <w:tr w14:paraId="1B52A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6C5AB">
            <w:pPr>
              <w:pStyle w:val="24"/>
            </w:pPr>
          </w:p>
        </w:tc>
        <w:tc>
          <w:p w14:paraId="5BC863BE">
            <w:pPr>
              <w:pStyle w:val="24"/>
              <w:jc w:val="left"/>
            </w:pPr>
            <w:r>
              <w:t>3×(1+1)</w:t>
            </w:r>
          </w:p>
        </w:tc>
        <w:tc>
          <w:p w14:paraId="5319977C">
            <w:pPr>
              <w:pStyle w:val="24"/>
              <w:jc w:val="left"/>
            </w:pPr>
            <w:r>
              <w:t>1200</w:t>
            </w:r>
          </w:p>
        </w:tc>
        <w:tc>
          <w:p w14:paraId="37478CF0">
            <w:pPr>
              <w:pStyle w:val="24"/>
              <w:jc w:val="left"/>
            </w:pPr>
            <w:r>
              <w:t>2×(8×17.8×17.8)</w:t>
            </w:r>
          </w:p>
        </w:tc>
        <w:tc>
          <w:p w14:paraId="73BB79B4">
            <w:pPr>
              <w:pStyle w:val="24"/>
              <w:jc w:val="left"/>
            </w:pPr>
            <w:r>
              <w:t>4.90</w:t>
            </w:r>
          </w:p>
        </w:tc>
        <w:tc>
          <w:p w14:paraId="0809A99F">
            <w:pPr>
              <w:pStyle w:val="24"/>
              <w:jc w:val="left"/>
            </w:pPr>
            <w:r>
              <w:t>19.60</w:t>
            </w:r>
          </w:p>
        </w:tc>
        <w:tc>
          <w:p w14:paraId="156D7099">
            <w:pPr>
              <w:pStyle w:val="24"/>
              <w:jc w:val="left"/>
            </w:pPr>
            <w:r>
              <w:t>2.32</w:t>
            </w:r>
          </w:p>
        </w:tc>
      </w:tr>
      <w:tr w14:paraId="44C27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12B4A">
            <w:pPr>
              <w:pStyle w:val="24"/>
            </w:pPr>
          </w:p>
        </w:tc>
        <w:tc>
          <w:p w14:paraId="1B2727D9">
            <w:pPr>
              <w:pStyle w:val="24"/>
              <w:jc w:val="left"/>
            </w:pPr>
            <w:r>
              <w:t>4×(1+1)</w:t>
            </w:r>
          </w:p>
        </w:tc>
        <w:tc>
          <w:p w14:paraId="560FE8B8">
            <w:pPr>
              <w:pStyle w:val="24"/>
              <w:jc w:val="left"/>
            </w:pPr>
            <w:r>
              <w:t>1600</w:t>
            </w:r>
          </w:p>
        </w:tc>
        <w:tc>
          <w:p w14:paraId="7C7AFA25">
            <w:pPr>
              <w:pStyle w:val="24"/>
              <w:jc w:val="left"/>
            </w:pPr>
            <w:r>
              <w:t>2×(11×17.8×17.8)</w:t>
            </w:r>
          </w:p>
        </w:tc>
        <w:tc>
          <w:p w14:paraId="6A978403">
            <w:pPr>
              <w:pStyle w:val="24"/>
              <w:jc w:val="left"/>
            </w:pPr>
            <w:r>
              <w:t>4.90</w:t>
            </w:r>
          </w:p>
        </w:tc>
        <w:tc>
          <w:p w14:paraId="558954A5">
            <w:pPr>
              <w:pStyle w:val="24"/>
              <w:jc w:val="left"/>
            </w:pPr>
            <w:r>
              <w:t>19.60</w:t>
            </w:r>
          </w:p>
        </w:tc>
        <w:tc>
          <w:p w14:paraId="2FBC203C">
            <w:pPr>
              <w:pStyle w:val="24"/>
              <w:jc w:val="left"/>
            </w:pPr>
            <w:r>
              <w:t>3.09</w:t>
            </w:r>
          </w:p>
        </w:tc>
      </w:tr>
      <w:tr w14:paraId="11C2B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08B13">
            <w:pPr>
              <w:pStyle w:val="24"/>
            </w:pPr>
          </w:p>
        </w:tc>
        <w:tc>
          <w:p w14:paraId="15A00D9B">
            <w:pPr>
              <w:pStyle w:val="24"/>
              <w:jc w:val="left"/>
            </w:pPr>
            <w:r>
              <w:t>3×(1+1)+3×(1+1)</w:t>
            </w:r>
          </w:p>
        </w:tc>
        <w:tc>
          <w:p w14:paraId="001CB195">
            <w:pPr>
              <w:pStyle w:val="24"/>
              <w:jc w:val="left"/>
            </w:pPr>
            <w:r>
              <w:t>2400</w:t>
            </w:r>
          </w:p>
        </w:tc>
        <w:tc>
          <w:p w14:paraId="37C5D867">
            <w:pPr>
              <w:pStyle w:val="24"/>
              <w:jc w:val="left"/>
            </w:pPr>
            <w:r>
              <w:t>4×(8×17.8×17.8)</w:t>
            </w:r>
          </w:p>
        </w:tc>
        <w:tc>
          <w:p w14:paraId="5A25AFEA">
            <w:pPr>
              <w:pStyle w:val="24"/>
              <w:jc w:val="left"/>
            </w:pPr>
            <w:r>
              <w:t>4.90</w:t>
            </w:r>
          </w:p>
        </w:tc>
        <w:tc>
          <w:p w14:paraId="635A6F32">
            <w:pPr>
              <w:pStyle w:val="24"/>
              <w:jc w:val="left"/>
            </w:pPr>
            <w:r>
              <w:t>19.60</w:t>
            </w:r>
          </w:p>
        </w:tc>
        <w:tc>
          <w:p w14:paraId="2A1C9590">
            <w:pPr>
              <w:pStyle w:val="24"/>
              <w:jc w:val="left"/>
            </w:pPr>
            <w:r>
              <w:t>4.64</w:t>
            </w:r>
          </w:p>
        </w:tc>
      </w:tr>
      <w:tr w14:paraId="6F2A7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B68F3C">
            <w:pPr>
              <w:pStyle w:val="24"/>
            </w:pPr>
          </w:p>
        </w:tc>
        <w:tc>
          <w:p w14:paraId="2A823492">
            <w:pPr>
              <w:pStyle w:val="24"/>
              <w:jc w:val="left"/>
            </w:pPr>
            <w:r>
              <w:t>4×(1+1)+4×(1+1)</w:t>
            </w:r>
          </w:p>
        </w:tc>
        <w:tc>
          <w:p w14:paraId="2DB5BF0C">
            <w:pPr>
              <w:pStyle w:val="24"/>
              <w:jc w:val="left"/>
            </w:pPr>
            <w:r>
              <w:t>3200</w:t>
            </w:r>
          </w:p>
        </w:tc>
        <w:tc>
          <w:p w14:paraId="05E78E49">
            <w:pPr>
              <w:pStyle w:val="24"/>
              <w:jc w:val="left"/>
            </w:pPr>
            <w:r>
              <w:t>4×(11×17.8×17.8)</w:t>
            </w:r>
          </w:p>
        </w:tc>
        <w:tc>
          <w:p w14:paraId="4636EF53">
            <w:pPr>
              <w:pStyle w:val="24"/>
              <w:jc w:val="left"/>
            </w:pPr>
            <w:r>
              <w:t>4.90</w:t>
            </w:r>
          </w:p>
        </w:tc>
        <w:tc>
          <w:p w14:paraId="6F133872">
            <w:pPr>
              <w:pStyle w:val="24"/>
              <w:jc w:val="left"/>
            </w:pPr>
            <w:r>
              <w:t>19.60</w:t>
            </w:r>
          </w:p>
        </w:tc>
        <w:tc>
          <w:p w14:paraId="29B60BEB">
            <w:pPr>
              <w:pStyle w:val="24"/>
              <w:jc w:val="left"/>
            </w:pPr>
            <w:r>
              <w:t>6.18</w:t>
            </w:r>
          </w:p>
        </w:tc>
      </w:tr>
      <w:tr w14:paraId="0CF9D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0F6ED6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671CD61E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1F91C1CF">
            <w:pPr>
              <w:pStyle w:val="24"/>
              <w:jc w:val="left"/>
            </w:pPr>
            <w:r>
              <w:t>800</w:t>
            </w:r>
          </w:p>
        </w:tc>
        <w:tc>
          <w:p w14:paraId="5A6398BC">
            <w:pPr>
              <w:pStyle w:val="24"/>
              <w:jc w:val="left"/>
            </w:pPr>
            <w:r>
              <w:t>1×(11×17.8×17.8)</w:t>
            </w:r>
          </w:p>
        </w:tc>
        <w:tc>
          <w:p w14:paraId="087EF6C4">
            <w:pPr>
              <w:pStyle w:val="24"/>
              <w:jc w:val="left"/>
            </w:pPr>
            <w:r>
              <w:t>4.90</w:t>
            </w:r>
          </w:p>
        </w:tc>
        <w:tc>
          <w:p w14:paraId="04AF742B">
            <w:pPr>
              <w:pStyle w:val="24"/>
              <w:jc w:val="left"/>
            </w:pPr>
            <w:r>
              <w:t>19.60</w:t>
            </w:r>
          </w:p>
        </w:tc>
        <w:tc>
          <w:p w14:paraId="155FC59B">
            <w:pPr>
              <w:pStyle w:val="24"/>
              <w:jc w:val="left"/>
            </w:pPr>
            <w:r>
              <w:t>1.61</w:t>
            </w:r>
          </w:p>
        </w:tc>
      </w:tr>
      <w:tr w14:paraId="70E36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999271">
            <w:pPr>
              <w:pStyle w:val="24"/>
            </w:pPr>
          </w:p>
        </w:tc>
        <w:tc>
          <w:p w14:paraId="3ACDA90F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7992618B">
            <w:pPr>
              <w:pStyle w:val="24"/>
              <w:jc w:val="left"/>
            </w:pPr>
            <w:r>
              <w:t>1600</w:t>
            </w:r>
          </w:p>
        </w:tc>
        <w:tc>
          <w:p w14:paraId="5B842BCB">
            <w:pPr>
              <w:pStyle w:val="24"/>
              <w:jc w:val="left"/>
            </w:pPr>
            <w:r>
              <w:t>2×(11×17.8×17.8)</w:t>
            </w:r>
          </w:p>
        </w:tc>
        <w:tc>
          <w:p w14:paraId="2DAF218B">
            <w:pPr>
              <w:pStyle w:val="24"/>
              <w:jc w:val="left"/>
            </w:pPr>
            <w:r>
              <w:t>4.90</w:t>
            </w:r>
          </w:p>
        </w:tc>
        <w:tc>
          <w:p w14:paraId="6572D35E">
            <w:pPr>
              <w:pStyle w:val="24"/>
              <w:jc w:val="left"/>
            </w:pPr>
            <w:r>
              <w:t>19.60</w:t>
            </w:r>
          </w:p>
        </w:tc>
        <w:tc>
          <w:p w14:paraId="663949AE">
            <w:pPr>
              <w:pStyle w:val="24"/>
              <w:jc w:val="left"/>
            </w:pPr>
            <w:r>
              <w:t>3.09</w:t>
            </w:r>
          </w:p>
        </w:tc>
      </w:tr>
      <w:tr w14:paraId="3E4EA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CB651">
            <w:pPr>
              <w:pStyle w:val="24"/>
            </w:pPr>
          </w:p>
        </w:tc>
        <w:tc>
          <w:p w14:paraId="566D4BBA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707E4EDA">
            <w:pPr>
              <w:pStyle w:val="24"/>
              <w:jc w:val="left"/>
            </w:pPr>
            <w:r>
              <w:t>3200</w:t>
            </w:r>
          </w:p>
        </w:tc>
        <w:tc>
          <w:p w14:paraId="637E6883">
            <w:pPr>
              <w:pStyle w:val="24"/>
              <w:jc w:val="left"/>
            </w:pPr>
            <w:r>
              <w:t>4×(11×17.8×17.8)</w:t>
            </w:r>
          </w:p>
        </w:tc>
        <w:tc>
          <w:p w14:paraId="3860F28E">
            <w:pPr>
              <w:pStyle w:val="24"/>
              <w:jc w:val="left"/>
            </w:pPr>
            <w:r>
              <w:t>4.90</w:t>
            </w:r>
          </w:p>
        </w:tc>
        <w:tc>
          <w:p w14:paraId="7F400279">
            <w:pPr>
              <w:pStyle w:val="24"/>
              <w:jc w:val="left"/>
            </w:pPr>
            <w:r>
              <w:t>19.60</w:t>
            </w:r>
          </w:p>
        </w:tc>
        <w:tc>
          <w:p w14:paraId="02F5DF7F">
            <w:pPr>
              <w:pStyle w:val="24"/>
              <w:jc w:val="left"/>
            </w:pPr>
            <w:r>
              <w:t>6.18</w:t>
            </w:r>
          </w:p>
        </w:tc>
      </w:tr>
    </w:tbl>
    <w:p w14:paraId="7F02F06E">
      <w:pPr>
        <w:pStyle w:val="13"/>
      </w:pPr>
      <w:r>
        <w:rPr>
          <w:rFonts w:hint="eastAsia"/>
        </w:rPr>
        <w:t>注：冷却塔风机直径为9.14m。</w:t>
      </w:r>
    </w:p>
    <w:p w14:paraId="6D5ED76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7F114B8">
      <w:pPr>
        <w:pStyle w:val="5"/>
      </w:pPr>
      <w:bookmarkStart w:id="3" w:name="表4.3.3-3-直接空冷及辅机冷却设施区建设用地单项指标"/>
      <w:r>
        <w:rPr>
          <w:rFonts w:hint="eastAsia"/>
          <w:b/>
          <w:bCs/>
        </w:rPr>
        <w:t>表4.3.3-3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直接空冷及辅机冷却设施区建设用地单项指标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2A85F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E863E5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05B6F47D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2DD53926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64684A3D">
            <w:pPr>
              <w:pStyle w:val="24"/>
              <w:jc w:val="left"/>
            </w:pPr>
            <w:r>
              <w:rPr>
                <w:rFonts w:hint="eastAsia"/>
              </w:rPr>
              <w:t>单元布置(列×排)</w:t>
            </w:r>
          </w:p>
        </w:tc>
        <w:tc>
          <w:p w14:paraId="72F71BCD">
            <w:pPr>
              <w:pStyle w:val="24"/>
              <w:jc w:val="left"/>
            </w:pPr>
            <w:r>
              <w:rPr>
                <w:rFonts w:hint="eastAsia"/>
              </w:rPr>
              <w:t>平台净面积(m²)</w:t>
            </w:r>
          </w:p>
        </w:tc>
        <w:tc>
          <w:p w14:paraId="3B03AFE9">
            <w:pPr>
              <w:pStyle w:val="24"/>
              <w:jc w:val="left"/>
            </w:pPr>
            <w:r>
              <w:rPr>
                <w:rFonts w:hint="eastAsia"/>
              </w:rPr>
              <w:t>直接空冷区用地(hm²)</w:t>
            </w:r>
          </w:p>
        </w:tc>
        <w:tc>
          <w:p w14:paraId="6D089479">
            <w:pPr>
              <w:pStyle w:val="24"/>
              <w:jc w:val="left"/>
            </w:pPr>
            <w:r>
              <w:rPr>
                <w:rFonts w:hint="eastAsia"/>
              </w:rPr>
              <w:t>辅机(机械)冷却设施区用地(hm²)</w:t>
            </w:r>
          </w:p>
        </w:tc>
      </w:tr>
      <w:tr w14:paraId="77F75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7248BC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46A73835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6B1431B9">
            <w:pPr>
              <w:pStyle w:val="24"/>
              <w:jc w:val="left"/>
            </w:pPr>
            <w:r>
              <w:t>400</w:t>
            </w:r>
          </w:p>
        </w:tc>
        <w:tc>
          <w:p w14:paraId="4DE2AC17">
            <w:pPr>
              <w:pStyle w:val="24"/>
              <w:jc w:val="left"/>
            </w:pPr>
            <w:r>
              <w:t>4×3</w:t>
            </w:r>
          </w:p>
        </w:tc>
        <w:tc>
          <w:p w14:paraId="6EBE2718">
            <w:pPr>
              <w:pStyle w:val="24"/>
              <w:jc w:val="left"/>
            </w:pPr>
            <w:r>
              <w:t>1400</w:t>
            </w:r>
          </w:p>
        </w:tc>
        <w:tc>
          <w:p w14:paraId="484E50B2">
            <w:pPr>
              <w:pStyle w:val="24"/>
              <w:jc w:val="left"/>
            </w:pPr>
            <w:r>
              <w:t>0.36</w:t>
            </w:r>
          </w:p>
        </w:tc>
        <w:tc>
          <w:p w14:paraId="3E79223D">
            <w:pPr>
              <w:pStyle w:val="24"/>
              <w:jc w:val="left"/>
            </w:pPr>
            <w:r>
              <w:t>0.27</w:t>
            </w:r>
          </w:p>
        </w:tc>
      </w:tr>
      <w:tr w14:paraId="3B559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C4132">
            <w:pPr>
              <w:pStyle w:val="24"/>
            </w:pPr>
          </w:p>
        </w:tc>
        <w:tc>
          <w:p w14:paraId="70F290B7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7537C7E7">
            <w:pPr>
              <w:pStyle w:val="24"/>
              <w:jc w:val="left"/>
            </w:pPr>
            <w:r>
              <w:t>800</w:t>
            </w:r>
          </w:p>
        </w:tc>
        <w:tc>
          <w:p w14:paraId="2F72705A">
            <w:pPr>
              <w:pStyle w:val="24"/>
              <w:jc w:val="left"/>
            </w:pPr>
            <w:r>
              <w:t>2×(4×3)</w:t>
            </w:r>
          </w:p>
        </w:tc>
        <w:tc>
          <w:p w14:paraId="0B9F557C">
            <w:pPr>
              <w:pStyle w:val="24"/>
              <w:jc w:val="left"/>
            </w:pPr>
            <w:r>
              <w:t>2600</w:t>
            </w:r>
          </w:p>
        </w:tc>
        <w:tc>
          <w:p w14:paraId="4DD38FE6">
            <w:pPr>
              <w:pStyle w:val="24"/>
              <w:jc w:val="left"/>
            </w:pPr>
            <w:r>
              <w:t>0.58</w:t>
            </w:r>
          </w:p>
        </w:tc>
        <w:tc>
          <w:p w14:paraId="25E8F329">
            <w:pPr>
              <w:pStyle w:val="24"/>
              <w:jc w:val="left"/>
            </w:pPr>
            <w:r>
              <w:t>0.37</w:t>
            </w:r>
          </w:p>
        </w:tc>
      </w:tr>
      <w:tr w14:paraId="0EF0F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154F7">
            <w:pPr>
              <w:pStyle w:val="24"/>
            </w:pPr>
          </w:p>
        </w:tc>
        <w:tc>
          <w:p w14:paraId="5DE6318C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493AF83C">
            <w:pPr>
              <w:pStyle w:val="24"/>
              <w:jc w:val="left"/>
            </w:pPr>
            <w:r>
              <w:t>1600</w:t>
            </w:r>
          </w:p>
        </w:tc>
        <w:tc>
          <w:p w14:paraId="1A51A640">
            <w:pPr>
              <w:pStyle w:val="24"/>
              <w:jc w:val="left"/>
            </w:pPr>
            <w:r>
              <w:t>4×(4×3)</w:t>
            </w:r>
          </w:p>
        </w:tc>
        <w:tc>
          <w:p w14:paraId="1CCF78FF">
            <w:pPr>
              <w:pStyle w:val="24"/>
              <w:jc w:val="left"/>
            </w:pPr>
            <w:r>
              <w:t>2×2600</w:t>
            </w:r>
          </w:p>
        </w:tc>
        <w:tc>
          <w:p w14:paraId="7E7E15F7">
            <w:pPr>
              <w:pStyle w:val="24"/>
              <w:jc w:val="left"/>
            </w:pPr>
            <w:r>
              <w:t>1.17</w:t>
            </w:r>
          </w:p>
        </w:tc>
        <w:tc>
          <w:p w14:paraId="496A65C1">
            <w:pPr>
              <w:pStyle w:val="24"/>
              <w:jc w:val="left"/>
            </w:pPr>
            <w:r>
              <w:t>0.75</w:t>
            </w:r>
          </w:p>
        </w:tc>
      </w:tr>
      <w:tr w14:paraId="3E43C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497126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7CF510C9">
            <w:pPr>
              <w:pStyle w:val="24"/>
              <w:jc w:val="left"/>
            </w:pPr>
            <w:r>
              <w:t>2×(1+1)</w:t>
            </w:r>
          </w:p>
        </w:tc>
        <w:tc>
          <w:p w14:paraId="6277F38B">
            <w:pPr>
              <w:pStyle w:val="24"/>
              <w:jc w:val="left"/>
            </w:pPr>
            <w:r>
              <w:t>800</w:t>
            </w:r>
          </w:p>
        </w:tc>
        <w:tc>
          <w:p w14:paraId="349F7125">
            <w:pPr>
              <w:pStyle w:val="24"/>
              <w:jc w:val="left"/>
            </w:pPr>
            <w:r>
              <w:t>6×4</w:t>
            </w:r>
          </w:p>
        </w:tc>
        <w:tc>
          <w:p w14:paraId="14D96751">
            <w:pPr>
              <w:pStyle w:val="24"/>
              <w:jc w:val="left"/>
            </w:pPr>
            <w:r>
              <w:t>2600</w:t>
            </w:r>
          </w:p>
        </w:tc>
        <w:tc>
          <w:p w14:paraId="27641A08">
            <w:pPr>
              <w:pStyle w:val="24"/>
              <w:jc w:val="left"/>
            </w:pPr>
            <w:r>
              <w:t>0.56</w:t>
            </w:r>
          </w:p>
        </w:tc>
        <w:tc>
          <w:p w14:paraId="192F1E17">
            <w:pPr>
              <w:pStyle w:val="24"/>
              <w:jc w:val="left"/>
            </w:pPr>
            <w:r>
              <w:t>0.29</w:t>
            </w:r>
          </w:p>
        </w:tc>
      </w:tr>
      <w:tr w14:paraId="48F45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20BB5">
            <w:pPr>
              <w:pStyle w:val="24"/>
            </w:pPr>
          </w:p>
        </w:tc>
        <w:tc>
          <w:p w14:paraId="03250B76">
            <w:pPr>
              <w:pStyle w:val="24"/>
              <w:jc w:val="left"/>
            </w:pPr>
            <w:r>
              <w:t>3×(1+1)</w:t>
            </w:r>
          </w:p>
        </w:tc>
        <w:tc>
          <w:p w14:paraId="5A073C93">
            <w:pPr>
              <w:pStyle w:val="24"/>
              <w:jc w:val="left"/>
            </w:pPr>
            <w:r>
              <w:t>1200</w:t>
            </w:r>
          </w:p>
        </w:tc>
        <w:tc>
          <w:p w14:paraId="1D5D0DBF">
            <w:pPr>
              <w:pStyle w:val="24"/>
              <w:jc w:val="left"/>
            </w:pPr>
            <w:r>
              <w:t>9×4</w:t>
            </w:r>
          </w:p>
        </w:tc>
        <w:tc>
          <w:p w14:paraId="75B71DF8">
            <w:pPr>
              <w:pStyle w:val="24"/>
              <w:jc w:val="left"/>
            </w:pPr>
            <w:r>
              <w:t>3900</w:t>
            </w:r>
          </w:p>
        </w:tc>
        <w:tc>
          <w:p w14:paraId="149AFA91">
            <w:pPr>
              <w:pStyle w:val="24"/>
              <w:jc w:val="left"/>
            </w:pPr>
            <w:r>
              <w:t>0.76</w:t>
            </w:r>
          </w:p>
        </w:tc>
        <w:tc>
          <w:p w14:paraId="33EA2EBE">
            <w:pPr>
              <w:pStyle w:val="24"/>
              <w:jc w:val="left"/>
            </w:pPr>
            <w:r>
              <w:t>0.34</w:t>
            </w:r>
          </w:p>
        </w:tc>
      </w:tr>
      <w:tr w14:paraId="445FF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AA7D9C">
            <w:pPr>
              <w:pStyle w:val="24"/>
            </w:pPr>
          </w:p>
        </w:tc>
        <w:tc>
          <w:p w14:paraId="36C0A6A8">
            <w:pPr>
              <w:pStyle w:val="24"/>
              <w:jc w:val="left"/>
            </w:pPr>
            <w:r>
              <w:t>4×(1+1)</w:t>
            </w:r>
          </w:p>
        </w:tc>
        <w:tc>
          <w:p w14:paraId="2E172375">
            <w:pPr>
              <w:pStyle w:val="24"/>
              <w:jc w:val="left"/>
            </w:pPr>
            <w:r>
              <w:t>1600</w:t>
            </w:r>
          </w:p>
        </w:tc>
        <w:tc>
          <w:p w14:paraId="54E96CFB">
            <w:pPr>
              <w:pStyle w:val="24"/>
              <w:jc w:val="left"/>
            </w:pPr>
            <w:r>
              <w:t>2×(6×4)</w:t>
            </w:r>
          </w:p>
        </w:tc>
        <w:tc>
          <w:p w14:paraId="5CA79EC8">
            <w:pPr>
              <w:pStyle w:val="24"/>
              <w:jc w:val="left"/>
            </w:pPr>
            <w:r>
              <w:t>5200</w:t>
            </w:r>
          </w:p>
        </w:tc>
        <w:tc>
          <w:p w14:paraId="5842C87A">
            <w:pPr>
              <w:pStyle w:val="24"/>
              <w:jc w:val="left"/>
            </w:pPr>
            <w:r>
              <w:t>0.96</w:t>
            </w:r>
          </w:p>
        </w:tc>
        <w:tc>
          <w:p w14:paraId="17CCB537">
            <w:pPr>
              <w:pStyle w:val="24"/>
              <w:jc w:val="left"/>
            </w:pPr>
            <w:r>
              <w:t>0.39</w:t>
            </w:r>
          </w:p>
        </w:tc>
      </w:tr>
      <w:tr w14:paraId="38C46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EB96B4">
            <w:pPr>
              <w:pStyle w:val="24"/>
            </w:pPr>
          </w:p>
        </w:tc>
        <w:tc>
          <w:p w14:paraId="3DBDBCB8">
            <w:pPr>
              <w:pStyle w:val="24"/>
              <w:jc w:val="left"/>
            </w:pPr>
            <w:r>
              <w:t>3×(1+1)+3×(1+1)</w:t>
            </w:r>
          </w:p>
        </w:tc>
        <w:tc>
          <w:p w14:paraId="046FDD46">
            <w:pPr>
              <w:pStyle w:val="24"/>
              <w:jc w:val="left"/>
            </w:pPr>
            <w:r>
              <w:t>2400</w:t>
            </w:r>
          </w:p>
        </w:tc>
        <w:tc>
          <w:p w14:paraId="786ED079">
            <w:pPr>
              <w:pStyle w:val="24"/>
              <w:jc w:val="left"/>
            </w:pPr>
            <w:r>
              <w:t>2×(9×4)</w:t>
            </w:r>
          </w:p>
        </w:tc>
        <w:tc>
          <w:p w14:paraId="54920520">
            <w:pPr>
              <w:pStyle w:val="24"/>
              <w:jc w:val="left"/>
            </w:pPr>
            <w:r>
              <w:t>2×3900</w:t>
            </w:r>
          </w:p>
        </w:tc>
        <w:tc>
          <w:p w14:paraId="66E1B3AE">
            <w:pPr>
              <w:pStyle w:val="24"/>
              <w:jc w:val="left"/>
            </w:pPr>
            <w:r>
              <w:t>1.52</w:t>
            </w:r>
          </w:p>
        </w:tc>
        <w:tc>
          <w:p w14:paraId="5B80E2D9">
            <w:pPr>
              <w:pStyle w:val="24"/>
              <w:jc w:val="left"/>
            </w:pPr>
            <w:r>
              <w:t>0.68</w:t>
            </w:r>
          </w:p>
        </w:tc>
      </w:tr>
      <w:tr w14:paraId="429C5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7E6FA8">
            <w:pPr>
              <w:pStyle w:val="24"/>
            </w:pPr>
          </w:p>
        </w:tc>
        <w:tc>
          <w:p w14:paraId="5FF78AC9">
            <w:pPr>
              <w:pStyle w:val="24"/>
              <w:jc w:val="left"/>
            </w:pPr>
            <w:r>
              <w:t>4×(1+1)+4×(1+1)</w:t>
            </w:r>
          </w:p>
        </w:tc>
        <w:tc>
          <w:p w14:paraId="6B6E8CD3">
            <w:pPr>
              <w:pStyle w:val="24"/>
              <w:jc w:val="left"/>
            </w:pPr>
            <w:r>
              <w:t>3200</w:t>
            </w:r>
          </w:p>
        </w:tc>
        <w:tc>
          <w:p w14:paraId="16FD1DBF">
            <w:pPr>
              <w:pStyle w:val="24"/>
              <w:jc w:val="left"/>
            </w:pPr>
            <w:r>
              <w:t>4×(6×4)</w:t>
            </w:r>
          </w:p>
        </w:tc>
        <w:tc>
          <w:p w14:paraId="2A6031AB">
            <w:pPr>
              <w:pStyle w:val="24"/>
              <w:jc w:val="left"/>
            </w:pPr>
            <w:r>
              <w:t>2×5200</w:t>
            </w:r>
          </w:p>
        </w:tc>
        <w:tc>
          <w:p w14:paraId="33A683DD">
            <w:pPr>
              <w:pStyle w:val="24"/>
              <w:jc w:val="left"/>
            </w:pPr>
            <w:r>
              <w:t>1.92</w:t>
            </w:r>
          </w:p>
        </w:tc>
        <w:tc>
          <w:p w14:paraId="0E84FF7C">
            <w:pPr>
              <w:pStyle w:val="24"/>
              <w:jc w:val="left"/>
            </w:pPr>
            <w:r>
              <w:t>0.79</w:t>
            </w:r>
          </w:p>
        </w:tc>
      </w:tr>
      <w:tr w14:paraId="709B1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91DB66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3CCB98FE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72C494C0">
            <w:pPr>
              <w:pStyle w:val="24"/>
              <w:jc w:val="left"/>
            </w:pPr>
            <w:r>
              <w:t>800</w:t>
            </w:r>
          </w:p>
        </w:tc>
        <w:tc>
          <w:p w14:paraId="0EC07650">
            <w:pPr>
              <w:pStyle w:val="24"/>
              <w:jc w:val="left"/>
            </w:pPr>
            <w:r>
              <w:t>6×4</w:t>
            </w:r>
          </w:p>
        </w:tc>
        <w:tc>
          <w:p w14:paraId="3BA99E65">
            <w:pPr>
              <w:pStyle w:val="24"/>
              <w:jc w:val="left"/>
            </w:pPr>
            <w:r>
              <w:t>2600</w:t>
            </w:r>
          </w:p>
        </w:tc>
        <w:tc>
          <w:p w14:paraId="0044739B">
            <w:pPr>
              <w:pStyle w:val="24"/>
              <w:jc w:val="left"/>
            </w:pPr>
            <w:r>
              <w:t>0.56</w:t>
            </w:r>
          </w:p>
        </w:tc>
        <w:tc>
          <w:p w14:paraId="12998E64">
            <w:pPr>
              <w:pStyle w:val="24"/>
              <w:jc w:val="left"/>
            </w:pPr>
            <w:r>
              <w:t>0.29</w:t>
            </w:r>
          </w:p>
        </w:tc>
      </w:tr>
      <w:tr w14:paraId="207E1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4EEAD">
            <w:pPr>
              <w:pStyle w:val="24"/>
            </w:pPr>
          </w:p>
        </w:tc>
        <w:tc>
          <w:p w14:paraId="0C5BDA45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2F7DDF0D">
            <w:pPr>
              <w:pStyle w:val="24"/>
              <w:jc w:val="left"/>
            </w:pPr>
            <w:r>
              <w:t>1600</w:t>
            </w:r>
          </w:p>
        </w:tc>
        <w:tc>
          <w:p w14:paraId="3C20264B">
            <w:pPr>
              <w:pStyle w:val="24"/>
              <w:jc w:val="left"/>
            </w:pPr>
            <w:r>
              <w:t>2×(6×4)</w:t>
            </w:r>
          </w:p>
        </w:tc>
        <w:tc>
          <w:p w14:paraId="541B4E75">
            <w:pPr>
              <w:pStyle w:val="24"/>
              <w:jc w:val="left"/>
            </w:pPr>
            <w:r>
              <w:t>5200</w:t>
            </w:r>
          </w:p>
        </w:tc>
        <w:tc>
          <w:p w14:paraId="1D998BE4">
            <w:pPr>
              <w:pStyle w:val="24"/>
              <w:jc w:val="left"/>
            </w:pPr>
            <w:r>
              <w:t>0.96</w:t>
            </w:r>
          </w:p>
        </w:tc>
        <w:tc>
          <w:p w14:paraId="404E663C">
            <w:pPr>
              <w:pStyle w:val="24"/>
              <w:jc w:val="left"/>
            </w:pPr>
            <w:r>
              <w:t>0.39</w:t>
            </w:r>
          </w:p>
        </w:tc>
      </w:tr>
      <w:tr w14:paraId="3F0E4B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7972D">
            <w:pPr>
              <w:pStyle w:val="24"/>
            </w:pPr>
          </w:p>
        </w:tc>
        <w:tc>
          <w:p w14:paraId="12258811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3C9EBD80">
            <w:pPr>
              <w:pStyle w:val="24"/>
              <w:jc w:val="left"/>
            </w:pPr>
            <w:r>
              <w:t>3200</w:t>
            </w:r>
          </w:p>
        </w:tc>
        <w:tc>
          <w:p w14:paraId="31140D2C">
            <w:pPr>
              <w:pStyle w:val="24"/>
              <w:jc w:val="left"/>
            </w:pPr>
            <w:r>
              <w:t>4×(6×4)</w:t>
            </w:r>
          </w:p>
        </w:tc>
        <w:tc>
          <w:p w14:paraId="3C807867">
            <w:pPr>
              <w:pStyle w:val="24"/>
              <w:jc w:val="left"/>
            </w:pPr>
            <w:r>
              <w:t>2×5200</w:t>
            </w:r>
          </w:p>
        </w:tc>
        <w:tc>
          <w:p w14:paraId="1527C5B8">
            <w:pPr>
              <w:pStyle w:val="24"/>
              <w:jc w:val="left"/>
            </w:pPr>
            <w:r>
              <w:t>1.92</w:t>
            </w:r>
          </w:p>
        </w:tc>
        <w:tc>
          <w:p w14:paraId="14523D20">
            <w:pPr>
              <w:pStyle w:val="24"/>
              <w:jc w:val="left"/>
            </w:pPr>
            <w:r>
              <w:t>0.79</w:t>
            </w:r>
          </w:p>
        </w:tc>
      </w:tr>
    </w:tbl>
    <w:p w14:paraId="0C6057E9">
      <w:pPr>
        <w:pStyle w:val="13"/>
      </w:pPr>
      <w:r>
        <w:rPr>
          <w:rFonts w:hint="eastAsia"/>
        </w:rPr>
        <w:t>注：对于E级和F级每个单元尺寸按10.3m×10.3m计算。</w:t>
      </w:r>
    </w:p>
    <w:p w14:paraId="751ED1B0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52E6785">
      <w:pPr>
        <w:pStyle w:val="5"/>
      </w:pPr>
      <w:bookmarkStart w:id="4" w:name="表4.3.3-4-间接空冷塔及辅机冷却区建设用地单项指标"/>
      <w:r>
        <w:rPr>
          <w:rFonts w:hint="eastAsia"/>
          <w:b/>
          <w:bCs/>
        </w:rPr>
        <w:t>表4.3.3-4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间接空冷塔及辅机冷却区建设用地单项指标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3ECEE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3FEEFB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2A4BC068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7B74ED5C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5675DA08">
            <w:pPr>
              <w:pStyle w:val="24"/>
              <w:jc w:val="left"/>
            </w:pPr>
            <w:r>
              <w:rPr>
                <w:rFonts w:hint="eastAsia"/>
              </w:rPr>
              <w:t>冷却塔零米直径(m)</w:t>
            </w:r>
          </w:p>
        </w:tc>
        <w:tc>
          <w:p w14:paraId="67F7873C">
            <w:pPr>
              <w:pStyle w:val="24"/>
              <w:jc w:val="left"/>
            </w:pPr>
            <w:r>
              <w:rPr>
                <w:rFonts w:hint="eastAsia"/>
              </w:rPr>
              <w:t>冷却塔进风口高度(m)</w:t>
            </w:r>
          </w:p>
        </w:tc>
        <w:tc>
          <w:p w14:paraId="3D048A2A">
            <w:pPr>
              <w:pStyle w:val="24"/>
              <w:jc w:val="left"/>
            </w:pPr>
            <w:r>
              <w:rPr>
                <w:rFonts w:hint="eastAsia"/>
              </w:rPr>
              <w:t>冷却塔间距(m)</w:t>
            </w:r>
          </w:p>
        </w:tc>
        <w:tc>
          <w:p w14:paraId="6EA26E92">
            <w:pPr>
              <w:pStyle w:val="24"/>
              <w:jc w:val="left"/>
            </w:pPr>
            <w:r>
              <w:rPr>
                <w:rFonts w:hint="eastAsia"/>
              </w:rPr>
              <w:t>空冷塔区用地(hm²)</w:t>
            </w:r>
          </w:p>
        </w:tc>
        <w:tc>
          <w:p w14:paraId="41DF6E0D">
            <w:pPr>
              <w:pStyle w:val="24"/>
              <w:jc w:val="left"/>
            </w:pPr>
            <w:r>
              <w:rPr>
                <w:rFonts w:hint="eastAsia"/>
              </w:rPr>
              <w:t>辅机(机械)冷却设施区用地(hm²)</w:t>
            </w:r>
          </w:p>
        </w:tc>
      </w:tr>
      <w:tr w14:paraId="1AFA0389">
        <w:tc>
          <w:p w14:paraId="7870EAEA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3DD2CD1E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6C6EA28A">
            <w:pPr>
              <w:pStyle w:val="24"/>
              <w:jc w:val="left"/>
            </w:pPr>
            <w:r>
              <w:t>400</w:t>
            </w:r>
          </w:p>
        </w:tc>
        <w:tc>
          <w:p w14:paraId="2050C817">
            <w:pPr>
              <w:pStyle w:val="24"/>
              <w:jc w:val="left"/>
            </w:pPr>
            <w:r>
              <w:t>80</w:t>
            </w:r>
          </w:p>
        </w:tc>
        <w:tc>
          <w:p w14:paraId="779A4D9B">
            <w:pPr>
              <w:pStyle w:val="24"/>
              <w:jc w:val="left"/>
            </w:pPr>
            <w:r>
              <w:t>13</w:t>
            </w:r>
          </w:p>
        </w:tc>
        <w:tc>
          <w:p w14:paraId="4DDA782A">
            <w:pPr>
              <w:pStyle w:val="24"/>
              <w:jc w:val="left"/>
            </w:pPr>
            <w:r>
              <w:t>—</w:t>
            </w:r>
          </w:p>
        </w:tc>
        <w:tc>
          <w:p w14:paraId="1B1294A4">
            <w:pPr>
              <w:pStyle w:val="24"/>
              <w:jc w:val="left"/>
            </w:pPr>
            <w:r>
              <w:t>1.70</w:t>
            </w:r>
          </w:p>
        </w:tc>
        <w:tc>
          <w:p w14:paraId="6C8A92F8">
            <w:pPr>
              <w:pStyle w:val="24"/>
              <w:jc w:val="left"/>
            </w:pPr>
            <w:r>
              <w:t>0.27</w:t>
            </w:r>
          </w:p>
        </w:tc>
      </w:tr>
      <w:tr w14:paraId="5CEE9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27B90">
            <w:pPr>
              <w:pStyle w:val="24"/>
            </w:pPr>
          </w:p>
        </w:tc>
        <w:tc>
          <w:p w14:paraId="12442012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32B7511D">
            <w:pPr>
              <w:pStyle w:val="24"/>
              <w:jc w:val="left"/>
            </w:pPr>
            <w:r>
              <w:t>800</w:t>
            </w:r>
          </w:p>
        </w:tc>
        <w:tc>
          <w:p w14:paraId="04A18D35">
            <w:pPr>
              <w:pStyle w:val="24"/>
              <w:jc w:val="left"/>
            </w:pPr>
            <w:r>
              <w:t>80</w:t>
            </w:r>
          </w:p>
        </w:tc>
        <w:tc>
          <w:p w14:paraId="3330737C">
            <w:pPr>
              <w:pStyle w:val="24"/>
              <w:jc w:val="left"/>
            </w:pPr>
            <w:r>
              <w:t>13</w:t>
            </w:r>
          </w:p>
        </w:tc>
        <w:tc>
          <w:p w14:paraId="73F55EF2">
            <w:pPr>
              <w:pStyle w:val="24"/>
              <w:jc w:val="left"/>
            </w:pPr>
            <w:r>
              <w:t>40</w:t>
            </w:r>
          </w:p>
        </w:tc>
        <w:tc>
          <w:p w14:paraId="44BDF519">
            <w:pPr>
              <w:pStyle w:val="24"/>
              <w:jc w:val="left"/>
            </w:pPr>
            <w:r>
              <w:t>3.41</w:t>
            </w:r>
          </w:p>
        </w:tc>
        <w:tc>
          <w:p w14:paraId="668F2539">
            <w:pPr>
              <w:pStyle w:val="24"/>
              <w:jc w:val="left"/>
            </w:pPr>
            <w:r>
              <w:t>0.37</w:t>
            </w:r>
          </w:p>
        </w:tc>
      </w:tr>
      <w:tr w14:paraId="00329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81197">
            <w:pPr>
              <w:pStyle w:val="24"/>
            </w:pPr>
          </w:p>
        </w:tc>
        <w:tc>
          <w:p w14:paraId="1C144641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65475AF1">
            <w:pPr>
              <w:pStyle w:val="24"/>
              <w:jc w:val="left"/>
            </w:pPr>
            <w:r>
              <w:t>1600</w:t>
            </w:r>
          </w:p>
        </w:tc>
        <w:tc>
          <w:p w14:paraId="450AA77D">
            <w:pPr>
              <w:pStyle w:val="24"/>
              <w:jc w:val="left"/>
            </w:pPr>
            <w:r>
              <w:t>80</w:t>
            </w:r>
          </w:p>
        </w:tc>
        <w:tc>
          <w:p w14:paraId="16A1459F">
            <w:pPr>
              <w:pStyle w:val="24"/>
              <w:jc w:val="left"/>
            </w:pPr>
            <w:r>
              <w:t>13</w:t>
            </w:r>
          </w:p>
        </w:tc>
        <w:tc>
          <w:p w14:paraId="79F5D745">
            <w:pPr>
              <w:pStyle w:val="24"/>
              <w:jc w:val="left"/>
            </w:pPr>
            <w:r>
              <w:t>40</w:t>
            </w:r>
          </w:p>
        </w:tc>
        <w:tc>
          <w:p w14:paraId="1B9C1151">
            <w:pPr>
              <w:pStyle w:val="24"/>
              <w:jc w:val="left"/>
            </w:pPr>
            <w:r>
              <w:t>6.81</w:t>
            </w:r>
          </w:p>
        </w:tc>
        <w:tc>
          <w:p w14:paraId="35FB5FDD">
            <w:pPr>
              <w:pStyle w:val="24"/>
              <w:jc w:val="left"/>
            </w:pPr>
            <w:r>
              <w:t>0.75</w:t>
            </w:r>
          </w:p>
        </w:tc>
      </w:tr>
      <w:tr w14:paraId="74E64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682C2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696DE5CB">
            <w:pPr>
              <w:pStyle w:val="24"/>
              <w:jc w:val="left"/>
            </w:pPr>
            <w:r>
              <w:t>2×(1+1)</w:t>
            </w:r>
          </w:p>
        </w:tc>
        <w:tc>
          <w:p w14:paraId="609EFB23">
            <w:pPr>
              <w:pStyle w:val="24"/>
              <w:jc w:val="left"/>
            </w:pPr>
            <w:r>
              <w:t>800</w:t>
            </w:r>
          </w:p>
        </w:tc>
        <w:tc>
          <w:p w14:paraId="6F4FA125">
            <w:pPr>
              <w:pStyle w:val="24"/>
              <w:jc w:val="left"/>
            </w:pPr>
            <w:r>
              <w:t>100</w:t>
            </w:r>
          </w:p>
        </w:tc>
        <w:tc>
          <w:p w14:paraId="1A549FB2">
            <w:pPr>
              <w:pStyle w:val="24"/>
              <w:jc w:val="left"/>
            </w:pPr>
            <w:r>
              <w:t>15</w:t>
            </w:r>
          </w:p>
        </w:tc>
        <w:tc>
          <w:p w14:paraId="7659C29C">
            <w:pPr>
              <w:pStyle w:val="24"/>
              <w:jc w:val="left"/>
            </w:pPr>
            <w:r>
              <w:t>—</w:t>
            </w:r>
          </w:p>
        </w:tc>
        <w:tc>
          <w:p w14:paraId="6233F732">
            <w:pPr>
              <w:pStyle w:val="24"/>
              <w:jc w:val="left"/>
            </w:pPr>
            <w:r>
              <w:t>2.40</w:t>
            </w:r>
          </w:p>
        </w:tc>
        <w:tc>
          <w:p w14:paraId="637EC302">
            <w:pPr>
              <w:pStyle w:val="24"/>
              <w:jc w:val="left"/>
            </w:pPr>
            <w:r>
              <w:t>0.29</w:t>
            </w:r>
          </w:p>
        </w:tc>
      </w:tr>
      <w:tr w14:paraId="59185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FC076">
            <w:pPr>
              <w:pStyle w:val="24"/>
            </w:pPr>
          </w:p>
        </w:tc>
        <w:tc>
          <w:p w14:paraId="3B4ED682">
            <w:pPr>
              <w:pStyle w:val="24"/>
              <w:jc w:val="left"/>
            </w:pPr>
            <w:r>
              <w:t>3×(1+1)</w:t>
            </w:r>
          </w:p>
        </w:tc>
        <w:tc>
          <w:p w14:paraId="23B17508">
            <w:pPr>
              <w:pStyle w:val="24"/>
              <w:jc w:val="left"/>
            </w:pPr>
            <w:r>
              <w:t>1200</w:t>
            </w:r>
          </w:p>
        </w:tc>
        <w:tc>
          <w:p w14:paraId="0B34C4A5">
            <w:pPr>
              <w:pStyle w:val="24"/>
              <w:jc w:val="left"/>
            </w:pPr>
            <w:r>
              <w:t>115</w:t>
            </w:r>
          </w:p>
        </w:tc>
        <w:tc>
          <w:p w14:paraId="04B0A06E">
            <w:pPr>
              <w:pStyle w:val="24"/>
              <w:jc w:val="left"/>
            </w:pPr>
            <w:r>
              <w:t>18</w:t>
            </w:r>
          </w:p>
        </w:tc>
        <w:tc>
          <w:p w14:paraId="3D3AC246">
            <w:pPr>
              <w:pStyle w:val="24"/>
              <w:jc w:val="left"/>
            </w:pPr>
            <w:r>
              <w:t>—</w:t>
            </w:r>
          </w:p>
        </w:tc>
        <w:tc>
          <w:p w14:paraId="503EEBD8">
            <w:pPr>
              <w:pStyle w:val="24"/>
              <w:jc w:val="left"/>
            </w:pPr>
            <w:r>
              <w:t>3.06</w:t>
            </w:r>
          </w:p>
        </w:tc>
        <w:tc>
          <w:p w14:paraId="0D269378">
            <w:pPr>
              <w:pStyle w:val="24"/>
              <w:jc w:val="left"/>
            </w:pPr>
            <w:r>
              <w:t>0.34</w:t>
            </w:r>
          </w:p>
        </w:tc>
      </w:tr>
      <w:tr w14:paraId="18264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D60542">
            <w:pPr>
              <w:pStyle w:val="24"/>
            </w:pPr>
          </w:p>
        </w:tc>
        <w:tc>
          <w:p w14:paraId="0B223836">
            <w:pPr>
              <w:pStyle w:val="24"/>
              <w:jc w:val="left"/>
            </w:pPr>
            <w:r>
              <w:t>4×(1+1)</w:t>
            </w:r>
          </w:p>
        </w:tc>
        <w:tc>
          <w:p w14:paraId="5AB60796">
            <w:pPr>
              <w:pStyle w:val="24"/>
              <w:jc w:val="left"/>
            </w:pPr>
            <w:r>
              <w:t>1600</w:t>
            </w:r>
          </w:p>
        </w:tc>
        <w:tc>
          <w:p w14:paraId="060E13A6">
            <w:pPr>
              <w:pStyle w:val="24"/>
              <w:jc w:val="left"/>
            </w:pPr>
            <w:r>
              <w:t>100</w:t>
            </w:r>
          </w:p>
        </w:tc>
        <w:tc>
          <w:p w14:paraId="43C2EDC7">
            <w:pPr>
              <w:pStyle w:val="24"/>
              <w:jc w:val="left"/>
            </w:pPr>
            <w:r>
              <w:t>15</w:t>
            </w:r>
          </w:p>
        </w:tc>
        <w:tc>
          <w:p w14:paraId="7741F9F3">
            <w:pPr>
              <w:pStyle w:val="24"/>
              <w:jc w:val="left"/>
            </w:pPr>
            <w:r>
              <w:t>50</w:t>
            </w:r>
          </w:p>
        </w:tc>
        <w:tc>
          <w:p w14:paraId="122800D4">
            <w:pPr>
              <w:pStyle w:val="24"/>
              <w:jc w:val="left"/>
            </w:pPr>
            <w:r>
              <w:t>4.81</w:t>
            </w:r>
          </w:p>
        </w:tc>
        <w:tc>
          <w:p w14:paraId="47C73E4F">
            <w:pPr>
              <w:pStyle w:val="24"/>
              <w:jc w:val="left"/>
            </w:pPr>
            <w:r>
              <w:t>0.39</w:t>
            </w:r>
          </w:p>
        </w:tc>
      </w:tr>
      <w:tr w14:paraId="32579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378AD">
            <w:pPr>
              <w:pStyle w:val="24"/>
            </w:pPr>
          </w:p>
        </w:tc>
        <w:tc>
          <w:p w14:paraId="17AB46BC">
            <w:pPr>
              <w:pStyle w:val="24"/>
              <w:jc w:val="left"/>
            </w:pPr>
            <w:r>
              <w:t>3×(1+1)+3×(1+1)</w:t>
            </w:r>
          </w:p>
        </w:tc>
        <w:tc>
          <w:p w14:paraId="5376D393">
            <w:pPr>
              <w:pStyle w:val="24"/>
              <w:jc w:val="left"/>
            </w:pPr>
            <w:r>
              <w:t>2400</w:t>
            </w:r>
          </w:p>
        </w:tc>
        <w:tc>
          <w:p w14:paraId="53B1904F">
            <w:pPr>
              <w:pStyle w:val="24"/>
              <w:jc w:val="left"/>
            </w:pPr>
            <w:r>
              <w:t>115</w:t>
            </w:r>
          </w:p>
        </w:tc>
        <w:tc>
          <w:p w14:paraId="2CB06505">
            <w:pPr>
              <w:pStyle w:val="24"/>
              <w:jc w:val="left"/>
            </w:pPr>
            <w:r>
              <w:t>18</w:t>
            </w:r>
          </w:p>
        </w:tc>
        <w:tc>
          <w:p w14:paraId="726FF978">
            <w:pPr>
              <w:pStyle w:val="24"/>
              <w:jc w:val="left"/>
            </w:pPr>
            <w:r>
              <w:t>57.5</w:t>
            </w:r>
          </w:p>
        </w:tc>
        <w:tc>
          <w:p w14:paraId="7D2C7078">
            <w:pPr>
              <w:pStyle w:val="24"/>
              <w:jc w:val="left"/>
            </w:pPr>
            <w:r>
              <w:t>6.12</w:t>
            </w:r>
          </w:p>
        </w:tc>
        <w:tc>
          <w:p w14:paraId="6442A5D8">
            <w:pPr>
              <w:pStyle w:val="24"/>
              <w:jc w:val="left"/>
            </w:pPr>
            <w:r>
              <w:t>0.68</w:t>
            </w:r>
          </w:p>
        </w:tc>
      </w:tr>
      <w:tr w14:paraId="44D78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E79AB0">
            <w:pPr>
              <w:pStyle w:val="24"/>
            </w:pPr>
          </w:p>
        </w:tc>
        <w:tc>
          <w:p w14:paraId="5A483F05">
            <w:pPr>
              <w:pStyle w:val="24"/>
              <w:jc w:val="left"/>
            </w:pPr>
            <w:r>
              <w:t>4×(1+1)+4×(1+1)</w:t>
            </w:r>
          </w:p>
        </w:tc>
        <w:tc>
          <w:p w14:paraId="46C2AA3B">
            <w:pPr>
              <w:pStyle w:val="24"/>
              <w:jc w:val="left"/>
            </w:pPr>
            <w:r>
              <w:t>3200</w:t>
            </w:r>
          </w:p>
        </w:tc>
        <w:tc>
          <w:p w14:paraId="187D9E8B">
            <w:pPr>
              <w:pStyle w:val="24"/>
              <w:jc w:val="left"/>
            </w:pPr>
            <w:r>
              <w:t>100</w:t>
            </w:r>
          </w:p>
        </w:tc>
        <w:tc>
          <w:p w14:paraId="45B02179">
            <w:pPr>
              <w:pStyle w:val="24"/>
              <w:jc w:val="left"/>
            </w:pPr>
            <w:r>
              <w:t>15</w:t>
            </w:r>
          </w:p>
        </w:tc>
        <w:tc>
          <w:p w14:paraId="65A99D0F">
            <w:pPr>
              <w:pStyle w:val="24"/>
              <w:jc w:val="left"/>
            </w:pPr>
            <w:r>
              <w:t>50</w:t>
            </w:r>
          </w:p>
        </w:tc>
        <w:tc>
          <w:p w14:paraId="60CD11CD">
            <w:pPr>
              <w:pStyle w:val="24"/>
              <w:jc w:val="left"/>
            </w:pPr>
            <w:r>
              <w:t>9.61</w:t>
            </w:r>
          </w:p>
        </w:tc>
        <w:tc>
          <w:p w14:paraId="412D233A">
            <w:pPr>
              <w:pStyle w:val="24"/>
              <w:jc w:val="left"/>
            </w:pPr>
            <w:r>
              <w:t>0.79</w:t>
            </w:r>
          </w:p>
        </w:tc>
      </w:tr>
      <w:tr w14:paraId="24BC8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B38C0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30D0E193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3DF728D1">
            <w:pPr>
              <w:pStyle w:val="24"/>
              <w:jc w:val="left"/>
            </w:pPr>
            <w:r>
              <w:t>800</w:t>
            </w:r>
          </w:p>
        </w:tc>
        <w:tc>
          <w:p w14:paraId="691204F1">
            <w:pPr>
              <w:pStyle w:val="24"/>
              <w:jc w:val="left"/>
            </w:pPr>
            <w:r>
              <w:t>100</w:t>
            </w:r>
          </w:p>
        </w:tc>
        <w:tc>
          <w:p w14:paraId="013040CC">
            <w:pPr>
              <w:pStyle w:val="24"/>
              <w:jc w:val="left"/>
            </w:pPr>
            <w:r>
              <w:t>15</w:t>
            </w:r>
          </w:p>
        </w:tc>
        <w:tc>
          <w:p w14:paraId="28EAD47E">
            <w:pPr>
              <w:pStyle w:val="24"/>
              <w:jc w:val="left"/>
            </w:pPr>
            <w:r>
              <w:t>—</w:t>
            </w:r>
          </w:p>
        </w:tc>
        <w:tc>
          <w:p w14:paraId="5A11C126">
            <w:pPr>
              <w:pStyle w:val="24"/>
              <w:jc w:val="left"/>
            </w:pPr>
            <w:r>
              <w:t>2.40</w:t>
            </w:r>
          </w:p>
        </w:tc>
        <w:tc>
          <w:p w14:paraId="1986FF98">
            <w:pPr>
              <w:pStyle w:val="24"/>
              <w:jc w:val="left"/>
            </w:pPr>
            <w:r>
              <w:t>0.29</w:t>
            </w:r>
          </w:p>
        </w:tc>
      </w:tr>
      <w:tr w14:paraId="54302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44524">
            <w:pPr>
              <w:pStyle w:val="24"/>
            </w:pPr>
          </w:p>
        </w:tc>
        <w:tc>
          <w:p w14:paraId="406FB4AF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32D41249">
            <w:pPr>
              <w:pStyle w:val="24"/>
              <w:jc w:val="left"/>
            </w:pPr>
            <w:r>
              <w:t>1600</w:t>
            </w:r>
          </w:p>
        </w:tc>
        <w:tc>
          <w:p w14:paraId="49D2B542">
            <w:pPr>
              <w:pStyle w:val="24"/>
              <w:jc w:val="left"/>
            </w:pPr>
            <w:r>
              <w:t>100</w:t>
            </w:r>
          </w:p>
        </w:tc>
        <w:tc>
          <w:p w14:paraId="76CD8CBA">
            <w:pPr>
              <w:pStyle w:val="24"/>
              <w:jc w:val="left"/>
            </w:pPr>
            <w:r>
              <w:t>15</w:t>
            </w:r>
          </w:p>
        </w:tc>
        <w:tc>
          <w:p w14:paraId="67858BDC">
            <w:pPr>
              <w:pStyle w:val="24"/>
              <w:jc w:val="left"/>
            </w:pPr>
            <w:r>
              <w:t>50</w:t>
            </w:r>
          </w:p>
        </w:tc>
        <w:tc>
          <w:p w14:paraId="4E5D2759">
            <w:pPr>
              <w:pStyle w:val="24"/>
              <w:jc w:val="left"/>
            </w:pPr>
            <w:r>
              <w:t>4.81</w:t>
            </w:r>
          </w:p>
        </w:tc>
        <w:tc>
          <w:p w14:paraId="06D8BB29">
            <w:pPr>
              <w:pStyle w:val="24"/>
              <w:jc w:val="left"/>
            </w:pPr>
            <w:r>
              <w:t>0.39</w:t>
            </w:r>
          </w:p>
        </w:tc>
      </w:tr>
      <w:tr w14:paraId="4E9AD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F3D30">
            <w:pPr>
              <w:pStyle w:val="24"/>
            </w:pPr>
          </w:p>
        </w:tc>
        <w:tc>
          <w:p w14:paraId="5A8D245D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4E17AFB3">
            <w:pPr>
              <w:pStyle w:val="24"/>
              <w:jc w:val="left"/>
            </w:pPr>
            <w:r>
              <w:t>3200</w:t>
            </w:r>
          </w:p>
        </w:tc>
        <w:tc>
          <w:p w14:paraId="780B88FE">
            <w:pPr>
              <w:pStyle w:val="24"/>
              <w:jc w:val="left"/>
            </w:pPr>
            <w:r>
              <w:t>100</w:t>
            </w:r>
          </w:p>
        </w:tc>
        <w:tc>
          <w:p w14:paraId="1CA70C3E">
            <w:pPr>
              <w:pStyle w:val="24"/>
              <w:jc w:val="left"/>
            </w:pPr>
            <w:r>
              <w:t>15</w:t>
            </w:r>
          </w:p>
        </w:tc>
        <w:tc>
          <w:p w14:paraId="6A6A9DC6">
            <w:pPr>
              <w:pStyle w:val="24"/>
              <w:jc w:val="left"/>
            </w:pPr>
            <w:r>
              <w:t>50</w:t>
            </w:r>
          </w:p>
        </w:tc>
        <w:tc>
          <w:p w14:paraId="287D074D">
            <w:pPr>
              <w:pStyle w:val="24"/>
              <w:jc w:val="left"/>
            </w:pPr>
            <w:r>
              <w:t>9.61</w:t>
            </w:r>
          </w:p>
        </w:tc>
        <w:tc>
          <w:p w14:paraId="3B0B343F">
            <w:pPr>
              <w:pStyle w:val="24"/>
              <w:jc w:val="left"/>
            </w:pPr>
            <w:r>
              <w:t>0.79</w:t>
            </w:r>
          </w:p>
        </w:tc>
      </w:tr>
    </w:tbl>
    <w:p w14:paraId="638D4A04">
      <w:pPr>
        <w:pStyle w:val="13"/>
      </w:pPr>
      <w:r>
        <w:rPr>
          <w:rFonts w:hint="eastAsia"/>
        </w:rPr>
        <w:t>注：对E级多轴2×(1+1)或1×(2+1)、F级单轴2×(1+1)、3×(1+1)、F级多轴2×(1+1)或1×(2+1)均按合建一座间接空冷塔方案考虑。</w:t>
      </w:r>
    </w:p>
    <w:p w14:paraId="227AEEBB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930FF8B">
      <w:pPr>
        <w:pStyle w:val="5"/>
      </w:pPr>
      <w:bookmarkStart w:id="5" w:name="表4.3.4-配电装置区建设用地单项指标"/>
      <w:r>
        <w:rPr>
          <w:rFonts w:hint="eastAsia"/>
          <w:b/>
          <w:bCs/>
        </w:rPr>
        <w:t>表4.3.4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配电装置区建设用地单项指标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14:paraId="54BF1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B80241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15EE05D5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4C2C4D55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09253B47">
            <w:pPr>
              <w:pStyle w:val="24"/>
              <w:jc w:val="left"/>
            </w:pPr>
            <w:r>
              <w:rPr>
                <w:rFonts w:hint="eastAsia"/>
              </w:rPr>
              <w:t>出线电压(kV)</w:t>
            </w:r>
          </w:p>
        </w:tc>
        <w:tc>
          <w:p w14:paraId="681F66DB">
            <w:pPr>
              <w:pStyle w:val="24"/>
              <w:jc w:val="left"/>
            </w:pPr>
            <w:r>
              <w:rPr>
                <w:rFonts w:hint="eastAsia"/>
              </w:rPr>
              <w:t>进线回路数</w:t>
            </w:r>
          </w:p>
        </w:tc>
        <w:tc>
          <w:p w14:paraId="36822F56">
            <w:pPr>
              <w:pStyle w:val="24"/>
              <w:jc w:val="left"/>
            </w:pPr>
            <w:r>
              <w:rPr>
                <w:rFonts w:hint="eastAsia"/>
              </w:rPr>
              <w:t>出线回路数</w:t>
            </w:r>
          </w:p>
        </w:tc>
        <w:tc>
          <w:p w14:paraId="7E590682">
            <w:pPr>
              <w:pStyle w:val="24"/>
              <w:jc w:val="left"/>
            </w:pPr>
            <w:r>
              <w:rPr>
                <w:rFonts w:hint="eastAsia"/>
              </w:rPr>
              <w:t>屋外型配电装置</w:t>
            </w:r>
          </w:p>
        </w:tc>
        <w:tc>
          <w:p w14:paraId="163E05BB">
            <w:pPr>
              <w:pStyle w:val="24"/>
              <w:jc w:val="left"/>
            </w:pPr>
            <w:r>
              <w:rPr>
                <w:rFonts w:hint="eastAsia"/>
              </w:rPr>
              <w:t>单项用地(hm²)</w:t>
            </w:r>
          </w:p>
        </w:tc>
      </w:tr>
      <w:tr w14:paraId="70442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3C4BA8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3B5BE261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7E220DBE">
            <w:pPr>
              <w:pStyle w:val="24"/>
              <w:jc w:val="left"/>
            </w:pPr>
            <w:r>
              <w:t>400</w:t>
            </w:r>
          </w:p>
        </w:tc>
        <w:tc>
          <w:p w14:paraId="3E37950F">
            <w:pPr>
              <w:pStyle w:val="24"/>
              <w:jc w:val="left"/>
            </w:pPr>
            <w:r>
              <w:t>220</w:t>
            </w:r>
          </w:p>
        </w:tc>
        <w:tc>
          <w:p w14:paraId="767813DC">
            <w:pPr>
              <w:pStyle w:val="24"/>
              <w:jc w:val="left"/>
            </w:pPr>
            <w:r>
              <w:t>5</w:t>
            </w:r>
          </w:p>
        </w:tc>
        <w:tc>
          <w:p w14:paraId="0113200A">
            <w:pPr>
              <w:pStyle w:val="24"/>
              <w:jc w:val="left"/>
            </w:pPr>
            <w:r>
              <w:t>2</w:t>
            </w:r>
          </w:p>
        </w:tc>
        <w:tc>
          <w:p w14:paraId="09AF1CE2">
            <w:pPr>
              <w:pStyle w:val="24"/>
              <w:jc w:val="left"/>
            </w:pPr>
            <w:r>
              <w:rPr>
                <w:rFonts w:hint="eastAsia"/>
              </w:rPr>
              <w:t>双母线接线</w:t>
            </w:r>
          </w:p>
        </w:tc>
        <w:tc>
          <w:p w14:paraId="4C3B980F">
            <w:pPr>
              <w:pStyle w:val="24"/>
              <w:jc w:val="left"/>
            </w:pPr>
            <w:r>
              <w:t>1.03</w:t>
            </w:r>
          </w:p>
        </w:tc>
      </w:tr>
      <w:tr w14:paraId="02E5C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AFD854">
            <w:pPr>
              <w:pStyle w:val="24"/>
            </w:pPr>
          </w:p>
        </w:tc>
        <w:tc>
          <w:p w14:paraId="060F8462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0747A52A">
            <w:pPr>
              <w:pStyle w:val="24"/>
              <w:jc w:val="left"/>
            </w:pPr>
            <w:r>
              <w:t>800</w:t>
            </w:r>
          </w:p>
        </w:tc>
        <w:tc>
          <w:p w14:paraId="3A2B20A4">
            <w:pPr>
              <w:pStyle w:val="24"/>
              <w:jc w:val="left"/>
            </w:pPr>
            <w:r>
              <w:t>220</w:t>
            </w:r>
          </w:p>
        </w:tc>
        <w:tc>
          <w:p w14:paraId="0122E431">
            <w:pPr>
              <w:pStyle w:val="24"/>
              <w:jc w:val="left"/>
            </w:pPr>
            <w:r>
              <w:t>9</w:t>
            </w:r>
          </w:p>
        </w:tc>
        <w:tc>
          <w:p w14:paraId="7C359AD2">
            <w:pPr>
              <w:pStyle w:val="24"/>
              <w:jc w:val="left"/>
            </w:pPr>
            <w:r>
              <w:t>4</w:t>
            </w:r>
          </w:p>
        </w:tc>
        <w:tc>
          <w:p w14:paraId="6CBCF731">
            <w:pPr>
              <w:pStyle w:val="24"/>
              <w:jc w:val="left"/>
            </w:pPr>
            <w:r>
              <w:rPr>
                <w:rFonts w:hint="eastAsia"/>
              </w:rPr>
              <w:t>双母线接线中型布置</w:t>
            </w:r>
          </w:p>
        </w:tc>
        <w:tc>
          <w:p w14:paraId="2C4D164A">
            <w:pPr>
              <w:pStyle w:val="24"/>
              <w:jc w:val="left"/>
            </w:pPr>
            <w:r>
              <w:t>1.60</w:t>
            </w:r>
          </w:p>
        </w:tc>
      </w:tr>
      <w:tr w14:paraId="63F6A1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D424D3">
            <w:pPr>
              <w:pStyle w:val="24"/>
            </w:pPr>
          </w:p>
        </w:tc>
        <w:tc>
          <w:p w14:paraId="29BEAABB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54010D15">
            <w:pPr>
              <w:pStyle w:val="24"/>
              <w:jc w:val="left"/>
            </w:pPr>
            <w:r>
              <w:t>1600</w:t>
            </w:r>
          </w:p>
        </w:tc>
        <w:tc>
          <w:p w14:paraId="6A6AE303">
            <w:pPr>
              <w:pStyle w:val="24"/>
              <w:jc w:val="left"/>
            </w:pPr>
            <w:r>
              <w:t>220</w:t>
            </w:r>
          </w:p>
        </w:tc>
        <w:tc>
          <w:p w14:paraId="0F5B5D22">
            <w:pPr>
              <w:pStyle w:val="24"/>
              <w:jc w:val="left"/>
            </w:pPr>
            <w:r>
              <w:t>17</w:t>
            </w:r>
          </w:p>
        </w:tc>
        <w:tc>
          <w:p w14:paraId="2F9D06E1">
            <w:pPr>
              <w:pStyle w:val="24"/>
              <w:jc w:val="left"/>
            </w:pPr>
            <w:r>
              <w:t>6</w:t>
            </w:r>
          </w:p>
        </w:tc>
        <w:tc>
          <w:p w14:paraId="5642B763">
            <w:pPr>
              <w:pStyle w:val="24"/>
            </w:pPr>
          </w:p>
        </w:tc>
        <w:tc>
          <w:p w14:paraId="5E0FA2B2">
            <w:pPr>
              <w:pStyle w:val="24"/>
              <w:jc w:val="left"/>
            </w:pPr>
            <w:r>
              <w:t>2.57</w:t>
            </w:r>
          </w:p>
        </w:tc>
      </w:tr>
      <w:tr w14:paraId="70AD0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0A56D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288B356C">
            <w:pPr>
              <w:pStyle w:val="24"/>
              <w:jc w:val="left"/>
            </w:pPr>
            <w:r>
              <w:t>2×(1+1)</w:t>
            </w:r>
          </w:p>
        </w:tc>
        <w:tc>
          <w:p w14:paraId="660CEBFC">
            <w:pPr>
              <w:pStyle w:val="24"/>
              <w:jc w:val="left"/>
            </w:pPr>
            <w:r>
              <w:t>800</w:t>
            </w:r>
          </w:p>
        </w:tc>
        <w:tc>
          <w:p w14:paraId="2807101F">
            <w:pPr>
              <w:pStyle w:val="24"/>
              <w:jc w:val="left"/>
            </w:pPr>
            <w:r>
              <w:t>220</w:t>
            </w:r>
          </w:p>
        </w:tc>
        <w:tc>
          <w:p w14:paraId="744F5693">
            <w:pPr>
              <w:pStyle w:val="24"/>
              <w:jc w:val="left"/>
            </w:pPr>
            <w:r>
              <w:t>3</w:t>
            </w:r>
          </w:p>
        </w:tc>
        <w:tc>
          <w:p w14:paraId="4B9A6B82">
            <w:pPr>
              <w:pStyle w:val="24"/>
              <w:jc w:val="left"/>
            </w:pPr>
            <w:r>
              <w:t>2</w:t>
            </w:r>
          </w:p>
        </w:tc>
        <w:tc>
          <w:p w14:paraId="446B2A18">
            <w:pPr>
              <w:pStyle w:val="24"/>
              <w:jc w:val="left"/>
            </w:pPr>
            <w:r>
              <w:rPr>
                <w:rFonts w:hint="eastAsia"/>
              </w:rPr>
              <w:t>双母线接线中型布置</w:t>
            </w:r>
          </w:p>
        </w:tc>
        <w:tc>
          <w:p w14:paraId="4DE8DAD4">
            <w:pPr>
              <w:pStyle w:val="24"/>
              <w:jc w:val="left"/>
            </w:pPr>
            <w:r>
              <w:t>0.84</w:t>
            </w:r>
          </w:p>
        </w:tc>
      </w:tr>
      <w:tr w14:paraId="7C13C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D08A1">
            <w:pPr>
              <w:pStyle w:val="24"/>
            </w:pPr>
          </w:p>
        </w:tc>
        <w:tc>
          <w:p w14:paraId="607B4DA4">
            <w:pPr>
              <w:pStyle w:val="24"/>
              <w:jc w:val="left"/>
            </w:pPr>
            <w:r>
              <w:t>3×(1+1)</w:t>
            </w:r>
          </w:p>
        </w:tc>
        <w:tc>
          <w:p w14:paraId="0BDB67D8">
            <w:pPr>
              <w:pStyle w:val="24"/>
              <w:jc w:val="left"/>
            </w:pPr>
            <w:r>
              <w:t>1200</w:t>
            </w:r>
          </w:p>
        </w:tc>
        <w:tc>
          <w:p w14:paraId="317F3A1F">
            <w:pPr>
              <w:pStyle w:val="24"/>
              <w:jc w:val="left"/>
            </w:pPr>
            <w:r>
              <w:t>220</w:t>
            </w:r>
          </w:p>
        </w:tc>
        <w:tc>
          <w:p w14:paraId="21A8959E">
            <w:pPr>
              <w:pStyle w:val="24"/>
              <w:jc w:val="left"/>
            </w:pPr>
            <w:r>
              <w:t>4</w:t>
            </w:r>
          </w:p>
        </w:tc>
        <w:tc>
          <w:p w14:paraId="54CD7829">
            <w:pPr>
              <w:pStyle w:val="24"/>
              <w:jc w:val="left"/>
            </w:pPr>
            <w:r>
              <w:t>2</w:t>
            </w:r>
          </w:p>
        </w:tc>
        <w:tc>
          <w:p w14:paraId="7B99A83A">
            <w:pPr>
              <w:pStyle w:val="24"/>
            </w:pPr>
          </w:p>
        </w:tc>
        <w:tc>
          <w:p w14:paraId="2139F2A3">
            <w:pPr>
              <w:pStyle w:val="24"/>
              <w:jc w:val="left"/>
            </w:pPr>
            <w:r>
              <w:t>0.93</w:t>
            </w:r>
          </w:p>
        </w:tc>
      </w:tr>
      <w:tr w14:paraId="5A76C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58991">
            <w:pPr>
              <w:pStyle w:val="24"/>
            </w:pPr>
          </w:p>
        </w:tc>
        <w:tc>
          <w:p w14:paraId="7C9B5E41">
            <w:pPr>
              <w:pStyle w:val="24"/>
              <w:jc w:val="left"/>
            </w:pPr>
            <w:r>
              <w:t>4×(1+1)</w:t>
            </w:r>
          </w:p>
        </w:tc>
        <w:tc>
          <w:p w14:paraId="72D2FF31">
            <w:pPr>
              <w:pStyle w:val="24"/>
              <w:jc w:val="left"/>
            </w:pPr>
            <w:r>
              <w:t>1600</w:t>
            </w:r>
          </w:p>
        </w:tc>
        <w:tc>
          <w:p w14:paraId="6B023412">
            <w:pPr>
              <w:pStyle w:val="24"/>
              <w:jc w:val="left"/>
            </w:pPr>
            <w:r>
              <w:t>220</w:t>
            </w:r>
          </w:p>
        </w:tc>
        <w:tc>
          <w:p w14:paraId="73B53657">
            <w:pPr>
              <w:pStyle w:val="24"/>
              <w:jc w:val="left"/>
            </w:pPr>
            <w:r>
              <w:t>5</w:t>
            </w:r>
          </w:p>
        </w:tc>
        <w:tc>
          <w:p w14:paraId="3F750363">
            <w:pPr>
              <w:pStyle w:val="24"/>
              <w:jc w:val="left"/>
            </w:pPr>
            <w:r>
              <w:t>3</w:t>
            </w:r>
          </w:p>
        </w:tc>
        <w:tc>
          <w:p w14:paraId="3554F1F1">
            <w:pPr>
              <w:pStyle w:val="24"/>
            </w:pPr>
          </w:p>
        </w:tc>
        <w:tc>
          <w:p w14:paraId="70C8DB0D">
            <w:pPr>
              <w:pStyle w:val="24"/>
              <w:jc w:val="left"/>
            </w:pPr>
            <w:r>
              <w:t>1.13</w:t>
            </w:r>
          </w:p>
        </w:tc>
      </w:tr>
      <w:tr w14:paraId="62EFD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E633A2">
            <w:pPr>
              <w:pStyle w:val="24"/>
            </w:pPr>
          </w:p>
        </w:tc>
        <w:tc>
          <w:p w14:paraId="0E0AED2F">
            <w:pPr>
              <w:pStyle w:val="24"/>
              <w:jc w:val="left"/>
            </w:pPr>
            <w:r>
              <w:t>3×(1+1)+3×(1+1)</w:t>
            </w:r>
          </w:p>
        </w:tc>
        <w:tc>
          <w:p w14:paraId="0CEDC075">
            <w:pPr>
              <w:pStyle w:val="24"/>
              <w:jc w:val="left"/>
            </w:pPr>
            <w:r>
              <w:t>2400</w:t>
            </w:r>
          </w:p>
        </w:tc>
        <w:tc>
          <w:p w14:paraId="23E6C382">
            <w:pPr>
              <w:pStyle w:val="24"/>
              <w:jc w:val="left"/>
            </w:pPr>
            <w:r>
              <w:t>220</w:t>
            </w:r>
          </w:p>
        </w:tc>
        <w:tc>
          <w:p w14:paraId="4BF643FE">
            <w:pPr>
              <w:pStyle w:val="24"/>
              <w:jc w:val="left"/>
            </w:pPr>
            <w:r>
              <w:t>7</w:t>
            </w:r>
          </w:p>
        </w:tc>
        <w:tc>
          <w:p w14:paraId="0066285F">
            <w:pPr>
              <w:pStyle w:val="24"/>
              <w:jc w:val="left"/>
            </w:pPr>
            <w:r>
              <w:t>4</w:t>
            </w:r>
          </w:p>
        </w:tc>
        <w:tc>
          <w:p w14:paraId="08A651BF">
            <w:pPr>
              <w:pStyle w:val="24"/>
            </w:pPr>
          </w:p>
        </w:tc>
        <w:tc>
          <w:p w14:paraId="0FB3739D">
            <w:pPr>
              <w:pStyle w:val="24"/>
              <w:jc w:val="left"/>
            </w:pPr>
            <w:r>
              <w:t>1.41</w:t>
            </w:r>
          </w:p>
        </w:tc>
      </w:tr>
      <w:tr w14:paraId="66719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9EA928">
            <w:pPr>
              <w:pStyle w:val="24"/>
            </w:pPr>
          </w:p>
        </w:tc>
        <w:tc>
          <w:p w14:paraId="6DA7789D">
            <w:pPr>
              <w:pStyle w:val="24"/>
              <w:jc w:val="left"/>
            </w:pPr>
            <w:r>
              <w:t>4×(1+1)+4×(1+1)</w:t>
            </w:r>
          </w:p>
        </w:tc>
        <w:tc>
          <w:p w14:paraId="4EB84A2B">
            <w:pPr>
              <w:pStyle w:val="24"/>
              <w:jc w:val="left"/>
            </w:pPr>
            <w:r>
              <w:t>3200</w:t>
            </w:r>
          </w:p>
        </w:tc>
        <w:tc>
          <w:p w14:paraId="0A2A8F48">
            <w:pPr>
              <w:pStyle w:val="24"/>
              <w:jc w:val="left"/>
            </w:pPr>
            <w:r>
              <w:t>220</w:t>
            </w:r>
          </w:p>
        </w:tc>
        <w:tc>
          <w:p w14:paraId="03A09E77">
            <w:pPr>
              <w:pStyle w:val="24"/>
              <w:jc w:val="left"/>
            </w:pPr>
            <w:r>
              <w:t>9</w:t>
            </w:r>
          </w:p>
        </w:tc>
        <w:tc>
          <w:p w14:paraId="15EC04E5">
            <w:pPr>
              <w:pStyle w:val="24"/>
              <w:jc w:val="left"/>
            </w:pPr>
            <w:r>
              <w:t>4</w:t>
            </w:r>
          </w:p>
        </w:tc>
        <w:tc>
          <w:p w14:paraId="17421786">
            <w:pPr>
              <w:pStyle w:val="24"/>
            </w:pPr>
          </w:p>
        </w:tc>
        <w:tc>
          <w:p w14:paraId="318C49B4">
            <w:pPr>
              <w:pStyle w:val="24"/>
              <w:jc w:val="left"/>
            </w:pPr>
            <w:r>
              <w:t>1.61</w:t>
            </w:r>
          </w:p>
        </w:tc>
      </w:tr>
      <w:tr w14:paraId="7BD8D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702B3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39E6A91D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764329B2">
            <w:pPr>
              <w:pStyle w:val="24"/>
              <w:jc w:val="left"/>
            </w:pPr>
            <w:r>
              <w:t>800</w:t>
            </w:r>
          </w:p>
        </w:tc>
        <w:tc>
          <w:p w14:paraId="7FFF2725">
            <w:pPr>
              <w:pStyle w:val="24"/>
              <w:jc w:val="left"/>
            </w:pPr>
            <w:r>
              <w:t>220</w:t>
            </w:r>
          </w:p>
        </w:tc>
        <w:tc>
          <w:p w14:paraId="12A83976">
            <w:pPr>
              <w:pStyle w:val="24"/>
              <w:jc w:val="left"/>
            </w:pPr>
            <w:r>
              <w:t>5</w:t>
            </w:r>
          </w:p>
        </w:tc>
        <w:tc>
          <w:p w14:paraId="27A267CA">
            <w:pPr>
              <w:pStyle w:val="24"/>
              <w:jc w:val="left"/>
            </w:pPr>
            <w:r>
              <w:t>2</w:t>
            </w:r>
          </w:p>
        </w:tc>
        <w:tc>
          <w:p w14:paraId="1BFE25F7">
            <w:pPr>
              <w:pStyle w:val="24"/>
            </w:pPr>
          </w:p>
        </w:tc>
        <w:tc>
          <w:p w14:paraId="3D1A3A62">
            <w:pPr>
              <w:pStyle w:val="24"/>
              <w:jc w:val="left"/>
            </w:pPr>
            <w:r>
              <w:t>1.03</w:t>
            </w:r>
          </w:p>
        </w:tc>
      </w:tr>
      <w:tr w14:paraId="72EA1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0EBD6">
            <w:pPr>
              <w:pStyle w:val="24"/>
            </w:pPr>
          </w:p>
        </w:tc>
        <w:tc>
          <w:p w14:paraId="4D13361D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76FA8E12">
            <w:pPr>
              <w:pStyle w:val="24"/>
              <w:jc w:val="left"/>
            </w:pPr>
            <w:r>
              <w:t>1600</w:t>
            </w:r>
          </w:p>
        </w:tc>
        <w:tc>
          <w:p w14:paraId="79595B99">
            <w:pPr>
              <w:pStyle w:val="24"/>
              <w:jc w:val="left"/>
            </w:pPr>
            <w:r>
              <w:t>220</w:t>
            </w:r>
          </w:p>
        </w:tc>
        <w:tc>
          <w:p w14:paraId="004AF672">
            <w:pPr>
              <w:pStyle w:val="24"/>
              <w:jc w:val="left"/>
            </w:pPr>
            <w:r>
              <w:t>9</w:t>
            </w:r>
          </w:p>
        </w:tc>
        <w:tc>
          <w:p w14:paraId="4336AE5F">
            <w:pPr>
              <w:pStyle w:val="24"/>
              <w:jc w:val="left"/>
            </w:pPr>
            <w:r>
              <w:t>4</w:t>
            </w:r>
          </w:p>
        </w:tc>
        <w:tc>
          <w:p w14:paraId="26978820">
            <w:pPr>
              <w:pStyle w:val="24"/>
            </w:pPr>
          </w:p>
        </w:tc>
        <w:tc>
          <w:p w14:paraId="7D9B55EB">
            <w:pPr>
              <w:pStyle w:val="24"/>
              <w:jc w:val="left"/>
            </w:pPr>
            <w:r>
              <w:t>1.61</w:t>
            </w:r>
          </w:p>
        </w:tc>
      </w:tr>
      <w:tr w14:paraId="56F9A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D8F296">
            <w:pPr>
              <w:pStyle w:val="24"/>
            </w:pPr>
          </w:p>
        </w:tc>
        <w:tc>
          <w:p w14:paraId="16C96557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3A62FAFD">
            <w:pPr>
              <w:pStyle w:val="24"/>
              <w:jc w:val="left"/>
            </w:pPr>
            <w:r>
              <w:t>3200</w:t>
            </w:r>
          </w:p>
        </w:tc>
        <w:tc>
          <w:p w14:paraId="2A009172">
            <w:pPr>
              <w:pStyle w:val="24"/>
              <w:jc w:val="left"/>
            </w:pPr>
            <w:r>
              <w:t>220</w:t>
            </w:r>
          </w:p>
        </w:tc>
        <w:tc>
          <w:p w14:paraId="6208BA6A">
            <w:pPr>
              <w:pStyle w:val="24"/>
              <w:jc w:val="left"/>
            </w:pPr>
            <w:r>
              <w:t>17</w:t>
            </w:r>
          </w:p>
        </w:tc>
        <w:tc>
          <w:p w14:paraId="102FFBA9">
            <w:pPr>
              <w:pStyle w:val="24"/>
              <w:jc w:val="left"/>
            </w:pPr>
            <w:r>
              <w:t>6</w:t>
            </w:r>
          </w:p>
        </w:tc>
        <w:tc>
          <w:p w14:paraId="0F2744CC">
            <w:pPr>
              <w:pStyle w:val="24"/>
            </w:pPr>
          </w:p>
        </w:tc>
        <w:tc>
          <w:p w14:paraId="547FE211">
            <w:pPr>
              <w:pStyle w:val="24"/>
              <w:jc w:val="left"/>
            </w:pPr>
            <w:r>
              <w:t>2.57</w:t>
            </w:r>
          </w:p>
        </w:tc>
      </w:tr>
    </w:tbl>
    <w:p w14:paraId="17A04D72">
      <w:pPr>
        <w:pStyle w:val="13"/>
      </w:pPr>
      <w:r>
        <w:rPr>
          <w:rFonts w:hint="eastAsia"/>
        </w:rPr>
        <w:t>注：1.配电装置均采用网络控制方式。2.进线回路数已包括1回启动电源进线。3.110kV配电装置用地面积按表3.4.4-1用地指标调整。</w:t>
      </w:r>
    </w:p>
    <w:p w14:paraId="3A5C0FD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A36FE52">
      <w:pPr>
        <w:pStyle w:val="5"/>
      </w:pPr>
      <w:bookmarkStart w:id="6" w:name="表4.3.5-天然气调压站建设用地单项指标"/>
      <w:r>
        <w:rPr>
          <w:rFonts w:hint="eastAsia"/>
          <w:b/>
          <w:bCs/>
        </w:rPr>
        <w:t>表4.3.5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天然气调压站建设用地单项指标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4140"/>
        <w:gridCol w:w="1863"/>
        <w:gridCol w:w="1873"/>
      </w:tblGrid>
      <w:tr w14:paraId="499AD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EEA0D1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70B999EC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79740BBF">
            <w:pPr>
              <w:pStyle w:val="24"/>
              <w:jc w:val="left"/>
            </w:pPr>
            <w:r>
              <w:rPr>
                <w:rFonts w:hint="eastAsia"/>
              </w:rPr>
              <w:t>机组容量（MW）</w:t>
            </w:r>
          </w:p>
        </w:tc>
        <w:tc>
          <w:p w14:paraId="15820CDB">
            <w:pPr>
              <w:pStyle w:val="24"/>
              <w:jc w:val="left"/>
            </w:pPr>
            <w:r>
              <w:rPr>
                <w:rFonts w:hint="eastAsia"/>
              </w:rPr>
              <w:t>单项用地（hm²）</w:t>
            </w:r>
          </w:p>
        </w:tc>
      </w:tr>
      <w:tr w14:paraId="4CBFC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8E74F0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107A1841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599CBC79">
            <w:pPr>
              <w:pStyle w:val="24"/>
              <w:jc w:val="left"/>
            </w:pPr>
            <w:r>
              <w:t>400</w:t>
            </w:r>
          </w:p>
        </w:tc>
        <w:tc>
          <w:p w14:paraId="3A2F4DAB">
            <w:pPr>
              <w:pStyle w:val="24"/>
              <w:jc w:val="left"/>
            </w:pPr>
            <w:r>
              <w:t>0.24</w:t>
            </w:r>
          </w:p>
        </w:tc>
      </w:tr>
      <w:tr w14:paraId="18E35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5076F">
            <w:pPr>
              <w:pStyle w:val="24"/>
            </w:pPr>
          </w:p>
        </w:tc>
        <w:tc>
          <w:p w14:paraId="58C3D259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10608686">
            <w:pPr>
              <w:pStyle w:val="24"/>
              <w:jc w:val="left"/>
            </w:pPr>
            <w:r>
              <w:t>800</w:t>
            </w:r>
          </w:p>
        </w:tc>
        <w:tc>
          <w:p w14:paraId="22EBDE4F">
            <w:pPr>
              <w:pStyle w:val="24"/>
              <w:jc w:val="left"/>
            </w:pPr>
            <w:r>
              <w:t>0.35</w:t>
            </w:r>
          </w:p>
        </w:tc>
      </w:tr>
      <w:tr w14:paraId="41080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A677D">
            <w:pPr>
              <w:pStyle w:val="24"/>
            </w:pPr>
          </w:p>
        </w:tc>
        <w:tc>
          <w:p w14:paraId="57A6F82A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3088FB86">
            <w:pPr>
              <w:pStyle w:val="24"/>
              <w:jc w:val="left"/>
            </w:pPr>
            <w:r>
              <w:t>1600</w:t>
            </w:r>
          </w:p>
        </w:tc>
        <w:tc>
          <w:p w14:paraId="6B718C8F">
            <w:pPr>
              <w:pStyle w:val="24"/>
              <w:jc w:val="left"/>
            </w:pPr>
            <w:r>
              <w:t>0.46</w:t>
            </w:r>
          </w:p>
        </w:tc>
      </w:tr>
      <w:tr w14:paraId="10217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82A2F5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518AF1DF">
            <w:pPr>
              <w:pStyle w:val="24"/>
              <w:jc w:val="left"/>
            </w:pPr>
            <w:r>
              <w:t>2×(1+1)</w:t>
            </w:r>
          </w:p>
        </w:tc>
        <w:tc>
          <w:p w14:paraId="78A4FECC">
            <w:pPr>
              <w:pStyle w:val="24"/>
              <w:jc w:val="left"/>
            </w:pPr>
            <w:r>
              <w:t>800</w:t>
            </w:r>
          </w:p>
        </w:tc>
        <w:tc>
          <w:p w14:paraId="7FC35C11">
            <w:pPr>
              <w:pStyle w:val="24"/>
              <w:jc w:val="left"/>
            </w:pPr>
            <w:r>
              <w:t>0.28</w:t>
            </w:r>
          </w:p>
        </w:tc>
      </w:tr>
      <w:tr w14:paraId="25564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C1E9F">
            <w:pPr>
              <w:pStyle w:val="24"/>
            </w:pPr>
          </w:p>
        </w:tc>
        <w:tc>
          <w:p w14:paraId="1111FA98">
            <w:pPr>
              <w:pStyle w:val="24"/>
              <w:jc w:val="left"/>
            </w:pPr>
            <w:r>
              <w:t>3×(1+1)</w:t>
            </w:r>
          </w:p>
        </w:tc>
        <w:tc>
          <w:p w14:paraId="26C6CB80">
            <w:pPr>
              <w:pStyle w:val="24"/>
              <w:jc w:val="left"/>
            </w:pPr>
            <w:r>
              <w:t>1200</w:t>
            </w:r>
          </w:p>
        </w:tc>
        <w:tc>
          <w:p w14:paraId="0F63EA88">
            <w:pPr>
              <w:pStyle w:val="24"/>
              <w:jc w:val="left"/>
            </w:pPr>
            <w:r>
              <w:t>0.35</w:t>
            </w:r>
          </w:p>
        </w:tc>
      </w:tr>
      <w:tr w14:paraId="7141DA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A1134">
            <w:pPr>
              <w:pStyle w:val="24"/>
            </w:pPr>
          </w:p>
        </w:tc>
        <w:tc>
          <w:p w14:paraId="49D73F06">
            <w:pPr>
              <w:pStyle w:val="24"/>
              <w:jc w:val="left"/>
            </w:pPr>
            <w:r>
              <w:t>4×(1+1)</w:t>
            </w:r>
          </w:p>
        </w:tc>
        <w:tc>
          <w:p w14:paraId="0C708AA5">
            <w:pPr>
              <w:pStyle w:val="24"/>
              <w:jc w:val="left"/>
            </w:pPr>
            <w:r>
              <w:t>1600</w:t>
            </w:r>
          </w:p>
        </w:tc>
        <w:tc>
          <w:p w14:paraId="54E5DC19">
            <w:pPr>
              <w:pStyle w:val="24"/>
              <w:jc w:val="left"/>
            </w:pPr>
            <w:r>
              <w:t>0.42</w:t>
            </w:r>
          </w:p>
        </w:tc>
      </w:tr>
      <w:tr w14:paraId="7BB1E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073DF2">
            <w:pPr>
              <w:pStyle w:val="24"/>
            </w:pPr>
          </w:p>
        </w:tc>
        <w:tc>
          <w:p w14:paraId="032221A3">
            <w:pPr>
              <w:pStyle w:val="24"/>
              <w:jc w:val="left"/>
            </w:pPr>
            <w:r>
              <w:t>3×(1+1)+3×(1+1)</w:t>
            </w:r>
          </w:p>
        </w:tc>
        <w:tc>
          <w:p w14:paraId="03595109">
            <w:pPr>
              <w:pStyle w:val="24"/>
              <w:jc w:val="left"/>
            </w:pPr>
            <w:r>
              <w:t>2400</w:t>
            </w:r>
          </w:p>
        </w:tc>
        <w:tc>
          <w:p w14:paraId="4527BBE3">
            <w:pPr>
              <w:pStyle w:val="24"/>
              <w:jc w:val="left"/>
            </w:pPr>
            <w:r>
              <w:t>0.54</w:t>
            </w:r>
          </w:p>
        </w:tc>
      </w:tr>
      <w:tr w14:paraId="3D79E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F8E99">
            <w:pPr>
              <w:pStyle w:val="24"/>
            </w:pPr>
          </w:p>
        </w:tc>
        <w:tc>
          <w:p w14:paraId="76053D3F">
            <w:pPr>
              <w:pStyle w:val="24"/>
              <w:jc w:val="left"/>
            </w:pPr>
            <w:r>
              <w:t>4×(1+1)+4×(1+1)</w:t>
            </w:r>
          </w:p>
        </w:tc>
        <w:tc>
          <w:p w14:paraId="2C546161">
            <w:pPr>
              <w:pStyle w:val="24"/>
              <w:jc w:val="left"/>
            </w:pPr>
            <w:r>
              <w:t>3200</w:t>
            </w:r>
          </w:p>
        </w:tc>
        <w:tc>
          <w:p w14:paraId="36FB5C14">
            <w:pPr>
              <w:pStyle w:val="24"/>
              <w:jc w:val="left"/>
            </w:pPr>
            <w:r>
              <w:t>0.67</w:t>
            </w:r>
          </w:p>
        </w:tc>
      </w:tr>
      <w:tr w14:paraId="6E275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F1AD0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183AF014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62090933">
            <w:pPr>
              <w:pStyle w:val="24"/>
              <w:jc w:val="left"/>
            </w:pPr>
            <w:r>
              <w:t>800</w:t>
            </w:r>
          </w:p>
        </w:tc>
        <w:tc>
          <w:p w14:paraId="27FBE636">
            <w:pPr>
              <w:pStyle w:val="24"/>
              <w:jc w:val="left"/>
            </w:pPr>
            <w:r>
              <w:t>0.28</w:t>
            </w:r>
          </w:p>
        </w:tc>
      </w:tr>
      <w:tr w14:paraId="7C6BF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AC1D8B">
            <w:pPr>
              <w:pStyle w:val="24"/>
            </w:pPr>
          </w:p>
        </w:tc>
        <w:tc>
          <w:p w14:paraId="4FFBBCC9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6F8581A2">
            <w:pPr>
              <w:pStyle w:val="24"/>
              <w:jc w:val="left"/>
            </w:pPr>
            <w:r>
              <w:t>1600</w:t>
            </w:r>
          </w:p>
        </w:tc>
        <w:tc>
          <w:p w14:paraId="42B323B3">
            <w:pPr>
              <w:pStyle w:val="24"/>
              <w:jc w:val="left"/>
            </w:pPr>
            <w:r>
              <w:t>0.42</w:t>
            </w:r>
          </w:p>
        </w:tc>
      </w:tr>
      <w:tr w14:paraId="60E88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0D0EEB">
            <w:pPr>
              <w:pStyle w:val="24"/>
            </w:pPr>
          </w:p>
        </w:tc>
        <w:tc>
          <w:p w14:paraId="141C6559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443C7767">
            <w:pPr>
              <w:pStyle w:val="24"/>
              <w:jc w:val="left"/>
            </w:pPr>
            <w:r>
              <w:t>3200</w:t>
            </w:r>
          </w:p>
        </w:tc>
        <w:tc>
          <w:p w14:paraId="0EB7C80E">
            <w:pPr>
              <w:pStyle w:val="24"/>
              <w:jc w:val="left"/>
            </w:pPr>
            <w:r>
              <w:t>0.67</w:t>
            </w:r>
          </w:p>
        </w:tc>
      </w:tr>
    </w:tbl>
    <w:p w14:paraId="3D4D6F68">
      <w:pPr>
        <w:pStyle w:val="13"/>
      </w:pPr>
      <w:r>
        <w:rPr>
          <w:rFonts w:hint="eastAsia"/>
        </w:rPr>
        <w:t>注：1.用地指标为天然气降压站用地面积，燃气增压站用地面积为本表用地指标加0.15hm²/每台燃机。2.厂内布置加热站时，用地指标另增加0.20hm²。3.厂内布置集中放空管时，用地指标另增加0.80hm²。</w:t>
      </w:r>
    </w:p>
    <w:p w14:paraId="05138D4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3ECBB782">
      <w:pPr>
        <w:pStyle w:val="5"/>
      </w:pPr>
      <w:bookmarkStart w:id="7" w:name="表4.3.6-化学水处理设施区建设用地单项指标"/>
      <w:r>
        <w:rPr>
          <w:rFonts w:hint="eastAsia"/>
          <w:b/>
          <w:bCs/>
        </w:rPr>
        <w:t>表4.3.6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化学水处理设施区建设用地单项指标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3C8B2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E2BDCC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4283F00D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5827EF6E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0CC6F065">
            <w:pPr>
              <w:pStyle w:val="24"/>
              <w:jc w:val="left"/>
            </w:pPr>
            <w:r>
              <w:rPr>
                <w:rFonts w:hint="eastAsia"/>
              </w:rPr>
              <w:t>处理工艺</w:t>
            </w:r>
          </w:p>
        </w:tc>
        <w:tc>
          <w:p w14:paraId="1BB20FFD">
            <w:pPr>
              <w:pStyle w:val="24"/>
              <w:jc w:val="left"/>
            </w:pPr>
            <w:r>
              <w:rPr>
                <w:rFonts w:hint="eastAsia"/>
              </w:rPr>
              <w:t>处理水量(m³/h)</w:t>
            </w:r>
          </w:p>
        </w:tc>
        <w:tc>
          <w:p w14:paraId="4D580A06">
            <w:pPr>
              <w:pStyle w:val="24"/>
              <w:jc w:val="left"/>
            </w:pPr>
            <w:r>
              <w:rPr>
                <w:rFonts w:hint="eastAsia"/>
              </w:rPr>
              <w:t>单项用地(hm²)</w:t>
            </w:r>
          </w:p>
        </w:tc>
      </w:tr>
      <w:tr w14:paraId="55405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1CCB9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38815A46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39BA6167">
            <w:pPr>
              <w:pStyle w:val="24"/>
              <w:jc w:val="left"/>
            </w:pPr>
            <w:r>
              <w:t>400</w:t>
            </w:r>
          </w:p>
        </w:tc>
        <w:tc>
          <w:p w14:paraId="79B36F7D">
            <w:pPr>
              <w:pStyle w:val="24"/>
              <w:jc w:val="left"/>
            </w:pPr>
            <w:r>
              <w:rPr>
                <w:rFonts w:hint="eastAsia"/>
              </w:rPr>
              <w:t>全膜法或RO+离子交换或全离子交换</w:t>
            </w:r>
          </w:p>
        </w:tc>
        <w:tc>
          <w:p w14:paraId="7FF65DED">
            <w:pPr>
              <w:pStyle w:val="24"/>
              <w:jc w:val="left"/>
            </w:pPr>
            <w:r>
              <w:t>30</w:t>
            </w:r>
          </w:p>
        </w:tc>
        <w:tc>
          <w:p w14:paraId="3413D00C">
            <w:pPr>
              <w:pStyle w:val="24"/>
              <w:jc w:val="left"/>
            </w:pPr>
            <w:r>
              <w:t>0.41</w:t>
            </w:r>
          </w:p>
        </w:tc>
      </w:tr>
      <w:tr w14:paraId="223AF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302CE">
            <w:pPr>
              <w:pStyle w:val="24"/>
            </w:pPr>
          </w:p>
        </w:tc>
        <w:tc>
          <w:p w14:paraId="39A9EA4E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6D8804B9">
            <w:pPr>
              <w:pStyle w:val="24"/>
              <w:jc w:val="left"/>
            </w:pPr>
            <w:r>
              <w:t>800</w:t>
            </w:r>
          </w:p>
        </w:tc>
        <w:tc>
          <w:p w14:paraId="69375E1C">
            <w:pPr>
              <w:pStyle w:val="24"/>
            </w:pPr>
          </w:p>
        </w:tc>
        <w:tc>
          <w:p w14:paraId="7F560111">
            <w:pPr>
              <w:pStyle w:val="24"/>
              <w:jc w:val="left"/>
            </w:pPr>
            <w:r>
              <w:t>48</w:t>
            </w:r>
          </w:p>
        </w:tc>
        <w:tc>
          <w:p w14:paraId="1DCD2B95">
            <w:pPr>
              <w:pStyle w:val="24"/>
              <w:jc w:val="left"/>
            </w:pPr>
            <w:r>
              <w:t>0.55</w:t>
            </w:r>
          </w:p>
        </w:tc>
      </w:tr>
      <w:tr w14:paraId="2BE70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9D1D3">
            <w:pPr>
              <w:pStyle w:val="24"/>
            </w:pPr>
          </w:p>
        </w:tc>
        <w:tc>
          <w:p w14:paraId="3E84E111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7123CB6E">
            <w:pPr>
              <w:pStyle w:val="24"/>
              <w:jc w:val="left"/>
            </w:pPr>
            <w:r>
              <w:t>1600</w:t>
            </w:r>
          </w:p>
        </w:tc>
        <w:tc>
          <w:p w14:paraId="51470A5B">
            <w:pPr>
              <w:pStyle w:val="24"/>
            </w:pPr>
          </w:p>
        </w:tc>
        <w:tc>
          <w:p w14:paraId="67F351E1">
            <w:pPr>
              <w:pStyle w:val="24"/>
              <w:jc w:val="left"/>
            </w:pPr>
            <w:r>
              <w:t>96</w:t>
            </w:r>
          </w:p>
        </w:tc>
        <w:tc>
          <w:p w14:paraId="3BF9D75C">
            <w:pPr>
              <w:pStyle w:val="24"/>
              <w:jc w:val="left"/>
            </w:pPr>
            <w:r>
              <w:t>1.1</w:t>
            </w:r>
          </w:p>
        </w:tc>
      </w:tr>
      <w:tr w14:paraId="22C96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0ADDE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1234024D">
            <w:pPr>
              <w:pStyle w:val="24"/>
              <w:jc w:val="left"/>
            </w:pPr>
            <w:r>
              <w:t>2×(1+1)</w:t>
            </w:r>
          </w:p>
        </w:tc>
        <w:tc>
          <w:p w14:paraId="28CA7835">
            <w:pPr>
              <w:pStyle w:val="24"/>
              <w:jc w:val="left"/>
            </w:pPr>
            <w:r>
              <w:t>800</w:t>
            </w:r>
          </w:p>
        </w:tc>
        <w:tc>
          <w:p w14:paraId="7F9A135A">
            <w:pPr>
              <w:pStyle w:val="24"/>
            </w:pPr>
          </w:p>
        </w:tc>
        <w:tc>
          <w:p w14:paraId="06503531">
            <w:pPr>
              <w:pStyle w:val="24"/>
              <w:jc w:val="left"/>
            </w:pPr>
            <w:r>
              <w:t>50</w:t>
            </w:r>
          </w:p>
        </w:tc>
        <w:tc>
          <w:p w14:paraId="4B64B1B0">
            <w:pPr>
              <w:pStyle w:val="24"/>
              <w:jc w:val="left"/>
            </w:pPr>
            <w:r>
              <w:t>0.55</w:t>
            </w:r>
          </w:p>
        </w:tc>
      </w:tr>
      <w:tr w14:paraId="4E0A1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565F7C">
            <w:pPr>
              <w:pStyle w:val="24"/>
            </w:pPr>
          </w:p>
        </w:tc>
        <w:tc>
          <w:p w14:paraId="15109E64">
            <w:pPr>
              <w:pStyle w:val="24"/>
              <w:jc w:val="left"/>
            </w:pPr>
            <w:r>
              <w:t>3×(1+1)</w:t>
            </w:r>
          </w:p>
        </w:tc>
        <w:tc>
          <w:p w14:paraId="13CB1F7C">
            <w:pPr>
              <w:pStyle w:val="24"/>
              <w:jc w:val="left"/>
            </w:pPr>
            <w:r>
              <w:t>1200</w:t>
            </w:r>
          </w:p>
        </w:tc>
        <w:tc>
          <w:p w14:paraId="762A317B">
            <w:pPr>
              <w:pStyle w:val="24"/>
            </w:pPr>
          </w:p>
        </w:tc>
        <w:tc>
          <w:p w14:paraId="552EBF7D">
            <w:pPr>
              <w:pStyle w:val="24"/>
              <w:jc w:val="left"/>
            </w:pPr>
            <w:r>
              <w:t>65</w:t>
            </w:r>
          </w:p>
        </w:tc>
        <w:tc>
          <w:p w14:paraId="792B43C4">
            <w:pPr>
              <w:pStyle w:val="24"/>
              <w:jc w:val="left"/>
            </w:pPr>
            <w:r>
              <w:t>0.65</w:t>
            </w:r>
          </w:p>
        </w:tc>
      </w:tr>
      <w:tr w14:paraId="3FE40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7DF1D7">
            <w:pPr>
              <w:pStyle w:val="24"/>
            </w:pPr>
          </w:p>
        </w:tc>
        <w:tc>
          <w:p w14:paraId="13A959DD">
            <w:pPr>
              <w:pStyle w:val="24"/>
              <w:jc w:val="left"/>
            </w:pPr>
            <w:r>
              <w:t>4×(1+1)</w:t>
            </w:r>
          </w:p>
        </w:tc>
        <w:tc>
          <w:p w14:paraId="59421F21">
            <w:pPr>
              <w:pStyle w:val="24"/>
              <w:jc w:val="left"/>
            </w:pPr>
            <w:r>
              <w:t>1600</w:t>
            </w:r>
          </w:p>
        </w:tc>
        <w:tc>
          <w:p w14:paraId="25793875">
            <w:pPr>
              <w:pStyle w:val="24"/>
            </w:pPr>
          </w:p>
        </w:tc>
        <w:tc>
          <w:p w14:paraId="4FB36B86">
            <w:pPr>
              <w:pStyle w:val="24"/>
              <w:jc w:val="left"/>
            </w:pPr>
            <w:r>
              <w:t>80</w:t>
            </w:r>
          </w:p>
        </w:tc>
        <w:tc>
          <w:p w14:paraId="6A7648DC">
            <w:pPr>
              <w:pStyle w:val="24"/>
              <w:jc w:val="left"/>
            </w:pPr>
            <w:r>
              <w:t>0.7</w:t>
            </w:r>
          </w:p>
        </w:tc>
      </w:tr>
      <w:tr w14:paraId="5C1E1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403C9">
            <w:pPr>
              <w:pStyle w:val="24"/>
            </w:pPr>
          </w:p>
        </w:tc>
        <w:tc>
          <w:p w14:paraId="16D0D49A">
            <w:pPr>
              <w:pStyle w:val="24"/>
              <w:jc w:val="left"/>
            </w:pPr>
            <w:r>
              <w:t>3×(1+1)+3×(1+1)</w:t>
            </w:r>
          </w:p>
        </w:tc>
        <w:tc>
          <w:p w14:paraId="7675F753">
            <w:pPr>
              <w:pStyle w:val="24"/>
              <w:jc w:val="left"/>
            </w:pPr>
            <w:r>
              <w:t>2400</w:t>
            </w:r>
          </w:p>
        </w:tc>
        <w:tc>
          <w:p w14:paraId="27B0D0D6">
            <w:pPr>
              <w:pStyle w:val="24"/>
            </w:pPr>
          </w:p>
        </w:tc>
        <w:tc>
          <w:p w14:paraId="0583516A">
            <w:pPr>
              <w:pStyle w:val="24"/>
              <w:jc w:val="left"/>
            </w:pPr>
            <w:r>
              <w:t>120</w:t>
            </w:r>
          </w:p>
        </w:tc>
        <w:tc>
          <w:p w14:paraId="640BA39C">
            <w:pPr>
              <w:pStyle w:val="24"/>
              <w:jc w:val="left"/>
            </w:pPr>
            <w:r>
              <w:t>1.3</w:t>
            </w:r>
          </w:p>
        </w:tc>
      </w:tr>
      <w:tr w14:paraId="0C315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DAB6D8">
            <w:pPr>
              <w:pStyle w:val="24"/>
            </w:pPr>
          </w:p>
        </w:tc>
        <w:tc>
          <w:p w14:paraId="2F1EAEA4">
            <w:pPr>
              <w:pStyle w:val="24"/>
              <w:jc w:val="left"/>
            </w:pPr>
            <w:r>
              <w:t>4×(1+1)+4×(1+1)</w:t>
            </w:r>
          </w:p>
        </w:tc>
        <w:tc>
          <w:p w14:paraId="1E7F9023">
            <w:pPr>
              <w:pStyle w:val="24"/>
              <w:jc w:val="left"/>
            </w:pPr>
            <w:r>
              <w:t>3200</w:t>
            </w:r>
          </w:p>
        </w:tc>
        <w:tc>
          <w:p w14:paraId="47C8BDDD">
            <w:pPr>
              <w:pStyle w:val="24"/>
            </w:pPr>
          </w:p>
        </w:tc>
        <w:tc>
          <w:p w14:paraId="479D7D73">
            <w:pPr>
              <w:pStyle w:val="24"/>
              <w:jc w:val="left"/>
            </w:pPr>
            <w:r>
              <w:t>160</w:t>
            </w:r>
          </w:p>
        </w:tc>
        <w:tc>
          <w:p w14:paraId="6DF45048">
            <w:pPr>
              <w:pStyle w:val="24"/>
              <w:jc w:val="left"/>
            </w:pPr>
            <w:r>
              <w:t>1.4</w:t>
            </w:r>
          </w:p>
        </w:tc>
      </w:tr>
      <w:tr w14:paraId="632F8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40A7CC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42EF51AD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1097DC35">
            <w:pPr>
              <w:pStyle w:val="24"/>
              <w:jc w:val="left"/>
            </w:pPr>
            <w:r>
              <w:t>800</w:t>
            </w:r>
          </w:p>
        </w:tc>
        <w:tc>
          <w:p w14:paraId="1A1E000D">
            <w:pPr>
              <w:pStyle w:val="24"/>
            </w:pPr>
          </w:p>
        </w:tc>
        <w:tc>
          <w:p w14:paraId="33F1DCAF">
            <w:pPr>
              <w:pStyle w:val="24"/>
              <w:jc w:val="left"/>
            </w:pPr>
            <w:r>
              <w:t>50</w:t>
            </w:r>
          </w:p>
        </w:tc>
        <w:tc>
          <w:p w14:paraId="69A952E2">
            <w:pPr>
              <w:pStyle w:val="24"/>
              <w:jc w:val="left"/>
            </w:pPr>
            <w:r>
              <w:t>0.55</w:t>
            </w:r>
          </w:p>
        </w:tc>
      </w:tr>
      <w:tr w14:paraId="1F465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B5D39">
            <w:pPr>
              <w:pStyle w:val="24"/>
            </w:pPr>
          </w:p>
        </w:tc>
        <w:tc>
          <w:p w14:paraId="4242DF04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0E38A80E">
            <w:pPr>
              <w:pStyle w:val="24"/>
              <w:jc w:val="left"/>
            </w:pPr>
            <w:r>
              <w:t>1600</w:t>
            </w:r>
          </w:p>
        </w:tc>
        <w:tc>
          <w:p w14:paraId="7724383C">
            <w:pPr>
              <w:pStyle w:val="24"/>
            </w:pPr>
          </w:p>
        </w:tc>
        <w:tc>
          <w:p w14:paraId="14F47372">
            <w:pPr>
              <w:pStyle w:val="24"/>
              <w:jc w:val="left"/>
            </w:pPr>
            <w:r>
              <w:t>80</w:t>
            </w:r>
          </w:p>
        </w:tc>
        <w:tc>
          <w:p w14:paraId="124198BA">
            <w:pPr>
              <w:pStyle w:val="24"/>
              <w:jc w:val="left"/>
            </w:pPr>
            <w:r>
              <w:t>0.7</w:t>
            </w:r>
          </w:p>
        </w:tc>
      </w:tr>
      <w:tr w14:paraId="10B60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68BEC">
            <w:pPr>
              <w:pStyle w:val="24"/>
            </w:pPr>
          </w:p>
        </w:tc>
        <w:tc>
          <w:p w14:paraId="126EB0C1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4122009A">
            <w:pPr>
              <w:pStyle w:val="24"/>
              <w:jc w:val="left"/>
            </w:pPr>
            <w:r>
              <w:t>3200</w:t>
            </w:r>
          </w:p>
        </w:tc>
        <w:tc>
          <w:p w14:paraId="0A727698">
            <w:pPr>
              <w:pStyle w:val="24"/>
            </w:pPr>
          </w:p>
        </w:tc>
        <w:tc>
          <w:p w14:paraId="10524F0A">
            <w:pPr>
              <w:pStyle w:val="24"/>
              <w:jc w:val="left"/>
            </w:pPr>
            <w:r>
              <w:t>160</w:t>
            </w:r>
          </w:p>
        </w:tc>
        <w:tc>
          <w:p w14:paraId="6FE68A6B">
            <w:pPr>
              <w:pStyle w:val="24"/>
              <w:jc w:val="left"/>
            </w:pPr>
            <w:r>
              <w:t>1.4</w:t>
            </w:r>
          </w:p>
        </w:tc>
      </w:tr>
    </w:tbl>
    <w:p w14:paraId="14AE9B6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0F2798CC">
      <w:pPr>
        <w:pStyle w:val="5"/>
      </w:pPr>
      <w:bookmarkStart w:id="8" w:name="表4.3.7-直流循环水泵房区建设用地单项指标"/>
      <w:r>
        <w:rPr>
          <w:rFonts w:hint="eastAsia"/>
          <w:b/>
          <w:bCs/>
        </w:rPr>
        <w:t>表4.3.7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直流循环水泵房区建设用地单项指标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19FB5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ED17697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753A6D1F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08F3156C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4F08F220">
            <w:pPr>
              <w:pStyle w:val="24"/>
              <w:jc w:val="left"/>
            </w:pPr>
            <w:r>
              <w:rPr>
                <w:rFonts w:hint="eastAsia"/>
              </w:rPr>
              <w:t>循环数量(台)</w:t>
            </w:r>
          </w:p>
        </w:tc>
        <w:tc>
          <w:p w14:paraId="77F46984">
            <w:pPr>
              <w:pStyle w:val="24"/>
              <w:jc w:val="left"/>
            </w:pPr>
            <w:r>
              <w:rPr>
                <w:rFonts w:hint="eastAsia"/>
              </w:rPr>
              <w:t>循环水量(m³/s)</w:t>
            </w:r>
          </w:p>
        </w:tc>
        <w:tc>
          <w:p w14:paraId="3E80EDD9">
            <w:pPr>
              <w:pStyle w:val="24"/>
              <w:jc w:val="left"/>
            </w:pPr>
            <w:r>
              <w:rPr>
                <w:rFonts w:hint="eastAsia"/>
              </w:rPr>
              <w:t>单项用地(hm²)</w:t>
            </w:r>
          </w:p>
        </w:tc>
      </w:tr>
      <w:tr w14:paraId="4EBDD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108687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7E174534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658DD5AF">
            <w:pPr>
              <w:pStyle w:val="24"/>
              <w:jc w:val="left"/>
            </w:pPr>
            <w:r>
              <w:t>400</w:t>
            </w:r>
          </w:p>
        </w:tc>
        <w:tc>
          <w:p w14:paraId="24867CEE">
            <w:pPr>
              <w:pStyle w:val="24"/>
              <w:jc w:val="left"/>
            </w:pPr>
            <w:r>
              <w:t>4</w:t>
            </w:r>
          </w:p>
        </w:tc>
        <w:tc>
          <w:p w14:paraId="6B62FCDC">
            <w:pPr>
              <w:pStyle w:val="24"/>
              <w:jc w:val="left"/>
            </w:pPr>
            <w:r>
              <w:t>2×2.4~2×3.4</w:t>
            </w:r>
          </w:p>
        </w:tc>
        <w:tc>
          <w:p w14:paraId="1F9E140A">
            <w:pPr>
              <w:pStyle w:val="24"/>
              <w:jc w:val="left"/>
            </w:pPr>
            <w:r>
              <w:t>0.38</w:t>
            </w:r>
          </w:p>
        </w:tc>
      </w:tr>
      <w:tr w14:paraId="54967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78326">
            <w:pPr>
              <w:pStyle w:val="24"/>
            </w:pPr>
          </w:p>
        </w:tc>
        <w:tc>
          <w:p w14:paraId="5F6111E2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7CD061E4">
            <w:pPr>
              <w:pStyle w:val="24"/>
              <w:jc w:val="left"/>
            </w:pPr>
            <w:r>
              <w:t>800</w:t>
            </w:r>
          </w:p>
        </w:tc>
        <w:tc>
          <w:p w14:paraId="594636BE">
            <w:pPr>
              <w:pStyle w:val="24"/>
              <w:jc w:val="left"/>
            </w:pPr>
            <w:r>
              <w:t>8</w:t>
            </w:r>
          </w:p>
        </w:tc>
        <w:tc>
          <w:p w14:paraId="6A8E7A3F">
            <w:pPr>
              <w:pStyle w:val="24"/>
              <w:jc w:val="left"/>
            </w:pPr>
            <w:r>
              <w:t>4×2.4~4×3.4</w:t>
            </w:r>
          </w:p>
        </w:tc>
        <w:tc>
          <w:p w14:paraId="2B85BE05">
            <w:pPr>
              <w:pStyle w:val="24"/>
              <w:jc w:val="left"/>
            </w:pPr>
            <w:r>
              <w:t>0.47</w:t>
            </w:r>
          </w:p>
        </w:tc>
      </w:tr>
      <w:tr w14:paraId="0074B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4ED5F">
            <w:pPr>
              <w:pStyle w:val="24"/>
            </w:pPr>
          </w:p>
        </w:tc>
        <w:tc>
          <w:p w14:paraId="67889313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3E080267">
            <w:pPr>
              <w:pStyle w:val="24"/>
              <w:jc w:val="left"/>
            </w:pPr>
            <w:r>
              <w:t>1600</w:t>
            </w:r>
          </w:p>
        </w:tc>
        <w:tc>
          <w:p w14:paraId="0B26374D">
            <w:pPr>
              <w:pStyle w:val="24"/>
              <w:jc w:val="left"/>
            </w:pPr>
            <w:r>
              <w:t>16</w:t>
            </w:r>
          </w:p>
        </w:tc>
        <w:tc>
          <w:p w14:paraId="176B8BAC">
            <w:pPr>
              <w:pStyle w:val="24"/>
              <w:jc w:val="left"/>
            </w:pPr>
            <w:r>
              <w:t>8×2.4~8×3.4</w:t>
            </w:r>
          </w:p>
        </w:tc>
        <w:tc>
          <w:p w14:paraId="559315D2">
            <w:pPr>
              <w:pStyle w:val="24"/>
              <w:jc w:val="left"/>
            </w:pPr>
            <w:r>
              <w:t>0.94</w:t>
            </w:r>
          </w:p>
        </w:tc>
      </w:tr>
      <w:tr w14:paraId="6C300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76ED4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61E846F0">
            <w:pPr>
              <w:pStyle w:val="24"/>
              <w:jc w:val="left"/>
            </w:pPr>
            <w:r>
              <w:t>2×(1+1)</w:t>
            </w:r>
          </w:p>
        </w:tc>
        <w:tc>
          <w:p w14:paraId="45C12F7A">
            <w:pPr>
              <w:pStyle w:val="24"/>
              <w:jc w:val="left"/>
            </w:pPr>
            <w:r>
              <w:t>800</w:t>
            </w:r>
          </w:p>
        </w:tc>
        <w:tc>
          <w:p w14:paraId="3D18FBF3">
            <w:pPr>
              <w:pStyle w:val="24"/>
              <w:jc w:val="left"/>
            </w:pPr>
            <w:r>
              <w:t>4</w:t>
            </w:r>
          </w:p>
        </w:tc>
        <w:tc>
          <w:p w14:paraId="6B6E50BB">
            <w:pPr>
              <w:pStyle w:val="24"/>
              <w:jc w:val="left"/>
            </w:pPr>
            <w:r>
              <w:t>2×5.6~2×6.6</w:t>
            </w:r>
          </w:p>
        </w:tc>
        <w:tc>
          <w:p w14:paraId="21D0C663">
            <w:pPr>
              <w:pStyle w:val="24"/>
              <w:jc w:val="left"/>
            </w:pPr>
            <w:r>
              <w:t>0.47</w:t>
            </w:r>
          </w:p>
        </w:tc>
      </w:tr>
      <w:tr w14:paraId="162BCA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1BEB4">
            <w:pPr>
              <w:pStyle w:val="24"/>
            </w:pPr>
          </w:p>
        </w:tc>
        <w:tc>
          <w:p w14:paraId="190245F3">
            <w:pPr>
              <w:pStyle w:val="24"/>
              <w:jc w:val="left"/>
            </w:pPr>
            <w:r>
              <w:t>3×(1+1)</w:t>
            </w:r>
          </w:p>
        </w:tc>
        <w:tc>
          <w:p w14:paraId="46CA0FF4">
            <w:pPr>
              <w:pStyle w:val="24"/>
              <w:jc w:val="left"/>
            </w:pPr>
            <w:r>
              <w:t>1200</w:t>
            </w:r>
          </w:p>
        </w:tc>
        <w:tc>
          <w:p w14:paraId="0009E8F7">
            <w:pPr>
              <w:pStyle w:val="24"/>
              <w:jc w:val="left"/>
            </w:pPr>
            <w:r>
              <w:t>6</w:t>
            </w:r>
          </w:p>
        </w:tc>
        <w:tc>
          <w:p w14:paraId="5D468C4F">
            <w:pPr>
              <w:pStyle w:val="24"/>
              <w:jc w:val="left"/>
            </w:pPr>
            <w:r>
              <w:t>3×5.6~3×6.6</w:t>
            </w:r>
          </w:p>
        </w:tc>
        <w:tc>
          <w:p w14:paraId="74219B62">
            <w:pPr>
              <w:pStyle w:val="24"/>
              <w:jc w:val="left"/>
            </w:pPr>
            <w:r>
              <w:t>0.48</w:t>
            </w:r>
          </w:p>
        </w:tc>
      </w:tr>
      <w:tr w14:paraId="12347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59E2B">
            <w:pPr>
              <w:pStyle w:val="24"/>
            </w:pPr>
          </w:p>
        </w:tc>
        <w:tc>
          <w:p w14:paraId="11642184">
            <w:pPr>
              <w:pStyle w:val="24"/>
              <w:jc w:val="left"/>
            </w:pPr>
            <w:r>
              <w:t>4×(1+1)</w:t>
            </w:r>
          </w:p>
        </w:tc>
        <w:tc>
          <w:p w14:paraId="3480B369">
            <w:pPr>
              <w:pStyle w:val="24"/>
              <w:jc w:val="left"/>
            </w:pPr>
            <w:r>
              <w:t>1600</w:t>
            </w:r>
          </w:p>
        </w:tc>
        <w:tc>
          <w:p w14:paraId="77A364AB">
            <w:pPr>
              <w:pStyle w:val="24"/>
              <w:jc w:val="left"/>
            </w:pPr>
            <w:r>
              <w:t>8</w:t>
            </w:r>
          </w:p>
        </w:tc>
        <w:tc>
          <w:p w14:paraId="1A436D4E">
            <w:pPr>
              <w:pStyle w:val="24"/>
              <w:jc w:val="left"/>
            </w:pPr>
            <w:r>
              <w:t>4×5.6~4×6.6</w:t>
            </w:r>
          </w:p>
        </w:tc>
        <w:tc>
          <w:p w14:paraId="338C6A85">
            <w:pPr>
              <w:pStyle w:val="24"/>
              <w:jc w:val="left"/>
            </w:pPr>
            <w:r>
              <w:t>0.50</w:t>
            </w:r>
          </w:p>
        </w:tc>
      </w:tr>
      <w:tr w14:paraId="5662B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71C807">
            <w:pPr>
              <w:pStyle w:val="24"/>
            </w:pPr>
          </w:p>
        </w:tc>
        <w:tc>
          <w:p w14:paraId="5620C2E6">
            <w:pPr>
              <w:pStyle w:val="24"/>
              <w:jc w:val="left"/>
            </w:pPr>
            <w:r>
              <w:t>3×(1+1)+3×(1+1)</w:t>
            </w:r>
          </w:p>
        </w:tc>
        <w:tc>
          <w:p w14:paraId="44E98E84">
            <w:pPr>
              <w:pStyle w:val="24"/>
              <w:jc w:val="left"/>
            </w:pPr>
            <w:r>
              <w:t>2400</w:t>
            </w:r>
          </w:p>
        </w:tc>
        <w:tc>
          <w:p w14:paraId="744AE45B">
            <w:pPr>
              <w:pStyle w:val="24"/>
              <w:jc w:val="left"/>
            </w:pPr>
            <w:r>
              <w:t>12</w:t>
            </w:r>
          </w:p>
        </w:tc>
        <w:tc>
          <w:p w14:paraId="64CD9177">
            <w:pPr>
              <w:pStyle w:val="24"/>
              <w:jc w:val="left"/>
            </w:pPr>
            <w:r>
              <w:t>6×5.6~6×6.6</w:t>
            </w:r>
          </w:p>
        </w:tc>
        <w:tc>
          <w:p w14:paraId="4840A2AB">
            <w:pPr>
              <w:pStyle w:val="24"/>
              <w:jc w:val="left"/>
            </w:pPr>
            <w:r>
              <w:t>0.96</w:t>
            </w:r>
          </w:p>
        </w:tc>
      </w:tr>
      <w:tr w14:paraId="0506E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474625">
            <w:pPr>
              <w:pStyle w:val="24"/>
            </w:pPr>
          </w:p>
        </w:tc>
        <w:tc>
          <w:p w14:paraId="7C703BE4">
            <w:pPr>
              <w:pStyle w:val="24"/>
              <w:jc w:val="left"/>
            </w:pPr>
            <w:r>
              <w:t>4×(1+1)+4×(1+1)</w:t>
            </w:r>
          </w:p>
        </w:tc>
        <w:tc>
          <w:p w14:paraId="497FFD92">
            <w:pPr>
              <w:pStyle w:val="24"/>
              <w:jc w:val="left"/>
            </w:pPr>
            <w:r>
              <w:t>3200</w:t>
            </w:r>
          </w:p>
        </w:tc>
        <w:tc>
          <w:p w14:paraId="1CBB72AC">
            <w:pPr>
              <w:pStyle w:val="24"/>
              <w:jc w:val="left"/>
            </w:pPr>
            <w:r>
              <w:t>16</w:t>
            </w:r>
          </w:p>
        </w:tc>
        <w:tc>
          <w:p w14:paraId="5D15B51F">
            <w:pPr>
              <w:pStyle w:val="24"/>
              <w:jc w:val="left"/>
            </w:pPr>
            <w:r>
              <w:t>8×5.6~8×6.6</w:t>
            </w:r>
          </w:p>
        </w:tc>
        <w:tc>
          <w:p w14:paraId="5DB6EC64">
            <w:pPr>
              <w:pStyle w:val="24"/>
              <w:jc w:val="left"/>
            </w:pPr>
            <w:r>
              <w:t>1.00</w:t>
            </w:r>
          </w:p>
        </w:tc>
      </w:tr>
      <w:tr w14:paraId="555B4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C7B582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1F358EE3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5DE5CC1F">
            <w:pPr>
              <w:pStyle w:val="24"/>
              <w:jc w:val="left"/>
            </w:pPr>
            <w:r>
              <w:t>800</w:t>
            </w:r>
          </w:p>
        </w:tc>
        <w:tc>
          <w:p w14:paraId="448922D9">
            <w:pPr>
              <w:pStyle w:val="24"/>
              <w:jc w:val="left"/>
            </w:pPr>
            <w:r>
              <w:t>4</w:t>
            </w:r>
          </w:p>
        </w:tc>
        <w:tc>
          <w:p w14:paraId="637DC16C">
            <w:pPr>
              <w:pStyle w:val="24"/>
              <w:jc w:val="left"/>
            </w:pPr>
            <w:r>
              <w:t>2×5.6~2×6.6</w:t>
            </w:r>
          </w:p>
        </w:tc>
        <w:tc>
          <w:p w14:paraId="43BF9409">
            <w:pPr>
              <w:pStyle w:val="24"/>
              <w:jc w:val="left"/>
            </w:pPr>
            <w:r>
              <w:t>0.47</w:t>
            </w:r>
          </w:p>
        </w:tc>
      </w:tr>
      <w:tr w14:paraId="3CFBC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41D14">
            <w:pPr>
              <w:pStyle w:val="24"/>
            </w:pPr>
          </w:p>
        </w:tc>
        <w:tc>
          <w:p w14:paraId="0179216B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3A6E052B">
            <w:pPr>
              <w:pStyle w:val="24"/>
              <w:jc w:val="left"/>
            </w:pPr>
            <w:r>
              <w:t>1600</w:t>
            </w:r>
          </w:p>
        </w:tc>
        <w:tc>
          <w:p w14:paraId="2EF5E56A">
            <w:pPr>
              <w:pStyle w:val="24"/>
              <w:jc w:val="left"/>
            </w:pPr>
            <w:r>
              <w:t>8</w:t>
            </w:r>
          </w:p>
        </w:tc>
        <w:tc>
          <w:p w14:paraId="67397B0F">
            <w:pPr>
              <w:pStyle w:val="24"/>
              <w:jc w:val="left"/>
            </w:pPr>
            <w:r>
              <w:t>4×5.6~4×6.6</w:t>
            </w:r>
          </w:p>
        </w:tc>
        <w:tc>
          <w:p w14:paraId="4FD01D8D">
            <w:pPr>
              <w:pStyle w:val="24"/>
              <w:jc w:val="left"/>
            </w:pPr>
            <w:r>
              <w:t>0.50</w:t>
            </w:r>
          </w:p>
        </w:tc>
      </w:tr>
      <w:tr w14:paraId="65132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072D5A">
            <w:pPr>
              <w:pStyle w:val="24"/>
            </w:pPr>
          </w:p>
        </w:tc>
        <w:tc>
          <w:p w14:paraId="1E163760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7681B9E7">
            <w:pPr>
              <w:pStyle w:val="24"/>
              <w:jc w:val="left"/>
            </w:pPr>
            <w:r>
              <w:t>3200</w:t>
            </w:r>
          </w:p>
        </w:tc>
        <w:tc>
          <w:p w14:paraId="70557CFE">
            <w:pPr>
              <w:pStyle w:val="24"/>
              <w:jc w:val="left"/>
            </w:pPr>
            <w:r>
              <w:t>16</w:t>
            </w:r>
          </w:p>
        </w:tc>
        <w:tc>
          <w:p w14:paraId="2CE59B1E">
            <w:pPr>
              <w:pStyle w:val="24"/>
              <w:jc w:val="left"/>
            </w:pPr>
            <w:r>
              <w:t>8×5.6~8×6.6</w:t>
            </w:r>
          </w:p>
        </w:tc>
        <w:tc>
          <w:p w14:paraId="07D8BE4C">
            <w:pPr>
              <w:pStyle w:val="24"/>
              <w:jc w:val="left"/>
            </w:pPr>
            <w:r>
              <w:t>1.00</w:t>
            </w:r>
          </w:p>
        </w:tc>
      </w:tr>
    </w:tbl>
    <w:p w14:paraId="2BAA0CD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6A25F271">
      <w:pPr>
        <w:pStyle w:val="5"/>
      </w:pPr>
      <w:bookmarkStart w:id="9" w:name="表4.3.8-工业生活消防水设施区建设用地单项指标"/>
      <w:r>
        <w:rPr>
          <w:rFonts w:hint="eastAsia"/>
          <w:b/>
          <w:bCs/>
        </w:rPr>
        <w:t>表4.3.8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工业、生活、消防水设施区建设用地单项指标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6C152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51E9AC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46C47142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7D5783A1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3479B89E">
            <w:pPr>
              <w:pStyle w:val="24"/>
              <w:jc w:val="left"/>
            </w:pPr>
            <w:r>
              <w:rPr>
                <w:rFonts w:hint="eastAsia"/>
              </w:rPr>
              <w:t>生活水量(m³/h)</w:t>
            </w:r>
          </w:p>
        </w:tc>
        <w:tc>
          <w:p w14:paraId="6C2F7A50">
            <w:pPr>
              <w:pStyle w:val="24"/>
              <w:jc w:val="left"/>
            </w:pPr>
            <w:r>
              <w:rPr>
                <w:rFonts w:hint="eastAsia"/>
              </w:rPr>
              <w:t>工业水量(m³/h)</w:t>
            </w:r>
          </w:p>
        </w:tc>
        <w:tc>
          <w:p w14:paraId="1B84A7BA">
            <w:pPr>
              <w:pStyle w:val="24"/>
              <w:jc w:val="left"/>
            </w:pPr>
            <w:r>
              <w:rPr>
                <w:rFonts w:hint="eastAsia"/>
              </w:rPr>
              <w:t>消防水量(m³/h)</w:t>
            </w:r>
          </w:p>
        </w:tc>
        <w:tc>
          <w:p w14:paraId="40789446">
            <w:pPr>
              <w:pStyle w:val="24"/>
              <w:jc w:val="left"/>
            </w:pPr>
            <w:r>
              <w:rPr>
                <w:rFonts w:hint="eastAsia"/>
              </w:rPr>
              <w:t>单项用地(hm²)</w:t>
            </w:r>
          </w:p>
        </w:tc>
      </w:tr>
      <w:tr w14:paraId="56507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1BE84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1C640409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6E6CAB11">
            <w:pPr>
              <w:pStyle w:val="24"/>
              <w:jc w:val="left"/>
            </w:pPr>
            <w:r>
              <w:t>400</w:t>
            </w:r>
          </w:p>
        </w:tc>
        <w:tc>
          <w:p w14:paraId="789417E3">
            <w:pPr>
              <w:pStyle w:val="24"/>
              <w:jc w:val="left"/>
            </w:pPr>
            <w:r>
              <w:t>5</w:t>
            </w:r>
          </w:p>
        </w:tc>
        <w:tc>
          <w:p w14:paraId="10218FB6">
            <w:pPr>
              <w:pStyle w:val="24"/>
              <w:jc w:val="left"/>
            </w:pPr>
            <w:r>
              <w:t>500</w:t>
            </w:r>
          </w:p>
        </w:tc>
        <w:tc>
          <w:p w14:paraId="5DDD6708">
            <w:pPr>
              <w:pStyle w:val="24"/>
              <w:jc w:val="left"/>
            </w:pPr>
            <w:r>
              <w:t>350</w:t>
            </w:r>
          </w:p>
        </w:tc>
        <w:tc>
          <w:p w14:paraId="36F5111B">
            <w:pPr>
              <w:pStyle w:val="24"/>
              <w:jc w:val="left"/>
            </w:pPr>
            <w:r>
              <w:t>0.30</w:t>
            </w:r>
          </w:p>
        </w:tc>
      </w:tr>
      <w:tr w14:paraId="04A7B6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615AB9">
            <w:pPr>
              <w:pStyle w:val="24"/>
            </w:pPr>
          </w:p>
        </w:tc>
        <w:tc>
          <w:p w14:paraId="5E61DE84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70F0B9E7">
            <w:pPr>
              <w:pStyle w:val="24"/>
              <w:jc w:val="left"/>
            </w:pPr>
            <w:r>
              <w:t>800</w:t>
            </w:r>
          </w:p>
        </w:tc>
        <w:tc>
          <w:p w14:paraId="7EB90AF6">
            <w:pPr>
              <w:pStyle w:val="24"/>
              <w:jc w:val="left"/>
            </w:pPr>
            <w:r>
              <w:t>8</w:t>
            </w:r>
          </w:p>
        </w:tc>
        <w:tc>
          <w:p w14:paraId="7F2845FC">
            <w:pPr>
              <w:pStyle w:val="24"/>
              <w:jc w:val="left"/>
            </w:pPr>
            <w:r>
              <w:t>1000</w:t>
            </w:r>
          </w:p>
        </w:tc>
        <w:tc>
          <w:p w14:paraId="5712F58A">
            <w:pPr>
              <w:pStyle w:val="24"/>
              <w:jc w:val="left"/>
            </w:pPr>
            <w:r>
              <w:t>350</w:t>
            </w:r>
          </w:p>
        </w:tc>
        <w:tc>
          <w:p w14:paraId="7CEFD190">
            <w:pPr>
              <w:pStyle w:val="24"/>
              <w:jc w:val="left"/>
            </w:pPr>
            <w:r>
              <w:t>0.40</w:t>
            </w:r>
          </w:p>
        </w:tc>
      </w:tr>
      <w:tr w14:paraId="7D838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064E5">
            <w:pPr>
              <w:pStyle w:val="24"/>
            </w:pPr>
          </w:p>
        </w:tc>
        <w:tc>
          <w:p w14:paraId="5F06C13A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3380E546">
            <w:pPr>
              <w:pStyle w:val="24"/>
              <w:jc w:val="left"/>
            </w:pPr>
            <w:r>
              <w:t>1600</w:t>
            </w:r>
          </w:p>
        </w:tc>
        <w:tc>
          <w:p w14:paraId="6FC2718C">
            <w:pPr>
              <w:pStyle w:val="24"/>
              <w:jc w:val="left"/>
            </w:pPr>
            <w:r>
              <w:t>10</w:t>
            </w:r>
          </w:p>
        </w:tc>
        <w:tc>
          <w:p w14:paraId="41E90376">
            <w:pPr>
              <w:pStyle w:val="24"/>
              <w:jc w:val="left"/>
            </w:pPr>
            <w:r>
              <w:t>2000</w:t>
            </w:r>
          </w:p>
        </w:tc>
        <w:tc>
          <w:p w14:paraId="2111A085">
            <w:pPr>
              <w:pStyle w:val="24"/>
              <w:jc w:val="left"/>
            </w:pPr>
            <w:r>
              <w:t>350</w:t>
            </w:r>
          </w:p>
        </w:tc>
        <w:tc>
          <w:p w14:paraId="1E23008D">
            <w:pPr>
              <w:pStyle w:val="24"/>
              <w:jc w:val="left"/>
            </w:pPr>
            <w:r>
              <w:t>0.80</w:t>
            </w:r>
          </w:p>
        </w:tc>
      </w:tr>
      <w:tr w14:paraId="426DE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C45DF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2322E670">
            <w:pPr>
              <w:pStyle w:val="24"/>
              <w:jc w:val="left"/>
            </w:pPr>
            <w:r>
              <w:t>2×(1+1)</w:t>
            </w:r>
          </w:p>
        </w:tc>
        <w:tc>
          <w:p w14:paraId="1DF07167">
            <w:pPr>
              <w:pStyle w:val="24"/>
              <w:jc w:val="left"/>
            </w:pPr>
            <w:r>
              <w:t>800</w:t>
            </w:r>
          </w:p>
        </w:tc>
        <w:tc>
          <w:p w14:paraId="4C94C0F7">
            <w:pPr>
              <w:pStyle w:val="24"/>
              <w:jc w:val="left"/>
            </w:pPr>
            <w:r>
              <w:t>10</w:t>
            </w:r>
          </w:p>
        </w:tc>
        <w:tc>
          <w:p w14:paraId="3D00ACEC">
            <w:pPr>
              <w:pStyle w:val="24"/>
              <w:jc w:val="left"/>
            </w:pPr>
            <w:r>
              <w:t>700</w:t>
            </w:r>
          </w:p>
        </w:tc>
        <w:tc>
          <w:p w14:paraId="1519567B">
            <w:pPr>
              <w:pStyle w:val="24"/>
              <w:jc w:val="left"/>
            </w:pPr>
            <w:r>
              <w:t>550</w:t>
            </w:r>
          </w:p>
        </w:tc>
        <w:tc>
          <w:p w14:paraId="5D993230">
            <w:pPr>
              <w:pStyle w:val="24"/>
              <w:jc w:val="left"/>
            </w:pPr>
            <w:r>
              <w:t>0.40</w:t>
            </w:r>
          </w:p>
        </w:tc>
      </w:tr>
      <w:tr w14:paraId="03321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49728F">
            <w:pPr>
              <w:pStyle w:val="24"/>
            </w:pPr>
          </w:p>
        </w:tc>
        <w:tc>
          <w:p w14:paraId="71E09E35">
            <w:pPr>
              <w:pStyle w:val="24"/>
              <w:jc w:val="left"/>
            </w:pPr>
            <w:r>
              <w:t>3×(1+1)</w:t>
            </w:r>
          </w:p>
        </w:tc>
        <w:tc>
          <w:p w14:paraId="4B24A9C4">
            <w:pPr>
              <w:pStyle w:val="24"/>
              <w:jc w:val="left"/>
            </w:pPr>
            <w:r>
              <w:t>1200</w:t>
            </w:r>
          </w:p>
        </w:tc>
        <w:tc>
          <w:p w14:paraId="1930F8F9">
            <w:pPr>
              <w:pStyle w:val="24"/>
              <w:jc w:val="left"/>
            </w:pPr>
            <w:r>
              <w:t>14</w:t>
            </w:r>
          </w:p>
        </w:tc>
        <w:tc>
          <w:p w14:paraId="6EF44FC3">
            <w:pPr>
              <w:pStyle w:val="24"/>
              <w:jc w:val="left"/>
            </w:pPr>
            <w:r>
              <w:t>1050</w:t>
            </w:r>
          </w:p>
        </w:tc>
        <w:tc>
          <w:p w14:paraId="72C51739">
            <w:pPr>
              <w:pStyle w:val="24"/>
              <w:jc w:val="left"/>
            </w:pPr>
            <w:r>
              <w:t>550</w:t>
            </w:r>
          </w:p>
        </w:tc>
        <w:tc>
          <w:p w14:paraId="542BB054">
            <w:pPr>
              <w:pStyle w:val="24"/>
              <w:jc w:val="left"/>
            </w:pPr>
            <w:r>
              <w:t>0.45</w:t>
            </w:r>
          </w:p>
        </w:tc>
      </w:tr>
      <w:tr w14:paraId="1FF39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848803">
            <w:pPr>
              <w:pStyle w:val="24"/>
            </w:pPr>
          </w:p>
        </w:tc>
        <w:tc>
          <w:p w14:paraId="15B124C4">
            <w:pPr>
              <w:pStyle w:val="24"/>
              <w:jc w:val="left"/>
            </w:pPr>
            <w:r>
              <w:t>4×(1+1)</w:t>
            </w:r>
          </w:p>
        </w:tc>
        <w:tc>
          <w:p w14:paraId="2FCEB602">
            <w:pPr>
              <w:pStyle w:val="24"/>
              <w:jc w:val="left"/>
            </w:pPr>
            <w:r>
              <w:t>1600</w:t>
            </w:r>
          </w:p>
        </w:tc>
        <w:tc>
          <w:p w14:paraId="35FBCF94">
            <w:pPr>
              <w:pStyle w:val="24"/>
              <w:jc w:val="left"/>
            </w:pPr>
            <w:r>
              <w:t>18</w:t>
            </w:r>
          </w:p>
        </w:tc>
        <w:tc>
          <w:p w14:paraId="75356F49">
            <w:pPr>
              <w:pStyle w:val="24"/>
              <w:jc w:val="left"/>
            </w:pPr>
            <w:r>
              <w:t>1400</w:t>
            </w:r>
          </w:p>
        </w:tc>
        <w:tc>
          <w:p w14:paraId="45E3F5BF">
            <w:pPr>
              <w:pStyle w:val="24"/>
              <w:jc w:val="left"/>
            </w:pPr>
            <w:r>
              <w:t>550</w:t>
            </w:r>
          </w:p>
        </w:tc>
        <w:tc>
          <w:p w14:paraId="3B86A387">
            <w:pPr>
              <w:pStyle w:val="24"/>
              <w:jc w:val="left"/>
            </w:pPr>
            <w:r>
              <w:t>0.50</w:t>
            </w:r>
          </w:p>
        </w:tc>
      </w:tr>
      <w:tr w14:paraId="664DC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E9DD6">
            <w:pPr>
              <w:pStyle w:val="24"/>
            </w:pPr>
          </w:p>
        </w:tc>
        <w:tc>
          <w:p w14:paraId="4FFE2657">
            <w:pPr>
              <w:pStyle w:val="24"/>
              <w:jc w:val="left"/>
            </w:pPr>
            <w:r>
              <w:t>3×(1+1)+3×(1+1)</w:t>
            </w:r>
          </w:p>
        </w:tc>
        <w:tc>
          <w:p w14:paraId="601D0093">
            <w:pPr>
              <w:pStyle w:val="24"/>
              <w:jc w:val="left"/>
            </w:pPr>
            <w:r>
              <w:t>2400</w:t>
            </w:r>
          </w:p>
        </w:tc>
        <w:tc>
          <w:p w14:paraId="57708349">
            <w:pPr>
              <w:pStyle w:val="24"/>
              <w:jc w:val="left"/>
            </w:pPr>
            <w:r>
              <w:t>20</w:t>
            </w:r>
          </w:p>
        </w:tc>
        <w:tc>
          <w:p w14:paraId="59600222">
            <w:pPr>
              <w:pStyle w:val="24"/>
              <w:jc w:val="left"/>
            </w:pPr>
            <w:r>
              <w:t>2100</w:t>
            </w:r>
          </w:p>
        </w:tc>
        <w:tc>
          <w:p w14:paraId="6927EFFA">
            <w:pPr>
              <w:pStyle w:val="24"/>
              <w:jc w:val="left"/>
            </w:pPr>
            <w:r>
              <w:t>550</w:t>
            </w:r>
          </w:p>
        </w:tc>
        <w:tc>
          <w:p w14:paraId="43954BAB">
            <w:pPr>
              <w:pStyle w:val="24"/>
              <w:jc w:val="left"/>
            </w:pPr>
            <w:r>
              <w:t>0.90</w:t>
            </w:r>
          </w:p>
        </w:tc>
      </w:tr>
      <w:tr w14:paraId="74C6E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6BF42">
            <w:pPr>
              <w:pStyle w:val="24"/>
            </w:pPr>
          </w:p>
        </w:tc>
        <w:tc>
          <w:p w14:paraId="32E610F1">
            <w:pPr>
              <w:pStyle w:val="24"/>
              <w:jc w:val="left"/>
            </w:pPr>
            <w:r>
              <w:t>4×(1+1)+4×(1+1)</w:t>
            </w:r>
          </w:p>
        </w:tc>
        <w:tc>
          <w:p w14:paraId="514DCB45">
            <w:pPr>
              <w:pStyle w:val="24"/>
              <w:jc w:val="left"/>
            </w:pPr>
            <w:r>
              <w:t>3200</w:t>
            </w:r>
          </w:p>
        </w:tc>
        <w:tc>
          <w:p w14:paraId="72D6BA98">
            <w:pPr>
              <w:pStyle w:val="24"/>
              <w:jc w:val="left"/>
            </w:pPr>
            <w:r>
              <w:t>25</w:t>
            </w:r>
          </w:p>
        </w:tc>
        <w:tc>
          <w:p w14:paraId="04169770">
            <w:pPr>
              <w:pStyle w:val="24"/>
              <w:jc w:val="left"/>
            </w:pPr>
            <w:r>
              <w:t>2800</w:t>
            </w:r>
          </w:p>
        </w:tc>
        <w:tc>
          <w:p w14:paraId="0BE4334F">
            <w:pPr>
              <w:pStyle w:val="24"/>
              <w:jc w:val="left"/>
            </w:pPr>
            <w:r>
              <w:t>550</w:t>
            </w:r>
          </w:p>
        </w:tc>
        <w:tc>
          <w:p w14:paraId="37C445CF">
            <w:pPr>
              <w:pStyle w:val="24"/>
              <w:jc w:val="left"/>
            </w:pPr>
            <w:r>
              <w:t>1.00</w:t>
            </w:r>
          </w:p>
        </w:tc>
      </w:tr>
      <w:tr w14:paraId="00F96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0DDDA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10A54403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69B889AE">
            <w:pPr>
              <w:pStyle w:val="24"/>
              <w:jc w:val="left"/>
            </w:pPr>
            <w:r>
              <w:t>800</w:t>
            </w:r>
          </w:p>
        </w:tc>
        <w:tc>
          <w:p w14:paraId="58797DF3">
            <w:pPr>
              <w:pStyle w:val="24"/>
              <w:jc w:val="left"/>
            </w:pPr>
            <w:r>
              <w:t>10</w:t>
            </w:r>
          </w:p>
        </w:tc>
        <w:tc>
          <w:p w14:paraId="2B99EB29">
            <w:pPr>
              <w:pStyle w:val="24"/>
              <w:jc w:val="left"/>
            </w:pPr>
            <w:r>
              <w:t>700</w:t>
            </w:r>
          </w:p>
        </w:tc>
        <w:tc>
          <w:p w14:paraId="2E1E3433">
            <w:pPr>
              <w:pStyle w:val="24"/>
              <w:jc w:val="left"/>
            </w:pPr>
            <w:r>
              <w:t>550</w:t>
            </w:r>
          </w:p>
        </w:tc>
        <w:tc>
          <w:p w14:paraId="7674128F">
            <w:pPr>
              <w:pStyle w:val="24"/>
              <w:jc w:val="left"/>
            </w:pPr>
            <w:r>
              <w:t>0.40</w:t>
            </w:r>
          </w:p>
        </w:tc>
      </w:tr>
      <w:tr w14:paraId="686A3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6A943">
            <w:pPr>
              <w:pStyle w:val="24"/>
            </w:pPr>
          </w:p>
        </w:tc>
        <w:tc>
          <w:p w14:paraId="611FAEFB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01A0AA48">
            <w:pPr>
              <w:pStyle w:val="24"/>
              <w:jc w:val="left"/>
            </w:pPr>
            <w:r>
              <w:t>1600</w:t>
            </w:r>
          </w:p>
        </w:tc>
        <w:tc>
          <w:p w14:paraId="4EEC891B">
            <w:pPr>
              <w:pStyle w:val="24"/>
              <w:jc w:val="left"/>
            </w:pPr>
            <w:r>
              <w:t>18</w:t>
            </w:r>
          </w:p>
        </w:tc>
        <w:tc>
          <w:p w14:paraId="60DB58CF">
            <w:pPr>
              <w:pStyle w:val="24"/>
              <w:jc w:val="left"/>
            </w:pPr>
            <w:r>
              <w:t>1400</w:t>
            </w:r>
          </w:p>
        </w:tc>
        <w:tc>
          <w:p w14:paraId="1D6DA2CA">
            <w:pPr>
              <w:pStyle w:val="24"/>
              <w:jc w:val="left"/>
            </w:pPr>
            <w:r>
              <w:t>550</w:t>
            </w:r>
          </w:p>
        </w:tc>
        <w:tc>
          <w:p w14:paraId="50A97B27">
            <w:pPr>
              <w:pStyle w:val="24"/>
              <w:jc w:val="left"/>
            </w:pPr>
            <w:r>
              <w:t>0.50</w:t>
            </w:r>
          </w:p>
        </w:tc>
      </w:tr>
      <w:tr w14:paraId="12D52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0D197">
            <w:pPr>
              <w:pStyle w:val="24"/>
            </w:pPr>
          </w:p>
        </w:tc>
        <w:tc>
          <w:p w14:paraId="6E3491C7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218C9364">
            <w:pPr>
              <w:pStyle w:val="24"/>
              <w:jc w:val="left"/>
            </w:pPr>
            <w:r>
              <w:t>3200</w:t>
            </w:r>
          </w:p>
        </w:tc>
        <w:tc>
          <w:p w14:paraId="08148C68">
            <w:pPr>
              <w:pStyle w:val="24"/>
              <w:jc w:val="left"/>
            </w:pPr>
            <w:r>
              <w:t>25</w:t>
            </w:r>
          </w:p>
        </w:tc>
        <w:tc>
          <w:p w14:paraId="72C23B00">
            <w:pPr>
              <w:pStyle w:val="24"/>
              <w:jc w:val="left"/>
            </w:pPr>
            <w:r>
              <w:t>2800</w:t>
            </w:r>
          </w:p>
        </w:tc>
        <w:tc>
          <w:p w14:paraId="07625E94">
            <w:pPr>
              <w:pStyle w:val="24"/>
              <w:jc w:val="left"/>
            </w:pPr>
            <w:r>
              <w:t>550</w:t>
            </w:r>
          </w:p>
        </w:tc>
        <w:tc>
          <w:p w14:paraId="794FB6CE">
            <w:pPr>
              <w:pStyle w:val="24"/>
              <w:jc w:val="left"/>
            </w:pPr>
            <w:r>
              <w:t>1.00</w:t>
            </w:r>
          </w:p>
        </w:tc>
      </w:tr>
    </w:tbl>
    <w:p w14:paraId="27D68891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0DACB053">
      <w:pPr>
        <w:pStyle w:val="5"/>
      </w:pPr>
      <w:bookmarkStart w:id="10" w:name="表4.3.9-废污水处理设施区建设用地单项指标"/>
      <w:r>
        <w:rPr>
          <w:rFonts w:hint="eastAsia"/>
          <w:b/>
          <w:bCs/>
        </w:rPr>
        <w:t>表4.3.9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废、污水处理设施区建设用地单项指标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"/>
        <w:gridCol w:w="4140"/>
        <w:gridCol w:w="1863"/>
        <w:gridCol w:w="1873"/>
      </w:tblGrid>
      <w:tr w14:paraId="4462D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208CF0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555A8F21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1170B54A">
            <w:pPr>
              <w:pStyle w:val="24"/>
              <w:jc w:val="left"/>
            </w:pPr>
            <w:r>
              <w:rPr>
                <w:rFonts w:hint="eastAsia"/>
              </w:rPr>
              <w:t>机组容量（MW）</w:t>
            </w:r>
          </w:p>
        </w:tc>
        <w:tc>
          <w:p w14:paraId="09B6F3FD">
            <w:pPr>
              <w:pStyle w:val="24"/>
              <w:jc w:val="left"/>
            </w:pPr>
            <w:r>
              <w:rPr>
                <w:rFonts w:hint="eastAsia"/>
              </w:rPr>
              <w:t>单项用地（hm²）</w:t>
            </w:r>
          </w:p>
        </w:tc>
      </w:tr>
      <w:tr w14:paraId="52FFF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791ACC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3721735B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660CF975">
            <w:pPr>
              <w:pStyle w:val="24"/>
              <w:jc w:val="left"/>
            </w:pPr>
            <w:r>
              <w:t>400</w:t>
            </w:r>
          </w:p>
        </w:tc>
        <w:tc>
          <w:p w14:paraId="42F9937C">
            <w:pPr>
              <w:pStyle w:val="24"/>
              <w:jc w:val="left"/>
            </w:pPr>
            <w:r>
              <w:t>0.25</w:t>
            </w:r>
          </w:p>
        </w:tc>
      </w:tr>
      <w:tr w14:paraId="791F1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7D3FB8">
            <w:pPr>
              <w:pStyle w:val="24"/>
            </w:pPr>
          </w:p>
        </w:tc>
        <w:tc>
          <w:p w14:paraId="57B7A124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6A3D54BD">
            <w:pPr>
              <w:pStyle w:val="24"/>
              <w:jc w:val="left"/>
            </w:pPr>
            <w:r>
              <w:t>800</w:t>
            </w:r>
          </w:p>
        </w:tc>
        <w:tc>
          <w:p w14:paraId="7C8E813F">
            <w:pPr>
              <w:pStyle w:val="24"/>
              <w:jc w:val="left"/>
            </w:pPr>
            <w:r>
              <w:t>0.25</w:t>
            </w:r>
          </w:p>
        </w:tc>
      </w:tr>
      <w:tr w14:paraId="44CB5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FAE8E">
            <w:pPr>
              <w:pStyle w:val="24"/>
            </w:pPr>
          </w:p>
        </w:tc>
        <w:tc>
          <w:p w14:paraId="5CBC9F1E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635DBD7E">
            <w:pPr>
              <w:pStyle w:val="24"/>
              <w:jc w:val="left"/>
            </w:pPr>
            <w:r>
              <w:t>1600</w:t>
            </w:r>
          </w:p>
        </w:tc>
        <w:tc>
          <w:p w14:paraId="2D415490">
            <w:pPr>
              <w:pStyle w:val="24"/>
              <w:jc w:val="left"/>
            </w:pPr>
            <w:r>
              <w:t>0.50</w:t>
            </w:r>
          </w:p>
        </w:tc>
      </w:tr>
      <w:tr w14:paraId="0F25DE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48C639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64F2E496">
            <w:pPr>
              <w:pStyle w:val="24"/>
              <w:jc w:val="left"/>
            </w:pPr>
            <w:r>
              <w:t>2×(1+1)</w:t>
            </w:r>
          </w:p>
        </w:tc>
        <w:tc>
          <w:p w14:paraId="4327AF0B">
            <w:pPr>
              <w:pStyle w:val="24"/>
              <w:jc w:val="left"/>
            </w:pPr>
            <w:r>
              <w:t>800</w:t>
            </w:r>
          </w:p>
        </w:tc>
        <w:tc>
          <w:p w14:paraId="7D82A1D7">
            <w:pPr>
              <w:pStyle w:val="24"/>
              <w:jc w:val="left"/>
            </w:pPr>
            <w:r>
              <w:t>0.45</w:t>
            </w:r>
          </w:p>
        </w:tc>
      </w:tr>
      <w:tr w14:paraId="443A6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5197E">
            <w:pPr>
              <w:pStyle w:val="24"/>
            </w:pPr>
          </w:p>
        </w:tc>
        <w:tc>
          <w:p w14:paraId="3C81FAE7">
            <w:pPr>
              <w:pStyle w:val="24"/>
              <w:jc w:val="left"/>
            </w:pPr>
            <w:r>
              <w:t>3×(1+1)</w:t>
            </w:r>
          </w:p>
        </w:tc>
        <w:tc>
          <w:p w14:paraId="0DBB9FD9">
            <w:pPr>
              <w:pStyle w:val="24"/>
              <w:jc w:val="left"/>
            </w:pPr>
            <w:r>
              <w:t>1200</w:t>
            </w:r>
          </w:p>
        </w:tc>
        <w:tc>
          <w:p w14:paraId="0072C90A">
            <w:pPr>
              <w:pStyle w:val="24"/>
              <w:jc w:val="left"/>
            </w:pPr>
            <w:r>
              <w:t>0.45</w:t>
            </w:r>
          </w:p>
        </w:tc>
      </w:tr>
      <w:tr w14:paraId="4444D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D0FCF">
            <w:pPr>
              <w:pStyle w:val="24"/>
            </w:pPr>
          </w:p>
        </w:tc>
        <w:tc>
          <w:p w14:paraId="4F7F7DF8">
            <w:pPr>
              <w:pStyle w:val="24"/>
              <w:jc w:val="left"/>
            </w:pPr>
            <w:r>
              <w:t>4×(1+1)</w:t>
            </w:r>
          </w:p>
        </w:tc>
        <w:tc>
          <w:p w14:paraId="76960F40">
            <w:pPr>
              <w:pStyle w:val="24"/>
              <w:jc w:val="left"/>
            </w:pPr>
            <w:r>
              <w:t>1600</w:t>
            </w:r>
          </w:p>
        </w:tc>
        <w:tc>
          <w:p w14:paraId="75786D68">
            <w:pPr>
              <w:pStyle w:val="24"/>
              <w:jc w:val="left"/>
            </w:pPr>
            <w:r>
              <w:t>0.45</w:t>
            </w:r>
          </w:p>
        </w:tc>
      </w:tr>
      <w:tr w14:paraId="6324C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49DAF">
            <w:pPr>
              <w:pStyle w:val="24"/>
            </w:pPr>
          </w:p>
        </w:tc>
        <w:tc>
          <w:p w14:paraId="0E2DBB67">
            <w:pPr>
              <w:pStyle w:val="24"/>
              <w:jc w:val="left"/>
            </w:pPr>
            <w:r>
              <w:t>3×(1+1)+3×(1+1)</w:t>
            </w:r>
          </w:p>
        </w:tc>
        <w:tc>
          <w:p w14:paraId="7F3293F0">
            <w:pPr>
              <w:pStyle w:val="24"/>
              <w:jc w:val="left"/>
            </w:pPr>
            <w:r>
              <w:t>2400</w:t>
            </w:r>
          </w:p>
        </w:tc>
        <w:tc>
          <w:p w14:paraId="6AA5F6A5">
            <w:pPr>
              <w:pStyle w:val="24"/>
              <w:jc w:val="left"/>
            </w:pPr>
            <w:r>
              <w:t>0.90</w:t>
            </w:r>
          </w:p>
        </w:tc>
      </w:tr>
      <w:tr w14:paraId="2D52C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51521">
            <w:pPr>
              <w:pStyle w:val="24"/>
            </w:pPr>
          </w:p>
        </w:tc>
        <w:tc>
          <w:p w14:paraId="431253DF">
            <w:pPr>
              <w:pStyle w:val="24"/>
              <w:jc w:val="left"/>
            </w:pPr>
            <w:r>
              <w:t>4×(1+1)+4×(1+1)</w:t>
            </w:r>
          </w:p>
        </w:tc>
        <w:tc>
          <w:p w14:paraId="26F94AA2">
            <w:pPr>
              <w:pStyle w:val="24"/>
              <w:jc w:val="left"/>
            </w:pPr>
            <w:r>
              <w:t>3200</w:t>
            </w:r>
          </w:p>
        </w:tc>
        <w:tc>
          <w:p w14:paraId="45B5EDAD">
            <w:pPr>
              <w:pStyle w:val="24"/>
              <w:jc w:val="left"/>
            </w:pPr>
            <w:r>
              <w:t>0.90</w:t>
            </w:r>
          </w:p>
        </w:tc>
      </w:tr>
      <w:tr w14:paraId="64251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3E4FD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3CCD26F7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7F4E777D">
            <w:pPr>
              <w:pStyle w:val="24"/>
              <w:jc w:val="left"/>
            </w:pPr>
            <w:r>
              <w:t>800</w:t>
            </w:r>
          </w:p>
        </w:tc>
        <w:tc>
          <w:p w14:paraId="6E7DE2B5">
            <w:pPr>
              <w:pStyle w:val="24"/>
              <w:jc w:val="left"/>
            </w:pPr>
            <w:r>
              <w:t>0.45</w:t>
            </w:r>
          </w:p>
        </w:tc>
      </w:tr>
      <w:tr w14:paraId="547B1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0907E">
            <w:pPr>
              <w:pStyle w:val="24"/>
            </w:pPr>
          </w:p>
        </w:tc>
        <w:tc>
          <w:p w14:paraId="15D5971F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2156C5FF">
            <w:pPr>
              <w:pStyle w:val="24"/>
              <w:jc w:val="left"/>
            </w:pPr>
            <w:r>
              <w:t>1600</w:t>
            </w:r>
          </w:p>
        </w:tc>
        <w:tc>
          <w:p w14:paraId="38F9BC76">
            <w:pPr>
              <w:pStyle w:val="24"/>
              <w:jc w:val="left"/>
            </w:pPr>
            <w:r>
              <w:t>0.45</w:t>
            </w:r>
          </w:p>
        </w:tc>
      </w:tr>
      <w:tr w14:paraId="28C78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C19A8B">
            <w:pPr>
              <w:pStyle w:val="24"/>
            </w:pPr>
          </w:p>
        </w:tc>
        <w:tc>
          <w:p w14:paraId="3E0A715A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0BF59A1F">
            <w:pPr>
              <w:pStyle w:val="24"/>
              <w:jc w:val="left"/>
            </w:pPr>
            <w:r>
              <w:t>3200</w:t>
            </w:r>
          </w:p>
        </w:tc>
        <w:tc>
          <w:p w14:paraId="3E443628">
            <w:pPr>
              <w:pStyle w:val="24"/>
              <w:jc w:val="left"/>
            </w:pPr>
            <w:r>
              <w:t>0.90</w:t>
            </w:r>
          </w:p>
        </w:tc>
      </w:tr>
    </w:tbl>
    <w:p w14:paraId="1A52C147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2C6E786F">
      <w:pPr>
        <w:pStyle w:val="5"/>
      </w:pPr>
      <w:bookmarkStart w:id="11" w:name="表4.3.10-制供氢站建设用地单项指标"/>
      <w:r>
        <w:rPr>
          <w:rFonts w:hint="eastAsia"/>
          <w:b/>
          <w:bCs/>
        </w:rPr>
        <w:t>表4.3.10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制（供）氢站建设用地单项指标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5E4DA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5D4B6D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45012EA8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2C994ECA">
            <w:pPr>
              <w:pStyle w:val="24"/>
              <w:jc w:val="left"/>
            </w:pPr>
            <w:r>
              <w:rPr>
                <w:rFonts w:hint="eastAsia"/>
              </w:rPr>
              <w:t>机组容量（MW）</w:t>
            </w:r>
          </w:p>
        </w:tc>
        <w:tc>
          <w:p w14:paraId="7A22030C">
            <w:pPr>
              <w:pStyle w:val="24"/>
              <w:jc w:val="left"/>
            </w:pPr>
            <w:r>
              <w:rPr>
                <w:rFonts w:hint="eastAsia"/>
              </w:rPr>
              <w:t>技术条件</w:t>
            </w:r>
          </w:p>
        </w:tc>
        <w:tc>
          <w:p w14:paraId="5A4D6DCB">
            <w:pPr>
              <w:pStyle w:val="24"/>
              <w:jc w:val="left"/>
            </w:pPr>
            <w:r>
              <w:rPr>
                <w:rFonts w:hint="eastAsia"/>
              </w:rPr>
              <w:t>单项用地（hm²）</w:t>
            </w:r>
          </w:p>
        </w:tc>
      </w:tr>
      <w:tr w14:paraId="1F79A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0A1E2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54BD495B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467847AA">
            <w:pPr>
              <w:pStyle w:val="24"/>
              <w:jc w:val="left"/>
            </w:pPr>
            <w:r>
              <w:t>400</w:t>
            </w:r>
          </w:p>
        </w:tc>
        <w:tc>
          <w:p w14:paraId="6F5CF54B">
            <w:pPr>
              <w:pStyle w:val="24"/>
              <w:jc w:val="left"/>
            </w:pPr>
            <w:r>
              <w:rPr>
                <w:rFonts w:hint="eastAsia"/>
              </w:rPr>
              <w:t>不设</w:t>
            </w:r>
          </w:p>
        </w:tc>
        <w:tc>
          <w:p w14:paraId="58308A0D">
            <w:pPr>
              <w:pStyle w:val="24"/>
              <w:jc w:val="left"/>
            </w:pPr>
            <w:r>
              <w:t>0.25</w:t>
            </w:r>
          </w:p>
        </w:tc>
      </w:tr>
      <w:tr w14:paraId="4D853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5631A1">
            <w:pPr>
              <w:pStyle w:val="24"/>
            </w:pPr>
          </w:p>
        </w:tc>
        <w:tc>
          <w:p w14:paraId="2C777611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0E3054B9">
            <w:pPr>
              <w:pStyle w:val="24"/>
              <w:jc w:val="left"/>
            </w:pPr>
            <w:r>
              <w:t>800</w:t>
            </w:r>
          </w:p>
        </w:tc>
        <w:tc>
          <w:p w14:paraId="753770BF">
            <w:pPr>
              <w:pStyle w:val="24"/>
              <w:jc w:val="left"/>
            </w:pPr>
            <w:r>
              <w:rPr>
                <w:rFonts w:hint="eastAsia"/>
              </w:rPr>
              <w:t>不设</w:t>
            </w:r>
          </w:p>
        </w:tc>
        <w:tc>
          <w:p w14:paraId="19D582D9">
            <w:pPr>
              <w:pStyle w:val="24"/>
              <w:jc w:val="left"/>
            </w:pPr>
            <w:r>
              <w:t>0.25</w:t>
            </w:r>
          </w:p>
        </w:tc>
      </w:tr>
      <w:tr w14:paraId="50D6D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3C79A0">
            <w:pPr>
              <w:pStyle w:val="24"/>
            </w:pPr>
          </w:p>
        </w:tc>
        <w:tc>
          <w:p w14:paraId="5D07B5B8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34BA7E73">
            <w:pPr>
              <w:pStyle w:val="24"/>
              <w:jc w:val="left"/>
            </w:pPr>
            <w:r>
              <w:t>1600</w:t>
            </w:r>
          </w:p>
        </w:tc>
        <w:tc>
          <w:p w14:paraId="0DAF592B">
            <w:pPr>
              <w:pStyle w:val="24"/>
              <w:jc w:val="left"/>
            </w:pPr>
            <w:r>
              <w:rPr>
                <w:rFonts w:hint="eastAsia"/>
              </w:rPr>
              <w:t>不设</w:t>
            </w:r>
          </w:p>
        </w:tc>
        <w:tc>
          <w:p w14:paraId="7A2AAF7D">
            <w:pPr>
              <w:pStyle w:val="24"/>
              <w:jc w:val="left"/>
            </w:pPr>
            <w:r>
              <w:t>0.30</w:t>
            </w:r>
          </w:p>
        </w:tc>
      </w:tr>
      <w:tr w14:paraId="0D6C2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C9D4A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7843FA20">
            <w:pPr>
              <w:pStyle w:val="24"/>
              <w:jc w:val="left"/>
            </w:pPr>
            <w:r>
              <w:t>2×(1+1)</w:t>
            </w:r>
          </w:p>
        </w:tc>
        <w:tc>
          <w:p w14:paraId="74588293">
            <w:pPr>
              <w:pStyle w:val="24"/>
              <w:jc w:val="left"/>
            </w:pPr>
            <w:r>
              <w:t>800</w:t>
            </w:r>
          </w:p>
        </w:tc>
        <w:tc>
          <w:p w14:paraId="7175C8B3">
            <w:pPr>
              <w:pStyle w:val="24"/>
              <w:jc w:val="left"/>
            </w:pPr>
            <w:r>
              <w:rPr>
                <w:rFonts w:hint="eastAsia"/>
              </w:rPr>
              <w:t>制氢（10m³/h）</w:t>
            </w:r>
          </w:p>
        </w:tc>
        <w:tc>
          <w:p w14:paraId="184D1545">
            <w:pPr>
              <w:pStyle w:val="24"/>
              <w:jc w:val="left"/>
            </w:pPr>
            <w:r>
              <w:t>0.30</w:t>
            </w:r>
          </w:p>
        </w:tc>
      </w:tr>
      <w:tr w14:paraId="27088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AE222">
            <w:pPr>
              <w:pStyle w:val="24"/>
            </w:pPr>
          </w:p>
        </w:tc>
        <w:tc>
          <w:p w14:paraId="713BF7CE">
            <w:pPr>
              <w:pStyle w:val="24"/>
              <w:jc w:val="left"/>
            </w:pPr>
            <w:r>
              <w:t>3×(1+1)</w:t>
            </w:r>
          </w:p>
        </w:tc>
        <w:tc>
          <w:p w14:paraId="447E072E">
            <w:pPr>
              <w:pStyle w:val="24"/>
              <w:jc w:val="left"/>
            </w:pPr>
            <w:r>
              <w:t>1200</w:t>
            </w:r>
          </w:p>
        </w:tc>
        <w:tc>
          <w:p w14:paraId="79838180">
            <w:pPr>
              <w:pStyle w:val="24"/>
              <w:jc w:val="left"/>
            </w:pPr>
            <w:r>
              <w:rPr>
                <w:rFonts w:hint="eastAsia"/>
              </w:rPr>
              <w:t>制氢（10m³/h）</w:t>
            </w:r>
          </w:p>
        </w:tc>
        <w:tc>
          <w:p w14:paraId="596C9D13">
            <w:pPr>
              <w:pStyle w:val="24"/>
              <w:jc w:val="left"/>
            </w:pPr>
            <w:r>
              <w:t>0.30</w:t>
            </w:r>
          </w:p>
        </w:tc>
      </w:tr>
      <w:tr w14:paraId="40A51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E1EF8">
            <w:pPr>
              <w:pStyle w:val="24"/>
            </w:pPr>
          </w:p>
        </w:tc>
        <w:tc>
          <w:p w14:paraId="4397D44F">
            <w:pPr>
              <w:pStyle w:val="24"/>
              <w:jc w:val="left"/>
            </w:pPr>
            <w:r>
              <w:t>4×(1+1)</w:t>
            </w:r>
          </w:p>
        </w:tc>
        <w:tc>
          <w:p w14:paraId="145B439B">
            <w:pPr>
              <w:pStyle w:val="24"/>
              <w:jc w:val="left"/>
            </w:pPr>
            <w:r>
              <w:t>1600</w:t>
            </w:r>
          </w:p>
        </w:tc>
        <w:tc>
          <w:p w14:paraId="6F3DF487">
            <w:pPr>
              <w:pStyle w:val="24"/>
              <w:jc w:val="left"/>
            </w:pPr>
            <w:r>
              <w:rPr>
                <w:rFonts w:hint="eastAsia"/>
              </w:rPr>
              <w:t>制氢（10m³/h）</w:t>
            </w:r>
          </w:p>
        </w:tc>
        <w:tc>
          <w:p w14:paraId="24C12E22">
            <w:pPr>
              <w:pStyle w:val="24"/>
              <w:jc w:val="left"/>
            </w:pPr>
            <w:r>
              <w:t>0.30</w:t>
            </w:r>
          </w:p>
        </w:tc>
      </w:tr>
      <w:tr w14:paraId="1D66A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B9550">
            <w:pPr>
              <w:pStyle w:val="24"/>
            </w:pPr>
          </w:p>
        </w:tc>
        <w:tc>
          <w:p w14:paraId="2D1F11FB">
            <w:pPr>
              <w:pStyle w:val="24"/>
              <w:jc w:val="left"/>
            </w:pPr>
            <w:r>
              <w:t>3×(1+1)+3×(1+1)</w:t>
            </w:r>
          </w:p>
        </w:tc>
        <w:tc>
          <w:p w14:paraId="4A774311">
            <w:pPr>
              <w:pStyle w:val="24"/>
              <w:jc w:val="left"/>
            </w:pPr>
            <w:r>
              <w:t>2400</w:t>
            </w:r>
          </w:p>
        </w:tc>
        <w:tc>
          <w:p w14:paraId="4B9136D9">
            <w:pPr>
              <w:pStyle w:val="24"/>
              <w:jc w:val="left"/>
            </w:pPr>
            <w:r>
              <w:rPr>
                <w:rFonts w:hint="eastAsia"/>
              </w:rPr>
              <w:t>制氢（10m³/h）</w:t>
            </w:r>
          </w:p>
        </w:tc>
        <w:tc>
          <w:p w14:paraId="074D0DD2">
            <w:pPr>
              <w:pStyle w:val="24"/>
              <w:jc w:val="left"/>
            </w:pPr>
            <w:r>
              <w:t>0.35</w:t>
            </w:r>
          </w:p>
        </w:tc>
      </w:tr>
      <w:tr w14:paraId="47BC4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09F88C">
            <w:pPr>
              <w:pStyle w:val="24"/>
            </w:pPr>
          </w:p>
        </w:tc>
        <w:tc>
          <w:p w14:paraId="1114AD18">
            <w:pPr>
              <w:pStyle w:val="24"/>
              <w:jc w:val="left"/>
            </w:pPr>
            <w:r>
              <w:t>4×(1+1)+4×(1+1)</w:t>
            </w:r>
          </w:p>
        </w:tc>
        <w:tc>
          <w:p w14:paraId="041F4CD7">
            <w:pPr>
              <w:pStyle w:val="24"/>
              <w:jc w:val="left"/>
            </w:pPr>
            <w:r>
              <w:t>3200</w:t>
            </w:r>
          </w:p>
        </w:tc>
        <w:tc>
          <w:p w14:paraId="17665F34">
            <w:pPr>
              <w:pStyle w:val="24"/>
              <w:jc w:val="left"/>
            </w:pPr>
            <w:r>
              <w:rPr>
                <w:rFonts w:hint="eastAsia"/>
              </w:rPr>
              <w:t>制氢（10m³/h）</w:t>
            </w:r>
          </w:p>
        </w:tc>
        <w:tc>
          <w:p w14:paraId="7A2A209A">
            <w:pPr>
              <w:pStyle w:val="24"/>
              <w:jc w:val="left"/>
            </w:pPr>
            <w:r>
              <w:t>0.35</w:t>
            </w:r>
          </w:p>
        </w:tc>
      </w:tr>
      <w:tr w14:paraId="102E7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EA404A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710C4F22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68134152">
            <w:pPr>
              <w:pStyle w:val="24"/>
              <w:jc w:val="left"/>
            </w:pPr>
            <w:r>
              <w:t>800</w:t>
            </w:r>
          </w:p>
        </w:tc>
        <w:tc>
          <w:p w14:paraId="6A9344B0">
            <w:pPr>
              <w:pStyle w:val="24"/>
              <w:jc w:val="left"/>
            </w:pPr>
            <w:r>
              <w:rPr>
                <w:rFonts w:hint="eastAsia"/>
              </w:rPr>
              <w:t>制氢（10m³/h）</w:t>
            </w:r>
          </w:p>
        </w:tc>
        <w:tc>
          <w:p w14:paraId="338C46B1">
            <w:pPr>
              <w:pStyle w:val="24"/>
              <w:jc w:val="left"/>
            </w:pPr>
            <w:r>
              <w:t>0.30</w:t>
            </w:r>
          </w:p>
        </w:tc>
      </w:tr>
      <w:tr w14:paraId="7A801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27FC4">
            <w:pPr>
              <w:pStyle w:val="24"/>
            </w:pPr>
          </w:p>
        </w:tc>
        <w:tc>
          <w:p w14:paraId="3F1A99CB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74B481E1">
            <w:pPr>
              <w:pStyle w:val="24"/>
              <w:jc w:val="left"/>
            </w:pPr>
            <w:r>
              <w:t>1600</w:t>
            </w:r>
          </w:p>
        </w:tc>
        <w:tc>
          <w:p w14:paraId="455E2889">
            <w:pPr>
              <w:pStyle w:val="24"/>
              <w:jc w:val="left"/>
            </w:pPr>
            <w:r>
              <w:rPr>
                <w:rFonts w:hint="eastAsia"/>
              </w:rPr>
              <w:t>制氢（10m³/h）</w:t>
            </w:r>
          </w:p>
        </w:tc>
        <w:tc>
          <w:p w14:paraId="20B1CD41">
            <w:pPr>
              <w:pStyle w:val="24"/>
              <w:jc w:val="left"/>
            </w:pPr>
            <w:r>
              <w:t>0.30</w:t>
            </w:r>
          </w:p>
        </w:tc>
      </w:tr>
      <w:tr w14:paraId="6B496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79FC2">
            <w:pPr>
              <w:pStyle w:val="24"/>
            </w:pPr>
          </w:p>
        </w:tc>
        <w:tc>
          <w:p w14:paraId="140F1DD6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4FABD12F">
            <w:pPr>
              <w:pStyle w:val="24"/>
              <w:jc w:val="left"/>
            </w:pPr>
            <w:r>
              <w:t>3200</w:t>
            </w:r>
          </w:p>
        </w:tc>
        <w:tc>
          <w:p w14:paraId="03EC4776">
            <w:pPr>
              <w:pStyle w:val="24"/>
              <w:jc w:val="left"/>
            </w:pPr>
            <w:r>
              <w:rPr>
                <w:rFonts w:hint="eastAsia"/>
              </w:rPr>
              <w:t>制氢（10m³/h）</w:t>
            </w:r>
          </w:p>
        </w:tc>
        <w:tc>
          <w:p w14:paraId="7903AF1B">
            <w:pPr>
              <w:pStyle w:val="24"/>
              <w:jc w:val="left"/>
            </w:pPr>
            <w:r>
              <w:t>0.35</w:t>
            </w:r>
          </w:p>
        </w:tc>
      </w:tr>
    </w:tbl>
    <w:p w14:paraId="0916B489">
      <w:pPr>
        <w:pStyle w:val="13"/>
      </w:pPr>
      <w:r>
        <w:rPr>
          <w:rFonts w:hint="eastAsia"/>
        </w:rPr>
        <w:t>注：当采用供氢站时，其用地面积减少0.05hm²。</w:t>
      </w:r>
    </w:p>
    <w:p w14:paraId="7A9DCEA6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2D40F745">
      <w:pPr>
        <w:pStyle w:val="5"/>
      </w:pPr>
      <w:bookmarkStart w:id="12" w:name="表4.3.11-启动锅炉房建设用地单项指标"/>
      <w:r>
        <w:rPr>
          <w:rFonts w:hint="eastAsia"/>
          <w:b/>
          <w:bCs/>
        </w:rPr>
        <w:t>表4.3.11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启动锅炉房建设用地单项指标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79F7A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965909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57315710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14310DF6">
            <w:pPr>
              <w:pStyle w:val="24"/>
              <w:jc w:val="left"/>
            </w:pPr>
            <w:r>
              <w:rPr>
                <w:rFonts w:hint="eastAsia"/>
              </w:rPr>
              <w:t>机组容量（MW）</w:t>
            </w:r>
          </w:p>
        </w:tc>
        <w:tc>
          <w:p w14:paraId="3AC3CE40">
            <w:pPr>
              <w:pStyle w:val="24"/>
              <w:jc w:val="left"/>
            </w:pPr>
            <w:r>
              <w:rPr>
                <w:rFonts w:hint="eastAsia"/>
              </w:rPr>
              <w:t>启动锅炉容量（台×t/h）</w:t>
            </w:r>
          </w:p>
        </w:tc>
        <w:tc>
          <w:p w14:paraId="22432F4E">
            <w:pPr>
              <w:pStyle w:val="24"/>
              <w:jc w:val="left"/>
            </w:pPr>
            <w:r>
              <w:rPr>
                <w:rFonts w:hint="eastAsia"/>
              </w:rPr>
              <w:t>单项用地（hm²）</w:t>
            </w:r>
          </w:p>
        </w:tc>
      </w:tr>
      <w:tr w14:paraId="03680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C2DC0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002B8672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328FF06B">
            <w:pPr>
              <w:pStyle w:val="24"/>
              <w:jc w:val="left"/>
            </w:pPr>
            <w:r>
              <w:t>400</w:t>
            </w:r>
          </w:p>
        </w:tc>
        <w:tc>
          <w:p w14:paraId="1B10A0AF">
            <w:pPr>
              <w:pStyle w:val="24"/>
              <w:jc w:val="left"/>
            </w:pPr>
            <w:r>
              <w:t>1×6</w:t>
            </w:r>
          </w:p>
        </w:tc>
        <w:tc>
          <w:p w14:paraId="61CD6FFB">
            <w:pPr>
              <w:pStyle w:val="24"/>
              <w:jc w:val="left"/>
            </w:pPr>
            <w:r>
              <w:t>0.06</w:t>
            </w:r>
          </w:p>
        </w:tc>
      </w:tr>
      <w:tr w14:paraId="0367F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3E8BF2">
            <w:pPr>
              <w:pStyle w:val="24"/>
            </w:pPr>
          </w:p>
        </w:tc>
        <w:tc>
          <w:p w14:paraId="129CD3E8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37CAF663">
            <w:pPr>
              <w:pStyle w:val="24"/>
              <w:jc w:val="left"/>
            </w:pPr>
            <w:r>
              <w:t>800</w:t>
            </w:r>
          </w:p>
        </w:tc>
        <w:tc>
          <w:p w14:paraId="4A2E7B0A">
            <w:pPr>
              <w:pStyle w:val="24"/>
              <w:jc w:val="left"/>
            </w:pPr>
            <w:r>
              <w:t>1×6</w:t>
            </w:r>
          </w:p>
        </w:tc>
        <w:tc>
          <w:p w14:paraId="00D1C896">
            <w:pPr>
              <w:pStyle w:val="24"/>
              <w:jc w:val="left"/>
            </w:pPr>
            <w:r>
              <w:t>0.06</w:t>
            </w:r>
          </w:p>
        </w:tc>
      </w:tr>
      <w:tr w14:paraId="11181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C6D1D">
            <w:pPr>
              <w:pStyle w:val="24"/>
            </w:pPr>
          </w:p>
        </w:tc>
        <w:tc>
          <w:p w14:paraId="55B87445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2AD9EC2F">
            <w:pPr>
              <w:pStyle w:val="24"/>
              <w:jc w:val="left"/>
            </w:pPr>
            <w:r>
              <w:t>1600</w:t>
            </w:r>
          </w:p>
        </w:tc>
        <w:tc>
          <w:p w14:paraId="7CB30C85">
            <w:pPr>
              <w:pStyle w:val="24"/>
              <w:jc w:val="left"/>
            </w:pPr>
            <w:r>
              <w:t>2×6</w:t>
            </w:r>
          </w:p>
        </w:tc>
        <w:tc>
          <w:p w14:paraId="3147785C">
            <w:pPr>
              <w:pStyle w:val="24"/>
              <w:jc w:val="left"/>
            </w:pPr>
            <w:r>
              <w:t>0.12</w:t>
            </w:r>
          </w:p>
        </w:tc>
      </w:tr>
      <w:tr w14:paraId="02188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4835F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19179675">
            <w:pPr>
              <w:pStyle w:val="24"/>
              <w:jc w:val="left"/>
            </w:pPr>
            <w:r>
              <w:t>2×(1+1)</w:t>
            </w:r>
          </w:p>
        </w:tc>
        <w:tc>
          <w:p w14:paraId="2FD6010D">
            <w:pPr>
              <w:pStyle w:val="24"/>
              <w:jc w:val="left"/>
            </w:pPr>
            <w:r>
              <w:t>800</w:t>
            </w:r>
          </w:p>
        </w:tc>
        <w:tc>
          <w:p w14:paraId="61893B64">
            <w:pPr>
              <w:pStyle w:val="24"/>
              <w:jc w:val="left"/>
            </w:pPr>
            <w:r>
              <w:t>1×10</w:t>
            </w:r>
          </w:p>
        </w:tc>
        <w:tc>
          <w:p w14:paraId="646718B1">
            <w:pPr>
              <w:pStyle w:val="24"/>
              <w:jc w:val="left"/>
            </w:pPr>
            <w:r>
              <w:t>0.12</w:t>
            </w:r>
          </w:p>
        </w:tc>
      </w:tr>
      <w:tr w14:paraId="3B8AC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373A9">
            <w:pPr>
              <w:pStyle w:val="24"/>
            </w:pPr>
          </w:p>
        </w:tc>
        <w:tc>
          <w:p w14:paraId="1460CDEF">
            <w:pPr>
              <w:pStyle w:val="24"/>
              <w:jc w:val="left"/>
            </w:pPr>
            <w:r>
              <w:t>3×(1+1)</w:t>
            </w:r>
          </w:p>
        </w:tc>
        <w:tc>
          <w:p w14:paraId="3E3555D4">
            <w:pPr>
              <w:pStyle w:val="24"/>
              <w:jc w:val="left"/>
            </w:pPr>
            <w:r>
              <w:t>1200</w:t>
            </w:r>
          </w:p>
        </w:tc>
        <w:tc>
          <w:p w14:paraId="1A363176">
            <w:pPr>
              <w:pStyle w:val="24"/>
              <w:jc w:val="left"/>
            </w:pPr>
            <w:r>
              <w:t>1×10</w:t>
            </w:r>
          </w:p>
        </w:tc>
        <w:tc>
          <w:p w14:paraId="1DAC8243">
            <w:pPr>
              <w:pStyle w:val="24"/>
              <w:jc w:val="left"/>
            </w:pPr>
            <w:r>
              <w:t>0.12</w:t>
            </w:r>
          </w:p>
        </w:tc>
      </w:tr>
      <w:tr w14:paraId="7C987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3F2564">
            <w:pPr>
              <w:pStyle w:val="24"/>
            </w:pPr>
          </w:p>
        </w:tc>
        <w:tc>
          <w:p w14:paraId="770AA97B">
            <w:pPr>
              <w:pStyle w:val="24"/>
              <w:jc w:val="left"/>
            </w:pPr>
            <w:r>
              <w:t>4×(1+1)</w:t>
            </w:r>
          </w:p>
        </w:tc>
        <w:tc>
          <w:p w14:paraId="23C8C190">
            <w:pPr>
              <w:pStyle w:val="24"/>
              <w:jc w:val="left"/>
            </w:pPr>
            <w:r>
              <w:t>1600</w:t>
            </w:r>
          </w:p>
        </w:tc>
        <w:tc>
          <w:p w14:paraId="66C8CCD3">
            <w:pPr>
              <w:pStyle w:val="24"/>
              <w:jc w:val="left"/>
            </w:pPr>
            <w:r>
              <w:t>1×10</w:t>
            </w:r>
          </w:p>
        </w:tc>
        <w:tc>
          <w:p w14:paraId="39AF15D9">
            <w:pPr>
              <w:pStyle w:val="24"/>
              <w:jc w:val="left"/>
            </w:pPr>
            <w:r>
              <w:t>0.12</w:t>
            </w:r>
          </w:p>
        </w:tc>
      </w:tr>
      <w:tr w14:paraId="2208A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C6D1B">
            <w:pPr>
              <w:pStyle w:val="24"/>
            </w:pPr>
          </w:p>
        </w:tc>
        <w:tc>
          <w:p w14:paraId="7E786374">
            <w:pPr>
              <w:pStyle w:val="24"/>
              <w:jc w:val="left"/>
            </w:pPr>
            <w:r>
              <w:t>3×(1+1)+3×(1+1)</w:t>
            </w:r>
          </w:p>
        </w:tc>
        <w:tc>
          <w:p w14:paraId="2491547F">
            <w:pPr>
              <w:pStyle w:val="24"/>
              <w:jc w:val="left"/>
            </w:pPr>
            <w:r>
              <w:t>2400</w:t>
            </w:r>
          </w:p>
        </w:tc>
        <w:tc>
          <w:p w14:paraId="152D1BE2">
            <w:pPr>
              <w:pStyle w:val="24"/>
              <w:jc w:val="left"/>
            </w:pPr>
            <w:r>
              <w:t>2×10</w:t>
            </w:r>
          </w:p>
        </w:tc>
        <w:tc>
          <w:p w14:paraId="1D176296">
            <w:pPr>
              <w:pStyle w:val="24"/>
              <w:jc w:val="left"/>
            </w:pPr>
            <w:r>
              <w:t>0.24</w:t>
            </w:r>
          </w:p>
        </w:tc>
      </w:tr>
      <w:tr w14:paraId="4A3AC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E1871C">
            <w:pPr>
              <w:pStyle w:val="24"/>
            </w:pPr>
          </w:p>
        </w:tc>
        <w:tc>
          <w:p w14:paraId="3A1E9401">
            <w:pPr>
              <w:pStyle w:val="24"/>
              <w:jc w:val="left"/>
            </w:pPr>
            <w:r>
              <w:t>4×(1+1)+4×(1+1)</w:t>
            </w:r>
          </w:p>
        </w:tc>
        <w:tc>
          <w:p w14:paraId="42B26781">
            <w:pPr>
              <w:pStyle w:val="24"/>
              <w:jc w:val="left"/>
            </w:pPr>
            <w:r>
              <w:t>3200</w:t>
            </w:r>
          </w:p>
        </w:tc>
        <w:tc>
          <w:p w14:paraId="136E9CF0">
            <w:pPr>
              <w:pStyle w:val="24"/>
              <w:jc w:val="left"/>
            </w:pPr>
            <w:r>
              <w:t>2×10</w:t>
            </w:r>
          </w:p>
        </w:tc>
        <w:tc>
          <w:p w14:paraId="7CC3797C">
            <w:pPr>
              <w:pStyle w:val="24"/>
              <w:jc w:val="left"/>
            </w:pPr>
            <w:r>
              <w:t>0.24</w:t>
            </w:r>
          </w:p>
        </w:tc>
      </w:tr>
      <w:tr w14:paraId="25290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FCEBB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266231C8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47B9EF72">
            <w:pPr>
              <w:pStyle w:val="24"/>
              <w:jc w:val="left"/>
            </w:pPr>
            <w:r>
              <w:t>800</w:t>
            </w:r>
          </w:p>
        </w:tc>
        <w:tc>
          <w:p w14:paraId="78C9990A">
            <w:pPr>
              <w:pStyle w:val="24"/>
              <w:jc w:val="left"/>
            </w:pPr>
            <w:r>
              <w:t>1×10</w:t>
            </w:r>
          </w:p>
        </w:tc>
        <w:tc>
          <w:p w14:paraId="49AAA8C9">
            <w:pPr>
              <w:pStyle w:val="24"/>
              <w:jc w:val="left"/>
            </w:pPr>
            <w:r>
              <w:t>0.12</w:t>
            </w:r>
          </w:p>
        </w:tc>
      </w:tr>
      <w:tr w14:paraId="1FC43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7D448">
            <w:pPr>
              <w:pStyle w:val="24"/>
            </w:pPr>
          </w:p>
        </w:tc>
        <w:tc>
          <w:p w14:paraId="11860F23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6FC6A00C">
            <w:pPr>
              <w:pStyle w:val="24"/>
              <w:jc w:val="left"/>
            </w:pPr>
            <w:r>
              <w:t>1600</w:t>
            </w:r>
          </w:p>
        </w:tc>
        <w:tc>
          <w:p w14:paraId="061D066C">
            <w:pPr>
              <w:pStyle w:val="24"/>
              <w:jc w:val="left"/>
            </w:pPr>
            <w:r>
              <w:t>1×10</w:t>
            </w:r>
          </w:p>
        </w:tc>
        <w:tc>
          <w:p w14:paraId="6407621C">
            <w:pPr>
              <w:pStyle w:val="24"/>
              <w:jc w:val="left"/>
            </w:pPr>
            <w:r>
              <w:t>0.12</w:t>
            </w:r>
          </w:p>
        </w:tc>
      </w:tr>
      <w:tr w14:paraId="4F6A1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DF0AE6">
            <w:pPr>
              <w:pStyle w:val="24"/>
            </w:pPr>
          </w:p>
        </w:tc>
        <w:tc>
          <w:p w14:paraId="02DBA2B4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6F30E6CB">
            <w:pPr>
              <w:pStyle w:val="24"/>
              <w:jc w:val="left"/>
            </w:pPr>
            <w:r>
              <w:t>3200</w:t>
            </w:r>
          </w:p>
        </w:tc>
        <w:tc>
          <w:p w14:paraId="3C7020F8">
            <w:pPr>
              <w:pStyle w:val="24"/>
              <w:jc w:val="left"/>
            </w:pPr>
            <w:r>
              <w:t>2×10</w:t>
            </w:r>
          </w:p>
        </w:tc>
        <w:tc>
          <w:p w14:paraId="0FFD94BB">
            <w:pPr>
              <w:pStyle w:val="24"/>
              <w:jc w:val="left"/>
            </w:pPr>
            <w:r>
              <w:t>0.24</w:t>
            </w:r>
          </w:p>
        </w:tc>
      </w:tr>
    </w:tbl>
    <w:p w14:paraId="4B489B0B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7358E555">
      <w:pPr>
        <w:pStyle w:val="5"/>
      </w:pPr>
      <w:bookmarkStart w:id="13" w:name="表4.3.12-其他辅助生产及附属建筑区建设用地单项指标hm²"/>
      <w:r>
        <w:rPr>
          <w:rFonts w:hint="eastAsia"/>
          <w:b/>
          <w:bCs/>
        </w:rPr>
        <w:t>表4.3.12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其他辅助生产及附属建筑区建设用地单项指标（hm²）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 w14:paraId="57F78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4E39F9C">
            <w:pPr>
              <w:pStyle w:val="24"/>
              <w:jc w:val="left"/>
            </w:pPr>
            <w:r>
              <w:rPr>
                <w:rFonts w:hint="eastAsia"/>
              </w:rPr>
              <w:t>机组类型</w:t>
            </w:r>
          </w:p>
        </w:tc>
        <w:tc>
          <w:p w14:paraId="57EBB78C">
            <w:pPr>
              <w:pStyle w:val="24"/>
              <w:jc w:val="left"/>
            </w:pPr>
            <w:r>
              <w:rPr>
                <w:rFonts w:hint="eastAsia"/>
              </w:rPr>
              <w:t>单元机组构成</w:t>
            </w:r>
          </w:p>
        </w:tc>
        <w:tc>
          <w:p w14:paraId="06F83F66">
            <w:pPr>
              <w:pStyle w:val="24"/>
              <w:jc w:val="left"/>
            </w:pPr>
            <w:r>
              <w:rPr>
                <w:rFonts w:hint="eastAsia"/>
              </w:rPr>
              <w:t>机组容量(MW)</w:t>
            </w:r>
          </w:p>
        </w:tc>
        <w:tc>
          <w:p w14:paraId="78622F55">
            <w:pPr>
              <w:pStyle w:val="24"/>
              <w:jc w:val="left"/>
            </w:pPr>
            <w:r>
              <w:rPr>
                <w:rFonts w:hint="eastAsia"/>
              </w:rPr>
              <w:t>空压压缩机及配套设施用地</w:t>
            </w:r>
          </w:p>
        </w:tc>
        <w:tc>
          <w:p w14:paraId="56E58DD2">
            <w:pPr>
              <w:pStyle w:val="24"/>
              <w:jc w:val="left"/>
            </w:pPr>
            <w:r>
              <w:rPr>
                <w:rFonts w:hint="eastAsia"/>
              </w:rPr>
              <w:t>雨水排水设施用地</w:t>
            </w:r>
          </w:p>
        </w:tc>
        <w:tc>
          <w:p w14:paraId="476B0272">
            <w:pPr>
              <w:pStyle w:val="24"/>
              <w:jc w:val="left"/>
            </w:pPr>
            <w:r>
              <w:rPr>
                <w:rFonts w:hint="eastAsia"/>
              </w:rPr>
              <w:t>材料库及检修维护用地</w:t>
            </w:r>
          </w:p>
        </w:tc>
        <w:tc>
          <w:p w14:paraId="53E37151">
            <w:pPr>
              <w:pStyle w:val="24"/>
              <w:jc w:val="left"/>
            </w:pPr>
            <w:r>
              <w:rPr>
                <w:rFonts w:hint="eastAsia"/>
              </w:rPr>
              <w:t>汽车库及消防设施用地</w:t>
            </w:r>
          </w:p>
        </w:tc>
        <w:tc>
          <w:p w14:paraId="3A93ACEA">
            <w:pPr>
              <w:pStyle w:val="24"/>
              <w:jc w:val="left"/>
            </w:pPr>
            <w:r>
              <w:rPr>
                <w:rFonts w:hint="eastAsia"/>
              </w:rPr>
              <w:t>循环供水管网用地</w:t>
            </w:r>
          </w:p>
        </w:tc>
        <w:tc>
          <w:p w14:paraId="088D9E93">
            <w:pPr>
              <w:pStyle w:val="24"/>
              <w:jc w:val="left"/>
            </w:pPr>
            <w:r>
              <w:rPr>
                <w:rFonts w:hint="eastAsia"/>
              </w:rPr>
              <w:t>合计</w:t>
            </w:r>
          </w:p>
        </w:tc>
      </w:tr>
      <w:tr w14:paraId="6A88A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DC9CB9">
            <w:pPr>
              <w:pStyle w:val="24"/>
              <w:jc w:val="left"/>
            </w:pPr>
            <w:r>
              <w:rPr>
                <w:rFonts w:hint="eastAsia"/>
              </w:rPr>
              <w:t>E级多轴</w:t>
            </w:r>
          </w:p>
        </w:tc>
        <w:tc>
          <w:p w14:paraId="174FD98D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708A1023">
            <w:pPr>
              <w:pStyle w:val="24"/>
              <w:jc w:val="left"/>
            </w:pPr>
            <w:r>
              <w:t>400</w:t>
            </w:r>
          </w:p>
        </w:tc>
        <w:tc>
          <w:p w14:paraId="76732937">
            <w:pPr>
              <w:pStyle w:val="24"/>
              <w:jc w:val="left"/>
            </w:pPr>
            <w:r>
              <w:t>0.08</w:t>
            </w:r>
          </w:p>
        </w:tc>
        <w:tc>
          <w:p w14:paraId="29EF6DF7">
            <w:pPr>
              <w:pStyle w:val="24"/>
              <w:jc w:val="left"/>
            </w:pPr>
            <w:r>
              <w:t>0.05</w:t>
            </w:r>
          </w:p>
        </w:tc>
        <w:tc>
          <w:p w14:paraId="2492402B">
            <w:pPr>
              <w:pStyle w:val="24"/>
              <w:jc w:val="left"/>
            </w:pPr>
            <w:r>
              <w:t>0.60</w:t>
            </w:r>
          </w:p>
        </w:tc>
        <w:tc>
          <w:p w14:paraId="6B5E2C05">
            <w:pPr>
              <w:pStyle w:val="24"/>
              <w:jc w:val="left"/>
            </w:pPr>
            <w:r>
              <w:t>0.18</w:t>
            </w:r>
          </w:p>
        </w:tc>
        <w:tc>
          <w:p w14:paraId="02DC1860">
            <w:pPr>
              <w:pStyle w:val="24"/>
              <w:jc w:val="left"/>
            </w:pPr>
            <w:r>
              <w:t>0.14</w:t>
            </w:r>
          </w:p>
        </w:tc>
        <w:tc>
          <w:p w14:paraId="31172148">
            <w:pPr>
              <w:pStyle w:val="24"/>
              <w:jc w:val="left"/>
            </w:pPr>
            <w:r>
              <w:t>1.05</w:t>
            </w:r>
          </w:p>
        </w:tc>
      </w:tr>
      <w:tr w14:paraId="65454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C2FE6">
            <w:pPr>
              <w:pStyle w:val="24"/>
            </w:pPr>
          </w:p>
        </w:tc>
        <w:tc>
          <w:p w14:paraId="4E1BC7DF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33044331">
            <w:pPr>
              <w:pStyle w:val="24"/>
              <w:jc w:val="left"/>
            </w:pPr>
            <w:r>
              <w:t>800</w:t>
            </w:r>
          </w:p>
        </w:tc>
        <w:tc>
          <w:p w14:paraId="733A94AE">
            <w:pPr>
              <w:pStyle w:val="24"/>
              <w:jc w:val="left"/>
            </w:pPr>
            <w:r>
              <w:t>0.08</w:t>
            </w:r>
          </w:p>
        </w:tc>
        <w:tc>
          <w:p w14:paraId="68CB7452">
            <w:pPr>
              <w:pStyle w:val="24"/>
              <w:jc w:val="left"/>
            </w:pPr>
            <w:r>
              <w:t>0.05</w:t>
            </w:r>
          </w:p>
        </w:tc>
        <w:tc>
          <w:p w14:paraId="4136E59D">
            <w:pPr>
              <w:pStyle w:val="24"/>
              <w:jc w:val="left"/>
            </w:pPr>
            <w:r>
              <w:t>0.60</w:t>
            </w:r>
          </w:p>
        </w:tc>
        <w:tc>
          <w:p w14:paraId="0454D367">
            <w:pPr>
              <w:pStyle w:val="24"/>
              <w:jc w:val="left"/>
            </w:pPr>
            <w:r>
              <w:t>0.18</w:t>
            </w:r>
          </w:p>
        </w:tc>
        <w:tc>
          <w:p w14:paraId="091FE3D9">
            <w:pPr>
              <w:pStyle w:val="24"/>
              <w:jc w:val="left"/>
            </w:pPr>
            <w:r>
              <w:t>0.27</w:t>
            </w:r>
          </w:p>
        </w:tc>
        <w:tc>
          <w:p w14:paraId="5CCBC817">
            <w:pPr>
              <w:pStyle w:val="24"/>
              <w:jc w:val="left"/>
            </w:pPr>
            <w:r>
              <w:t>1.18</w:t>
            </w:r>
          </w:p>
        </w:tc>
      </w:tr>
      <w:tr w14:paraId="228D7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A6980">
            <w:pPr>
              <w:pStyle w:val="24"/>
            </w:pPr>
          </w:p>
        </w:tc>
        <w:tc>
          <w:p w14:paraId="1F2EA1A4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5B9B2928">
            <w:pPr>
              <w:pStyle w:val="24"/>
              <w:jc w:val="left"/>
            </w:pPr>
            <w:r>
              <w:t>1600</w:t>
            </w:r>
          </w:p>
        </w:tc>
        <w:tc>
          <w:p w14:paraId="03AE9981">
            <w:pPr>
              <w:pStyle w:val="24"/>
              <w:jc w:val="left"/>
            </w:pPr>
            <w:r>
              <w:t>0.10</w:t>
            </w:r>
          </w:p>
        </w:tc>
        <w:tc>
          <w:p w14:paraId="2D847776">
            <w:pPr>
              <w:pStyle w:val="24"/>
              <w:jc w:val="left"/>
            </w:pPr>
            <w:r>
              <w:t>0.10</w:t>
            </w:r>
          </w:p>
        </w:tc>
        <w:tc>
          <w:p w14:paraId="6DDFAAF3">
            <w:pPr>
              <w:pStyle w:val="24"/>
              <w:jc w:val="left"/>
            </w:pPr>
            <w:r>
              <w:t>0.80</w:t>
            </w:r>
          </w:p>
        </w:tc>
        <w:tc>
          <w:p w14:paraId="12B7595E">
            <w:pPr>
              <w:pStyle w:val="24"/>
              <w:jc w:val="left"/>
            </w:pPr>
            <w:r>
              <w:t>0.18</w:t>
            </w:r>
          </w:p>
        </w:tc>
        <w:tc>
          <w:p w14:paraId="619F5B51">
            <w:pPr>
              <w:pStyle w:val="24"/>
              <w:jc w:val="left"/>
            </w:pPr>
            <w:r>
              <w:t>0.53</w:t>
            </w:r>
          </w:p>
        </w:tc>
        <w:tc>
          <w:p w14:paraId="39B38BA8">
            <w:pPr>
              <w:pStyle w:val="24"/>
              <w:jc w:val="left"/>
            </w:pPr>
            <w:r>
              <w:t>1.71</w:t>
            </w:r>
          </w:p>
        </w:tc>
      </w:tr>
      <w:tr w14:paraId="2F8449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FD3DB2">
            <w:pPr>
              <w:pStyle w:val="24"/>
              <w:jc w:val="left"/>
            </w:pPr>
            <w:r>
              <w:rPr>
                <w:rFonts w:hint="eastAsia"/>
              </w:rPr>
              <w:t>F级单轴</w:t>
            </w:r>
          </w:p>
        </w:tc>
        <w:tc>
          <w:p w14:paraId="0AA37869">
            <w:pPr>
              <w:pStyle w:val="24"/>
              <w:jc w:val="left"/>
            </w:pPr>
            <w:r>
              <w:t>2×(1+1)</w:t>
            </w:r>
          </w:p>
        </w:tc>
        <w:tc>
          <w:p w14:paraId="23EAECD0">
            <w:pPr>
              <w:pStyle w:val="24"/>
              <w:jc w:val="left"/>
            </w:pPr>
            <w:r>
              <w:t>800</w:t>
            </w:r>
          </w:p>
        </w:tc>
        <w:tc>
          <w:p w14:paraId="7A275F58">
            <w:pPr>
              <w:pStyle w:val="24"/>
              <w:jc w:val="left"/>
            </w:pPr>
            <w:r>
              <w:t>0.10</w:t>
            </w:r>
          </w:p>
        </w:tc>
        <w:tc>
          <w:p w14:paraId="1E1DBDE3">
            <w:pPr>
              <w:pStyle w:val="24"/>
              <w:jc w:val="left"/>
            </w:pPr>
            <w:r>
              <w:t>0.10</w:t>
            </w:r>
          </w:p>
        </w:tc>
        <w:tc>
          <w:p w14:paraId="34295AF3">
            <w:pPr>
              <w:pStyle w:val="24"/>
              <w:jc w:val="left"/>
            </w:pPr>
            <w:r>
              <w:t>0.75</w:t>
            </w:r>
          </w:p>
        </w:tc>
        <w:tc>
          <w:p w14:paraId="5AC61F59">
            <w:pPr>
              <w:pStyle w:val="24"/>
              <w:jc w:val="left"/>
            </w:pPr>
            <w:r>
              <w:t>0.26</w:t>
            </w:r>
          </w:p>
        </w:tc>
        <w:tc>
          <w:p w14:paraId="2478A3EC">
            <w:pPr>
              <w:pStyle w:val="24"/>
              <w:jc w:val="left"/>
            </w:pPr>
            <w:r>
              <w:t>0.15</w:t>
            </w:r>
          </w:p>
        </w:tc>
        <w:tc>
          <w:p w14:paraId="0D7265F4">
            <w:pPr>
              <w:pStyle w:val="24"/>
              <w:jc w:val="left"/>
            </w:pPr>
            <w:r>
              <w:t>1.36</w:t>
            </w:r>
          </w:p>
        </w:tc>
      </w:tr>
      <w:tr w14:paraId="781F1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B4DA6">
            <w:pPr>
              <w:pStyle w:val="24"/>
            </w:pPr>
          </w:p>
        </w:tc>
        <w:tc>
          <w:p w14:paraId="77D9F842">
            <w:pPr>
              <w:pStyle w:val="24"/>
              <w:jc w:val="left"/>
            </w:pPr>
            <w:r>
              <w:t>3×(1+1)</w:t>
            </w:r>
          </w:p>
        </w:tc>
        <w:tc>
          <w:p w14:paraId="1383E268">
            <w:pPr>
              <w:pStyle w:val="24"/>
              <w:jc w:val="left"/>
            </w:pPr>
            <w:r>
              <w:t>1200</w:t>
            </w:r>
          </w:p>
        </w:tc>
        <w:tc>
          <w:p w14:paraId="2BD09B04">
            <w:pPr>
              <w:pStyle w:val="24"/>
              <w:jc w:val="left"/>
            </w:pPr>
            <w:r>
              <w:t>0.10</w:t>
            </w:r>
          </w:p>
        </w:tc>
        <w:tc>
          <w:p w14:paraId="168AFC27">
            <w:pPr>
              <w:pStyle w:val="24"/>
              <w:jc w:val="left"/>
            </w:pPr>
            <w:r>
              <w:t>0.10</w:t>
            </w:r>
          </w:p>
        </w:tc>
        <w:tc>
          <w:p w14:paraId="007E9E3A">
            <w:pPr>
              <w:pStyle w:val="24"/>
              <w:jc w:val="left"/>
            </w:pPr>
            <w:r>
              <w:t>0.75</w:t>
            </w:r>
          </w:p>
        </w:tc>
        <w:tc>
          <w:p w14:paraId="63F3319E">
            <w:pPr>
              <w:pStyle w:val="24"/>
              <w:jc w:val="left"/>
            </w:pPr>
            <w:r>
              <w:t>0.26</w:t>
            </w:r>
          </w:p>
        </w:tc>
        <w:tc>
          <w:p w14:paraId="5CEEEB1B">
            <w:pPr>
              <w:pStyle w:val="24"/>
              <w:jc w:val="left"/>
            </w:pPr>
            <w:r>
              <w:t>0.23</w:t>
            </w:r>
          </w:p>
        </w:tc>
        <w:tc>
          <w:p w14:paraId="14D60E0D">
            <w:pPr>
              <w:pStyle w:val="24"/>
              <w:jc w:val="left"/>
            </w:pPr>
            <w:r>
              <w:t>1.44</w:t>
            </w:r>
          </w:p>
        </w:tc>
      </w:tr>
      <w:tr w14:paraId="4A4FE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187D8">
            <w:pPr>
              <w:pStyle w:val="24"/>
            </w:pPr>
          </w:p>
        </w:tc>
        <w:tc>
          <w:p w14:paraId="77721028">
            <w:pPr>
              <w:pStyle w:val="24"/>
              <w:jc w:val="left"/>
            </w:pPr>
            <w:r>
              <w:t>4×(1+1)</w:t>
            </w:r>
          </w:p>
        </w:tc>
        <w:tc>
          <w:p w14:paraId="303E21BD">
            <w:pPr>
              <w:pStyle w:val="24"/>
              <w:jc w:val="left"/>
            </w:pPr>
            <w:r>
              <w:t>1600</w:t>
            </w:r>
          </w:p>
        </w:tc>
        <w:tc>
          <w:p w14:paraId="367CFF35">
            <w:pPr>
              <w:pStyle w:val="24"/>
              <w:jc w:val="left"/>
            </w:pPr>
            <w:r>
              <w:t>0.12</w:t>
            </w:r>
          </w:p>
        </w:tc>
        <w:tc>
          <w:p w14:paraId="0688CB98">
            <w:pPr>
              <w:pStyle w:val="24"/>
              <w:jc w:val="left"/>
            </w:pPr>
            <w:r>
              <w:t>0.12</w:t>
            </w:r>
          </w:p>
        </w:tc>
        <w:tc>
          <w:p w14:paraId="3E96BDB2">
            <w:pPr>
              <w:pStyle w:val="24"/>
              <w:jc w:val="left"/>
            </w:pPr>
            <w:r>
              <w:t>0.80</w:t>
            </w:r>
          </w:p>
        </w:tc>
        <w:tc>
          <w:p w14:paraId="2AF5600A">
            <w:pPr>
              <w:pStyle w:val="24"/>
              <w:jc w:val="left"/>
            </w:pPr>
            <w:r>
              <w:t>0.26</w:t>
            </w:r>
          </w:p>
        </w:tc>
        <w:tc>
          <w:p w14:paraId="46C34EBA">
            <w:pPr>
              <w:pStyle w:val="24"/>
              <w:jc w:val="left"/>
            </w:pPr>
            <w:r>
              <w:t>0.38</w:t>
            </w:r>
          </w:p>
        </w:tc>
        <w:tc>
          <w:p w14:paraId="748DE17E">
            <w:pPr>
              <w:pStyle w:val="24"/>
              <w:jc w:val="left"/>
            </w:pPr>
            <w:r>
              <w:t>1.68</w:t>
            </w:r>
          </w:p>
        </w:tc>
      </w:tr>
      <w:tr w14:paraId="53183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AFAFA">
            <w:pPr>
              <w:pStyle w:val="24"/>
            </w:pPr>
          </w:p>
        </w:tc>
        <w:tc>
          <w:p w14:paraId="3423D11C">
            <w:pPr>
              <w:pStyle w:val="24"/>
              <w:jc w:val="left"/>
            </w:pPr>
            <w:r>
              <w:t>3×(1+1)+3×(1+1)</w:t>
            </w:r>
          </w:p>
        </w:tc>
        <w:tc>
          <w:p w14:paraId="0EFA9A90">
            <w:pPr>
              <w:pStyle w:val="24"/>
              <w:jc w:val="left"/>
            </w:pPr>
            <w:r>
              <w:t>2400</w:t>
            </w:r>
          </w:p>
        </w:tc>
        <w:tc>
          <w:p w14:paraId="23A560CD">
            <w:pPr>
              <w:pStyle w:val="24"/>
              <w:jc w:val="left"/>
            </w:pPr>
            <w:r>
              <w:t>0.15</w:t>
            </w:r>
          </w:p>
        </w:tc>
        <w:tc>
          <w:p w14:paraId="4A65EC3D">
            <w:pPr>
              <w:pStyle w:val="24"/>
              <w:jc w:val="left"/>
            </w:pPr>
            <w:r>
              <w:t>0.15</w:t>
            </w:r>
          </w:p>
        </w:tc>
        <w:tc>
          <w:p w14:paraId="32701D01">
            <w:pPr>
              <w:pStyle w:val="24"/>
              <w:jc w:val="left"/>
            </w:pPr>
            <w:r>
              <w:t>0.90</w:t>
            </w:r>
          </w:p>
        </w:tc>
        <w:tc>
          <w:p w14:paraId="782F2679">
            <w:pPr>
              <w:pStyle w:val="24"/>
              <w:jc w:val="left"/>
            </w:pPr>
            <w:r>
              <w:t>0.26</w:t>
            </w:r>
          </w:p>
        </w:tc>
        <w:tc>
          <w:p w14:paraId="09680FCE">
            <w:pPr>
              <w:pStyle w:val="24"/>
              <w:jc w:val="left"/>
            </w:pPr>
            <w:r>
              <w:t>0.57</w:t>
            </w:r>
          </w:p>
        </w:tc>
        <w:tc>
          <w:p w14:paraId="26FCE949">
            <w:pPr>
              <w:pStyle w:val="24"/>
              <w:jc w:val="left"/>
            </w:pPr>
            <w:r>
              <w:t>2.03</w:t>
            </w:r>
          </w:p>
        </w:tc>
      </w:tr>
      <w:tr w14:paraId="7CACD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DCD67">
            <w:pPr>
              <w:pStyle w:val="24"/>
            </w:pPr>
          </w:p>
        </w:tc>
        <w:tc>
          <w:p w14:paraId="2EFB38FD">
            <w:pPr>
              <w:pStyle w:val="24"/>
              <w:jc w:val="left"/>
            </w:pPr>
            <w:r>
              <w:t>4×(1+1)+4×(1+1)</w:t>
            </w:r>
          </w:p>
        </w:tc>
        <w:tc>
          <w:p w14:paraId="0F6DDA53">
            <w:pPr>
              <w:pStyle w:val="24"/>
              <w:jc w:val="left"/>
            </w:pPr>
            <w:r>
              <w:t>3200</w:t>
            </w:r>
          </w:p>
        </w:tc>
        <w:tc>
          <w:p w14:paraId="1E25C9F1">
            <w:pPr>
              <w:pStyle w:val="24"/>
              <w:jc w:val="left"/>
            </w:pPr>
            <w:r>
              <w:t>0.15</w:t>
            </w:r>
          </w:p>
        </w:tc>
        <w:tc>
          <w:p w14:paraId="7BF84944">
            <w:pPr>
              <w:pStyle w:val="24"/>
              <w:jc w:val="left"/>
            </w:pPr>
            <w:r>
              <w:t>0.15</w:t>
            </w:r>
          </w:p>
        </w:tc>
        <w:tc>
          <w:p w14:paraId="0C3BEE7D">
            <w:pPr>
              <w:pStyle w:val="24"/>
              <w:jc w:val="left"/>
            </w:pPr>
            <w:r>
              <w:t>0.95</w:t>
            </w:r>
          </w:p>
        </w:tc>
        <w:tc>
          <w:p w14:paraId="21B32F60">
            <w:pPr>
              <w:pStyle w:val="24"/>
              <w:jc w:val="left"/>
            </w:pPr>
            <w:r>
              <w:t>0.26</w:t>
            </w:r>
          </w:p>
        </w:tc>
        <w:tc>
          <w:p w14:paraId="3D20659E">
            <w:pPr>
              <w:pStyle w:val="24"/>
              <w:jc w:val="left"/>
            </w:pPr>
            <w:r>
              <w:t>0.75</w:t>
            </w:r>
          </w:p>
        </w:tc>
        <w:tc>
          <w:p w14:paraId="7E4AA6B8">
            <w:pPr>
              <w:pStyle w:val="24"/>
              <w:jc w:val="left"/>
            </w:pPr>
            <w:r>
              <w:t>2.26</w:t>
            </w:r>
          </w:p>
        </w:tc>
      </w:tr>
      <w:tr w14:paraId="31034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960987">
            <w:pPr>
              <w:pStyle w:val="24"/>
              <w:jc w:val="left"/>
            </w:pPr>
            <w:r>
              <w:rPr>
                <w:rFonts w:hint="eastAsia"/>
              </w:rPr>
              <w:t>F级多轴</w:t>
            </w:r>
          </w:p>
        </w:tc>
        <w:tc>
          <w:p w14:paraId="5E527DF8">
            <w:pPr>
              <w:pStyle w:val="24"/>
              <w:jc w:val="left"/>
            </w:pPr>
            <w:r>
              <w:rPr>
                <w:rFonts w:hint="eastAsia"/>
              </w:rPr>
              <w:t>2×(1+1)或1×(2+1)</w:t>
            </w:r>
          </w:p>
        </w:tc>
        <w:tc>
          <w:p w14:paraId="5B1D45F7">
            <w:pPr>
              <w:pStyle w:val="24"/>
              <w:jc w:val="left"/>
            </w:pPr>
            <w:r>
              <w:t>800</w:t>
            </w:r>
          </w:p>
        </w:tc>
        <w:tc>
          <w:p w14:paraId="4516923B">
            <w:pPr>
              <w:pStyle w:val="24"/>
              <w:jc w:val="left"/>
            </w:pPr>
            <w:r>
              <w:t>0.10</w:t>
            </w:r>
          </w:p>
        </w:tc>
        <w:tc>
          <w:p w14:paraId="5F8195B0">
            <w:pPr>
              <w:pStyle w:val="24"/>
              <w:jc w:val="left"/>
            </w:pPr>
            <w:r>
              <w:t>0.10</w:t>
            </w:r>
          </w:p>
        </w:tc>
        <w:tc>
          <w:p w14:paraId="3B029E54">
            <w:pPr>
              <w:pStyle w:val="24"/>
              <w:jc w:val="left"/>
            </w:pPr>
            <w:r>
              <w:t>0.75</w:t>
            </w:r>
          </w:p>
        </w:tc>
        <w:tc>
          <w:p w14:paraId="7E08ABAA">
            <w:pPr>
              <w:pStyle w:val="24"/>
              <w:jc w:val="left"/>
            </w:pPr>
            <w:r>
              <w:t>0.26</w:t>
            </w:r>
          </w:p>
        </w:tc>
        <w:tc>
          <w:p w14:paraId="0B295F71">
            <w:pPr>
              <w:pStyle w:val="24"/>
              <w:jc w:val="left"/>
            </w:pPr>
            <w:r>
              <w:t>0.16</w:t>
            </w:r>
          </w:p>
        </w:tc>
        <w:tc>
          <w:p w14:paraId="5AAE606C">
            <w:pPr>
              <w:pStyle w:val="24"/>
              <w:jc w:val="left"/>
            </w:pPr>
            <w:r>
              <w:t>1.37</w:t>
            </w:r>
          </w:p>
        </w:tc>
      </w:tr>
      <w:tr w14:paraId="16420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E950C">
            <w:pPr>
              <w:pStyle w:val="24"/>
            </w:pPr>
          </w:p>
        </w:tc>
        <w:tc>
          <w:p w14:paraId="3759055E">
            <w:pPr>
              <w:pStyle w:val="24"/>
              <w:jc w:val="left"/>
            </w:pPr>
            <w:r>
              <w:rPr>
                <w:rFonts w:hint="eastAsia"/>
              </w:rPr>
              <w:t>4×(1+1)或2×(2+1)</w:t>
            </w:r>
          </w:p>
        </w:tc>
        <w:tc>
          <w:p w14:paraId="05C951C1">
            <w:pPr>
              <w:pStyle w:val="24"/>
              <w:jc w:val="left"/>
            </w:pPr>
            <w:r>
              <w:t>1600</w:t>
            </w:r>
          </w:p>
        </w:tc>
        <w:tc>
          <w:p w14:paraId="569335B9">
            <w:pPr>
              <w:pStyle w:val="24"/>
              <w:jc w:val="left"/>
            </w:pPr>
            <w:r>
              <w:t>0.12</w:t>
            </w:r>
          </w:p>
        </w:tc>
        <w:tc>
          <w:p w14:paraId="795690CB">
            <w:pPr>
              <w:pStyle w:val="24"/>
              <w:jc w:val="left"/>
            </w:pPr>
            <w:r>
              <w:t>0.12</w:t>
            </w:r>
          </w:p>
        </w:tc>
        <w:tc>
          <w:p w14:paraId="0BAC6979">
            <w:pPr>
              <w:pStyle w:val="24"/>
              <w:jc w:val="left"/>
            </w:pPr>
            <w:r>
              <w:t>0.80</w:t>
            </w:r>
          </w:p>
        </w:tc>
        <w:tc>
          <w:p w14:paraId="0B06296C">
            <w:pPr>
              <w:pStyle w:val="24"/>
              <w:jc w:val="left"/>
            </w:pPr>
            <w:r>
              <w:t>0.26</w:t>
            </w:r>
          </w:p>
        </w:tc>
        <w:tc>
          <w:p w14:paraId="6471AB2F">
            <w:pPr>
              <w:pStyle w:val="24"/>
              <w:jc w:val="left"/>
            </w:pPr>
            <w:r>
              <w:t>0.38</w:t>
            </w:r>
          </w:p>
        </w:tc>
        <w:tc>
          <w:p w14:paraId="5FC0DCA8">
            <w:pPr>
              <w:pStyle w:val="24"/>
              <w:jc w:val="left"/>
            </w:pPr>
            <w:r>
              <w:t>1.68</w:t>
            </w:r>
          </w:p>
        </w:tc>
      </w:tr>
      <w:tr w14:paraId="10266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03FB2F">
            <w:pPr>
              <w:pStyle w:val="24"/>
            </w:pPr>
          </w:p>
        </w:tc>
        <w:tc>
          <w:p w14:paraId="6C0E702F">
            <w:pPr>
              <w:pStyle w:val="24"/>
              <w:jc w:val="left"/>
            </w:pPr>
            <w:r>
              <w:rPr>
                <w:rFonts w:hint="eastAsia"/>
              </w:rPr>
              <w:t>4×(1+1)+4×(1+1)或2×(2+1)+2×(2+1)</w:t>
            </w:r>
          </w:p>
        </w:tc>
        <w:tc>
          <w:p w14:paraId="3D935007">
            <w:pPr>
              <w:pStyle w:val="24"/>
              <w:jc w:val="left"/>
            </w:pPr>
            <w:r>
              <w:t>3200</w:t>
            </w:r>
          </w:p>
        </w:tc>
        <w:tc>
          <w:p w14:paraId="10DD21CA">
            <w:pPr>
              <w:pStyle w:val="24"/>
              <w:jc w:val="left"/>
            </w:pPr>
            <w:r>
              <w:t>0.15</w:t>
            </w:r>
          </w:p>
        </w:tc>
        <w:tc>
          <w:p w14:paraId="1403F78B">
            <w:pPr>
              <w:pStyle w:val="24"/>
              <w:jc w:val="left"/>
            </w:pPr>
            <w:r>
              <w:t>0.15</w:t>
            </w:r>
          </w:p>
        </w:tc>
        <w:tc>
          <w:p w14:paraId="3253D0B9">
            <w:pPr>
              <w:pStyle w:val="24"/>
              <w:jc w:val="left"/>
            </w:pPr>
            <w:r>
              <w:t>0.95</w:t>
            </w:r>
          </w:p>
        </w:tc>
        <w:tc>
          <w:p w14:paraId="4930E0F2">
            <w:pPr>
              <w:pStyle w:val="24"/>
              <w:jc w:val="left"/>
            </w:pPr>
            <w:r>
              <w:t>0.26</w:t>
            </w:r>
          </w:p>
        </w:tc>
        <w:tc>
          <w:p w14:paraId="3021843E">
            <w:pPr>
              <w:pStyle w:val="24"/>
              <w:jc w:val="left"/>
            </w:pPr>
            <w:r>
              <w:t>0.75</w:t>
            </w:r>
          </w:p>
        </w:tc>
        <w:tc>
          <w:p w14:paraId="68FC4956">
            <w:pPr>
              <w:pStyle w:val="24"/>
              <w:jc w:val="left"/>
            </w:pPr>
            <w:r>
              <w:t>2.26</w:t>
            </w:r>
          </w:p>
        </w:tc>
      </w:tr>
    </w:tbl>
    <w:p w14:paraId="092C4922">
      <w:pPr>
        <w:pStyle w:val="13"/>
      </w:pPr>
      <w:r>
        <w:rPr>
          <w:rFonts w:hint="eastAsia"/>
        </w:rPr>
        <w:t>注：1.当空气压缩机及配套设施布置在动力装置区域时，不应计列此部分用地面积。2.当不设置雨水泵房设施时，不应计列此部分用地面积。3.直接空冷机组基本指标中不计列循环水供排水管冷却单用地面积。</w:t>
      </w:r>
    </w:p>
    <w:p w14:paraId="34153526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38E1B498">
      <w:pPr>
        <w:pStyle w:val="5"/>
      </w:pPr>
      <w:bookmarkStart w:id="14" w:name="表4.3.13-厂前建筑区建设用地单项指标hm²"/>
      <w:r>
        <w:rPr>
          <w:rFonts w:hint="eastAsia"/>
          <w:b/>
          <w:bCs/>
        </w:rPr>
        <w:t>表4.3.13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厂前建筑区建设用地单项指标（hm²）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653"/>
        <w:gridCol w:w="1921"/>
      </w:tblGrid>
      <w:tr w14:paraId="0B7F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1AAC7E">
            <w:pPr>
              <w:pStyle w:val="24"/>
              <w:jc w:val="left"/>
            </w:pPr>
            <w:r>
              <w:rPr>
                <w:rFonts w:hint="eastAsia"/>
              </w:rPr>
              <w:t>机组类型（MW）</w:t>
            </w:r>
          </w:p>
        </w:tc>
        <w:tc>
          <w:p w14:paraId="3C7ED863">
            <w:pPr>
              <w:pStyle w:val="24"/>
              <w:jc w:val="left"/>
            </w:pPr>
            <w:r>
              <w:rPr>
                <w:rFonts w:hint="eastAsia"/>
              </w:rPr>
              <w:t>2台、3台、4台燃机</w:t>
            </w:r>
          </w:p>
        </w:tc>
        <w:tc>
          <w:p w14:paraId="163CEF5E">
            <w:pPr>
              <w:pStyle w:val="24"/>
              <w:jc w:val="left"/>
            </w:pPr>
            <w:r>
              <w:rPr>
                <w:rFonts w:hint="eastAsia"/>
              </w:rPr>
              <w:t>6台、8台燃机</w:t>
            </w:r>
          </w:p>
        </w:tc>
      </w:tr>
      <w:tr w14:paraId="2A88D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F90F8B">
            <w:pPr>
              <w:pStyle w:val="24"/>
              <w:jc w:val="left"/>
            </w:pPr>
            <w:r>
              <w:rPr>
                <w:rFonts w:hint="eastAsia"/>
              </w:rPr>
              <w:t>E级</w:t>
            </w:r>
          </w:p>
        </w:tc>
        <w:tc>
          <w:p w14:paraId="597DDD1F">
            <w:pPr>
              <w:pStyle w:val="24"/>
              <w:jc w:val="left"/>
            </w:pPr>
            <w:r>
              <w:t>0.60</w:t>
            </w:r>
          </w:p>
        </w:tc>
        <w:tc>
          <w:p w14:paraId="7C34F87B">
            <w:pPr>
              <w:pStyle w:val="24"/>
              <w:jc w:val="left"/>
            </w:pPr>
            <w:r>
              <w:t>0.80</w:t>
            </w:r>
          </w:p>
        </w:tc>
      </w:tr>
      <w:tr w14:paraId="7FB98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942E6">
            <w:pPr>
              <w:pStyle w:val="24"/>
              <w:jc w:val="left"/>
            </w:pPr>
            <w:r>
              <w:rPr>
                <w:rFonts w:hint="eastAsia"/>
              </w:rPr>
              <w:t>F级</w:t>
            </w:r>
          </w:p>
        </w:tc>
        <w:tc>
          <w:p w14:paraId="74DB53E9">
            <w:pPr>
              <w:pStyle w:val="24"/>
              <w:jc w:val="left"/>
            </w:pPr>
            <w:r>
              <w:t>0.60</w:t>
            </w:r>
          </w:p>
        </w:tc>
        <w:tc>
          <w:p w14:paraId="639D21DD">
            <w:pPr>
              <w:pStyle w:val="24"/>
              <w:jc w:val="left"/>
            </w:pPr>
            <w:r>
              <w:t>0.80</w:t>
            </w:r>
          </w:p>
        </w:tc>
      </w:tr>
    </w:tbl>
    <w:p w14:paraId="7A32734C">
      <w:pPr>
        <w:pStyle w:val="3"/>
      </w:pPr>
      <w:bookmarkStart w:id="15" w:name="_GoBack"/>
      <w:bookmarkEnd w:id="15"/>
    </w:p>
    <w:bookmarkEnd w:id="1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FF63D6"/>
    <w:rsid w:val="21CB57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888</Words>
  <Characters>1947</Characters>
  <Lines>12</Lines>
  <Paragraphs>8</Paragraphs>
  <TotalTime>0</TotalTime>
  <ScaleCrop>false</ScaleCrop>
  <LinksUpToDate>false</LinksUpToDate>
  <CharactersWithSpaces>1951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2026-05-09T03:40:00Z</dcterms:created>
  <dc:creator>晴失</dc:creator>
  <cp:lastModifiedBy>晴失</cp:lastModifiedBy>
  <dcterms:modified xsi:type="dcterms:W3CDTF">2026-05-09T03:42:10Z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eyJoZGlkIjoiMzA5YjAyNTQwNDQ0ZjA5OTNhYjQyZGE2ZjY0Zjg1OWYiLCJ1c2VySWQiOiIzNDkzMzI1NjMifQ==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05ED00F931D74FBBAA2C650701CFF888_13</vt:lpwstr>
  </property>
</Properties>
</file>