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B2" w:rsidRDefault="00115251" w:rsidP="009452B2">
      <w:pPr>
        <w:pStyle w:val="ListParagraph"/>
        <w:numPr>
          <w:ilvl w:val="0"/>
          <w:numId w:val="2"/>
        </w:numPr>
      </w:pPr>
      <w:r>
        <w:t>Policy with collection status as “In Dispute” in Billing Center</w:t>
      </w:r>
    </w:p>
    <w:p w:rsidR="00DC1BD9" w:rsidRDefault="003D1F64">
      <w:r>
        <w:rPr>
          <w:noProof/>
        </w:rPr>
        <w:drawing>
          <wp:inline distT="0" distB="0" distL="0" distR="0" wp14:anchorId="6B14F61F" wp14:editId="6B163F05">
            <wp:extent cx="5943600" cy="276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64" w:rsidRDefault="003D1F64"/>
    <w:p w:rsidR="003D1F64" w:rsidRDefault="003D1F64">
      <w:r>
        <w:rPr>
          <w:noProof/>
        </w:rPr>
        <w:drawing>
          <wp:inline distT="0" distB="0" distL="0" distR="0" wp14:anchorId="4368FAEE" wp14:editId="297A1498">
            <wp:extent cx="5943600" cy="343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64" w:rsidRDefault="003D1F64"/>
    <w:p w:rsidR="003D1F64" w:rsidRDefault="003D1F64"/>
    <w:p w:rsidR="003D1F64" w:rsidRDefault="003D1F64"/>
    <w:p w:rsidR="003D1F64" w:rsidRDefault="003D1F64"/>
    <w:p w:rsidR="009452B2" w:rsidRDefault="009452B2" w:rsidP="009452B2">
      <w:pPr>
        <w:pStyle w:val="ListParagraph"/>
        <w:numPr>
          <w:ilvl w:val="0"/>
          <w:numId w:val="2"/>
        </w:numPr>
      </w:pPr>
      <w:r>
        <w:lastRenderedPageBreak/>
        <w:t>Policy with collection status as “</w:t>
      </w:r>
      <w:r>
        <w:t>Payment Plan</w:t>
      </w:r>
      <w:r>
        <w:t>” in Billing Center</w:t>
      </w:r>
    </w:p>
    <w:p w:rsidR="009452B2" w:rsidRDefault="009452B2">
      <w:r>
        <w:rPr>
          <w:noProof/>
        </w:rPr>
        <w:drawing>
          <wp:inline distT="0" distB="0" distL="0" distR="0" wp14:anchorId="79CCEE4A" wp14:editId="7C580602">
            <wp:extent cx="5943600" cy="305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B2" w:rsidRDefault="009452B2"/>
    <w:p w:rsidR="009F2277" w:rsidRDefault="009F2277">
      <w:r>
        <w:rPr>
          <w:noProof/>
        </w:rPr>
        <w:drawing>
          <wp:inline distT="0" distB="0" distL="0" distR="0" wp14:anchorId="06922A05" wp14:editId="65A04699">
            <wp:extent cx="5943600" cy="3689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51" w:rsidRDefault="00115251"/>
    <w:p w:rsidR="006D3553" w:rsidRDefault="006D3553" w:rsidP="006D3553">
      <w:pPr>
        <w:pStyle w:val="ListParagraph"/>
        <w:ind w:left="1080"/>
      </w:pPr>
    </w:p>
    <w:p w:rsidR="006D3553" w:rsidRDefault="006D3553" w:rsidP="006D3553">
      <w:pPr>
        <w:pStyle w:val="ListParagraph"/>
        <w:ind w:left="1080"/>
      </w:pPr>
    </w:p>
    <w:p w:rsidR="009452B2" w:rsidRDefault="009452B2" w:rsidP="009452B2">
      <w:pPr>
        <w:pStyle w:val="ListParagraph"/>
        <w:numPr>
          <w:ilvl w:val="0"/>
          <w:numId w:val="2"/>
        </w:numPr>
      </w:pPr>
      <w:r>
        <w:lastRenderedPageBreak/>
        <w:t>Policy with collection status as “</w:t>
      </w:r>
      <w:r>
        <w:t>OGC</w:t>
      </w:r>
      <w:r>
        <w:t>” in Billing Center</w:t>
      </w:r>
    </w:p>
    <w:p w:rsidR="00115251" w:rsidRDefault="00115251">
      <w:r>
        <w:rPr>
          <w:noProof/>
        </w:rPr>
        <w:drawing>
          <wp:inline distT="0" distB="0" distL="0" distR="0" wp14:anchorId="6AC7664B" wp14:editId="427A348B">
            <wp:extent cx="5943600" cy="1765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51" w:rsidRDefault="00115251"/>
    <w:p w:rsidR="00115251" w:rsidRDefault="00115251">
      <w:r>
        <w:rPr>
          <w:noProof/>
        </w:rPr>
        <w:drawing>
          <wp:inline distT="0" distB="0" distL="0" distR="0" wp14:anchorId="6B00D742" wp14:editId="4EEF7F82">
            <wp:extent cx="5236502" cy="3556458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1973" cy="35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B2" w:rsidRDefault="009452B2"/>
    <w:p w:rsidR="009452B2" w:rsidRDefault="009452B2"/>
    <w:p w:rsidR="009452B2" w:rsidRDefault="009452B2"/>
    <w:p w:rsidR="009452B2" w:rsidRDefault="009452B2"/>
    <w:p w:rsidR="009452B2" w:rsidRDefault="009452B2"/>
    <w:p w:rsidR="009452B2" w:rsidRDefault="009452B2"/>
    <w:p w:rsidR="006D3553" w:rsidRDefault="006D3553" w:rsidP="006D3553">
      <w:pPr>
        <w:pStyle w:val="ListParagraph"/>
        <w:ind w:left="1080"/>
      </w:pPr>
    </w:p>
    <w:p w:rsidR="006D3553" w:rsidRDefault="006D3553" w:rsidP="006D3553">
      <w:pPr>
        <w:pStyle w:val="ListParagraph"/>
        <w:ind w:left="1080"/>
      </w:pPr>
    </w:p>
    <w:p w:rsidR="009452B2" w:rsidRDefault="009452B2" w:rsidP="006D3553">
      <w:pPr>
        <w:pStyle w:val="ListParagraph"/>
        <w:numPr>
          <w:ilvl w:val="0"/>
          <w:numId w:val="2"/>
        </w:numPr>
      </w:pPr>
      <w:r>
        <w:lastRenderedPageBreak/>
        <w:t>Policy with collection status as “</w:t>
      </w:r>
      <w:r>
        <w:t>Promissory Note</w:t>
      </w:r>
      <w:r>
        <w:t>” in Billing Center</w:t>
      </w:r>
    </w:p>
    <w:p w:rsidR="009452B2" w:rsidRDefault="006D3553" w:rsidP="009452B2">
      <w:r>
        <w:rPr>
          <w:noProof/>
        </w:rPr>
        <w:drawing>
          <wp:inline distT="0" distB="0" distL="0" distR="0" wp14:anchorId="2026B454" wp14:editId="27563D66">
            <wp:extent cx="5943600" cy="2585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53" w:rsidRDefault="006D3553" w:rsidP="009452B2"/>
    <w:p w:rsidR="009452B2" w:rsidRDefault="006D3553" w:rsidP="009452B2">
      <w:r>
        <w:rPr>
          <w:noProof/>
        </w:rPr>
        <w:drawing>
          <wp:inline distT="0" distB="0" distL="0" distR="0" wp14:anchorId="499F86C9" wp14:editId="0478EECA">
            <wp:extent cx="5943600" cy="3471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B2" w:rsidRDefault="009452B2">
      <w:bookmarkStart w:id="0" w:name="_GoBack"/>
      <w:bookmarkEnd w:id="0"/>
    </w:p>
    <w:sectPr w:rsidR="0094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AF6" w:rsidRDefault="00682AF6" w:rsidP="003D1F64">
      <w:pPr>
        <w:spacing w:after="0" w:line="240" w:lineRule="auto"/>
      </w:pPr>
      <w:r>
        <w:separator/>
      </w:r>
    </w:p>
  </w:endnote>
  <w:endnote w:type="continuationSeparator" w:id="0">
    <w:p w:rsidR="00682AF6" w:rsidRDefault="00682AF6" w:rsidP="003D1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AF6" w:rsidRDefault="00682AF6" w:rsidP="003D1F64">
      <w:pPr>
        <w:spacing w:after="0" w:line="240" w:lineRule="auto"/>
      </w:pPr>
      <w:r>
        <w:separator/>
      </w:r>
    </w:p>
  </w:footnote>
  <w:footnote w:type="continuationSeparator" w:id="0">
    <w:p w:rsidR="00682AF6" w:rsidRDefault="00682AF6" w:rsidP="003D1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3E80"/>
    <w:multiLevelType w:val="multilevel"/>
    <w:tmpl w:val="B16C07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A3A322E"/>
    <w:multiLevelType w:val="hybridMultilevel"/>
    <w:tmpl w:val="98462CD2"/>
    <w:lvl w:ilvl="0" w:tplc="022CCC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340CE"/>
    <w:multiLevelType w:val="multilevel"/>
    <w:tmpl w:val="B16C07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54EE003C"/>
    <w:multiLevelType w:val="multilevel"/>
    <w:tmpl w:val="B16C07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7BDD2905"/>
    <w:multiLevelType w:val="multilevel"/>
    <w:tmpl w:val="B16C07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7E182B09"/>
    <w:multiLevelType w:val="multilevel"/>
    <w:tmpl w:val="B16C07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64"/>
    <w:rsid w:val="00115251"/>
    <w:rsid w:val="003D1F64"/>
    <w:rsid w:val="00682AF6"/>
    <w:rsid w:val="006D3553"/>
    <w:rsid w:val="009452B2"/>
    <w:rsid w:val="009F2277"/>
    <w:rsid w:val="00AB4563"/>
    <w:rsid w:val="00B7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79D9"/>
  <w15:chartTrackingRefBased/>
  <w15:docId w15:val="{B913D5D9-BEB6-4809-B5E1-FD65C1EB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F64"/>
  </w:style>
  <w:style w:type="paragraph" w:styleId="Footer">
    <w:name w:val="footer"/>
    <w:basedOn w:val="Normal"/>
    <w:link w:val="FooterChar"/>
    <w:uiPriority w:val="99"/>
    <w:unhideWhenUsed/>
    <w:rsid w:val="003D1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F64"/>
  </w:style>
  <w:style w:type="paragraph" w:styleId="ListParagraph">
    <w:name w:val="List Paragraph"/>
    <w:basedOn w:val="Normal"/>
    <w:uiPriority w:val="34"/>
    <w:qFormat/>
    <w:rsid w:val="0011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A4AA4-80D5-4EF0-A57E-FB9324CE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R. Rajendren</dc:creator>
  <cp:keywords/>
  <dc:description/>
  <cp:lastModifiedBy>Rathan R. Rajendren</cp:lastModifiedBy>
  <cp:revision>1</cp:revision>
  <dcterms:created xsi:type="dcterms:W3CDTF">2019-02-11T21:38:00Z</dcterms:created>
  <dcterms:modified xsi:type="dcterms:W3CDTF">2019-02-11T22:50:00Z</dcterms:modified>
</cp:coreProperties>
</file>