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77C51" w14:textId="07BDB496" w:rsidR="006D22ED" w:rsidRDefault="00F96CBE">
      <w:r>
        <w:t>User manual ANALYTICS</w:t>
      </w:r>
    </w:p>
    <w:sectPr w:rsidR="006D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BE"/>
    <w:rsid w:val="006D22ED"/>
    <w:rsid w:val="007164B9"/>
    <w:rsid w:val="00D2491E"/>
    <w:rsid w:val="00F9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34F8"/>
  <w15:chartTrackingRefBased/>
  <w15:docId w15:val="{121ACB85-073E-4920-9775-983B08CD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 Tiara Sani</dc:creator>
  <cp:keywords/>
  <dc:description/>
  <cp:lastModifiedBy>Rara Tiara Sani</cp:lastModifiedBy>
  <cp:revision>1</cp:revision>
  <dcterms:created xsi:type="dcterms:W3CDTF">2025-06-17T07:18:00Z</dcterms:created>
  <dcterms:modified xsi:type="dcterms:W3CDTF">2025-06-17T07:19:00Z</dcterms:modified>
</cp:coreProperties>
</file>