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31E" w:rsidRDefault="00AD23AE">
      <w:r>
        <w:t>A</w:t>
      </w:r>
      <w:r w:rsidR="006F3AA6">
        <w:t>sdfasdfas</w:t>
      </w:r>
    </w:p>
    <w:p w:rsidR="00AD23AE" w:rsidRDefault="00AD23AE"/>
    <w:p w:rsidR="00AD23AE" w:rsidRDefault="00AD23AE">
      <w:r>
        <w:t>ADDed</w:t>
      </w:r>
      <w:bookmarkStart w:id="0" w:name="_GoBack"/>
      <w:bookmarkEnd w:id="0"/>
    </w:p>
    <w:sectPr w:rsidR="00AD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4F"/>
    <w:rsid w:val="000F534F"/>
    <w:rsid w:val="004F731E"/>
    <w:rsid w:val="006F3AA6"/>
    <w:rsid w:val="00AD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Walt Disney Internet Group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2012-06-28T20:47:00Z</dcterms:created>
  <dcterms:modified xsi:type="dcterms:W3CDTF">2012-06-28T20:59:00Z</dcterms:modified>
</cp:coreProperties>
</file>