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D60771" w14:textId="77777777" w:rsidR="005C3CC9" w:rsidRDefault="004C0A15">
      <w:pPr>
        <w:pStyle w:val="Heading1"/>
      </w:pPr>
      <w:r>
        <w:t>Manual de Utilizare: Criterii de Atribuire</w:t>
      </w:r>
    </w:p>
    <w:p w14:paraId="07E37809" w14:textId="77777777" w:rsidR="004C0A15" w:rsidRDefault="004C0A15">
      <w:r>
        <w:br/>
        <w:t>Această secțiune descrie utilizarea interfeței pentru gestionarea criteriilor de atribuire în aplicația Sigma.</w:t>
      </w:r>
      <w:r>
        <w:br/>
      </w:r>
      <w:r>
        <w:br/>
        <w:t>Descriere:</w:t>
      </w:r>
      <w:r>
        <w:br/>
        <w:t xml:space="preserve">Interfața afișează o listă de criterii de atribuire utilizate în procesul de </w:t>
      </w:r>
      <w:r>
        <w:t>selecție a ofertelor sau contractelor. Utilizatorii pot vizualiza, adăuga, modifica sau șterge criterii de atribuire.</w:t>
      </w:r>
    </w:p>
    <w:p w14:paraId="1FE83014" w14:textId="4A582E21" w:rsidR="005C3CC9" w:rsidRDefault="004C0A15">
      <w:r w:rsidRPr="004C0A15">
        <w:drawing>
          <wp:inline distT="0" distB="0" distL="0" distR="0" wp14:anchorId="33EE7B3C" wp14:editId="4772D694">
            <wp:extent cx="5486400" cy="1056640"/>
            <wp:effectExtent l="0" t="0" r="0" b="0"/>
            <wp:docPr id="3543315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31505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9892152" w14:textId="77777777" w:rsidR="005C3CC9" w:rsidRDefault="004C0A15">
      <w:pPr>
        <w:pStyle w:val="Heading2"/>
      </w:pPr>
      <w:r>
        <w:t>Funcționalități principale</w:t>
      </w:r>
    </w:p>
    <w:p w14:paraId="0CD00728" w14:textId="77777777" w:rsidR="005C3CC9" w:rsidRDefault="004C0A15">
      <w:r>
        <w:br/>
        <w:t>1. Căutare:</w:t>
      </w:r>
      <w:r>
        <w:br/>
        <w:t xml:space="preserve">   - Introduceți denumirea unui criteriu în bara de căutare pentru a filtra lista.</w:t>
      </w:r>
      <w:r>
        <w:br/>
        <w:t xml:space="preserve">   </w:t>
      </w:r>
      <w:r>
        <w:br/>
        <w:t>2. Adăugare:</w:t>
      </w:r>
      <w:r>
        <w:br/>
        <w:t xml:space="preserve">   - Apăsați butonul „Adăugare” pentru a crea un nou criteriu de atribuire.</w:t>
      </w:r>
      <w:r>
        <w:br/>
        <w:t xml:space="preserve">   </w:t>
      </w:r>
      <w:r>
        <w:br/>
        <w:t>3. Modificare/Stergere:</w:t>
      </w:r>
      <w:r>
        <w:br/>
        <w:t xml:space="preserve">   - Selectați un criteriu din listă pentru a-l modifica sau șterge.</w:t>
      </w:r>
      <w:r>
        <w:br/>
        <w:t xml:space="preserve">   </w:t>
      </w:r>
      <w:r>
        <w:br/>
        <w:t>4. Vizualizare detalii:</w:t>
      </w:r>
      <w:r>
        <w:br/>
        <w:t xml:space="preserve">   - Lista afișează următoarele informații:</w:t>
      </w:r>
      <w:r>
        <w:br/>
        <w:t xml:space="preserve">       * Denumire criteriu (exemplu: „Cel mai bun raport calitate-cost”).</w:t>
      </w:r>
      <w:r>
        <w:br/>
      </w:r>
    </w:p>
    <w:p w14:paraId="23AF3E22" w14:textId="77777777" w:rsidR="005C3CC9" w:rsidRDefault="004C0A15">
      <w:pPr>
        <w:pStyle w:val="Heading2"/>
      </w:pPr>
      <w:r>
        <w:t>Informații suplimentare</w:t>
      </w:r>
    </w:p>
    <w:p w14:paraId="14EF6576" w14:textId="77777777" w:rsidR="005C3CC9" w:rsidRDefault="004C0A15">
      <w:r>
        <w:br/>
        <w:t>- Criteriile de atribuire sunt utilizate pentru a evalua ofertele primite în cadrul procesului de achiziție.</w:t>
      </w:r>
      <w:r>
        <w:br/>
        <w:t>- Este important ca denumirile criteriilor să fie descriptive și clare pentru a evita confuziile.</w:t>
      </w:r>
      <w:r>
        <w:br/>
      </w:r>
    </w:p>
    <w:sectPr w:rsidR="005C3C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1271951">
    <w:abstractNumId w:val="8"/>
  </w:num>
  <w:num w:numId="2" w16cid:durableId="217667276">
    <w:abstractNumId w:val="6"/>
  </w:num>
  <w:num w:numId="3" w16cid:durableId="1155799828">
    <w:abstractNumId w:val="5"/>
  </w:num>
  <w:num w:numId="4" w16cid:durableId="1132359577">
    <w:abstractNumId w:val="4"/>
  </w:num>
  <w:num w:numId="5" w16cid:durableId="223025258">
    <w:abstractNumId w:val="7"/>
  </w:num>
  <w:num w:numId="6" w16cid:durableId="1814636376">
    <w:abstractNumId w:val="3"/>
  </w:num>
  <w:num w:numId="7" w16cid:durableId="431508499">
    <w:abstractNumId w:val="2"/>
  </w:num>
  <w:num w:numId="8" w16cid:durableId="687369756">
    <w:abstractNumId w:val="1"/>
  </w:num>
  <w:num w:numId="9" w16cid:durableId="1068651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2BEA"/>
    <w:rsid w:val="0029639D"/>
    <w:rsid w:val="00326F90"/>
    <w:rsid w:val="004C0A15"/>
    <w:rsid w:val="005C3CC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9D89DD"/>
  <w14:defaultImageDpi w14:val="300"/>
  <w15:docId w15:val="{FDAB2AA2-40E3-4A56-A44D-0FBCD4BC7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Florina Tamas</cp:lastModifiedBy>
  <cp:revision>2</cp:revision>
  <dcterms:created xsi:type="dcterms:W3CDTF">2013-12-23T23:15:00Z</dcterms:created>
  <dcterms:modified xsi:type="dcterms:W3CDTF">2024-12-08T13:55:00Z</dcterms:modified>
  <cp:category/>
</cp:coreProperties>
</file>