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D0E53" w14:textId="77777777" w:rsidR="00330950" w:rsidRDefault="00DA06C8">
      <w:pPr>
        <w:pStyle w:val="Heading1"/>
      </w:pPr>
      <w:r>
        <w:t>Manual de Utilizare - Bugete/Rectificări</w:t>
      </w:r>
    </w:p>
    <w:p w14:paraId="7B1B2FF6" w14:textId="77777777" w:rsidR="00330950" w:rsidRDefault="00DA06C8">
      <w:r>
        <w:t xml:space="preserve">Secțiunea 'Bugete/Rectificări' permite gestionarea și modificarea bugetelor inițiale, provizorii și aprobate. Aceasta oferă funcționalități pentru crearea, aprobarea și actualizarea proiectelor de </w:t>
      </w:r>
      <w:r>
        <w:t>rectificare bugetară, precum și restaurarea bugetelor provizorii sau inițiale.</w:t>
      </w:r>
    </w:p>
    <w:p w14:paraId="5D0BEED6" w14:textId="77777777" w:rsidR="00330950" w:rsidRDefault="00DA06C8">
      <w:pPr>
        <w:pStyle w:val="Heading2"/>
      </w:pPr>
      <w:r>
        <w:t>1. Navigarea în Secțiunea Bugete/Rectificări</w:t>
      </w:r>
    </w:p>
    <w:p w14:paraId="2DD669D3" w14:textId="77777777" w:rsidR="00330950" w:rsidRDefault="00DA06C8">
      <w:r>
        <w:t>- Accesați modulul **Buget** din meniul principal al aplicației.</w:t>
      </w:r>
      <w:r>
        <w:br/>
        <w:t>- Selectați opțiunea **Bugete/Rectificări** pentru a accesa această interfață.</w:t>
      </w:r>
    </w:p>
    <w:p w14:paraId="238A0E35" w14:textId="476B22A8" w:rsidR="00DA06C8" w:rsidRDefault="00DA06C8">
      <w:r w:rsidRPr="00DA06C8">
        <w:drawing>
          <wp:inline distT="0" distB="0" distL="0" distR="0" wp14:anchorId="741D5208" wp14:editId="672CA7FA">
            <wp:extent cx="5486400" cy="2411095"/>
            <wp:effectExtent l="0" t="0" r="0" b="8255"/>
            <wp:docPr id="1170355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572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9494" w14:textId="77777777" w:rsidR="00330950" w:rsidRDefault="00DA06C8">
      <w:pPr>
        <w:pStyle w:val="Heading2"/>
      </w:pPr>
      <w:r>
        <w:t>2. Funcționalități</w:t>
      </w:r>
    </w:p>
    <w:p w14:paraId="329EABD6" w14:textId="77777777" w:rsidR="00330950" w:rsidRDefault="00DA06C8">
      <w:pPr>
        <w:pStyle w:val="Heading3"/>
      </w:pPr>
      <w:r>
        <w:t>2.1 Elemente principale ale interfeței</w:t>
      </w:r>
    </w:p>
    <w:p w14:paraId="0C3301D1" w14:textId="77777777" w:rsidR="00330950" w:rsidRDefault="00DA06C8">
      <w:r>
        <w:t>- **An**: Selectați anul bugetar pentru care se lucrează.</w:t>
      </w:r>
      <w:r>
        <w:br/>
        <w:t>- **Unitate**: Alegeți unitatea administrativă pentru care se aplică bugetul.</w:t>
      </w:r>
      <w:r>
        <w:br/>
        <w:t>- **Tip buget**: Selectați tipul bugetului, cum ar fi bugetul provizoriu, inițial sau alte variante.</w:t>
      </w:r>
      <w:r>
        <w:br/>
        <w:t>- **Listă Proiecte/Rectificări**: Include informații despre:</w:t>
      </w:r>
      <w:r>
        <w:br/>
        <w:t xml:space="preserve">  * **Dată**: Data proiectului sau rectificării.</w:t>
      </w:r>
      <w:r>
        <w:br/>
        <w:t xml:space="preserve">  * **Nume**: Denumirea proiectului de buget sau rectificare.</w:t>
      </w:r>
      <w:r>
        <w:br/>
        <w:t xml:space="preserve">  * **Trimestru**: Perioada bugetară asociată proiectului.</w:t>
      </w:r>
      <w:r>
        <w:br/>
        <w:t xml:space="preserve">  * **Stare**: Indică dacă proiectul este aprobat sau provizoriu.</w:t>
      </w:r>
      <w:r>
        <w:br/>
        <w:t>- **Sector bugetar**: Prezintă sect</w:t>
      </w:r>
      <w:r>
        <w:t>orul căruia îi aparține bugetul (ex. administrație locală).</w:t>
      </w:r>
    </w:p>
    <w:p w14:paraId="1BD976EF" w14:textId="77777777" w:rsidR="00330950" w:rsidRDefault="00DA06C8">
      <w:pPr>
        <w:pStyle w:val="Heading3"/>
      </w:pPr>
      <w:r>
        <w:t>2.2 Funcționalități principale</w:t>
      </w:r>
    </w:p>
    <w:p w14:paraId="00B477A9" w14:textId="77777777" w:rsidR="00330950" w:rsidRDefault="00DA06C8">
      <w:r>
        <w:t>- **Aprobare proiect de rectificare**: Permite aprobarea proiectelor de rectificare bugetară.</w:t>
      </w:r>
      <w:r>
        <w:br/>
        <w:t>- **Adaugă tip buget**: Permite adăugarea unui tip nou de buget pentru anul selectat.</w:t>
      </w:r>
      <w:r>
        <w:br/>
        <w:t>- **Proiect de rectificare**: Creează un proiect nou de rectificare pentru buget.</w:t>
      </w:r>
      <w:r>
        <w:br/>
      </w:r>
      <w:r>
        <w:lastRenderedPageBreak/>
        <w:t>- **Restaurare buget provizoriu/inițial/rectificări**: Resetează bugetul la o stare anterioară specificată.</w:t>
      </w:r>
      <w:r>
        <w:br/>
        <w:t>- **Completare sume prevederi detaliere**: Permite introducerea sumelor detaliate pentru buget.</w:t>
      </w:r>
    </w:p>
    <w:p w14:paraId="265F30CA" w14:textId="77777777" w:rsidR="00330950" w:rsidRDefault="00DA06C8">
      <w:pPr>
        <w:pStyle w:val="Heading2"/>
      </w:pPr>
      <w:r>
        <w:t>3. Proceduri Exemplificative</w:t>
      </w:r>
    </w:p>
    <w:p w14:paraId="2CDF772C" w14:textId="77777777" w:rsidR="00330950" w:rsidRDefault="00DA06C8">
      <w:pPr>
        <w:pStyle w:val="Heading3"/>
      </w:pPr>
      <w:r>
        <w:t>3.1 Creare proiect de rectificare</w:t>
      </w:r>
    </w:p>
    <w:p w14:paraId="13EBA466" w14:textId="77777777" w:rsidR="00330950" w:rsidRDefault="00DA06C8">
      <w:r>
        <w:t>1. Apăsați butonul **Proiect de rectificare** din bara de instrumente.</w:t>
      </w:r>
      <w:r>
        <w:br/>
        <w:t>2. Introduceți detalii despre rectificare, cum ar fi denumirea și trimestrul asociat.</w:t>
      </w:r>
      <w:r>
        <w:br/>
        <w:t>3. Adăugați sumele necesare în funcție de prevederile detaliate.</w:t>
      </w:r>
      <w:r>
        <w:br/>
        <w:t>4. Apăsați butonul **Salvare** pentru a înregistra proiectul.</w:t>
      </w:r>
    </w:p>
    <w:p w14:paraId="520E8ADF" w14:textId="77777777" w:rsidR="00330950" w:rsidRDefault="00DA06C8">
      <w:pPr>
        <w:pStyle w:val="Heading3"/>
      </w:pPr>
      <w:r>
        <w:t>3.2 Aprobare proiect de rectificare</w:t>
      </w:r>
    </w:p>
    <w:p w14:paraId="12F27CD8" w14:textId="77777777" w:rsidR="00330950" w:rsidRDefault="00DA06C8">
      <w:r>
        <w:t>1. Selectați proiectul de rectificare din lista afișată.</w:t>
      </w:r>
      <w:r>
        <w:br/>
        <w:t>2. Apăsați butonul **Aprobare proiect de rectificare**.</w:t>
      </w:r>
      <w:r>
        <w:br/>
        <w:t>3. Confirmați acțiunea, dacă este necesar.</w:t>
      </w:r>
    </w:p>
    <w:p w14:paraId="7BAC34F2" w14:textId="77777777" w:rsidR="00330950" w:rsidRDefault="00DA06C8">
      <w:pPr>
        <w:pStyle w:val="Heading3"/>
      </w:pPr>
      <w:r>
        <w:t>3.3 Restaurare buget</w:t>
      </w:r>
    </w:p>
    <w:p w14:paraId="187816E3" w14:textId="77777777" w:rsidR="00330950" w:rsidRDefault="00DA06C8">
      <w:r>
        <w:t>1. Apăsați butonul **Restaurare buget provizoriu/inițial/rectificări**.</w:t>
      </w:r>
      <w:r>
        <w:br/>
        <w:t>2. Selectați starea bugetului pe care doriți să o restaurați.</w:t>
      </w:r>
      <w:r>
        <w:br/>
        <w:t>3. Confirmați acțiunea pentru a finaliza restaurarea.</w:t>
      </w:r>
    </w:p>
    <w:p w14:paraId="5212B664" w14:textId="77777777" w:rsidR="00330950" w:rsidRDefault="00DA06C8">
      <w:pPr>
        <w:pStyle w:val="Heading2"/>
      </w:pPr>
      <w:r>
        <w:t>4. Avertizări și Notificări</w:t>
      </w:r>
    </w:p>
    <w:p w14:paraId="32EBEF73" w14:textId="77777777" w:rsidR="00330950" w:rsidRDefault="00DA06C8">
      <w:r>
        <w:t>- Verificați cu atenție datele introduse înainte de a aproba un proiect de rectificare.</w:t>
      </w:r>
      <w:r>
        <w:br/>
        <w:t>- Asigurați-vă că bugetul restaurat corespunde stării dorite înainte de a confirma acțiunea.</w:t>
      </w:r>
    </w:p>
    <w:sectPr w:rsidR="003309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56378">
    <w:abstractNumId w:val="8"/>
  </w:num>
  <w:num w:numId="2" w16cid:durableId="2133091690">
    <w:abstractNumId w:val="6"/>
  </w:num>
  <w:num w:numId="3" w16cid:durableId="1759516463">
    <w:abstractNumId w:val="5"/>
  </w:num>
  <w:num w:numId="4" w16cid:durableId="731538725">
    <w:abstractNumId w:val="4"/>
  </w:num>
  <w:num w:numId="5" w16cid:durableId="95252063">
    <w:abstractNumId w:val="7"/>
  </w:num>
  <w:num w:numId="6" w16cid:durableId="219437765">
    <w:abstractNumId w:val="3"/>
  </w:num>
  <w:num w:numId="7" w16cid:durableId="573130970">
    <w:abstractNumId w:val="2"/>
  </w:num>
  <w:num w:numId="8" w16cid:durableId="1991055519">
    <w:abstractNumId w:val="1"/>
  </w:num>
  <w:num w:numId="9" w16cid:durableId="178411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950"/>
    <w:rsid w:val="00AA1D8D"/>
    <w:rsid w:val="00B47730"/>
    <w:rsid w:val="00C33C5A"/>
    <w:rsid w:val="00CB0664"/>
    <w:rsid w:val="00DA0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3DBAB"/>
  <w14:defaultImageDpi w14:val="300"/>
  <w15:docId w15:val="{5A288931-9CC3-43E9-B551-001F7B84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2024-12-08T11:06:00Z</dcterms:modified>
  <cp:category/>
</cp:coreProperties>
</file>