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9C0A0" w14:textId="77777777" w:rsidR="00FF4048" w:rsidRDefault="00000000">
      <w:pPr>
        <w:pStyle w:val="Heading1"/>
      </w:pPr>
      <w:r>
        <w:t>Manual - Modul Cantina: Nomenclatoare - Alimente</w:t>
      </w:r>
    </w:p>
    <w:p w14:paraId="353FA86C" w14:textId="77777777" w:rsidR="00FF4048" w:rsidRDefault="00000000">
      <w:pPr>
        <w:pStyle w:val="Heading2"/>
      </w:pPr>
      <w:r>
        <w:t>Alimente</w:t>
      </w:r>
    </w:p>
    <w:p w14:paraId="662CF918" w14:textId="77777777" w:rsidR="00FF4048" w:rsidRDefault="00000000">
      <w:pPr>
        <w:pStyle w:val="Heading3"/>
      </w:pPr>
      <w:r>
        <w:t>Descriere:</w:t>
      </w:r>
    </w:p>
    <w:p w14:paraId="665D00F5" w14:textId="77777777" w:rsidR="00FF4048" w:rsidRDefault="00000000">
      <w:r>
        <w:t>Macheta „Alimente” permite gestionarea detaliată a alimentelor utilizate în preparate, incluzând informații despre denumire, unitatea de măsură, valori nutriționale și alergeni/aditivi. Aceste date stau la baza rețetelor și meniurilor din cadrul modulului Cantina.</w:t>
      </w:r>
    </w:p>
    <w:p w14:paraId="18FA9EC8" w14:textId="77777777" w:rsidR="00FF4048" w:rsidRDefault="00000000">
      <w:pPr>
        <w:pStyle w:val="Heading3"/>
      </w:pPr>
      <w:r>
        <w:t>Funcționalități principale:</w:t>
      </w:r>
    </w:p>
    <w:p w14:paraId="61AA2816" w14:textId="77777777" w:rsidR="00FF4048" w:rsidRDefault="00000000">
      <w:r>
        <w:t>1. Coloane principale:</w:t>
      </w:r>
      <w:r>
        <w:br/>
        <w:t>- Denumire: Numele alimentului (ex.: Lapte, Ouă, Morcovi).</w:t>
      </w:r>
      <w:r>
        <w:br/>
        <w:t>- Unitate de măsură: Specifică unitatea de măsură pentru fiecare aliment (ex.: Grame, Mililitri).</w:t>
      </w:r>
      <w:r>
        <w:br/>
      </w:r>
      <w:r>
        <w:br/>
        <w:t>2. Valori nutriționale raportate la 100g:</w:t>
      </w:r>
      <w:r>
        <w:br/>
        <w:t>- Calorii: Numărul de calorii.</w:t>
      </w:r>
      <w:r>
        <w:br/>
        <w:t>- Proteine: Cantitatea de proteine.</w:t>
      </w:r>
      <w:r>
        <w:br/>
        <w:t>- Lipide: Cantitatea de grăsimi.</w:t>
      </w:r>
      <w:r>
        <w:br/>
        <w:t>- Glucide: Cantitatea de carbohidrați.</w:t>
      </w:r>
      <w:r>
        <w:br/>
        <w:t>- Scăzământ %: Pierderile procentuale în timpul procesării (ex.: fierbere, curățare).</w:t>
      </w:r>
      <w:r>
        <w:br/>
      </w:r>
      <w:r>
        <w:br/>
        <w:t>3. Alergeni și aditivi:</w:t>
      </w:r>
      <w:r>
        <w:br/>
        <w:t>- Câmpuri pentru identificarea alergenilor sau aditivilor asociați alimentului.</w:t>
      </w:r>
      <w:r>
        <w:br/>
      </w:r>
      <w:r>
        <w:br/>
        <w:t>4. Acțiuni posibile:</w:t>
      </w:r>
      <w:r>
        <w:br/>
        <w:t>- Adăugare: Introducerea unui nou aliment.</w:t>
      </w:r>
      <w:r>
        <w:br/>
        <w:t>- Modificare: Actualizarea detaliilor unui aliment existent.</w:t>
      </w:r>
      <w:r>
        <w:br/>
        <w:t>- Ștergere: Eliminarea unui aliment care nu mai este utilizat.</w:t>
      </w:r>
    </w:p>
    <w:p w14:paraId="57D0AE21" w14:textId="77777777" w:rsidR="00FF4048" w:rsidRDefault="00000000">
      <w:pPr>
        <w:pStyle w:val="Heading3"/>
      </w:pPr>
      <w:r>
        <w:t>Pași pentru utilizare:</w:t>
      </w:r>
    </w:p>
    <w:p w14:paraId="7BB51588" w14:textId="77777777" w:rsidR="00FF4048" w:rsidRDefault="00000000">
      <w:r>
        <w:t>1. Vizualizarea datelor existente:</w:t>
      </w:r>
      <w:r>
        <w:br/>
        <w:t>- Lista afișează toate alimentele deja introduse, organizată pe coloane (Denumire, Unitate de măsură, etc.).</w:t>
      </w:r>
      <w:r>
        <w:br/>
        <w:t>- Navigați în listă sau utilizați funcția de filtrare pentru a găsi un aliment specific.</w:t>
      </w:r>
      <w:r>
        <w:br/>
      </w:r>
      <w:r>
        <w:br/>
        <w:t>2. Adăugarea unui aliment nou:</w:t>
      </w:r>
      <w:r>
        <w:br/>
        <w:t>- Apăsați butonul „Adăugare”.</w:t>
      </w:r>
      <w:r>
        <w:br/>
        <w:t>- Completați câmpurile obligatorii: Denumire, Unitatea de măsură, Valori nutriționale (dacă sunt cunoscute), Alergeni și aditivi (dacă sunt aplicabili).</w:t>
      </w:r>
      <w:r>
        <w:br/>
        <w:t>- Apăsați „Salvare” pentru a înregistra alimentul.</w:t>
      </w:r>
      <w:r>
        <w:br/>
      </w:r>
      <w:r>
        <w:br/>
        <w:t>3. Modificarea unui aliment existent:</w:t>
      </w:r>
      <w:r>
        <w:br/>
        <w:t>- Selectați un aliment din listă.</w:t>
      </w:r>
      <w:r>
        <w:br/>
        <w:t>- Apăsați butonul „Modificare”.</w:t>
      </w:r>
      <w:r>
        <w:br/>
        <w:t>- Actualizați câmpurile necesare și apăsați „Salvare”.</w:t>
      </w:r>
      <w:r>
        <w:br/>
      </w:r>
      <w:r>
        <w:lastRenderedPageBreak/>
        <w:br/>
        <w:t>4. Ștergerea unui aliment:</w:t>
      </w:r>
      <w:r>
        <w:br/>
        <w:t>- Selectați un aliment din listă.</w:t>
      </w:r>
      <w:r>
        <w:br/>
        <w:t>- Apăsați butonul „Ștergere”.</w:t>
      </w:r>
      <w:r>
        <w:br/>
        <w:t>- Confirmați acțiunea.</w:t>
      </w:r>
    </w:p>
    <w:p w14:paraId="6D07F1AC" w14:textId="77777777" w:rsidR="00FF4048" w:rsidRDefault="00000000">
      <w:pPr>
        <w:pStyle w:val="Heading3"/>
      </w:pPr>
      <w:r>
        <w:t>Observații:</w:t>
      </w:r>
    </w:p>
    <w:p w14:paraId="64CF49A5" w14:textId="624610C5" w:rsidR="00FF4048" w:rsidRDefault="00000000">
      <w:r>
        <w:t>- Este important să completați valorile nutriționale și informațiile despre alergeni pentru a respecta reglementările de sănătate.</w:t>
      </w:r>
      <w:r>
        <w:br/>
      </w:r>
    </w:p>
    <w:sectPr w:rsidR="00FF4048" w:rsidSect="00DF7A8B">
      <w:pgSz w:w="12240" w:h="15840"/>
      <w:pgMar w:top="36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751637">
    <w:abstractNumId w:val="8"/>
  </w:num>
  <w:num w:numId="2" w16cid:durableId="525338719">
    <w:abstractNumId w:val="6"/>
  </w:num>
  <w:num w:numId="3" w16cid:durableId="810487495">
    <w:abstractNumId w:val="5"/>
  </w:num>
  <w:num w:numId="4" w16cid:durableId="1488859031">
    <w:abstractNumId w:val="4"/>
  </w:num>
  <w:num w:numId="5" w16cid:durableId="1496997685">
    <w:abstractNumId w:val="7"/>
  </w:num>
  <w:num w:numId="6" w16cid:durableId="1858153838">
    <w:abstractNumId w:val="3"/>
  </w:num>
  <w:num w:numId="7" w16cid:durableId="1231772717">
    <w:abstractNumId w:val="2"/>
  </w:num>
  <w:num w:numId="8" w16cid:durableId="1228614645">
    <w:abstractNumId w:val="1"/>
  </w:num>
  <w:num w:numId="9" w16cid:durableId="105362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270A"/>
    <w:rsid w:val="00CB0664"/>
    <w:rsid w:val="00DF7A8B"/>
    <w:rsid w:val="00FC693F"/>
    <w:rsid w:val="00FF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FFCCC2"/>
  <w14:defaultImageDpi w14:val="300"/>
  <w15:docId w15:val="{CDF25A57-C1C4-4790-8028-0A844A64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Danut Pasca</cp:lastModifiedBy>
  <cp:revision>2</cp:revision>
  <dcterms:created xsi:type="dcterms:W3CDTF">2013-12-23T23:15:00Z</dcterms:created>
  <dcterms:modified xsi:type="dcterms:W3CDTF">2024-12-06T10:39:00Z</dcterms:modified>
  <cp:category/>
</cp:coreProperties>
</file>