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Manual de Utilizare: Jurnal General</w:t>
      </w:r>
    </w:p>
    <w:p>
      <w:pPr>
        <w:pStyle w:val="Heading2"/>
      </w:pPr>
      <w:r>
        <w:t>1. Descriere generală:</w:t>
      </w:r>
    </w:p>
    <w:p>
      <w:r>
        <w:br/>
        <w:t xml:space="preserve">    Acest ecran oferă o vizualizare detaliată a jurnalului general pentru activitatea „MR CLEAN - Activitate 3 2024/11”. </w:t>
        <w:br/>
        <w:t xml:space="preserve">    Este utilizat pentru a analiza și verifica tranzacțiile contabile înregistrate, incluzând informații despre debit, credit, explicații </w:t>
        <w:br/>
        <w:t xml:space="preserve">    și sume aferente fiecărei operațiuni.</w:t>
        <w:br/>
        <w:t xml:space="preserve">    </w:t>
      </w:r>
    </w:p>
    <w:p>
      <w:pPr>
        <w:pStyle w:val="Heading2"/>
      </w:pPr>
      <w:r>
        <w:t>2. Secțiuni principale ale interfeței:</w:t>
      </w:r>
    </w:p>
    <w:p>
      <w:r>
        <w:br/>
        <w:t xml:space="preserve">    - **Căutare:** Permite căutarea rapidă a tranzacțiilor pe baza explicației sau altor detalii.</w:t>
        <w:br/>
        <w:t xml:space="preserve">    - **Tabel principal:** Afișează tranzacțiile contabile sub formă de tabel, incluzând următoarele coloane:</w:t>
        <w:br/>
        <w:t xml:space="preserve">      - **Nr. Crt.:** Numărul curent al tranzacției.</w:t>
        <w:br/>
        <w:t xml:space="preserve">      - **Explicație:** Detalii despre tranzacție (ex. tipul de jurnal sau natura tranzacției).</w:t>
        <w:br/>
        <w:t xml:space="preserve">      - **Debit:** Conturile debitoare implicate.</w:t>
        <w:br/>
        <w:t xml:space="preserve">      - **Credit:** Conturile creditoare implicate.</w:t>
        <w:br/>
        <w:t xml:space="preserve">      - **Sumă:** Valoarea tranzacției.</w:t>
        <w:br/>
        <w:t xml:space="preserve">    </w:t>
      </w:r>
    </w:p>
    <w:p>
      <w:pPr>
        <w:pStyle w:val="Heading2"/>
      </w:pPr>
      <w:r>
        <w:t>3. Funcționalități ale butoanelor:</w:t>
      </w:r>
    </w:p>
    <w:p>
      <w:r>
        <w:br/>
        <w:t xml:space="preserve">    - **Export PDF:** Permite generarea unui raport în format PDF cu toate informațiile afișate.</w:t>
        <w:br/>
        <w:t xml:space="preserve">    - **Căutare avansată:** Utilizați câmpurile de căutare pentru a filtra tranzacțiile dorite pe baza criteriilor specifice.</w:t>
        <w:br/>
        <w:t xml:space="preserve">    </w:t>
      </w:r>
    </w:p>
    <w:p>
      <w:pPr>
        <w:pStyle w:val="Heading2"/>
      </w:pPr>
      <w:r>
        <w:t>4. Cum să utilizați acest ecran:</w:t>
      </w:r>
    </w:p>
    <w:p>
      <w:r>
        <w:br/>
        <w:t xml:space="preserve">    - Utilizați câmpul de căutare din partea de sus pentru a găsi tranzacții specifice, bazate pe explicații sau alte criterii.</w:t>
        <w:br/>
        <w:t xml:space="preserve">    - Analizați tranzacțiile afișate în tabel, verificând debitul, creditul și sumele asociate fiecărei operațiuni.</w:t>
        <w:br/>
        <w:t xml:space="preserve">    - Exportați datele în format PDF dacă este necesar pentru arhivare sau raportare.</w:t>
        <w:br/>
        <w:t xml:space="preserve">    </w:t>
      </w:r>
    </w:p>
    <w:p>
      <w:pPr>
        <w:pStyle w:val="Heading2"/>
      </w:pPr>
      <w:r>
        <w:t>5. Atenționări:</w:t>
      </w:r>
    </w:p>
    <w:p>
      <w:r>
        <w:br/>
        <w:t xml:space="preserve">    - Asigurați-vă că tranzacțiile afișate sunt corecte și complete înainte de a le exporta sau raporta.</w:t>
        <w:br/>
        <w:t xml:space="preserve">    - În cazul unor discrepanțe, verificați sursele de date și corectați eventualele erori direct din jurnalul conturilor.</w:t>
        <w:br/>
        <w:t xml:space="preserve">    </w:t>
      </w:r>
    </w:p>
    <w:p>
      <w:pPr>
        <w:pStyle w:val="Heading2"/>
      </w:pPr>
      <w:r>
        <w:t>3. Tabel principal:</w:t>
      </w:r>
    </w:p>
    <w:p>
      <w:r>
        <w:br/>
        <w:t xml:space="preserve">    Tabelul afișează detaliile tranzacțiilor contabile pentru contul selectat. Coloanele includ:</w:t>
        <w:br/>
        <w:t xml:space="preserve">    - **Nr.Crt./Nr.Notă:** Numărul curent al tranzacției și numărul notei contabile asociate.</w:t>
        <w:br/>
        <w:t xml:space="preserve">    - **Dată Document / Înregistrare / Scadență:** Informații despre data documentului, data înregistrării și data scadenței.</w:t>
        <w:br/>
        <w:t xml:space="preserve">    - **Serie / Nr.Factură:** Informații suplimentare despre documentul asociat tranzacției.</w:t>
        <w:br/>
        <w:t xml:space="preserve">    - **Nr.OP / Chitanță:** Numărul ordinului de plată sau al chitanței.</w:t>
        <w:br/>
        <w:t xml:space="preserve">    - **Partener:** Numele partenerului implicat în tranzacție.</w:t>
        <w:br/>
        <w:t xml:space="preserve">    - **Debit / Credit:** Conturile implicate în debitul și creditul tranzacției.</w:t>
        <w:br/>
        <w:t xml:space="preserve">    - **Sumă Debit / Sumă Credit:** Valorile tranzacțiilor pe debit și credit.</w:t>
        <w:br/>
        <w:t xml:space="preserve">    - **Jurnal:** Tipul jurnalului în care sunt înregistrate tranzacțiile.</w:t>
        <w:br/>
        <w:t xml:space="preserve">    </w:t>
      </w:r>
    </w:p>
    <w:p>
      <w:pPr>
        <w:pStyle w:val="Heading2"/>
      </w:pPr>
      <w:r>
        <w:t>4. Secțiuni suplimentare:</w:t>
      </w:r>
    </w:p>
    <w:p>
      <w:r>
        <w:br/>
        <w:t xml:space="preserve">    - **Sold inițial:** Afișează soldul contului la începutul perioadei selectate.</w:t>
        <w:br/>
        <w:t xml:space="preserve">    - **Rulaj debit / credit:** Afișează sumele totale ale tranzacțiilor pe debit și credit pentru perioada selectată.</w:t>
        <w:br/>
        <w:t xml:space="preserve">    - **Sold final:** Calculul soldului contului după aplicarea rulajelor de debit și credit.</w:t>
        <w:br/>
        <w:t xml:space="preserve">    </w:t>
      </w:r>
    </w:p>
    <w:p>
      <w:pPr>
        <w:pStyle w:val="Heading2"/>
      </w:pPr>
      <w:r>
        <w:t>5. Funcționalități ale butoanelor:</w:t>
      </w:r>
    </w:p>
    <w:p>
      <w:r>
        <w:br/>
        <w:t xml:space="preserve">    - **Listare:** Permite exportarea informațiilor afișate sub formă de raport.</w:t>
        <w:br/>
        <w:t xml:space="preserve">    - **Filtrare avansată:** Utilizează câmpurile de căutare pentru a restrânge rezultatele afișate.</w:t>
        <w:br/>
        <w:t xml:space="preserve">    </w:t>
      </w:r>
    </w:p>
    <w:p>
      <w:pPr>
        <w:pStyle w:val="Heading2"/>
      </w:pPr>
      <w:r>
        <w:t>6. Cum să utilizați acest ecran:</w:t>
      </w:r>
    </w:p>
    <w:p>
      <w:r>
        <w:br/>
        <w:t xml:space="preserve">    - Selectați contul dorit din lista derulantă „Cont”.</w:t>
        <w:br/>
        <w:t xml:space="preserve">    - Specificați intervalul de timp folosind câmpurile „Din luna/an” și „Până în luna/an”.</w:t>
        <w:br/>
        <w:t xml:space="preserve">    - Filtrați tranzacțiile folosind câmpurile disponibile (Natura operațiunii, Centru de cheltuială, etc.).</w:t>
        <w:br/>
        <w:t xml:space="preserve">    - Analizați tranzacțiile afișate în tabel, verificând rulajele și soldurile.</w:t>
        <w:br/>
        <w:t xml:space="preserve">    </w:t>
      </w:r>
    </w:p>
    <w:p>
      <w:pPr>
        <w:pStyle w:val="Heading2"/>
      </w:pPr>
      <w:r>
        <w:t>7. Atenționări:</w:t>
      </w:r>
    </w:p>
    <w:p>
      <w:r>
        <w:br/>
        <w:t xml:space="preserve">    - Asigurați-vă că filtrele aplicate sunt corecte pentru a obține informațiile dorite.</w:t>
        <w:br/>
        <w:t xml:space="preserve">    - Verificați debitul, creditul și soldurile pentru a identifica eventualele discrepanțe.</w:t>
        <w:br/>
        <w:t xml:space="preserve">    - Utilizați funcția de listare pentru a genera rapoarte pentru arhivare sau analiză.</w:t>
        <w:br/>
        <w:t xml:space="preserve">    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