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Utilizare: Fișa Înregistrări Contabile</w:t>
      </w:r>
    </w:p>
    <w:p>
      <w:pPr>
        <w:pStyle w:val="Heading2"/>
      </w:pPr>
      <w:r>
        <w:t>1. Descriere generală:</w:t>
      </w:r>
    </w:p>
    <w:p>
      <w:r>
        <w:br/>
        <w:t xml:space="preserve">    Ecranul „Fișa Înregistrări Contabile” oferă o vizualizare detaliată a înregistrărilor contabile pentru activitatea </w:t>
        <w:br/>
        <w:t xml:space="preserve">    „MR CLEAN - Activitate 3 2024/11”. Utilizatorii pot analiza tranzacțiile pe baza conturilor de debit și credit, jurnalelor,</w:t>
        <w:br/>
        <w:t xml:space="preserve">    partenerilor și altor filtre specifice.</w:t>
        <w:br/>
        <w:t xml:space="preserve">    </w:t>
      </w:r>
    </w:p>
    <w:p>
      <w:pPr>
        <w:pStyle w:val="Heading2"/>
      </w:pPr>
      <w:r>
        <w:t>2. Secțiuni principale ale interfeței:</w:t>
      </w:r>
    </w:p>
    <w:p>
      <w:r>
        <w:br/>
        <w:t xml:space="preserve">    - **Cont Debit / Cont Credit:** Permite selectarea conturilor implicate în tranzacțiile de debit și credit.</w:t>
        <w:br/>
        <w:t xml:space="preserve">    - **Jurnal:** Selectați jurnalul contabil din care doriți să vizualizați înregistrările.</w:t>
        <w:br/>
        <w:t xml:space="preserve">    - **Interval de timp:** Specificați perioada analizată utilizând câmpurile „Din luna/an” și „Până în luna/an”.</w:t>
        <w:br/>
        <w:t xml:space="preserve">    - **Centre de cheltuială:** Filtrează tranzacțiile contabile în funcție de centrul de cheltuială asociat.</w:t>
        <w:br/>
        <w:t xml:space="preserve">    - **Nr. Factură:** Permite căutarea după numărul facturii asociate tranzacției.</w:t>
        <w:br/>
        <w:t xml:space="preserve">    </w:t>
      </w:r>
    </w:p>
    <w:p>
      <w:pPr>
        <w:pStyle w:val="Heading2"/>
      </w:pPr>
      <w:r>
        <w:t>3. Tabel principal:</w:t>
      </w:r>
    </w:p>
    <w:p>
      <w:r>
        <w:br/>
        <w:t xml:space="preserve">    Tabelul afișează următoarele informații:</w:t>
        <w:br/>
        <w:t xml:space="preserve">    - **Nr.Crt.:** Numărul curent al înregistrării.</w:t>
        <w:br/>
        <w:t xml:space="preserve">    - **Dată Document / Înregistrare / Scadență:** Datele relevante pentru documentul contabil.</w:t>
        <w:br/>
        <w:t xml:space="preserve">    - **Serie / Nr. Factură:** Detalii despre factura asociată tranzacției.</w:t>
        <w:br/>
        <w:t xml:space="preserve">    - **Nr. OP / Chitanță:** Informații despre ordinul de plată sau chitanță.</w:t>
        <w:br/>
        <w:t xml:space="preserve">    - **Partener:** Numele partenerului asociat tranzacției.</w:t>
        <w:br/>
        <w:t xml:space="preserve">    - **Debit / Credit:** Conturile implicate în tranzacția de debit și credit.</w:t>
        <w:br/>
        <w:t xml:space="preserve">    - **Sumă:** Valoarea tranzacției.</w:t>
        <w:br/>
        <w:t xml:space="preserve">    - **Jurnal:** Tipul jurnalului contabil din care face parte tranzacția.</w:t>
        <w:br/>
        <w:t xml:space="preserve">    </w:t>
      </w:r>
    </w:p>
    <w:p>
      <w:pPr>
        <w:pStyle w:val="Heading2"/>
      </w:pPr>
      <w:r>
        <w:t>4. Funcționalități ale butoanelor:</w:t>
      </w:r>
    </w:p>
    <w:p>
      <w:r>
        <w:br/>
        <w:t xml:space="preserve">    - **Listare:** Permite generarea unui raport detaliat al înregistrărilor contabile afișate.</w:t>
        <w:br/>
        <w:t xml:space="preserve">    - **Filtrare avansată:** Utilizați câmpurile de filtrare pentru a restrânge afișarea la datele relevante.</w:t>
        <w:br/>
        <w:t xml:space="preserve">    </w:t>
      </w:r>
    </w:p>
    <w:p>
      <w:pPr>
        <w:pStyle w:val="Heading2"/>
      </w:pPr>
      <w:r>
        <w:t>5. Cum să utilizați acest ecran:</w:t>
      </w:r>
    </w:p>
    <w:p>
      <w:r>
        <w:br/>
        <w:t xml:space="preserve">    - Selectați conturile de debit și credit dorite utilizând filtrele disponibile.</w:t>
        <w:br/>
        <w:t xml:space="preserve">    - Specificați perioada analizată pentru a restrânge tranzacțiile afișate.</w:t>
        <w:br/>
        <w:t xml:space="preserve">    - Examinați detaliile tranzacțiilor afișate în tabel pentru a verifica exactitatea acestora.</w:t>
        <w:br/>
        <w:t xml:space="preserve">    - Utilizați butonul „Listare” pentru a genera un raport cu tranzacțiile afișate.</w:t>
        <w:br/>
        <w:t xml:space="preserve">    </w:t>
      </w:r>
    </w:p>
    <w:p>
      <w:pPr>
        <w:pStyle w:val="Heading2"/>
      </w:pPr>
      <w:r>
        <w:t>6. Atenționări:</w:t>
      </w:r>
    </w:p>
    <w:p>
      <w:r>
        <w:br/>
        <w:t xml:space="preserve">    - Asigurați-vă că filtrele aplicate sunt corecte pentru a obține informațiile dorite.</w:t>
        <w:br/>
        <w:t xml:space="preserve">    - Verificați periodic înregistrările contabile pentru a identifica eventualele discrepanțe.</w:t>
        <w:br/>
        <w:t xml:space="preserve">    - Exportați rapoarte pentru arhivare sau pentru utilizare în analiza contabilă.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