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Utilizare: Registru Inventar</w:t>
      </w:r>
    </w:p>
    <w:p>
      <w:pPr>
        <w:pStyle w:val="Heading2"/>
      </w:pPr>
      <w:r>
        <w:t>1. Descriere generală:</w:t>
      </w:r>
    </w:p>
    <w:p>
      <w:r>
        <w:br/>
        <w:t xml:space="preserve">    Ecranul „Registru Inventar” oferă o listare detaliată a elementelor inventariate din cadrul activității „MR CLEAN - Activitate 3 2024/11”. </w:t>
        <w:br/>
        <w:t xml:space="preserve">    Acesta permite utilizatorilor să vizualizeze recapitulările conturilor contabile sintetice și analitice, alături de valorile asociate acestora.</w:t>
        <w:br/>
        <w:t xml:space="preserve">    </w:t>
      </w:r>
    </w:p>
    <w:p>
      <w:pPr>
        <w:pStyle w:val="Heading2"/>
      </w:pPr>
      <w:r>
        <w:t>2. Secțiuni principale ale interfeței:</w:t>
      </w:r>
    </w:p>
    <w:p>
      <w:r>
        <w:br/>
        <w:t xml:space="preserve">    - **Opțiuni de filtrare:** Permite ajustarea afișării datelor din registru:</w:t>
        <w:br/>
        <w:t xml:space="preserve">      - **Pune în evidență conturile sintetice:** Afișează doar conturile sintetice.</w:t>
        <w:br/>
        <w:t xml:space="preserve">      - **Pune în evidență conturile în afara bilanțului:** Include conturile care nu afectează bilanțul contabil.</w:t>
        <w:br/>
        <w:t xml:space="preserve">      - **Înregistrări cu sumă 0:** Afișează și înregistrările care au valoare contabilă zero.</w:t>
        <w:br/>
        <w:t xml:space="preserve">    </w:t>
      </w:r>
    </w:p>
    <w:p>
      <w:pPr>
        <w:pStyle w:val="Heading2"/>
      </w:pPr>
      <w:r>
        <w:t>3. Tabel principal:</w:t>
      </w:r>
    </w:p>
    <w:p>
      <w:r>
        <w:br/>
        <w:t xml:space="preserve">    Tabelul afișează următoarele informații:</w:t>
        <w:br/>
        <w:t xml:space="preserve">    - **Nr.Crt.:** Numărul curent al elementului din registru.</w:t>
        <w:br/>
        <w:t xml:space="preserve">    - **Recapitulatia elementelor inventariate:** Codurile conturilor contabile (sintetice sau analitice).</w:t>
        <w:br/>
        <w:t xml:space="preserve">    - **Denumire:** Descrierea conturilor contabile.</w:t>
        <w:br/>
        <w:t xml:space="preserve">    - **Valoarea contabilă:** Valoarea asociată fiecărui cont contabil.</w:t>
        <w:br/>
        <w:t xml:space="preserve">    </w:t>
      </w:r>
    </w:p>
    <w:p>
      <w:pPr>
        <w:pStyle w:val="Heading2"/>
      </w:pPr>
      <w:r>
        <w:t>4. Funcționalități ale butoanelor:</w:t>
      </w:r>
    </w:p>
    <w:p>
      <w:r>
        <w:br/>
        <w:t xml:space="preserve">    - **Listare:** Permite generarea unui raport detaliat al registrului inventar în format imprimabil sau digital.</w:t>
        <w:br/>
        <w:t xml:space="preserve">    - **Export:** Exportați datele afișate într-un format utilizabil pentru alte scopuri contabile sau analitice.</w:t>
        <w:br/>
        <w:t xml:space="preserve">    </w:t>
      </w:r>
    </w:p>
    <w:p>
      <w:pPr>
        <w:pStyle w:val="Heading2"/>
      </w:pPr>
      <w:r>
        <w:t>5. Cum să utilizați acest ecran:</w:t>
      </w:r>
    </w:p>
    <w:p>
      <w:r>
        <w:br/>
        <w:t xml:space="preserve">    - Selectați opțiunile de filtrare dorite (conturi sintetice, conturi în afara bilanțului sau înregistrări cu sumă 0).</w:t>
        <w:br/>
        <w:t xml:space="preserve">    - Analizați datele afișate în tabel pentru a verifica valoarea contabilă a fiecărui element inventariat.</w:t>
        <w:br/>
        <w:t xml:space="preserve">    - Utilizați butonul „Listare” pentru a genera un raport detaliat al registrului.</w:t>
        <w:br/>
        <w:t xml:space="preserve">    </w:t>
      </w:r>
    </w:p>
    <w:p>
      <w:pPr>
        <w:pStyle w:val="Heading2"/>
      </w:pPr>
      <w:r>
        <w:t>6. Atenționări:</w:t>
      </w:r>
    </w:p>
    <w:p>
      <w:r>
        <w:br/>
        <w:t xml:space="preserve">    - Asigurați-vă că filtrele aplicate reflectă datele relevante pentru analiza sau raportarea necesară.</w:t>
        <w:br/>
        <w:t xml:space="preserve">    - Verificați valorile contabile pentru a detecta eventualele discrepanțe.</w:t>
        <w:br/>
        <w:t xml:space="preserve">    - Înregistrările cu valoare zero pot fi incluse sau excluse în funcție de scopul analizei.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