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35F2A53" w14:textId="77777777" w:rsidR="00B53DD5" w:rsidRDefault="00000000" w:rsidP="00CB541F">
      <w:pPr>
        <w:pStyle w:val="Heading1"/>
        <w:jc w:val="center"/>
      </w:pPr>
      <w:r>
        <w:t>Documentație: Registru de Casa</w:t>
      </w:r>
    </w:p>
    <w:p w14:paraId="54E7A970" w14:textId="77777777" w:rsidR="00B53DD5" w:rsidRDefault="00000000">
      <w:r>
        <w:t>Această documentație descrie funcționalitățile machetei "Registru de Casa", care permite vizualizarea tuturor încasărilor și plăților în numerar, efectuate la casieria/casieriile unității pe baza documentelor justificative.</w:t>
      </w:r>
    </w:p>
    <w:p w14:paraId="565C0E1F" w14:textId="77777777" w:rsidR="00B53DD5" w:rsidRDefault="00000000">
      <w:pPr>
        <w:pStyle w:val="Heading2"/>
      </w:pPr>
      <w:r>
        <w:t>Funcționalități principale</w:t>
      </w:r>
    </w:p>
    <w:p w14:paraId="24968C56" w14:textId="77777777" w:rsidR="00B53DD5" w:rsidRDefault="00000000">
      <w:r>
        <w:t>Macheta oferă următoarele funcționalități:</w:t>
      </w:r>
    </w:p>
    <w:p w14:paraId="3E928740" w14:textId="77777777" w:rsidR="00B53DD5" w:rsidRDefault="00000000">
      <w:pPr>
        <w:pStyle w:val="ListBullet"/>
      </w:pPr>
      <w:r>
        <w:t>1. Vizualizarea încasărilor și plăților pe o anumită zi sau pe o perioadă specificată de utilizator.</w:t>
      </w:r>
    </w:p>
    <w:p w14:paraId="165B6B15" w14:textId="77777777" w:rsidR="00B53DD5" w:rsidRDefault="00000000">
      <w:pPr>
        <w:pStyle w:val="ListBullet"/>
      </w:pPr>
      <w:r>
        <w:t>2. Filtrarea în funcție de activitatea economică pentru a afișa tranzacțiile relevante.</w:t>
      </w:r>
    </w:p>
    <w:p w14:paraId="4C27CD62" w14:textId="77777777" w:rsidR="00B53DD5" w:rsidRDefault="00000000">
      <w:pPr>
        <w:pStyle w:val="ListBullet"/>
      </w:pPr>
      <w:r>
        <w:t>3. Vizualizarea soldului inițial, sumelor încasate, sumelor plătite și a soldului final corespunzător datelor afișate.</w:t>
      </w:r>
    </w:p>
    <w:p w14:paraId="2DFF10C1" w14:textId="77777777" w:rsidR="00B53DD5" w:rsidRDefault="00000000">
      <w:pPr>
        <w:pStyle w:val="ListBullet"/>
      </w:pPr>
      <w:r>
        <w:t>4. Detalierea pe încasări și plăți prin bifarea opțiunii **Detaliat pe încasări și plăți**.</w:t>
      </w:r>
    </w:p>
    <w:p w14:paraId="2D328206" w14:textId="77777777" w:rsidR="00B53DD5" w:rsidRDefault="00000000">
      <w:pPr>
        <w:pStyle w:val="ListBullet"/>
      </w:pPr>
      <w:r>
        <w:t>5. Detalierea registrului de casă pe clasificare prin bifarea opțiunii **Detaliere pe clasificatie**.</w:t>
      </w:r>
    </w:p>
    <w:p w14:paraId="05B2E5B8" w14:textId="77777777" w:rsidR="00B53DD5" w:rsidRDefault="00000000">
      <w:pPr>
        <w:pStyle w:val="ListBullet"/>
      </w:pPr>
      <w:r>
        <w:t>6. Listarea registrului de casă prin apăsarea butonului **Listare registru de casă**.</w:t>
      </w:r>
    </w:p>
    <w:p w14:paraId="3B236689" w14:textId="77777777" w:rsidR="00B53DD5" w:rsidRDefault="00000000">
      <w:pPr>
        <w:pStyle w:val="Heading2"/>
      </w:pPr>
      <w:r>
        <w:t>Utilizarea machetei</w:t>
      </w:r>
    </w:p>
    <w:p w14:paraId="5821736E" w14:textId="77777777" w:rsidR="00B53DD5" w:rsidRDefault="00000000">
      <w:r>
        <w:t>1. Selectați perioada dorită folosind câmpurile **De la** și **Până la** pentru a vizualiza tranzacțiile corespunzătoare.</w:t>
      </w:r>
    </w:p>
    <w:p w14:paraId="16561EC0" w14:textId="77777777" w:rsidR="00B53DD5" w:rsidRDefault="00000000">
      <w:r>
        <w:t>2. Utilizați câmpul **Activitate contabilă/economică** pentru a filtra tranzacțiile după activitatea economică.</w:t>
      </w:r>
    </w:p>
    <w:p w14:paraId="00E672C9" w14:textId="77777777" w:rsidR="00B53DD5" w:rsidRDefault="00000000">
      <w:r>
        <w:t>3. Pentru o vizualizare detaliată a încasărilor și plăților, bifați opțiunea **Detaliat pe încasări și plăți**.</w:t>
      </w:r>
    </w:p>
    <w:p w14:paraId="23CE43FD" w14:textId="6B0A1189" w:rsidR="00B53DD5" w:rsidRDefault="00000000">
      <w:r>
        <w:t xml:space="preserve">4. Pentru o detaliere pe clasificare, bifați </w:t>
      </w:r>
      <w:proofErr w:type="spellStart"/>
      <w:r>
        <w:t>opțiunea</w:t>
      </w:r>
      <w:proofErr w:type="spellEnd"/>
      <w:r>
        <w:t xml:space="preserve"> **</w:t>
      </w:r>
      <w:proofErr w:type="spellStart"/>
      <w:r>
        <w:t>Detaliere</w:t>
      </w:r>
      <w:proofErr w:type="spellEnd"/>
      <w:r>
        <w:t xml:space="preserve"> pe </w:t>
      </w:r>
      <w:proofErr w:type="spellStart"/>
      <w:r>
        <w:t>clasificatie</w:t>
      </w:r>
      <w:proofErr w:type="spellEnd"/>
      <w:r>
        <w:t>**</w:t>
      </w:r>
      <w:r w:rsidR="00CB541F">
        <w:t xml:space="preserve"> </w:t>
      </w:r>
      <w:proofErr w:type="spellStart"/>
      <w:r w:rsidR="00CB541F">
        <w:t>și</w:t>
      </w:r>
      <w:proofErr w:type="spellEnd"/>
      <w:r w:rsidR="00CB541F">
        <w:t xml:space="preserve"> </w:t>
      </w:r>
      <w:proofErr w:type="spellStart"/>
      <w:r w:rsidR="00CB541F">
        <w:t>completați</w:t>
      </w:r>
      <w:proofErr w:type="spellEnd"/>
      <w:r w:rsidR="00CB541F">
        <w:t xml:space="preserve">, </w:t>
      </w:r>
      <w:proofErr w:type="spellStart"/>
      <w:r w:rsidR="00CB541F">
        <w:t>după</w:t>
      </w:r>
      <w:proofErr w:type="spellEnd"/>
      <w:r w:rsidR="00CB541F">
        <w:t xml:space="preserve"> caz, </w:t>
      </w:r>
      <w:proofErr w:type="spellStart"/>
      <w:r w:rsidR="00CB541F">
        <w:t>câmpurile</w:t>
      </w:r>
      <w:proofErr w:type="spellEnd"/>
      <w:r w:rsidR="00CB541F">
        <w:t xml:space="preserve"> </w:t>
      </w:r>
      <w:proofErr w:type="spellStart"/>
      <w:r w:rsidR="00CB541F">
        <w:t>cerute</w:t>
      </w:r>
      <w:proofErr w:type="spellEnd"/>
      <w:r>
        <w:t>.</w:t>
      </w:r>
    </w:p>
    <w:p w14:paraId="3B1318E1" w14:textId="77777777" w:rsidR="00B53DD5" w:rsidRDefault="00000000">
      <w:r>
        <w:t>5. Apăsați butonul **Listare registru de casă** pentru a genera și tipări raportul corespunzător.</w:t>
      </w:r>
    </w:p>
    <w:p w14:paraId="66AE3828" w14:textId="77777777" w:rsidR="00B53DD5" w:rsidRDefault="00000000">
      <w:r>
        <w:t>Macheta "Registru de Casa" arată similar cu cea din imaginea de mai jos:</w:t>
      </w:r>
    </w:p>
    <w:p w14:paraId="44AD328B" w14:textId="77777777" w:rsidR="00B53DD5" w:rsidRDefault="00000000">
      <w:r>
        <w:rPr>
          <w:noProof/>
        </w:rPr>
        <w:lastRenderedPageBreak/>
        <w:drawing>
          <wp:inline distT="0" distB="0" distL="0" distR="0" wp14:anchorId="4378DA6F" wp14:editId="0E60A94C">
            <wp:extent cx="5486400" cy="204938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49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53DD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11291708">
    <w:abstractNumId w:val="8"/>
  </w:num>
  <w:num w:numId="2" w16cid:durableId="820343699">
    <w:abstractNumId w:val="6"/>
  </w:num>
  <w:num w:numId="3" w16cid:durableId="968248667">
    <w:abstractNumId w:val="5"/>
  </w:num>
  <w:num w:numId="4" w16cid:durableId="1860922085">
    <w:abstractNumId w:val="4"/>
  </w:num>
  <w:num w:numId="5" w16cid:durableId="1277055902">
    <w:abstractNumId w:val="7"/>
  </w:num>
  <w:num w:numId="6" w16cid:durableId="763840399">
    <w:abstractNumId w:val="3"/>
  </w:num>
  <w:num w:numId="7" w16cid:durableId="257174563">
    <w:abstractNumId w:val="2"/>
  </w:num>
  <w:num w:numId="8" w16cid:durableId="1073696217">
    <w:abstractNumId w:val="1"/>
  </w:num>
  <w:num w:numId="9" w16cid:durableId="1533752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E41E6"/>
    <w:rsid w:val="0029639D"/>
    <w:rsid w:val="00326F90"/>
    <w:rsid w:val="00AA1D8D"/>
    <w:rsid w:val="00B47730"/>
    <w:rsid w:val="00B53DD5"/>
    <w:rsid w:val="00CB0664"/>
    <w:rsid w:val="00CB541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45F153D"/>
  <w14:defaultImageDpi w14:val="300"/>
  <w15:docId w15:val="{C6DDFF86-FD6B-4A54-AF8D-79DFA1CD6C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235</Words>
  <Characters>1344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Andrei Cosma</cp:lastModifiedBy>
  <cp:revision>2</cp:revision>
  <dcterms:created xsi:type="dcterms:W3CDTF">2024-12-04T08:04:00Z</dcterms:created>
  <dcterms:modified xsi:type="dcterms:W3CDTF">2024-12-04T08:04:00Z</dcterms:modified>
  <cp:category/>
</cp:coreProperties>
</file>