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C9B" w:rsidRDefault="0072022F">
      <w:pPr>
        <w:pStyle w:val="Heading1"/>
        <w:rPr>
          <w:sz w:val="36"/>
          <w:szCs w:val="36"/>
        </w:rPr>
      </w:pPr>
      <w:r w:rsidRPr="004C136C">
        <w:rPr>
          <w:sz w:val="36"/>
          <w:szCs w:val="36"/>
        </w:rPr>
        <w:t xml:space="preserve">Facturi </w:t>
      </w:r>
      <w:proofErr w:type="spellStart"/>
      <w:r w:rsidRPr="004C136C">
        <w:rPr>
          <w:sz w:val="36"/>
          <w:szCs w:val="36"/>
        </w:rPr>
        <w:t>Furnizori</w:t>
      </w:r>
      <w:proofErr w:type="spellEnd"/>
      <w:r w:rsidRPr="004C136C">
        <w:rPr>
          <w:sz w:val="36"/>
          <w:szCs w:val="36"/>
        </w:rPr>
        <w:t xml:space="preserve"> cu </w:t>
      </w:r>
      <w:proofErr w:type="spellStart"/>
      <w:r w:rsidRPr="004C136C">
        <w:rPr>
          <w:sz w:val="36"/>
          <w:szCs w:val="36"/>
        </w:rPr>
        <w:t>Clasifica</w:t>
      </w:r>
      <w:r w:rsidR="004C136C">
        <w:rPr>
          <w:sz w:val="36"/>
          <w:szCs w:val="36"/>
        </w:rPr>
        <w:t>tie</w:t>
      </w:r>
      <w:proofErr w:type="spellEnd"/>
      <w:r w:rsidRPr="004C136C">
        <w:rPr>
          <w:sz w:val="36"/>
          <w:szCs w:val="36"/>
        </w:rPr>
        <w:t xml:space="preserve"> </w:t>
      </w:r>
      <w:proofErr w:type="spellStart"/>
      <w:r w:rsidRPr="004C136C">
        <w:rPr>
          <w:sz w:val="36"/>
          <w:szCs w:val="36"/>
        </w:rPr>
        <w:t>Multiplă</w:t>
      </w:r>
      <w:proofErr w:type="spellEnd"/>
    </w:p>
    <w:p w:rsidR="00D412A5" w:rsidRDefault="00D412A5" w:rsidP="00D412A5"/>
    <w:p w:rsidR="00D412A5" w:rsidRDefault="00D412A5" w:rsidP="00D412A5"/>
    <w:p w:rsidR="00D412A5" w:rsidRDefault="00D412A5" w:rsidP="00D412A5">
      <w:proofErr w:type="spellStart"/>
      <w:r>
        <w:t>Setarile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multipla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face din </w:t>
      </w:r>
      <w:proofErr w:type="spellStart"/>
      <w:r>
        <w:t>macheta</w:t>
      </w:r>
      <w:proofErr w:type="spellEnd"/>
      <w:r>
        <w:t xml:space="preserve"> ADMINISTRARE INSTITUTIE- </w:t>
      </w:r>
      <w:proofErr w:type="spellStart"/>
      <w:r>
        <w:t>Organizare</w:t>
      </w:r>
      <w:proofErr w:type="spellEnd"/>
      <w:r>
        <w:t xml:space="preserve">,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multipla</w:t>
      </w:r>
      <w:proofErr w:type="spellEnd"/>
      <w:r>
        <w:t>.</w:t>
      </w:r>
      <w:r w:rsidRPr="00E76F30">
        <w:drawing>
          <wp:inline distT="0" distB="0" distL="0" distR="0" wp14:anchorId="5D3E8004" wp14:editId="41C1F145">
            <wp:extent cx="5486400" cy="2228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r>
        <w:t xml:space="preserve">Din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face </w:t>
      </w:r>
      <w:proofErr w:type="spellStart"/>
      <w:r>
        <w:t>setarile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</w:p>
    <w:p w:rsidR="00D412A5" w:rsidRDefault="00D412A5" w:rsidP="00D412A5">
      <w:r w:rsidRPr="00E76F30">
        <w:drawing>
          <wp:inline distT="0" distB="0" distL="0" distR="0" wp14:anchorId="4851B969" wp14:editId="0242C6B7">
            <wp:extent cx="5486400" cy="1618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r>
        <w:t xml:space="preserve">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un tip de </w:t>
      </w:r>
      <w:proofErr w:type="spellStart"/>
      <w:r>
        <w:t>operatiune</w:t>
      </w:r>
      <w:proofErr w:type="spellEnd"/>
      <w:r>
        <w:t xml:space="preserve"> </w:t>
      </w:r>
    </w:p>
    <w:p w:rsidR="00D412A5" w:rsidRDefault="00D412A5" w:rsidP="00D412A5">
      <w:r w:rsidRPr="00E76F30">
        <w:drawing>
          <wp:inline distT="0" distB="0" distL="0" distR="0" wp14:anchorId="56CE1E97" wp14:editId="3C7864F8">
            <wp:extent cx="5486400" cy="1243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r>
        <w:t xml:space="preserve">Din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selecta</w:t>
      </w:r>
      <w:proofErr w:type="spellEnd"/>
      <w:r>
        <w:t xml:space="preserve"> </w:t>
      </w:r>
      <w:proofErr w:type="spellStart"/>
      <w:r>
        <w:t>operatiunea</w:t>
      </w:r>
      <w:proofErr w:type="spellEnd"/>
      <w:r>
        <w:t xml:space="preserve"> </w:t>
      </w:r>
      <w:proofErr w:type="spellStart"/>
      <w:r>
        <w:t>dorita</w:t>
      </w:r>
      <w:proofErr w:type="spellEnd"/>
      <w:r>
        <w:t xml:space="preserve">-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bifa</w:t>
      </w:r>
      <w:proofErr w:type="spellEnd"/>
      <w:r>
        <w:t xml:space="preserve"> PRET </w:t>
      </w:r>
      <w:proofErr w:type="spellStart"/>
      <w:r>
        <w:t>sau</w:t>
      </w:r>
      <w:proofErr w:type="spellEnd"/>
      <w:r>
        <w:t xml:space="preserve"> CANTITATE.</w:t>
      </w:r>
    </w:p>
    <w:p w:rsidR="00D412A5" w:rsidRDefault="00D412A5" w:rsidP="00D412A5">
      <w:r w:rsidRPr="00E76F30">
        <w:lastRenderedPageBreak/>
        <w:drawing>
          <wp:inline distT="0" distB="0" distL="0" distR="0" wp14:anchorId="71C64DF7" wp14:editId="5FA9EEB2">
            <wp:extent cx="5486400" cy="1571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proofErr w:type="spellStart"/>
      <w:r>
        <w:t>Pentru</w:t>
      </w:r>
      <w:proofErr w:type="spellEnd"/>
      <w:r>
        <w:t xml:space="preserve"> a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clasificatiile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associate </w:t>
      </w:r>
      <w:proofErr w:type="spellStart"/>
      <w:r>
        <w:t>tipului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ASOCIERI / ACTIVITATI CONTABILE / ECONOMICE – BUGETE </w:t>
      </w:r>
      <w:r w:rsidRPr="00862D9E">
        <w:drawing>
          <wp:inline distT="0" distB="0" distL="0" distR="0" wp14:anchorId="15370725" wp14:editId="7B19E02B">
            <wp:extent cx="5486400" cy="2392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proofErr w:type="spellStart"/>
      <w:r>
        <w:t>Apoi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Asocieri</w:t>
      </w:r>
      <w:proofErr w:type="spellEnd"/>
      <w:r>
        <w:t xml:space="preserve"> </w:t>
      </w:r>
      <w:proofErr w:type="spellStart"/>
      <w:r>
        <w:t>clasificatie</w:t>
      </w:r>
      <w:proofErr w:type="spellEnd"/>
      <w:r>
        <w:t xml:space="preserve"> </w:t>
      </w:r>
      <w:proofErr w:type="spellStart"/>
      <w:r>
        <w:t>multipla</w:t>
      </w:r>
      <w:proofErr w:type="spellEnd"/>
      <w:r w:rsidRPr="00862D9E">
        <w:drawing>
          <wp:inline distT="0" distB="0" distL="0" distR="0" wp14:anchorId="2AB9C7A3" wp14:editId="342C6EFD">
            <wp:extent cx="5486400" cy="2166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A5" w:rsidRDefault="00D412A5" w:rsidP="00D412A5">
      <w:r w:rsidRPr="00ED7D84">
        <w:lastRenderedPageBreak/>
        <w:drawing>
          <wp:anchor distT="0" distB="0" distL="114300" distR="114300" simplePos="0" relativeHeight="251659264" behindDoc="0" locked="0" layoutInCell="1" allowOverlap="1" wp14:anchorId="27AAB149" wp14:editId="5A5FFB09">
            <wp:simplePos x="0" y="0"/>
            <wp:positionH relativeFrom="column">
              <wp:posOffset>-53340</wp:posOffset>
            </wp:positionH>
            <wp:positionV relativeFrom="paragraph">
              <wp:posOffset>579755</wp:posOffset>
            </wp:positionV>
            <wp:extent cx="5532120" cy="236537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 </w:t>
      </w:r>
      <w:proofErr w:type="spellStart"/>
      <w:r>
        <w:t>aici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bifa</w:t>
      </w:r>
      <w:proofErr w:type="spellEnd"/>
      <w:r>
        <w:t xml:space="preserve"> </w:t>
      </w:r>
      <w:proofErr w:type="spellStart"/>
      <w:r>
        <w:t>asocierile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. </w:t>
      </w:r>
      <w:proofErr w:type="spellStart"/>
      <w:r w:rsidR="0072022F">
        <w:t>Tipul</w:t>
      </w:r>
      <w:proofErr w:type="spellEnd"/>
      <w:r w:rsidR="0072022F">
        <w:t xml:space="preserve"> de </w:t>
      </w:r>
      <w:proofErr w:type="spellStart"/>
      <w:r w:rsidR="0072022F">
        <w:t>buget</w:t>
      </w:r>
      <w:proofErr w:type="spellEnd"/>
      <w:r w:rsidR="0072022F">
        <w:t xml:space="preserve"> se </w:t>
      </w:r>
      <w:proofErr w:type="spellStart"/>
      <w:r w:rsidR="0072022F">
        <w:t>va</w:t>
      </w:r>
      <w:proofErr w:type="spellEnd"/>
      <w:r w:rsidR="0072022F">
        <w:t xml:space="preserve"> asocial cu </w:t>
      </w:r>
      <w:proofErr w:type="spellStart"/>
      <w:r w:rsidR="0072022F">
        <w:t>clasificatiile</w:t>
      </w:r>
      <w:proofErr w:type="spellEnd"/>
      <w:r w:rsidR="0072022F">
        <w:t xml:space="preserve"> </w:t>
      </w:r>
      <w:proofErr w:type="spellStart"/>
      <w:r w:rsidR="0072022F">
        <w:t>necesare</w:t>
      </w:r>
      <w:proofErr w:type="spellEnd"/>
      <w:r w:rsidR="0072022F">
        <w:t xml:space="preserve">. </w:t>
      </w:r>
    </w:p>
    <w:p w:rsidR="00D412A5" w:rsidRDefault="00D412A5" w:rsidP="00D412A5"/>
    <w:p w:rsidR="00D412A5" w:rsidRPr="00D412A5" w:rsidRDefault="00D412A5" w:rsidP="00D412A5">
      <w:r>
        <w:t xml:space="preserve">Dup ace s-au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asocierile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setarile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opera in machete </w:t>
      </w:r>
      <w:proofErr w:type="spellStart"/>
      <w:r>
        <w:t>Documente</w:t>
      </w:r>
      <w:proofErr w:type="spellEnd"/>
      <w:r>
        <w:t xml:space="preserve">- </w:t>
      </w:r>
      <w:proofErr w:type="spellStart"/>
      <w:r>
        <w:t>Adaugare</w:t>
      </w:r>
      <w:proofErr w:type="spellEnd"/>
      <w:r>
        <w:t xml:space="preserve"> </w:t>
      </w:r>
      <w:proofErr w:type="spellStart"/>
      <w:r w:rsidR="0072022F">
        <w:t>Documente</w:t>
      </w:r>
      <w:proofErr w:type="spellEnd"/>
      <w:r>
        <w:t xml:space="preserve"> </w:t>
      </w:r>
      <w:proofErr w:type="spellStart"/>
      <w:r w:rsidR="0072022F">
        <w:t>F</w:t>
      </w:r>
      <w:r>
        <w:t>urnizori</w:t>
      </w:r>
      <w:proofErr w:type="spellEnd"/>
      <w:r>
        <w:t xml:space="preserve">. </w:t>
      </w:r>
      <w:proofErr w:type="spellStart"/>
      <w:r>
        <w:t>Acolo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 w:rsidR="0072022F">
        <w:t>a</w:t>
      </w:r>
      <w:r>
        <w:t>lege</w:t>
      </w:r>
      <w:proofErr w:type="spellEnd"/>
      <w:r>
        <w:t xml:space="preserve"> </w:t>
      </w:r>
      <w:proofErr w:type="spellStart"/>
      <w:r>
        <w:t>bifa</w:t>
      </w:r>
      <w:proofErr w:type="spellEnd"/>
      <w:r>
        <w:t xml:space="preserve"> CU CLASIFICATIE MULTIPLA.</w:t>
      </w:r>
    </w:p>
    <w:p w:rsidR="004C136C" w:rsidRDefault="004C136C" w:rsidP="004C136C"/>
    <w:p w:rsidR="004C136C" w:rsidRPr="004C136C" w:rsidRDefault="004C136C" w:rsidP="004C136C">
      <w:r w:rsidRPr="004C136C">
        <w:drawing>
          <wp:inline distT="0" distB="0" distL="0" distR="0" wp14:anchorId="21DDE314" wp14:editId="6ACABABC">
            <wp:extent cx="5486400" cy="2179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9B" w:rsidRDefault="0072022F">
      <w:r>
        <w:t xml:space="preserve">O factură de la furnizor cu clasificare multiplă este o factură care conține bunuri sau servicii din categorii diferite, fiecare având propria clasificare contabilă, fiscală sau logistică. Acest </w:t>
      </w:r>
      <w:r>
        <w:t xml:space="preserve">tip de factură </w:t>
      </w:r>
      <w:r>
        <w:t>este frecvent întâlnit în situații complexe, precum:</w:t>
      </w:r>
    </w:p>
    <w:p w:rsidR="00A91C9B" w:rsidRDefault="0072022F">
      <w:pPr>
        <w:pStyle w:val="Heading2"/>
      </w:pPr>
      <w:r>
        <w:t>1. Achiziții mixte de bunuri și servicii</w:t>
      </w:r>
    </w:p>
    <w:p w:rsidR="00A91C9B" w:rsidRDefault="0072022F">
      <w:r>
        <w:t>- Exemple: O factură care include materiale de construcție și servicii de instalare.</w:t>
      </w:r>
      <w:r>
        <w:br/>
        <w:t>- Necesită clasificarea separată a bunurilor (active stocabile) și a servicii</w:t>
      </w:r>
      <w:r>
        <w:t>lor (cheltuieli directe).</w:t>
      </w:r>
      <w:bookmarkStart w:id="0" w:name="_GoBack"/>
      <w:bookmarkEnd w:id="0"/>
    </w:p>
    <w:p w:rsidR="00A91C9B" w:rsidRDefault="0072022F">
      <w:pPr>
        <w:pStyle w:val="Heading2"/>
      </w:pPr>
      <w:r>
        <w:lastRenderedPageBreak/>
        <w:t>2. Facturi cu cote multiple de TVA</w:t>
      </w:r>
    </w:p>
    <w:p w:rsidR="00A91C9B" w:rsidRDefault="0072022F">
      <w:r>
        <w:t>- Exemple: Produse alimentare cu TVA redus și produse nealimentare cu TVA standard pe aceeași factură.</w:t>
      </w:r>
      <w:r>
        <w:br/>
        <w:t>- Contabilizarea trebuie să reflecte corespunzător cotele diferite de TVA.</w:t>
      </w:r>
    </w:p>
    <w:p w:rsidR="00A91C9B" w:rsidRDefault="0072022F">
      <w:pPr>
        <w:pStyle w:val="Heading2"/>
      </w:pPr>
      <w:r>
        <w:t>3. Clasificare pe</w:t>
      </w:r>
      <w:r>
        <w:t xml:space="preserve"> centre de cost</w:t>
      </w:r>
    </w:p>
    <w:p w:rsidR="00A91C9B" w:rsidRDefault="0072022F">
      <w:r>
        <w:t>- Exemple: Achiziții care trebuie împărțite între mai multe departamente sau proiecte.</w:t>
      </w:r>
      <w:r>
        <w:br/>
        <w:t>- Factura este împărțită proporțional pentru a reflecta corect costurile.</w:t>
      </w:r>
    </w:p>
    <w:p w:rsidR="00A91C9B" w:rsidRDefault="0072022F">
      <w:pPr>
        <w:pStyle w:val="Heading2"/>
      </w:pPr>
      <w:r>
        <w:t>4. Combinații de active și cheltuieli</w:t>
      </w:r>
    </w:p>
    <w:p w:rsidR="00A91C9B" w:rsidRDefault="0072022F">
      <w:r>
        <w:t>- Exemple: O factură care conține echipam</w:t>
      </w:r>
      <w:r>
        <w:t>ente (contabilizate ca active) și consumabile (contabilizate ca cheltuieli).</w:t>
      </w:r>
    </w:p>
    <w:p w:rsidR="00A91C9B" w:rsidRDefault="0072022F">
      <w:pPr>
        <w:pStyle w:val="Heading2"/>
      </w:pPr>
      <w:r>
        <w:t>5. Achiziții internaționale</w:t>
      </w:r>
    </w:p>
    <w:p w:rsidR="00A91C9B" w:rsidRDefault="0072022F">
      <w:r>
        <w:t>- Pot include taxe vamale, TVA datorat sau regimuri speciale (triangulații, import-export).</w:t>
      </w:r>
    </w:p>
    <w:p w:rsidR="00A91C9B" w:rsidRDefault="0072022F">
      <w:pPr>
        <w:pStyle w:val="Heading1"/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cu </w:t>
      </w:r>
      <w:proofErr w:type="spellStart"/>
      <w:r>
        <w:t>Clasifica</w:t>
      </w:r>
      <w:r w:rsidR="004C136C">
        <w:t>tie</w:t>
      </w:r>
      <w:proofErr w:type="spellEnd"/>
      <w:r>
        <w:t xml:space="preserve"> </w:t>
      </w:r>
      <w:proofErr w:type="spellStart"/>
      <w:r>
        <w:t>Multiplă</w:t>
      </w:r>
      <w:proofErr w:type="spellEnd"/>
    </w:p>
    <w:p w:rsidR="004C136C" w:rsidRDefault="004C136C" w:rsidP="004C136C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cu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 xml:space="preserve">, pot fi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distribui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de cost:</w:t>
      </w:r>
    </w:p>
    <w:p w:rsidR="004C136C" w:rsidRDefault="004C136C" w:rsidP="004C136C">
      <w:r>
        <w:pict>
          <v:rect id="_x0000_i1025" style="width:0;height:1.5pt" o:hralign="center" o:hrstd="t" o:hr="t" fillcolor="#a0a0a0" stroked="f"/>
        </w:pict>
      </w:r>
    </w:p>
    <w:p w:rsidR="004C136C" w:rsidRDefault="004C136C" w:rsidP="004C136C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Distribuire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cantitativă</w:t>
      </w:r>
      <w:proofErr w:type="spellEnd"/>
    </w:p>
    <w:p w:rsidR="004C136C" w:rsidRDefault="004C136C" w:rsidP="004C136C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cantități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facturate</w:t>
      </w:r>
      <w:proofErr w:type="spellEnd"/>
      <w:r>
        <w:t xml:space="preserve"> pot fi </w:t>
      </w:r>
      <w:proofErr w:type="spellStart"/>
      <w:r>
        <w:t>împărțite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măsurabile</w:t>
      </w:r>
      <w:proofErr w:type="spellEnd"/>
      <w:r>
        <w:t>.</w:t>
      </w:r>
    </w:p>
    <w:p w:rsidR="004C136C" w:rsidRDefault="004C136C" w:rsidP="004C136C">
      <w:pPr>
        <w:pStyle w:val="Heading4"/>
      </w:pPr>
      <w:proofErr w:type="spellStart"/>
      <w:r>
        <w:t>Exemple</w:t>
      </w:r>
      <w:proofErr w:type="spellEnd"/>
      <w:r>
        <w:t>:</w:t>
      </w:r>
    </w:p>
    <w:p w:rsidR="004C136C" w:rsidRDefault="004C136C" w:rsidP="004C136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Produse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fizice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Factură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100 de </w:t>
      </w:r>
      <w:proofErr w:type="spellStart"/>
      <w:r>
        <w:t>unități</w:t>
      </w:r>
      <w:proofErr w:type="spellEnd"/>
      <w:r>
        <w:t xml:space="preserve"> de </w:t>
      </w:r>
      <w:proofErr w:type="spellStart"/>
      <w:r>
        <w:t>produs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departamente</w:t>
      </w:r>
      <w:proofErr w:type="spellEnd"/>
      <w:r>
        <w:t xml:space="preserve">. </w:t>
      </w:r>
      <w:proofErr w:type="spellStart"/>
      <w:r>
        <w:t>Exemplu</w:t>
      </w:r>
      <w:proofErr w:type="spellEnd"/>
      <w:r>
        <w:t xml:space="preserve">: 60 de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la </w:t>
      </w:r>
      <w:proofErr w:type="spellStart"/>
      <w:r>
        <w:t>Departamentul</w:t>
      </w:r>
      <w:proofErr w:type="spellEnd"/>
      <w:r>
        <w:t xml:space="preserve"> A, </w:t>
      </w:r>
      <w:proofErr w:type="spellStart"/>
      <w:r>
        <w:t>iar</w:t>
      </w:r>
      <w:proofErr w:type="spellEnd"/>
      <w:r>
        <w:t xml:space="preserve"> 40 la </w:t>
      </w:r>
      <w:proofErr w:type="spellStart"/>
      <w:r>
        <w:t>Departamentul</w:t>
      </w:r>
      <w:proofErr w:type="spellEnd"/>
      <w:r>
        <w:t xml:space="preserve"> B.</w:t>
      </w:r>
    </w:p>
    <w:p w:rsidR="004C136C" w:rsidRDefault="004C136C" w:rsidP="004C136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cu </w:t>
      </w:r>
      <w:proofErr w:type="spellStart"/>
      <w:r>
        <w:rPr>
          <w:rStyle w:val="Strong"/>
        </w:rPr>
        <w:t>unități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măsură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facturate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kilometri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unitate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atribuită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specific.</w:t>
      </w:r>
    </w:p>
    <w:p w:rsidR="004C136C" w:rsidRDefault="004C136C" w:rsidP="004C136C">
      <w:pPr>
        <w:pStyle w:val="Heading4"/>
      </w:pPr>
      <w:proofErr w:type="spellStart"/>
      <w:r>
        <w:t>Calcul</w:t>
      </w:r>
      <w:proofErr w:type="spellEnd"/>
      <w:r>
        <w:t>:</w:t>
      </w:r>
    </w:p>
    <w:p w:rsidR="004C136C" w:rsidRDefault="004C136C" w:rsidP="004C136C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factură</w:t>
      </w:r>
      <w:proofErr w:type="spellEnd"/>
      <w:r>
        <w:t xml:space="preserve"> se </w:t>
      </w:r>
      <w:proofErr w:type="spellStart"/>
      <w:r>
        <w:t>împarte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cantităților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>.</w:t>
      </w:r>
    </w:p>
    <w:p w:rsidR="004C136C" w:rsidRDefault="004C136C" w:rsidP="004C136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Formula:</w:t>
      </w:r>
      <w:r>
        <w:t xml:space="preserve">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Cantitate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distribuită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Cantitate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totală</w:t>
      </w:r>
      <w:proofErr w:type="spellEnd"/>
      <w:r>
        <w:rPr>
          <w:rStyle w:val="HTMLCode"/>
          <w:rFonts w:eastAsiaTheme="majorEastAsia"/>
        </w:rPr>
        <w:t xml:space="preserve">) * </w:t>
      </w:r>
      <w:proofErr w:type="spellStart"/>
      <w:r>
        <w:rPr>
          <w:rStyle w:val="HTMLCode"/>
          <w:rFonts w:eastAsiaTheme="majorEastAsia"/>
        </w:rPr>
        <w:t>Valoare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totală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linie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factură</w:t>
      </w:r>
      <w:proofErr w:type="spellEnd"/>
    </w:p>
    <w:p w:rsidR="004C136C" w:rsidRDefault="004C136C" w:rsidP="004C136C">
      <w:pPr>
        <w:pStyle w:val="Heading4"/>
      </w:pPr>
      <w:proofErr w:type="spellStart"/>
      <w:r>
        <w:lastRenderedPageBreak/>
        <w:t>Beneficii</w:t>
      </w:r>
      <w:proofErr w:type="spellEnd"/>
      <w:r>
        <w:t>:</w:t>
      </w:r>
    </w:p>
    <w:p w:rsidR="004C136C" w:rsidRDefault="004C136C" w:rsidP="004C136C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Claritate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transparență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bunurile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măsurabile</w:t>
      </w:r>
      <w:proofErr w:type="spellEnd"/>
      <w:r>
        <w:t>.</w:t>
      </w:r>
    </w:p>
    <w:p w:rsidR="004C136C" w:rsidRDefault="004C136C" w:rsidP="004C136C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Ușor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>.</w:t>
      </w:r>
    </w:p>
    <w:p w:rsidR="004C136C" w:rsidRDefault="004C136C" w:rsidP="004C136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C136C" w:rsidRDefault="004C136C" w:rsidP="004C136C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Distribuire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procentuală</w:t>
      </w:r>
      <w:proofErr w:type="spellEnd"/>
    </w:p>
    <w:p w:rsidR="004C136C" w:rsidRDefault="004C136C" w:rsidP="004C136C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procente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facturate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alocate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procent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anterior.</w:t>
      </w:r>
    </w:p>
    <w:p w:rsidR="004C136C" w:rsidRDefault="004C136C" w:rsidP="004C136C">
      <w:pPr>
        <w:pStyle w:val="Heading4"/>
      </w:pPr>
      <w:proofErr w:type="spellStart"/>
      <w:r>
        <w:t>Exemple</w:t>
      </w:r>
      <w:proofErr w:type="spellEnd"/>
      <w:r>
        <w:t>:</w:t>
      </w:r>
    </w:p>
    <w:p w:rsidR="004C136C" w:rsidRDefault="004C136C" w:rsidP="004C136C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Facturi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proiecte</w:t>
      </w:r>
      <w:proofErr w:type="spellEnd"/>
      <w:r>
        <w:rPr>
          <w:rStyle w:val="Strong"/>
        </w:rPr>
        <w:t xml:space="preserve"> multiple:</w:t>
      </w:r>
      <w:r>
        <w:t xml:space="preserve"> O </w:t>
      </w:r>
      <w:proofErr w:type="spellStart"/>
      <w:r>
        <w:t>factură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consumabile</w:t>
      </w:r>
      <w:proofErr w:type="spellEnd"/>
      <w:r>
        <w:t xml:space="preserve"> de </w:t>
      </w:r>
      <w:proofErr w:type="spellStart"/>
      <w:r>
        <w:t>birou</w:t>
      </w:r>
      <w:proofErr w:type="spellEnd"/>
      <w:r>
        <w:t xml:space="preserve"> </w:t>
      </w:r>
      <w:proofErr w:type="spellStart"/>
      <w:r>
        <w:t>distribuită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procentuală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departament</w:t>
      </w:r>
      <w:proofErr w:type="spellEnd"/>
      <w:r>
        <w:t xml:space="preserve"> (ex. 30%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, 70%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Umane</w:t>
      </w:r>
      <w:proofErr w:type="spellEnd"/>
      <w:r>
        <w:t>).</w:t>
      </w:r>
    </w:p>
    <w:p w:rsidR="004C136C" w:rsidRDefault="004C136C" w:rsidP="004C136C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generale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consultanță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de cost, conform </w:t>
      </w:r>
      <w:proofErr w:type="spellStart"/>
      <w:r>
        <w:t>procentelor</w:t>
      </w:r>
      <w:proofErr w:type="spellEnd"/>
      <w:r>
        <w:t xml:space="preserve"> </w:t>
      </w:r>
      <w:proofErr w:type="spellStart"/>
      <w:r>
        <w:t>alocate</w:t>
      </w:r>
      <w:proofErr w:type="spellEnd"/>
      <w:r>
        <w:t>.</w:t>
      </w:r>
    </w:p>
    <w:p w:rsidR="004C136C" w:rsidRDefault="004C136C" w:rsidP="004C136C">
      <w:pPr>
        <w:pStyle w:val="Heading4"/>
      </w:pPr>
      <w:proofErr w:type="spellStart"/>
      <w:r>
        <w:t>Calcul</w:t>
      </w:r>
      <w:proofErr w:type="spellEnd"/>
      <w:r>
        <w:t>:</w:t>
      </w:r>
    </w:p>
    <w:p w:rsidR="004C136C" w:rsidRDefault="004C136C" w:rsidP="004C136C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Valoarea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se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înmulțind</w:t>
      </w:r>
      <w:proofErr w:type="spellEnd"/>
      <w:r>
        <w:t xml:space="preserve"> </w:t>
      </w:r>
      <w:proofErr w:type="spellStart"/>
      <w:r>
        <w:t>procentul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>.</w:t>
      </w:r>
    </w:p>
    <w:p w:rsidR="004C136C" w:rsidRDefault="004C136C" w:rsidP="004C136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Formula: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Procent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alocat</w:t>
      </w:r>
      <w:proofErr w:type="spellEnd"/>
      <w:r>
        <w:rPr>
          <w:rStyle w:val="HTMLCode"/>
          <w:rFonts w:eastAsiaTheme="majorEastAsia"/>
        </w:rPr>
        <w:t xml:space="preserve"> * </w:t>
      </w:r>
      <w:proofErr w:type="spellStart"/>
      <w:r>
        <w:rPr>
          <w:rStyle w:val="HTMLCode"/>
          <w:rFonts w:eastAsiaTheme="majorEastAsia"/>
        </w:rPr>
        <w:t>Valoare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totală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linie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factură</w:t>
      </w:r>
      <w:proofErr w:type="spellEnd"/>
    </w:p>
    <w:p w:rsidR="004C136C" w:rsidRDefault="004C136C" w:rsidP="004C136C">
      <w:pPr>
        <w:pStyle w:val="Heading4"/>
      </w:pPr>
      <w:proofErr w:type="spellStart"/>
      <w:r>
        <w:t>Beneficii</w:t>
      </w:r>
      <w:proofErr w:type="spellEnd"/>
      <w:r>
        <w:t>:</w:t>
      </w:r>
    </w:p>
    <w:p w:rsidR="004C136C" w:rsidRDefault="004C136C" w:rsidP="004C136C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>.</w:t>
      </w:r>
    </w:p>
    <w:p w:rsidR="004C136C" w:rsidRDefault="004C136C" w:rsidP="004C136C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Util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 care nu pot fi </w:t>
      </w:r>
      <w:proofErr w:type="spellStart"/>
      <w:r>
        <w:t>măsurate</w:t>
      </w:r>
      <w:proofErr w:type="spellEnd"/>
      <w:r>
        <w:t xml:space="preserve"> </w:t>
      </w:r>
      <w:proofErr w:type="spellStart"/>
      <w:r>
        <w:t>cantitativ</w:t>
      </w:r>
      <w:proofErr w:type="spellEnd"/>
      <w:r>
        <w:t xml:space="preserve"> (ex. </w:t>
      </w:r>
      <w:proofErr w:type="spellStart"/>
      <w:r>
        <w:t>consultanță</w:t>
      </w:r>
      <w:proofErr w:type="spellEnd"/>
      <w:r>
        <w:t xml:space="preserve">, </w:t>
      </w:r>
      <w:proofErr w:type="spellStart"/>
      <w:r>
        <w:t>chirii</w:t>
      </w:r>
      <w:proofErr w:type="spellEnd"/>
      <w:r>
        <w:t>).</w:t>
      </w:r>
    </w:p>
    <w:p w:rsidR="004C136C" w:rsidRDefault="004C136C" w:rsidP="004C136C">
      <w:pPr>
        <w:spacing w:after="0"/>
      </w:pPr>
    </w:p>
    <w:p w:rsidR="004C136C" w:rsidRDefault="004C136C" w:rsidP="004C136C">
      <w:pPr>
        <w:pStyle w:val="Heading2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</w:t>
      </w:r>
      <w:proofErr w:type="spellStart"/>
      <w:r>
        <w:t>potrivite</w:t>
      </w:r>
      <w:proofErr w:type="spellEnd"/>
      <w:r>
        <w:t>:</w:t>
      </w:r>
    </w:p>
    <w:p w:rsidR="004C136C" w:rsidRDefault="004C136C" w:rsidP="004C136C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Distribuire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cantitativă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bunuri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măsurabile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fizice</w:t>
      </w:r>
      <w:proofErr w:type="spellEnd"/>
      <w:r>
        <w:t>.</w:t>
      </w:r>
    </w:p>
    <w:p w:rsidR="004C136C" w:rsidRDefault="004C136C" w:rsidP="004C136C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Distribuire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procentuală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măsurată</w:t>
      </w:r>
      <w:proofErr w:type="spellEnd"/>
      <w:r>
        <w:t>.</w:t>
      </w:r>
    </w:p>
    <w:p w:rsidR="004C136C" w:rsidRDefault="004C136C" w:rsidP="004C136C">
      <w:pPr>
        <w:pStyle w:val="NormalWeb"/>
      </w:pPr>
      <w:proofErr w:type="spellStart"/>
      <w:r>
        <w:t>Ambele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pot fi </w:t>
      </w:r>
      <w:proofErr w:type="spellStart"/>
      <w:r>
        <w:t>implementate</w:t>
      </w:r>
      <w:proofErr w:type="spellEnd"/>
      <w:r>
        <w:t xml:space="preserve"> manual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automatizare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ERP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riscurile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eficiența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>.</w:t>
      </w:r>
    </w:p>
    <w:p w:rsidR="004C136C" w:rsidRDefault="004C136C" w:rsidP="004C136C">
      <w:r w:rsidRPr="004C136C">
        <w:lastRenderedPageBreak/>
        <w:drawing>
          <wp:inline distT="0" distB="0" distL="0" distR="0" wp14:anchorId="0AD42D92" wp14:editId="7F0253A2">
            <wp:extent cx="5486400" cy="2484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6C" w:rsidRPr="004C136C" w:rsidRDefault="004C136C" w:rsidP="004C136C">
      <w:r w:rsidRPr="004C136C">
        <w:drawing>
          <wp:inline distT="0" distB="0" distL="0" distR="0" wp14:anchorId="3433717D" wp14:editId="1F2189A3">
            <wp:extent cx="5486400" cy="2209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9B" w:rsidRDefault="0072022F">
      <w:r>
        <w:t>- Identifica</w:t>
      </w:r>
      <w:r>
        <w:t>rea clasificărilor necesare:</w:t>
      </w:r>
      <w:r>
        <w:br/>
        <w:t xml:space="preserve">  * Determinarea codurilor contabile relevante pentru fiecare linie.</w:t>
      </w:r>
      <w:r>
        <w:br/>
        <w:t xml:space="preserve">  * Verificarea conformității cu reglementările fiscale și contabile.</w:t>
      </w:r>
      <w:r>
        <w:br/>
      </w:r>
      <w:r>
        <w:br/>
        <w:t>- Automatizare în sistemele ERP:</w:t>
      </w:r>
      <w:r>
        <w:br/>
        <w:t xml:space="preserve">  * Configurarea regulilor pentru alocarea automată a </w:t>
      </w:r>
      <w:r>
        <w:t>categoriilor multiple.</w:t>
      </w:r>
      <w:r>
        <w:br/>
        <w:t xml:space="preserve">  * Definirea șabloanelor pentru recunoașterea detaliilor din facturi.</w:t>
      </w:r>
      <w:r>
        <w:br/>
      </w:r>
      <w:r>
        <w:br/>
        <w:t>- Validare și verificare:</w:t>
      </w:r>
      <w:r>
        <w:br/>
        <w:t xml:space="preserve">  * Verificarea manuală sau automată pentru a asigura corectitudinea clasificării.</w:t>
      </w:r>
      <w:r>
        <w:br/>
        <w:t xml:space="preserve">  * Asigurarea că fiecare linie de pe factură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</w:t>
      </w:r>
      <w:r>
        <w:t>locată</w:t>
      </w:r>
      <w:proofErr w:type="spellEnd"/>
      <w:r>
        <w:t xml:space="preserve"> conform </w:t>
      </w:r>
      <w:proofErr w:type="spellStart"/>
      <w:r>
        <w:t>reglementărilor</w:t>
      </w:r>
      <w:proofErr w:type="spellEnd"/>
      <w:r>
        <w:t>.</w:t>
      </w:r>
    </w:p>
    <w:p w:rsidR="00862D9E" w:rsidRDefault="00862D9E"/>
    <w:p w:rsidR="00862D9E" w:rsidRDefault="00862D9E"/>
    <w:p w:rsidR="00862D9E" w:rsidRDefault="00862D9E"/>
    <w:p w:rsidR="00862D9E" w:rsidRDefault="00862D9E"/>
    <w:p w:rsidR="00862D9E" w:rsidRDefault="00862D9E"/>
    <w:p w:rsidR="00862D9E" w:rsidRDefault="00862D9E"/>
    <w:p w:rsidR="00E76F30" w:rsidRDefault="00E76F30"/>
    <w:sectPr w:rsidR="00E76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D4CF3"/>
    <w:multiLevelType w:val="multilevel"/>
    <w:tmpl w:val="A11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02F56"/>
    <w:multiLevelType w:val="multilevel"/>
    <w:tmpl w:val="8AA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A5C84"/>
    <w:multiLevelType w:val="multilevel"/>
    <w:tmpl w:val="068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754B"/>
    <w:multiLevelType w:val="multilevel"/>
    <w:tmpl w:val="2A60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048CC"/>
    <w:multiLevelType w:val="multilevel"/>
    <w:tmpl w:val="E42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17263"/>
    <w:multiLevelType w:val="multilevel"/>
    <w:tmpl w:val="37F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49BA"/>
    <w:multiLevelType w:val="multilevel"/>
    <w:tmpl w:val="411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4"/>
  </w:num>
  <w:num w:numId="13">
    <w:abstractNumId w:val="10"/>
  </w:num>
  <w:num w:numId="14">
    <w:abstractNumId w:val="11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2231"/>
    <w:rsid w:val="00326F90"/>
    <w:rsid w:val="004C136C"/>
    <w:rsid w:val="0072022F"/>
    <w:rsid w:val="00862D9E"/>
    <w:rsid w:val="00A91C9B"/>
    <w:rsid w:val="00AA1D8D"/>
    <w:rsid w:val="00B47730"/>
    <w:rsid w:val="00CB0664"/>
    <w:rsid w:val="00D412A5"/>
    <w:rsid w:val="00E76F30"/>
    <w:rsid w:val="00ED7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15AE4"/>
  <w14:defaultImageDpi w14:val="300"/>
  <w15:docId w15:val="{A4C35A7C-A0FB-4EB7-ADA0-0238B23B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13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2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3FCF25-23C2-44BF-AC15-85EE71744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7</cp:revision>
  <dcterms:created xsi:type="dcterms:W3CDTF">2013-12-23T23:15:00Z</dcterms:created>
  <dcterms:modified xsi:type="dcterms:W3CDTF">2024-12-20T09:30:00Z</dcterms:modified>
  <cp:category/>
</cp:coreProperties>
</file>