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0B022" w14:textId="77777777" w:rsidR="007B3C8C" w:rsidRDefault="00000000">
      <w:pPr>
        <w:pStyle w:val="Heading1"/>
      </w:pPr>
      <w:r>
        <w:t>Manual de Utilizare - Modul Categorii Produse</w:t>
      </w:r>
    </w:p>
    <w:p w14:paraId="04A1D11C" w14:textId="77777777" w:rsidR="007B3C8C" w:rsidRDefault="00000000">
      <w:pPr>
        <w:pStyle w:val="Heading2"/>
      </w:pPr>
      <w:r>
        <w:t>Descriere generală</w:t>
      </w:r>
    </w:p>
    <w:p w14:paraId="4EDFE0F5" w14:textId="1B149907" w:rsidR="007B3C8C" w:rsidRDefault="00000000">
      <w:r w:rsidRPr="00D06287">
        <w:rPr>
          <w:lang w:val="it-IT"/>
        </w:rPr>
        <w:t xml:space="preserve">Modulul Categorii Produse din aplicația </w:t>
      </w:r>
      <w:r w:rsidR="00D06287" w:rsidRPr="00D06287">
        <w:rPr>
          <w:lang w:val="it-IT"/>
        </w:rPr>
        <w:t xml:space="preserve">Stocuri </w:t>
      </w:r>
      <w:r w:rsidR="00D06287">
        <w:rPr>
          <w:lang w:val="it-IT"/>
        </w:rPr>
        <w:t>și Imobilizări-</w:t>
      </w:r>
      <w:r w:rsidRPr="00D06287">
        <w:rPr>
          <w:lang w:val="it-IT"/>
        </w:rPr>
        <w:t xml:space="preserve">Sigma permite gestionarea categoriilor de produse, adăugarea, modificarea și ștergerea acestora. </w:t>
      </w:r>
      <w:r>
        <w:t>Utilizatorii pot organiza produsele în funcție de coduri, denumiri și clasificări CPV pentru o gestionare eficientă.</w:t>
      </w:r>
    </w:p>
    <w:p w14:paraId="045EDEF2" w14:textId="06C74515" w:rsidR="00D06287" w:rsidRDefault="00D06287">
      <w:r w:rsidRPr="00D06287">
        <w:drawing>
          <wp:inline distT="0" distB="0" distL="0" distR="0" wp14:anchorId="25B1E469" wp14:editId="0246C926">
            <wp:extent cx="5486400" cy="2048510"/>
            <wp:effectExtent l="0" t="0" r="0" b="8890"/>
            <wp:docPr id="1564310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1013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0346" w14:textId="77777777" w:rsidR="007B3C8C" w:rsidRDefault="00000000">
      <w:pPr>
        <w:pStyle w:val="Heading2"/>
      </w:pPr>
      <w:r>
        <w:t>1. Accesarea Modulului</w:t>
      </w:r>
    </w:p>
    <w:p w14:paraId="30788054" w14:textId="2634A2C6" w:rsidR="007B3C8C" w:rsidRDefault="00000000">
      <w:r>
        <w:t>- Din meniul principal</w:t>
      </w:r>
      <w:r w:rsidR="00D06287">
        <w:t>-Stocuri și Imobilizări</w:t>
      </w:r>
      <w:r>
        <w:t>, selectați secțiunea Categorii Produse.</w:t>
      </w:r>
      <w:r>
        <w:br/>
        <w:t>- În partea dreaptă sus, veți găsi opțiunile pentru adăugarea, modificarea și ștergerea categoriilor.</w:t>
      </w:r>
    </w:p>
    <w:p w14:paraId="19DFDF93" w14:textId="77777777" w:rsidR="007B3C8C" w:rsidRPr="00D06287" w:rsidRDefault="00000000">
      <w:pPr>
        <w:pStyle w:val="Heading2"/>
        <w:rPr>
          <w:lang w:val="it-IT"/>
        </w:rPr>
      </w:pPr>
      <w:r w:rsidRPr="00D06287">
        <w:rPr>
          <w:lang w:val="it-IT"/>
        </w:rPr>
        <w:t>2. Navigarea în Interfață</w:t>
      </w:r>
    </w:p>
    <w:p w14:paraId="3C90C1B3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1. Tabelul de Categorii Produse:</w:t>
      </w:r>
    </w:p>
    <w:p w14:paraId="1863CBD1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- Structurat în următoarele coloane:</w:t>
      </w:r>
      <w:r w:rsidRPr="00D06287">
        <w:rPr>
          <w:lang w:val="it-IT"/>
        </w:rPr>
        <w:br/>
        <w:t xml:space="preserve">  - Cod produs: Identificator unic al categoriei (ex.: 1, 2, H).</w:t>
      </w:r>
      <w:r w:rsidRPr="00D06287">
        <w:rPr>
          <w:lang w:val="it-IT"/>
        </w:rPr>
        <w:br/>
        <w:t xml:space="preserve">  - Nume produs: Denumirea categoriei (ex.: Papetărie, Miere).</w:t>
      </w:r>
      <w:r w:rsidRPr="00D06287">
        <w:rPr>
          <w:lang w:val="it-IT"/>
        </w:rPr>
        <w:br/>
        <w:t xml:space="preserve">  - CPV: Coduri comune de achiziții publice asociate categoriei (ex.: 30199000-0, 03111000-5).</w:t>
      </w:r>
    </w:p>
    <w:p w14:paraId="478ED7F5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2. Căutare rapidă:</w:t>
      </w:r>
    </w:p>
    <w:p w14:paraId="4DFFB356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- Utilizați caseta de căutare din partea de sus pentru a localiza rapid o categorie după numele produsului.</w:t>
      </w:r>
    </w:p>
    <w:p w14:paraId="7E45A867" w14:textId="77777777" w:rsidR="00D06287" w:rsidRDefault="00D06287">
      <w:pPr>
        <w:pStyle w:val="Heading2"/>
        <w:rPr>
          <w:lang w:val="it-IT"/>
        </w:rPr>
      </w:pPr>
    </w:p>
    <w:p w14:paraId="189D2A10" w14:textId="77777777" w:rsidR="00D06287" w:rsidRDefault="00D06287">
      <w:pPr>
        <w:pStyle w:val="Heading2"/>
        <w:rPr>
          <w:lang w:val="it-IT"/>
        </w:rPr>
      </w:pPr>
    </w:p>
    <w:p w14:paraId="658FC235" w14:textId="515A8495" w:rsidR="007B3C8C" w:rsidRPr="00D06287" w:rsidRDefault="00000000">
      <w:pPr>
        <w:pStyle w:val="Heading2"/>
        <w:rPr>
          <w:lang w:val="it-IT"/>
        </w:rPr>
      </w:pPr>
      <w:r w:rsidRPr="00D06287">
        <w:rPr>
          <w:lang w:val="it-IT"/>
        </w:rPr>
        <w:t>3. Gestionarea Categoriilor</w:t>
      </w:r>
    </w:p>
    <w:p w14:paraId="571A4E88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1. Adăugarea unei categorii noi:</w:t>
      </w:r>
    </w:p>
    <w:p w14:paraId="2743AB19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- Apăsați butonul Categorie nouă din colțul dreapta sus.</w:t>
      </w:r>
      <w:r w:rsidRPr="00D06287">
        <w:rPr>
          <w:lang w:val="it-IT"/>
        </w:rPr>
        <w:br/>
        <w:t>- Introduceți detaliile categoriei, cum ar fi codul produsului, numele și codul CPV.</w:t>
      </w:r>
    </w:p>
    <w:p w14:paraId="6A07A2F0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2. Modificarea unei categorii existente:</w:t>
      </w:r>
    </w:p>
    <w:p w14:paraId="4202CE9E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- Selectați o categorie din tabel.</w:t>
      </w:r>
      <w:r w:rsidRPr="00D06287">
        <w:rPr>
          <w:lang w:val="it-IT"/>
        </w:rPr>
        <w:br/>
        <w:t>- Apăsați butonul Modificare categorie și editați informațiile dorite.</w:t>
      </w:r>
    </w:p>
    <w:p w14:paraId="00BD5FCA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3. Ștergerea unei categorii:</w:t>
      </w:r>
    </w:p>
    <w:p w14:paraId="7C107A6E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- Selectați o categorie din tabel.</w:t>
      </w:r>
      <w:r w:rsidRPr="00D06287">
        <w:rPr>
          <w:lang w:val="it-IT"/>
        </w:rPr>
        <w:br/>
        <w:t>- Apăsați butonul Ștergere categorie pentru a elimina categoria.</w:t>
      </w:r>
    </w:p>
    <w:p w14:paraId="1F35DB0E" w14:textId="77777777" w:rsidR="007B3C8C" w:rsidRPr="00D06287" w:rsidRDefault="00000000">
      <w:pPr>
        <w:pStyle w:val="Heading2"/>
        <w:rPr>
          <w:lang w:val="it-IT"/>
        </w:rPr>
      </w:pPr>
      <w:r w:rsidRPr="00D06287">
        <w:rPr>
          <w:lang w:val="it-IT"/>
        </w:rPr>
        <w:t>4. Funcționalități Suplimentare</w:t>
      </w:r>
    </w:p>
    <w:p w14:paraId="7021684C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1. Clasificare CPV:</w:t>
      </w:r>
    </w:p>
    <w:p w14:paraId="4CAB1F00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- Asociați fiecare categorie unui cod CPV pentru achiziții publice, facilitând identificarea standardizată.</w:t>
      </w:r>
    </w:p>
    <w:p w14:paraId="5BD11259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2. Organizare personalizată:</w:t>
      </w:r>
    </w:p>
    <w:p w14:paraId="7EB9C7E1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- Folosiți coduri personalizate pentru a organiza categoriile de produse în funcție de nevoile instituției.</w:t>
      </w:r>
    </w:p>
    <w:p w14:paraId="47147370" w14:textId="77777777" w:rsidR="007B3C8C" w:rsidRPr="00D06287" w:rsidRDefault="00000000">
      <w:pPr>
        <w:pStyle w:val="Heading2"/>
        <w:rPr>
          <w:lang w:val="it-IT"/>
        </w:rPr>
      </w:pPr>
      <w:r w:rsidRPr="00D06287">
        <w:rPr>
          <w:lang w:val="it-IT"/>
        </w:rPr>
        <w:t>5. Erori și Notificări</w:t>
      </w:r>
    </w:p>
    <w:p w14:paraId="769D5F09" w14:textId="77777777" w:rsidR="007B3C8C" w:rsidRPr="00D06287" w:rsidRDefault="00000000">
      <w:pPr>
        <w:rPr>
          <w:lang w:val="it-IT"/>
        </w:rPr>
      </w:pPr>
      <w:r w:rsidRPr="00D06287">
        <w:rPr>
          <w:lang w:val="it-IT"/>
        </w:rPr>
        <w:t>- Sistemul semnalează erorile prin pictograme de avertizare (!).</w:t>
      </w:r>
      <w:r w:rsidRPr="00D06287">
        <w:rPr>
          <w:lang w:val="it-IT"/>
        </w:rPr>
        <w:br/>
        <w:t>- Asigurați-vă că fiecare categorie are un cod CPV valid și un nume complet.</w:t>
      </w:r>
    </w:p>
    <w:sectPr w:rsidR="007B3C8C" w:rsidRPr="00D06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758936">
    <w:abstractNumId w:val="8"/>
  </w:num>
  <w:num w:numId="2" w16cid:durableId="1213494924">
    <w:abstractNumId w:val="6"/>
  </w:num>
  <w:num w:numId="3" w16cid:durableId="1111823517">
    <w:abstractNumId w:val="5"/>
  </w:num>
  <w:num w:numId="4" w16cid:durableId="1251740496">
    <w:abstractNumId w:val="4"/>
  </w:num>
  <w:num w:numId="5" w16cid:durableId="1888951078">
    <w:abstractNumId w:val="7"/>
  </w:num>
  <w:num w:numId="6" w16cid:durableId="172889463">
    <w:abstractNumId w:val="3"/>
  </w:num>
  <w:num w:numId="7" w16cid:durableId="381246167">
    <w:abstractNumId w:val="2"/>
  </w:num>
  <w:num w:numId="8" w16cid:durableId="36705921">
    <w:abstractNumId w:val="1"/>
  </w:num>
  <w:num w:numId="9" w16cid:durableId="109150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CE2"/>
    <w:rsid w:val="007B3C8C"/>
    <w:rsid w:val="00AA1D8D"/>
    <w:rsid w:val="00B47730"/>
    <w:rsid w:val="00CB0664"/>
    <w:rsid w:val="00D062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0A698"/>
  <w14:defaultImageDpi w14:val="300"/>
  <w15:docId w15:val="{FA7B3E36-A2EC-4321-8C90-5847BA05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2024-12-05T14:01:00Z</dcterms:modified>
  <cp:category/>
</cp:coreProperties>
</file>