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FD2DC" w14:textId="44728360" w:rsidR="00BE73FC" w:rsidRDefault="00000000">
      <w:pPr>
        <w:pStyle w:val="Heading1"/>
      </w:pPr>
      <w:r>
        <w:t>Manual de Utilizare - Modul Listă Necesar Aprovizionare</w:t>
      </w:r>
    </w:p>
    <w:p w14:paraId="58C8F240" w14:textId="77777777" w:rsidR="00BE73FC" w:rsidRDefault="00000000">
      <w:pPr>
        <w:pStyle w:val="Heading2"/>
      </w:pPr>
      <w:r>
        <w:t>Descriere generală</w:t>
      </w:r>
    </w:p>
    <w:p w14:paraId="30026129" w14:textId="376DF7C4" w:rsidR="00BE73FC" w:rsidRDefault="00000000">
      <w:r w:rsidRPr="004A6008">
        <w:t xml:space="preserve">Modulul Listă Necesar Aprovizionare din aplicația </w:t>
      </w:r>
      <w:r w:rsidR="004A6008" w:rsidRPr="004A6008">
        <w:t>Stocuri și Imobilizăr</w:t>
      </w:r>
      <w:r w:rsidR="004A6008">
        <w:t>i-</w:t>
      </w:r>
      <w:r w:rsidRPr="004A6008">
        <w:t xml:space="preserve">Sigma permite generarea unei liste cu necesarul de alimente sau produse care trebuie aprovizionate pentru o anumită perioadă. </w:t>
      </w:r>
      <w:r>
        <w:t>Acesta oferă opțiuni de configurare pentru afișarea alimentelor disponibile și permite exportul listei pentru utilizare ulterioară.</w:t>
      </w:r>
    </w:p>
    <w:p w14:paraId="4B616AC6" w14:textId="0C5156A2" w:rsidR="004A6008" w:rsidRDefault="004A6008">
      <w:r w:rsidRPr="004A6008">
        <w:drawing>
          <wp:inline distT="0" distB="0" distL="0" distR="0" wp14:anchorId="27753F13" wp14:editId="3CF9565A">
            <wp:extent cx="5486400" cy="1223645"/>
            <wp:effectExtent l="0" t="0" r="0" b="0"/>
            <wp:docPr id="17293601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6011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288D" w14:textId="77777777" w:rsidR="00BE73FC" w:rsidRDefault="00000000">
      <w:pPr>
        <w:pStyle w:val="Heading2"/>
      </w:pPr>
      <w:r>
        <w:t>1. Accesarea Modulului</w:t>
      </w:r>
    </w:p>
    <w:p w14:paraId="125E8E14" w14:textId="1732AC77" w:rsidR="00BE73FC" w:rsidRDefault="00000000">
      <w:r>
        <w:t>- Din meniul principal</w:t>
      </w:r>
      <w:r w:rsidR="004A6008">
        <w:t>-Stocuri și imobilizări</w:t>
      </w:r>
      <w:r>
        <w:t>, selectați secțiunea Listă Necesar Aprovizionare.</w:t>
      </w:r>
      <w:r>
        <w:br/>
        <w:t>- Asigurați-vă că gestiunea selectată este corectă, exemplu: Cantina BL.</w:t>
      </w:r>
    </w:p>
    <w:p w14:paraId="507D5B79" w14:textId="77777777" w:rsidR="00BE73FC" w:rsidRDefault="00000000">
      <w:pPr>
        <w:pStyle w:val="Heading2"/>
      </w:pPr>
      <w:r>
        <w:t>2. Generarea Listei de Necesare</w:t>
      </w:r>
    </w:p>
    <w:p w14:paraId="742B125C" w14:textId="77777777" w:rsidR="00BE73FC" w:rsidRDefault="00000000">
      <w:r>
        <w:t>1. Selectarea Perioadei:</w:t>
      </w:r>
    </w:p>
    <w:p w14:paraId="336C58B8" w14:textId="77777777" w:rsidR="00BE73FC" w:rsidRDefault="00000000">
      <w:r>
        <w:t>- Introduceți perioada pentru care se dorește generarea listei, utilizând câmpurile de date:</w:t>
      </w:r>
      <w:r>
        <w:br/>
        <w:t xml:space="preserve">  - Data de început: Exemplu: 02.12.2024.</w:t>
      </w:r>
      <w:r>
        <w:br/>
        <w:t xml:space="preserve">  - Data de sfârșit: Exemplu: 06.12.2024.</w:t>
      </w:r>
    </w:p>
    <w:p w14:paraId="5E946A13" w14:textId="77777777" w:rsidR="00BE73FC" w:rsidRDefault="00000000">
      <w:r>
        <w:t>2. Afișarea Alimentelor Disponibile:</w:t>
      </w:r>
    </w:p>
    <w:p w14:paraId="7EB655EE" w14:textId="77777777" w:rsidR="00BE73FC" w:rsidRDefault="00000000">
      <w:r>
        <w:t>- Bifați opțiunea Afișează inclusiv alimentele pentru care există disponibil suficient dacă doriți să includeți în listă și alimentele deja existente în stoc.</w:t>
      </w:r>
    </w:p>
    <w:p w14:paraId="340B9568" w14:textId="77777777" w:rsidR="00BE73FC" w:rsidRPr="004A6008" w:rsidRDefault="00000000">
      <w:pPr>
        <w:rPr>
          <w:lang w:val="it-IT"/>
        </w:rPr>
      </w:pPr>
      <w:r w:rsidRPr="004A6008">
        <w:rPr>
          <w:lang w:val="it-IT"/>
        </w:rPr>
        <w:t>3. Generarea Listei:</w:t>
      </w:r>
    </w:p>
    <w:p w14:paraId="3B6F79B1" w14:textId="77777777" w:rsidR="00BE73FC" w:rsidRPr="004A6008" w:rsidRDefault="00000000">
      <w:pPr>
        <w:rPr>
          <w:lang w:val="it-IT"/>
        </w:rPr>
      </w:pPr>
      <w:r w:rsidRPr="004A6008">
        <w:rPr>
          <w:lang w:val="it-IT"/>
        </w:rPr>
        <w:t>- După configurarea datelor, lista necesarului va fi generată automat pe baza stocurilor și consumului planificat.</w:t>
      </w:r>
    </w:p>
    <w:p w14:paraId="3E9C5D02" w14:textId="77777777" w:rsidR="00BE73FC" w:rsidRPr="004A6008" w:rsidRDefault="00000000">
      <w:pPr>
        <w:pStyle w:val="Heading2"/>
        <w:rPr>
          <w:lang w:val="it-IT"/>
        </w:rPr>
      </w:pPr>
      <w:r w:rsidRPr="004A6008">
        <w:rPr>
          <w:lang w:val="it-IT"/>
        </w:rPr>
        <w:t>3. Export și Tipărire</w:t>
      </w:r>
    </w:p>
    <w:p w14:paraId="0FA8EA2D" w14:textId="77777777" w:rsidR="00BE73FC" w:rsidRPr="004A6008" w:rsidRDefault="00000000">
      <w:pPr>
        <w:rPr>
          <w:lang w:val="it-IT"/>
        </w:rPr>
      </w:pPr>
      <w:r w:rsidRPr="004A6008">
        <w:rPr>
          <w:lang w:val="it-IT"/>
        </w:rPr>
        <w:t>- După generarea listei, utilizați butonul Listare din partea dreaptă pentru a exporta lista într-un format tipărit sau electronic.</w:t>
      </w:r>
    </w:p>
    <w:p w14:paraId="5E2C68A8" w14:textId="77777777" w:rsidR="00BE73FC" w:rsidRPr="004A6008" w:rsidRDefault="00000000">
      <w:pPr>
        <w:pStyle w:val="Heading2"/>
        <w:rPr>
          <w:lang w:val="it-IT"/>
        </w:rPr>
      </w:pPr>
      <w:r w:rsidRPr="004A6008">
        <w:rPr>
          <w:lang w:val="it-IT"/>
        </w:rPr>
        <w:t>4. Funcționalități Suplimentare</w:t>
      </w:r>
    </w:p>
    <w:p w14:paraId="68B7EA97" w14:textId="77777777" w:rsidR="00BE73FC" w:rsidRPr="004A6008" w:rsidRDefault="00000000">
      <w:pPr>
        <w:rPr>
          <w:lang w:val="it-IT"/>
        </w:rPr>
      </w:pPr>
      <w:r w:rsidRPr="004A6008">
        <w:rPr>
          <w:lang w:val="it-IT"/>
        </w:rPr>
        <w:t>- Erori și Notificări:</w:t>
      </w:r>
      <w:r w:rsidRPr="004A6008">
        <w:rPr>
          <w:lang w:val="it-IT"/>
        </w:rPr>
        <w:br/>
        <w:t xml:space="preserve">  - Dacă apar probleme legate de configurarea perioadei sau stocurile disponibile, acestea </w:t>
      </w:r>
      <w:r w:rsidRPr="004A6008">
        <w:rPr>
          <w:lang w:val="it-IT"/>
        </w:rPr>
        <w:lastRenderedPageBreak/>
        <w:t>vor fi semnalate prin pictogramele de avertizare (!).</w:t>
      </w:r>
      <w:r w:rsidRPr="004A6008">
        <w:rPr>
          <w:lang w:val="it-IT"/>
        </w:rPr>
        <w:br/>
        <w:t>- Modificare Setări:</w:t>
      </w:r>
      <w:r w:rsidRPr="004A6008">
        <w:rPr>
          <w:lang w:val="it-IT"/>
        </w:rPr>
        <w:br/>
        <w:t xml:space="preserve">  - Puteți reveni la setările inițiale pentru a ajusta perioada sau criteriile de afișare.</w:t>
      </w:r>
    </w:p>
    <w:sectPr w:rsidR="00BE73FC" w:rsidRPr="004A60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986379">
    <w:abstractNumId w:val="8"/>
  </w:num>
  <w:num w:numId="2" w16cid:durableId="744107334">
    <w:abstractNumId w:val="6"/>
  </w:num>
  <w:num w:numId="3" w16cid:durableId="1477068941">
    <w:abstractNumId w:val="5"/>
  </w:num>
  <w:num w:numId="4" w16cid:durableId="1847941904">
    <w:abstractNumId w:val="4"/>
  </w:num>
  <w:num w:numId="5" w16cid:durableId="721490543">
    <w:abstractNumId w:val="7"/>
  </w:num>
  <w:num w:numId="6" w16cid:durableId="2111660612">
    <w:abstractNumId w:val="3"/>
  </w:num>
  <w:num w:numId="7" w16cid:durableId="2052613241">
    <w:abstractNumId w:val="2"/>
  </w:num>
  <w:num w:numId="8" w16cid:durableId="2046831823">
    <w:abstractNumId w:val="1"/>
  </w:num>
  <w:num w:numId="9" w16cid:durableId="208745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6008"/>
    <w:rsid w:val="00AA1D8D"/>
    <w:rsid w:val="00B47730"/>
    <w:rsid w:val="00BE73FC"/>
    <w:rsid w:val="00CB0664"/>
    <w:rsid w:val="00D757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B690E"/>
  <w14:defaultImageDpi w14:val="300"/>
  <w15:docId w15:val="{84080F60-6657-4DBD-A04A-DE4E1819F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2024-12-05T10:39:00Z</dcterms:modified>
  <cp:category/>
</cp:coreProperties>
</file>