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9C9F4" w14:textId="11B225CC" w:rsidR="00AE797B" w:rsidRDefault="00000000">
      <w:pPr>
        <w:pStyle w:val="Heading1"/>
      </w:pPr>
      <w:r>
        <w:t xml:space="preserve">Manual de Utilizare: Rapoarte </w:t>
      </w:r>
      <w:r w:rsidR="008B50E6">
        <w:t>–</w:t>
      </w:r>
      <w:r>
        <w:t xml:space="preserve"> </w:t>
      </w:r>
      <w:r w:rsidR="008B50E6">
        <w:t xml:space="preserve">Stocuri </w:t>
      </w:r>
      <w:r w:rsidR="008B50E6">
        <w:rPr>
          <w:lang w:val="ro-RO"/>
        </w:rPr>
        <w:t>și Imobilizări-</w:t>
      </w:r>
      <w:r>
        <w:t>Sigma</w:t>
      </w:r>
    </w:p>
    <w:p w14:paraId="64FF0DAC" w14:textId="77777777" w:rsidR="00FB0ED5" w:rsidRDefault="00000000">
      <w:r>
        <w:br/>
        <w:t xml:space="preserve">Această interfață este utilizată pentru generarea și gestionarea rapoartelor în aplicația </w:t>
      </w:r>
      <w:r w:rsidR="008B50E6">
        <w:t>Stocuri și Imobilizări-</w:t>
      </w:r>
      <w:r>
        <w:t xml:space="preserve">Sigma. </w:t>
      </w:r>
      <w:r>
        <w:br/>
        <w:t>Mai jos sunt detaliile și pașii necesari pentru utilizarea acestui modul:</w:t>
      </w:r>
    </w:p>
    <w:p w14:paraId="44B5552E" w14:textId="00FCAAA9" w:rsidR="00AE797B" w:rsidRDefault="00FB0ED5">
      <w:r w:rsidRPr="00FB0ED5">
        <w:drawing>
          <wp:inline distT="0" distB="0" distL="0" distR="0" wp14:anchorId="782BB8AF" wp14:editId="2E69437D">
            <wp:extent cx="5486400" cy="2628900"/>
            <wp:effectExtent l="0" t="0" r="0" b="0"/>
            <wp:docPr id="1302097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78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B91A0BF" w14:textId="77777777" w:rsidR="00AE797B" w:rsidRDefault="00000000">
      <w:pPr>
        <w:pStyle w:val="Heading2"/>
      </w:pPr>
      <w:r>
        <w:t>1. Selectarea tipului de raport:</w:t>
      </w:r>
    </w:p>
    <w:p w14:paraId="71441956" w14:textId="239A96EC" w:rsidR="008B50E6" w:rsidRDefault="00000000">
      <w:r>
        <w:br/>
        <w:t xml:space="preserve">În partea stângă a ecranului, </w:t>
      </w:r>
      <w:r w:rsidR="008B50E6">
        <w:t xml:space="preserve">la filtrul Grup Rapoarte </w:t>
      </w:r>
      <w:r>
        <w:t>există o listă de rapoarte disponibile, cum ar fi:</w:t>
      </w:r>
      <w:r>
        <w:br/>
        <w:t xml:space="preserve">- </w:t>
      </w:r>
      <w:r w:rsidR="008B50E6">
        <w:t>Amortizări</w:t>
      </w:r>
      <w:r>
        <w:br/>
        <w:t xml:space="preserve">- </w:t>
      </w:r>
      <w:r w:rsidR="008B50E6">
        <w:t>Balanțe</w:t>
      </w:r>
      <w:r>
        <w:br/>
        <w:t xml:space="preserve">- </w:t>
      </w:r>
      <w:r w:rsidR="008B50E6">
        <w:t>Inventare</w:t>
      </w:r>
    </w:p>
    <w:p w14:paraId="3EE93571" w14:textId="77777777" w:rsidR="008B50E6" w:rsidRDefault="008B50E6">
      <w:pPr>
        <w:rPr>
          <w:lang w:val="it-IT"/>
        </w:rPr>
      </w:pPr>
      <w:r w:rsidRPr="008B50E6">
        <w:rPr>
          <w:lang w:val="it-IT"/>
        </w:rPr>
        <w:t>-Li</w:t>
      </w:r>
      <w:r>
        <w:rPr>
          <w:lang w:val="it-IT"/>
        </w:rPr>
        <w:t>ste/Situații</w:t>
      </w:r>
    </w:p>
    <w:p w14:paraId="6B11FACE" w14:textId="77777777" w:rsidR="008B50E6" w:rsidRDefault="008B50E6">
      <w:pPr>
        <w:rPr>
          <w:lang w:val="it-IT"/>
        </w:rPr>
      </w:pPr>
      <w:r>
        <w:rPr>
          <w:lang w:val="it-IT"/>
        </w:rPr>
        <w:t>-Intrări</w:t>
      </w:r>
    </w:p>
    <w:p w14:paraId="5AEBDFB2" w14:textId="77777777" w:rsidR="008B50E6" w:rsidRDefault="008B50E6">
      <w:pPr>
        <w:rPr>
          <w:lang w:val="it-IT"/>
        </w:rPr>
      </w:pPr>
      <w:r>
        <w:rPr>
          <w:lang w:val="it-IT"/>
        </w:rPr>
        <w:t>-Ieșiri</w:t>
      </w:r>
    </w:p>
    <w:p w14:paraId="744D1DE0" w14:textId="77777777" w:rsidR="008B50E6" w:rsidRDefault="008B50E6">
      <w:pPr>
        <w:rPr>
          <w:lang w:val="it-IT"/>
        </w:rPr>
      </w:pPr>
      <w:r>
        <w:rPr>
          <w:lang w:val="it-IT"/>
        </w:rPr>
        <w:t>-Mișcări</w:t>
      </w:r>
    </w:p>
    <w:p w14:paraId="34B1ECCC" w14:textId="77777777" w:rsidR="008B50E6" w:rsidRDefault="008B50E6">
      <w:pPr>
        <w:rPr>
          <w:lang w:val="it-IT"/>
        </w:rPr>
      </w:pPr>
      <w:r>
        <w:rPr>
          <w:lang w:val="it-IT"/>
        </w:rPr>
        <w:t>-Fișe</w:t>
      </w:r>
    </w:p>
    <w:p w14:paraId="5A51C744" w14:textId="77777777" w:rsidR="008B50E6" w:rsidRDefault="008B50E6">
      <w:pPr>
        <w:rPr>
          <w:lang w:val="it-IT"/>
        </w:rPr>
      </w:pPr>
      <w:r>
        <w:rPr>
          <w:lang w:val="it-IT"/>
        </w:rPr>
        <w:t>-Reevaluări</w:t>
      </w:r>
    </w:p>
    <w:p w14:paraId="1CD0B3D4" w14:textId="6DAF5F73" w:rsidR="00AE797B" w:rsidRPr="008B50E6" w:rsidRDefault="008B50E6">
      <w:pPr>
        <w:rPr>
          <w:lang w:val="it-IT"/>
        </w:rPr>
      </w:pPr>
      <w:r>
        <w:rPr>
          <w:lang w:val="it-IT"/>
        </w:rPr>
        <w:t>-Registre</w:t>
      </w:r>
      <w:r w:rsidR="00000000" w:rsidRPr="008B50E6">
        <w:rPr>
          <w:lang w:val="it-IT"/>
        </w:rPr>
        <w:br/>
      </w:r>
      <w:r w:rsidR="00000000" w:rsidRPr="008B50E6">
        <w:rPr>
          <w:lang w:val="it-IT"/>
        </w:rPr>
        <w:br/>
      </w:r>
      <w:r>
        <w:rPr>
          <w:lang w:val="it-IT"/>
        </w:rPr>
        <w:lastRenderedPageBreak/>
        <w:t xml:space="preserve">Aceste rapoarte </w:t>
      </w:r>
      <w:r w:rsidR="00FB0ED5">
        <w:rPr>
          <w:lang w:val="it-IT"/>
        </w:rPr>
        <w:t xml:space="preserve">principale </w:t>
      </w:r>
      <w:r>
        <w:rPr>
          <w:lang w:val="it-IT"/>
        </w:rPr>
        <w:t xml:space="preserve">menționate mai în sus se împart </w:t>
      </w:r>
      <w:r w:rsidR="00FB0ED5">
        <w:rPr>
          <w:lang w:val="it-IT"/>
        </w:rPr>
        <w:t>în mai multe tipuri de rapoarte, în funcție de criteriile necesare cu mar fi</w:t>
      </w:r>
      <w:r w:rsidR="00FB0ED5" w:rsidRPr="00FB0ED5">
        <w:rPr>
          <w:lang w:val="it-IT"/>
        </w:rPr>
        <w:t>:</w:t>
      </w:r>
      <w:r w:rsidR="00FB0ED5" w:rsidRPr="00FB0ED5">
        <w:rPr>
          <w:lang w:val="it-IT"/>
        </w:rPr>
        <w:t xml:space="preserve"> </w:t>
      </w:r>
      <w:r w:rsidR="00FB0ED5">
        <w:rPr>
          <w:lang w:val="it-IT"/>
        </w:rPr>
        <w:t xml:space="preserve">raport articol+gestiuni, clasificare produse+gestiuni, gestiuni, gestiuni+gestionar, tip buget+capitol+gestiuni și rapoarte centralizatoare etc. </w:t>
      </w:r>
      <w:r w:rsidR="00000000" w:rsidRPr="008B50E6">
        <w:rPr>
          <w:lang w:val="it-IT"/>
        </w:rPr>
        <w:br/>
      </w:r>
    </w:p>
    <w:p w14:paraId="0D8F89FC" w14:textId="77777777" w:rsidR="00AE797B" w:rsidRDefault="00000000">
      <w:pPr>
        <w:pStyle w:val="Heading2"/>
      </w:pPr>
      <w:r>
        <w:t>2. Configurarea parametrilor de raport:</w:t>
      </w:r>
    </w:p>
    <w:p w14:paraId="56AD4457" w14:textId="77777777" w:rsidR="00AE797B" w:rsidRDefault="00000000">
      <w:r>
        <w:br/>
        <w:t>În partea dreaptă a ecranului, puteți personaliza raportul prin configurarea următorilor parametri:</w:t>
      </w:r>
      <w:r>
        <w:br/>
        <w:t>- Tip produs: Alegeți tipul de produs (Toate, Materii prime, etc.)</w:t>
      </w:r>
      <w:r>
        <w:br/>
        <w:t>- Tip buget: Selectați bugetul dorit.</w:t>
      </w:r>
      <w:r>
        <w:br/>
        <w:t>- Clasificare produse și Clasificare funcțională: Configurați clasificările dorite.</w:t>
      </w:r>
      <w:r>
        <w:br/>
        <w:t>- Comisia: Alegeți comisia responsabilă pentru inventar.</w:t>
      </w:r>
      <w:r>
        <w:br/>
        <w:t>- Beneficiar: Specificați persoana sau entitatea care primește raportul.</w:t>
      </w:r>
      <w:r>
        <w:br/>
        <w:t>- Gestionar: Selectați gestionarul care administrează produsele.</w:t>
      </w:r>
      <w:r>
        <w:br/>
      </w:r>
    </w:p>
    <w:p w14:paraId="5023957F" w14:textId="77777777" w:rsidR="00AE797B" w:rsidRDefault="00000000">
      <w:pPr>
        <w:pStyle w:val="Heading2"/>
      </w:pPr>
      <w:r>
        <w:t>3. Selectarea datei inventarului:</w:t>
      </w:r>
    </w:p>
    <w:p w14:paraId="002B0574" w14:textId="386FC041" w:rsidR="00AE797B" w:rsidRDefault="00000000">
      <w:r>
        <w:br/>
        <w:t>În partea de jos a secțiunii de configurare, există opțiunea de a seta data inventarului folosind calendar</w:t>
      </w:r>
      <w:r w:rsidR="008B50E6">
        <w:t>ul</w:t>
      </w:r>
      <w:r>
        <w:t>.</w:t>
      </w:r>
      <w:r>
        <w:br/>
      </w:r>
    </w:p>
    <w:p w14:paraId="0D7CDE3A" w14:textId="77777777" w:rsidR="00AE797B" w:rsidRDefault="00000000">
      <w:pPr>
        <w:pStyle w:val="Heading2"/>
      </w:pPr>
      <w:r>
        <w:t>4. Generarea raportului:</w:t>
      </w:r>
    </w:p>
    <w:p w14:paraId="0A661B8F" w14:textId="031FB117" w:rsidR="00AE797B" w:rsidRPr="008B50E6" w:rsidRDefault="00000000">
      <w:r>
        <w:br/>
        <w:t>După ce ați configurat toți parametrii, apăsați butonul "Listare" din colțul din dreapta sus pentru a genera raportul.</w:t>
      </w:r>
      <w:r>
        <w:br/>
      </w:r>
      <w:r w:rsidRPr="008B50E6">
        <w:t xml:space="preserve">Raportul va fi afișat sub forma unui document </w:t>
      </w:r>
      <w:r w:rsidR="008B50E6" w:rsidRPr="008B50E6">
        <w:t>în format WO</w:t>
      </w:r>
      <w:r w:rsidR="008B50E6">
        <w:t>RD/EXCEL/</w:t>
      </w:r>
      <w:r w:rsidRPr="008B50E6">
        <w:t>PDF</w:t>
      </w:r>
      <w:r w:rsidR="008B50E6">
        <w:t>/CSV</w:t>
      </w:r>
      <w:r w:rsidRPr="008B50E6">
        <w:t xml:space="preserve"> descărcabil.</w:t>
      </w:r>
      <w:r w:rsidRPr="008B50E6">
        <w:br/>
      </w:r>
    </w:p>
    <w:p w14:paraId="0A3BFF8C" w14:textId="77777777" w:rsidR="00AE797B" w:rsidRPr="008B50E6" w:rsidRDefault="00000000">
      <w:pPr>
        <w:pStyle w:val="Heading2"/>
        <w:rPr>
          <w:lang w:val="it-IT"/>
        </w:rPr>
      </w:pPr>
      <w:r w:rsidRPr="008B50E6">
        <w:rPr>
          <w:lang w:val="it-IT"/>
        </w:rPr>
        <w:t>5. Alte opțiuni:</w:t>
      </w:r>
    </w:p>
    <w:p w14:paraId="3AC7452E" w14:textId="77777777" w:rsidR="00AE797B" w:rsidRPr="008B50E6" w:rsidRDefault="00000000">
      <w:pPr>
        <w:rPr>
          <w:lang w:val="it-IT"/>
        </w:rPr>
      </w:pPr>
      <w:r w:rsidRPr="008B50E6">
        <w:rPr>
          <w:lang w:val="it-IT"/>
        </w:rPr>
        <w:br/>
        <w:t>- Bifați opțiunea "În cadrul bilanțului" sau "În afara bilanțului" pentru a include sau exclude anumite produse din raport.</w:t>
      </w:r>
      <w:r w:rsidRPr="008B50E6">
        <w:rPr>
          <w:lang w:val="it-IT"/>
        </w:rPr>
        <w:br/>
        <w:t>- Puteți utiliza câmpul de căutare pentru a găsi rapid produse sau articole specifice.</w:t>
      </w:r>
      <w:r w:rsidRPr="008B50E6">
        <w:rPr>
          <w:lang w:val="it-IT"/>
        </w:rPr>
        <w:br/>
      </w:r>
    </w:p>
    <w:sectPr w:rsidR="00AE797B" w:rsidRPr="008B5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15602">
    <w:abstractNumId w:val="8"/>
  </w:num>
  <w:num w:numId="2" w16cid:durableId="1963881978">
    <w:abstractNumId w:val="6"/>
  </w:num>
  <w:num w:numId="3" w16cid:durableId="1111247634">
    <w:abstractNumId w:val="5"/>
  </w:num>
  <w:num w:numId="4" w16cid:durableId="1860586958">
    <w:abstractNumId w:val="4"/>
  </w:num>
  <w:num w:numId="5" w16cid:durableId="552888833">
    <w:abstractNumId w:val="7"/>
  </w:num>
  <w:num w:numId="6" w16cid:durableId="1649674497">
    <w:abstractNumId w:val="3"/>
  </w:num>
  <w:num w:numId="7" w16cid:durableId="1616592636">
    <w:abstractNumId w:val="2"/>
  </w:num>
  <w:num w:numId="8" w16cid:durableId="944465007">
    <w:abstractNumId w:val="1"/>
  </w:num>
  <w:num w:numId="9" w16cid:durableId="86363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B5F"/>
    <w:rsid w:val="008B50E6"/>
    <w:rsid w:val="00AA1D8D"/>
    <w:rsid w:val="00AE797B"/>
    <w:rsid w:val="00B47730"/>
    <w:rsid w:val="00CB0664"/>
    <w:rsid w:val="00FB0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1E55A"/>
  <w14:defaultImageDpi w14:val="300"/>
  <w15:docId w15:val="{CB178326-B18F-4F30-8980-B0DE8163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2024-12-06T06:42:00Z</dcterms:modified>
  <cp:category/>
</cp:coreProperties>
</file>