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88A6" w14:textId="77777777" w:rsidR="006E6BA1" w:rsidRPr="007A76AF" w:rsidRDefault="00000000" w:rsidP="00AC0F82">
      <w:pPr>
        <w:pStyle w:val="Title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Watermarking Lab — Notes with Inline Clarifications</w:t>
      </w:r>
    </w:p>
    <w:p w14:paraId="6BBBFC15" w14:textId="77777777" w:rsidR="00C67586" w:rsidRPr="007A76AF" w:rsidRDefault="00C67586">
      <w:pPr>
        <w:spacing w:after="0"/>
        <w:rPr>
          <w:rFonts w:ascii="Times New Roman" w:hAnsi="Times New Roman" w:cs="Times New Roman"/>
        </w:rPr>
      </w:pPr>
    </w:p>
    <w:p w14:paraId="53A14FB2" w14:textId="28B473D1" w:rsidR="00C67586" w:rsidRPr="007A76AF" w:rsidRDefault="00C67586" w:rsidP="00C67586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Lab constraints</w:t>
      </w:r>
    </w:p>
    <w:p w14:paraId="34AC5E10" w14:textId="2CF5E642" w:rsidR="00C67586" w:rsidRPr="007A76AF" w:rsidRDefault="00C67586" w:rsidP="00C67586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The attacks that can be used can be only the ones listed in the lab.</w:t>
      </w:r>
      <w:r w:rsidRPr="007A76AF">
        <w:rPr>
          <w:rFonts w:ascii="Times New Roman" w:hAnsi="Times New Roman" w:cs="Times New Roman"/>
        </w:rPr>
        <w:br/>
        <w:t>How we parametrize them is up to us.</w:t>
      </w:r>
      <w:r w:rsidRPr="007A76AF">
        <w:rPr>
          <w:rFonts w:ascii="Times New Roman" w:hAnsi="Times New Roman" w:cs="Times New Roman"/>
        </w:rPr>
        <w:br/>
        <w:t>We cannot use the original image, only the watermarked one.</w:t>
      </w:r>
      <w:r w:rsidRPr="007A76AF">
        <w:rPr>
          <w:rFonts w:ascii="Times New Roman" w:hAnsi="Times New Roman" w:cs="Times New Roman"/>
        </w:rPr>
        <w:t xml:space="preserve"> 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t>No blind watermarking techniques are allowed; we must implement non-blind techniques.</w:t>
      </w:r>
    </w:p>
    <w:p w14:paraId="35B361FE" w14:textId="77777777" w:rsidR="006E6BA1" w:rsidRPr="007A76AF" w:rsidRDefault="00000000">
      <w:pPr>
        <w:pStyle w:val="IntenseQuote"/>
        <w:rPr>
          <w:rFonts w:ascii="Times New Roman" w:hAnsi="Times New Roman" w:cs="Times New Roman"/>
        </w:rPr>
      </w:pPr>
      <w:r w:rsidRPr="007A76AF">
        <w:rPr>
          <w:rFonts w:ascii="Segoe UI Emoji" w:hAnsi="Segoe UI Emoji" w:cs="Segoe UI Emoji"/>
        </w:rPr>
        <w:t>✅</w:t>
      </w:r>
      <w:r w:rsidRPr="007A76AF">
        <w:rPr>
          <w:rFonts w:ascii="Times New Roman" w:hAnsi="Times New Roman" w:cs="Times New Roman"/>
        </w:rPr>
        <w:t xml:space="preserve"> Clarification: Your notes indicate that blind watermarking is *not allowed*. Make sure the detection/extraction method uses some form of side information (like the original watermark or a key).</w:t>
      </w:r>
    </w:p>
    <w:p w14:paraId="4ABCF12C" w14:textId="4D7CFA54" w:rsidR="00AC0F82" w:rsidRPr="007A76AF" w:rsidRDefault="00AC0F82" w:rsidP="00AC0F82">
      <w:pPr>
        <w:pStyle w:val="Heading1"/>
        <w:numPr>
          <w:ilvl w:val="0"/>
          <w:numId w:val="10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Least Significant Bit (LSB)</w:t>
      </w:r>
    </w:p>
    <w:p w14:paraId="3CFC393E" w14:textId="77777777" w:rsidR="00C67586" w:rsidRPr="007A76AF" w:rsidRDefault="00000000" w:rsidP="00C67586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Least Significant Bit (LSB) -&gt; is a blind technique.</w:t>
      </w:r>
      <w:r w:rsidRPr="007A76AF">
        <w:rPr>
          <w:rFonts w:ascii="Times New Roman" w:hAnsi="Times New Roman" w:cs="Times New Roman"/>
        </w:rPr>
        <w:br/>
        <w:t>When substituting LSB, the visual difference won't be visible.</w:t>
      </w:r>
      <w:r w:rsidRPr="007A76AF">
        <w:rPr>
          <w:rFonts w:ascii="Times New Roman" w:hAnsi="Times New Roman" w:cs="Times New Roman"/>
        </w:rPr>
        <w:br/>
        <w:t>It is imperceptible, but there is always a trade-off: even if not visible, it is not robust.</w:t>
      </w:r>
      <w:r w:rsidRPr="007A76AF">
        <w:rPr>
          <w:rFonts w:ascii="Times New Roman" w:hAnsi="Times New Roman" w:cs="Times New Roman"/>
        </w:rPr>
        <w:br/>
        <w:t>It is the easiest technique: pixels become bits and it replaces the least important bit.</w:t>
      </w:r>
      <w:r w:rsidRPr="007A76AF">
        <w:rPr>
          <w:rFonts w:ascii="Times New Roman" w:hAnsi="Times New Roman" w:cs="Times New Roman"/>
        </w:rPr>
        <w:br/>
        <w:t>It is very invisible; it can be made less invisible but more robust by using a different bit than the absolute least significant one.</w:t>
      </w:r>
      <w:r w:rsidR="00C67586"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>Works:</w:t>
      </w:r>
      <w:r w:rsidRPr="007A76AF">
        <w:rPr>
          <w:rFonts w:ascii="Times New Roman" w:hAnsi="Times New Roman" w:cs="Times New Roman"/>
        </w:rPr>
        <w:br/>
        <w:t>read the image</w:t>
      </w:r>
      <w:r w:rsidRPr="007A76AF">
        <w:rPr>
          <w:rFonts w:ascii="Times New Roman" w:hAnsi="Times New Roman" w:cs="Times New Roman"/>
        </w:rPr>
        <w:br/>
        <w:t>Those three lines from N onwards can be used to create the watermark.</w:t>
      </w:r>
      <w:r w:rsidRPr="007A76AF">
        <w:rPr>
          <w:rFonts w:ascii="Times New Roman" w:hAnsi="Times New Roman" w:cs="Times New Roman"/>
        </w:rPr>
        <w:br/>
        <w:t>We can decide how we want to embed the watermark once or multiple times.</w:t>
      </w:r>
      <w:r w:rsidRPr="007A76AF">
        <w:rPr>
          <w:rFonts w:ascii="Times New Roman" w:hAnsi="Times New Roman" w:cs="Times New Roman"/>
        </w:rPr>
        <w:br/>
      </w:r>
      <w:r w:rsidR="00C67586" w:rsidRPr="007A76AF">
        <w:rPr>
          <w:rFonts w:ascii="Times New Roman" w:hAnsi="Times New Roman" w:cs="Times New Roman"/>
          <w:b/>
          <w:bCs/>
        </w:rPr>
        <w:t xml:space="preserve">IN THE PROVIDED CODE: </w:t>
      </w:r>
      <w:r w:rsidRPr="007A76AF">
        <w:rPr>
          <w:rFonts w:ascii="Times New Roman" w:hAnsi="Times New Roman" w:cs="Times New Roman"/>
          <w:b/>
          <w:bCs/>
        </w:rPr>
        <w:t>Type of the pixel = string, not Integer.</w:t>
      </w:r>
      <w:r w:rsidRPr="007A76AF">
        <w:rPr>
          <w:rFonts w:ascii="Times New Roman" w:hAnsi="Times New Roman" w:cs="Times New Roman"/>
        </w:rPr>
        <w:br/>
        <w:t>After that it must be encoded back into pixels.</w:t>
      </w:r>
      <w:r w:rsidR="00C67586" w:rsidRPr="007A76AF">
        <w:rPr>
          <w:rFonts w:ascii="Times New Roman" w:hAnsi="Times New Roman" w:cs="Times New Roman"/>
        </w:rPr>
        <w:br/>
      </w:r>
    </w:p>
    <w:p w14:paraId="70C34BE0" w14:textId="6238ED80" w:rsidR="00C67586" w:rsidRPr="007A76AF" w:rsidRDefault="00C67586" w:rsidP="00C67586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LSB is a blind, fragile method; works conceptually, but not robust against compression or noise.</w:t>
      </w:r>
    </w:p>
    <w:p w14:paraId="3AE1C22A" w14:textId="0F42C69D" w:rsidR="00AC0F82" w:rsidRPr="007A76AF" w:rsidRDefault="00AC0F82">
      <w:pPr>
        <w:spacing w:after="0"/>
        <w:rPr>
          <w:rFonts w:ascii="Times New Roman" w:hAnsi="Times New Roman" w:cs="Times New Roman"/>
        </w:rPr>
      </w:pPr>
    </w:p>
    <w:p w14:paraId="215221D1" w14:textId="77777777" w:rsidR="00AC0F82" w:rsidRPr="007A76AF" w:rsidRDefault="00AC0F82">
      <w:pPr>
        <w:spacing w:after="0"/>
        <w:rPr>
          <w:rFonts w:ascii="Times New Roman" w:hAnsi="Times New Roman" w:cs="Times New Roman"/>
        </w:rPr>
      </w:pPr>
    </w:p>
    <w:p w14:paraId="7C58B3BB" w14:textId="1BBA9A04" w:rsidR="00AC0F82" w:rsidRPr="007A76AF" w:rsidRDefault="00AC0F82" w:rsidP="00AC0F82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PSNR</w:t>
      </w:r>
    </w:p>
    <w:p w14:paraId="5B16F8E0" w14:textId="77777777" w:rsidR="00AC0F82" w:rsidRPr="007A76AF" w:rsidRDefault="00000000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Is a measure of the differences between the original image and the watermarked image.</w:t>
      </w:r>
      <w:r w:rsidRPr="007A76AF">
        <w:rPr>
          <w:rFonts w:ascii="Times New Roman" w:hAnsi="Times New Roman" w:cs="Times New Roman"/>
        </w:rPr>
        <w:br/>
        <w:t xml:space="preserve">The problem is it offers something perceptible to measure, but without taking into account how the human system works. </w:t>
      </w:r>
    </w:p>
    <w:p w14:paraId="13B2F742" w14:textId="60B356D4" w:rsidR="006E6BA1" w:rsidRPr="007A76AF" w:rsidRDefault="00000000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lastRenderedPageBreak/>
        <w:t>The human eye is most sensitive to green colors.</w:t>
      </w:r>
      <w:r w:rsidRPr="007A76AF">
        <w:rPr>
          <w:rFonts w:ascii="Times New Roman" w:hAnsi="Times New Roman" w:cs="Times New Roman"/>
        </w:rPr>
        <w:br/>
        <w:t>It is also more sensitive to flat (smooth) regions. Distortions are seen more easily on flat areas than on textured ones.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>When implementing the embed code we must check how PSNR behaves with robustness; we must find a balance.</w:t>
      </w:r>
    </w:p>
    <w:p w14:paraId="590EE84E" w14:textId="77777777" w:rsidR="00C67586" w:rsidRPr="007A76AF" w:rsidRDefault="00C67586">
      <w:pPr>
        <w:spacing w:after="0"/>
        <w:rPr>
          <w:rFonts w:ascii="Times New Roman" w:hAnsi="Times New Roman" w:cs="Times New Roman"/>
        </w:rPr>
      </w:pPr>
    </w:p>
    <w:p w14:paraId="53C46A6E" w14:textId="77777777" w:rsidR="006E6BA1" w:rsidRPr="007A76AF" w:rsidRDefault="00000000">
      <w:pPr>
        <w:pStyle w:val="IntenseQuote"/>
        <w:rPr>
          <w:rFonts w:ascii="Times New Roman" w:hAnsi="Times New Roman" w:cs="Times New Roman"/>
        </w:rPr>
      </w:pPr>
      <w:r w:rsidRPr="007A76AF">
        <w:rPr>
          <w:rFonts w:ascii="Segoe UI Emoji" w:hAnsi="Segoe UI Emoji" w:cs="Segoe UI Emoji"/>
        </w:rPr>
        <w:t>🔍</w:t>
      </w:r>
      <w:r w:rsidRPr="007A76AF">
        <w:rPr>
          <w:rFonts w:ascii="Times New Roman" w:hAnsi="Times New Roman" w:cs="Times New Roman"/>
        </w:rPr>
        <w:t xml:space="preserve"> Clarification: Correct observations — PSNR doesn’t reflect the human visual system. Use both PSNR and WPSNR for better evaluation, balancing visibility and robustness.</w:t>
      </w:r>
    </w:p>
    <w:p w14:paraId="3133D46E" w14:textId="54756BA7" w:rsidR="006E6BA1" w:rsidRPr="007A76AF" w:rsidRDefault="00000000" w:rsidP="00AC0F82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WPSNR</w:t>
      </w:r>
    </w:p>
    <w:p w14:paraId="3267A687" w14:textId="676F5D15" w:rsidR="00C67586" w:rsidRPr="007A76AF" w:rsidRDefault="00C67586" w:rsidP="00C67586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Weighted PSNR (WPSNR) considers human visual sensitivity. Keep </w:t>
      </w:r>
      <w:r w:rsidRPr="007A76AF">
        <w:rPr>
          <w:rFonts w:ascii="Times New Roman" w:hAnsi="Times New Roman" w:cs="Times New Roman"/>
          <w:b/>
          <w:bCs/>
        </w:rPr>
        <w:t>WPSNR &gt; 35 dB</w:t>
      </w:r>
      <w:r w:rsidRPr="007A76AF">
        <w:rPr>
          <w:rFonts w:ascii="Times New Roman" w:hAnsi="Times New Roman" w:cs="Times New Roman"/>
        </w:rPr>
        <w:t xml:space="preserve"> to maintain acceptable quality.</w:t>
      </w:r>
      <w:r w:rsidRPr="007A76AF">
        <w:rPr>
          <w:rFonts w:ascii="Times New Roman" w:hAnsi="Times New Roman" w:cs="Times New Roman"/>
        </w:rPr>
        <w:br/>
      </w:r>
    </w:p>
    <w:p w14:paraId="2C694AF7" w14:textId="77777777" w:rsidR="006E6BA1" w:rsidRPr="007A76AF" w:rsidRDefault="00000000">
      <w:pPr>
        <w:pStyle w:val="IntenseQuote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ℹ️ Clarification: Weighted PSNR (WPSNR) adds perceptual weighting and correlates better with human vision. Aim for WPSNR ≥ 35 dB to maintain acceptable image quality.</w:t>
      </w:r>
    </w:p>
    <w:p w14:paraId="6C303173" w14:textId="77777777" w:rsidR="00AC0F82" w:rsidRPr="007A76AF" w:rsidRDefault="00AC0F82">
      <w:pPr>
        <w:spacing w:after="0"/>
        <w:rPr>
          <w:rFonts w:ascii="Times New Roman" w:hAnsi="Times New Roman" w:cs="Times New Roman"/>
        </w:rPr>
      </w:pPr>
    </w:p>
    <w:p w14:paraId="2FB018E2" w14:textId="1D2BE791" w:rsidR="00AC0F82" w:rsidRPr="007A76AF" w:rsidRDefault="00000000" w:rsidP="00AC0F82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LSB Detection</w:t>
      </w:r>
    </w:p>
    <w:p w14:paraId="5E6DB8C0" w14:textId="45B3901D" w:rsidR="006E6BA1" w:rsidRPr="007A76AF" w:rsidRDefault="00000000" w:rsidP="007A76AF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It is an example how watermarking techniques are weak.</w:t>
      </w:r>
      <w:r w:rsidRPr="007A76AF">
        <w:rPr>
          <w:rFonts w:ascii="Times New Roman" w:hAnsi="Times New Roman" w:cs="Times New Roman"/>
        </w:rPr>
        <w:br/>
        <w:t xml:space="preserve">First of all we are </w:t>
      </w:r>
      <w:r w:rsidRPr="007A76AF">
        <w:rPr>
          <w:rFonts w:ascii="Times New Roman" w:hAnsi="Times New Roman" w:cs="Times New Roman"/>
          <w:b/>
          <w:bCs/>
          <w:color w:val="EE0000"/>
        </w:rPr>
        <w:t>not allowed to use blind techniques</w:t>
      </w:r>
      <w:r w:rsidRPr="007A76AF">
        <w:rPr>
          <w:rFonts w:ascii="Times New Roman" w:hAnsi="Times New Roman" w:cs="Times New Roman"/>
        </w:rPr>
        <w:t xml:space="preserve"> but </w:t>
      </w:r>
      <w:r w:rsidR="007A76AF" w:rsidRPr="007A76AF">
        <w:rPr>
          <w:rFonts w:ascii="Times New Roman" w:hAnsi="Times New Roman" w:cs="Times New Roman"/>
          <w:b/>
          <w:bCs/>
          <w:color w:val="00B050"/>
        </w:rPr>
        <w:t>non-</w:t>
      </w:r>
      <w:r w:rsidRPr="007A76AF">
        <w:rPr>
          <w:rFonts w:ascii="Times New Roman" w:hAnsi="Times New Roman" w:cs="Times New Roman"/>
          <w:b/>
          <w:bCs/>
          <w:color w:val="00B050"/>
        </w:rPr>
        <w:t>blind</w:t>
      </w:r>
      <w:r w:rsidRPr="007A76AF">
        <w:rPr>
          <w:rFonts w:ascii="Times New Roman" w:hAnsi="Times New Roman" w:cs="Times New Roman"/>
        </w:rPr>
        <w:t>.</w:t>
      </w:r>
      <w:r w:rsidRPr="007A76AF">
        <w:rPr>
          <w:rFonts w:ascii="Times New Roman" w:hAnsi="Times New Roman" w:cs="Times New Roman"/>
        </w:rPr>
        <w:br/>
        <w:t>How we measure if the watermark is similar to the one we embedded = Similarity between the Extracted Watermark and the Original Watermark.</w:t>
      </w:r>
      <w:r w:rsidRPr="007A76AF">
        <w:rPr>
          <w:rFonts w:ascii="Times New Roman" w:hAnsi="Times New Roman" w:cs="Times New Roman"/>
        </w:rPr>
        <w:br/>
        <w:t>We will have our image with embedded watermark and also the attacked watermarked image; we will compare the similarities.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  <w:b/>
          <w:bCs/>
          <w:i/>
          <w:iCs/>
        </w:rPr>
        <w:t>Attention to Det Tec i-a Iw not direct W</w:t>
      </w:r>
      <w:r w:rsidR="007A76AF" w:rsidRPr="007A76AF">
        <w:rPr>
          <w:rFonts w:ascii="Times New Roman" w:hAnsi="Times New Roman" w:cs="Times New Roman"/>
          <w:b/>
          <w:bCs/>
          <w:i/>
          <w:iCs/>
        </w:rPr>
        <w:t xml:space="preserve"> = </w:t>
      </w:r>
      <w:r w:rsidR="007A76AF" w:rsidRPr="007A76AF">
        <w:rPr>
          <w:rFonts w:ascii="Times New Roman" w:hAnsi="Times New Roman" w:cs="Times New Roman"/>
          <w:b/>
          <w:bCs/>
          <w:i/>
          <w:iCs/>
        </w:rPr>
        <w:t>Use the watermarked image (Iw) in detection, not watermark W directly</w:t>
      </w:r>
      <w:r w:rsidR="007A76AF" w:rsidRPr="007A76AF">
        <w:rPr>
          <w:rFonts w:ascii="Times New Roman" w:hAnsi="Times New Roman" w:cs="Times New Roman"/>
          <w:b/>
          <w:bCs/>
        </w:rPr>
        <w:t>:</w:t>
      </w:r>
      <w:r w:rsidRPr="007A76AF">
        <w:rPr>
          <w:rFonts w:ascii="Times New Roman" w:hAnsi="Times New Roman" w:cs="Times New Roman"/>
        </w:rPr>
        <w:br/>
        <w:t xml:space="preserve">So we must ensure that the watermark for </w:t>
      </w:r>
      <w:r w:rsidRPr="007A76AF">
        <w:rPr>
          <w:rFonts w:ascii="Times New Roman" w:hAnsi="Times New Roman" w:cs="Times New Roman"/>
          <w:b/>
          <w:bCs/>
        </w:rPr>
        <w:t>detection and attack is extracted from an image</w:t>
      </w:r>
      <w:r w:rsidRPr="007A76AF">
        <w:rPr>
          <w:rFonts w:ascii="Times New Roman" w:hAnsi="Times New Roman" w:cs="Times New Roman"/>
        </w:rPr>
        <w:t xml:space="preserve"> </w:t>
      </w:r>
      <w:r w:rsidRPr="007A76AF">
        <w:rPr>
          <w:rFonts w:ascii="Times New Roman" w:hAnsi="Times New Roman" w:cs="Times New Roman"/>
          <w:b/>
          <w:bCs/>
        </w:rPr>
        <w:t>that has a watermark</w:t>
      </w:r>
      <w:r w:rsidRPr="007A76AF">
        <w:rPr>
          <w:rFonts w:ascii="Times New Roman" w:hAnsi="Times New Roman" w:cs="Times New Roman"/>
        </w:rPr>
        <w:t>; if it does not, it is not possible</w:t>
      </w:r>
      <w:r w:rsidR="007A76AF" w:rsidRPr="007A76AF">
        <w:rPr>
          <w:rFonts w:ascii="Times New Roman" w:hAnsi="Times New Roman" w:cs="Times New Roman"/>
        </w:rPr>
        <w:t>.</w:t>
      </w:r>
      <w:r w:rsidR="007A76AF" w:rsidRPr="007A76AF">
        <w:rPr>
          <w:rFonts w:ascii="Times New Roman" w:hAnsi="Times New Roman" w:cs="Times New Roman"/>
        </w:rPr>
        <w:br/>
      </w:r>
    </w:p>
    <w:p w14:paraId="3255817B" w14:textId="77777777" w:rsidR="006E6BA1" w:rsidRPr="007A76AF" w:rsidRDefault="00000000">
      <w:pPr>
        <w:pStyle w:val="IntenseQuote"/>
        <w:rPr>
          <w:rFonts w:ascii="Times New Roman" w:hAnsi="Times New Roman" w:cs="Times New Roman"/>
        </w:rPr>
      </w:pPr>
      <w:r w:rsidRPr="007A76AF">
        <w:rPr>
          <w:rFonts w:ascii="Segoe UI Emoji" w:hAnsi="Segoe UI Emoji" w:cs="Segoe UI Emoji"/>
        </w:rPr>
        <w:t>✅</w:t>
      </w:r>
      <w:r w:rsidRPr="007A76AF">
        <w:rPr>
          <w:rFonts w:ascii="Times New Roman" w:hAnsi="Times New Roman" w:cs="Times New Roman"/>
        </w:rPr>
        <w:t xml:space="preserve"> Clarification: Correct — detection must only be applied to images that contain a watermark. For evaluation, compare extracted vs original watermark using a **similarity metric** like correlation.</w:t>
      </w:r>
    </w:p>
    <w:p w14:paraId="74E94D43" w14:textId="77777777" w:rsidR="00AC0F82" w:rsidRPr="007A76AF" w:rsidRDefault="00AC0F82">
      <w:pPr>
        <w:spacing w:after="0"/>
        <w:rPr>
          <w:rFonts w:ascii="Times New Roman" w:hAnsi="Times New Roman" w:cs="Times New Roman"/>
        </w:rPr>
      </w:pPr>
    </w:p>
    <w:p w14:paraId="4D62943F" w14:textId="72FC1017" w:rsidR="00AC0F82" w:rsidRPr="007A76AF" w:rsidRDefault="00000000" w:rsidP="00AC0F82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lastRenderedPageBreak/>
        <w:t>Spread Spectrum Watermarking</w:t>
      </w:r>
    </w:p>
    <w:p w14:paraId="5C4593E3" w14:textId="77777777" w:rsidR="00AC0F82" w:rsidRPr="007A76AF" w:rsidRDefault="00000000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We </w:t>
      </w:r>
      <w:r w:rsidRPr="007A76AF">
        <w:rPr>
          <w:rFonts w:ascii="Times New Roman" w:hAnsi="Times New Roman" w:cs="Times New Roman"/>
          <w:b/>
          <w:bCs/>
          <w:color w:val="EE0000"/>
        </w:rPr>
        <w:t>must not replicate the VS Code code 1:1</w:t>
      </w:r>
      <w:r w:rsidRPr="007A76AF">
        <w:rPr>
          <w:rFonts w:ascii="Times New Roman" w:hAnsi="Times New Roman" w:cs="Times New Roman"/>
        </w:rPr>
        <w:t xml:space="preserve">, but </w:t>
      </w:r>
      <w:r w:rsidRPr="007A76AF">
        <w:rPr>
          <w:rFonts w:ascii="Times New Roman" w:hAnsi="Times New Roman" w:cs="Times New Roman"/>
          <w:b/>
          <w:bCs/>
          <w:color w:val="00B050"/>
        </w:rPr>
        <w:t>implement more robust things</w:t>
      </w:r>
      <w:r w:rsidRPr="007A76AF">
        <w:rPr>
          <w:rFonts w:ascii="Times New Roman" w:hAnsi="Times New Roman" w:cs="Times New Roman"/>
          <w:color w:val="00B050"/>
        </w:rPr>
        <w:t xml:space="preserve"> </w:t>
      </w:r>
      <w:r w:rsidRPr="007A76AF">
        <w:rPr>
          <w:rFonts w:ascii="Times New Roman" w:hAnsi="Times New Roman" w:cs="Times New Roman"/>
        </w:rPr>
        <w:t xml:space="preserve">(using the notebook where RGB domains are discussed, we should add those). </w:t>
      </w:r>
      <w:r w:rsidR="00AC0F82"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t xml:space="preserve">Also </w:t>
      </w:r>
      <w:r w:rsidR="00AC0F82" w:rsidRPr="007A76AF">
        <w:rPr>
          <w:rFonts w:ascii="Times New Roman" w:hAnsi="Times New Roman" w:cs="Times New Roman"/>
        </w:rPr>
        <w:t xml:space="preserve">prof. </w:t>
      </w:r>
      <w:r w:rsidRPr="007A76AF">
        <w:rPr>
          <w:rFonts w:ascii="Times New Roman" w:hAnsi="Times New Roman" w:cs="Times New Roman"/>
        </w:rPr>
        <w:t>Bato will send us a paper, it would be good to implement those as well.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  <w:b/>
          <w:bCs/>
        </w:rPr>
        <w:t>Spread Spectrum Watermarking</w:t>
      </w:r>
      <w:r w:rsidRPr="007A76AF">
        <w:rPr>
          <w:rFonts w:ascii="Times New Roman" w:hAnsi="Times New Roman" w:cs="Times New Roman"/>
        </w:rPr>
        <w:br/>
        <w:t xml:space="preserve">This is good because it </w:t>
      </w:r>
      <w:r w:rsidRPr="007A76AF">
        <w:rPr>
          <w:rFonts w:ascii="Times New Roman" w:hAnsi="Times New Roman" w:cs="Times New Roman"/>
          <w:b/>
          <w:bCs/>
        </w:rPr>
        <w:t>is non-blind</w:t>
      </w:r>
      <w:r w:rsidRPr="007A76AF">
        <w:rPr>
          <w:rFonts w:ascii="Times New Roman" w:hAnsi="Times New Roman" w:cs="Times New Roman"/>
        </w:rPr>
        <w:t>.</w:t>
      </w:r>
      <w:r w:rsidRPr="007A76AF">
        <w:rPr>
          <w:rFonts w:ascii="Times New Roman" w:hAnsi="Times New Roman" w:cs="Times New Roman"/>
        </w:rPr>
        <w:br/>
        <w:t xml:space="preserve">If we add bit information in </w:t>
      </w:r>
      <w:r w:rsidRPr="007A76AF">
        <w:rPr>
          <w:rFonts w:ascii="Times New Roman" w:hAnsi="Times New Roman" w:cs="Times New Roman"/>
          <w:b/>
          <w:bCs/>
        </w:rPr>
        <w:t>large frequency</w:t>
      </w:r>
      <w:r w:rsidRPr="007A76AF">
        <w:rPr>
          <w:rFonts w:ascii="Times New Roman" w:hAnsi="Times New Roman" w:cs="Times New Roman"/>
        </w:rPr>
        <w:t xml:space="preserve"> </w:t>
      </w:r>
      <w:r w:rsidRPr="007A76AF">
        <w:rPr>
          <w:rFonts w:ascii="Times New Roman" w:hAnsi="Times New Roman" w:cs="Times New Roman"/>
          <w:u w:val="single"/>
        </w:rPr>
        <w:t>it is not perceptible</w:t>
      </w:r>
      <w:r w:rsidRPr="007A76AF">
        <w:rPr>
          <w:rFonts w:ascii="Times New Roman" w:hAnsi="Times New Roman" w:cs="Times New Roman"/>
        </w:rPr>
        <w:t>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 xml:space="preserve">The </w:t>
      </w:r>
      <w:r w:rsidRPr="007A76AF">
        <w:rPr>
          <w:rFonts w:ascii="Times New Roman" w:hAnsi="Times New Roman" w:cs="Times New Roman"/>
          <w:b/>
          <w:bCs/>
        </w:rPr>
        <w:t>trade-off</w:t>
      </w:r>
      <w:r w:rsidRPr="007A76AF">
        <w:rPr>
          <w:rFonts w:ascii="Times New Roman" w:hAnsi="Times New Roman" w:cs="Times New Roman"/>
        </w:rPr>
        <w:t xml:space="preserve">: it depends on the coefficient we use. </w:t>
      </w:r>
    </w:p>
    <w:p w14:paraId="15551C76" w14:textId="54CF8F3C" w:rsidR="006E6BA1" w:rsidRPr="007A76AF" w:rsidRDefault="00000000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It would be good to be in medium frequency, or HL, LH, but not low-low.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  <w:b/>
          <w:bCs/>
          <w:color w:val="00B050"/>
        </w:rPr>
        <w:t>High-mid frequencies should be targeted.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 xml:space="preserve">Additive = more </w:t>
      </w:r>
      <w:r w:rsidRPr="007A76AF">
        <w:rPr>
          <w:rFonts w:ascii="Times New Roman" w:hAnsi="Times New Roman" w:cs="Times New Roman"/>
          <w:b/>
          <w:bCs/>
          <w:color w:val="00B050"/>
        </w:rPr>
        <w:t>imperceptible</w:t>
      </w:r>
      <w:r w:rsidRPr="007A76AF">
        <w:rPr>
          <w:rFonts w:ascii="Times New Roman" w:hAnsi="Times New Roman" w:cs="Times New Roman"/>
        </w:rPr>
        <w:t xml:space="preserve">, more invisible, but </w:t>
      </w:r>
      <w:r w:rsidRPr="007A76AF">
        <w:rPr>
          <w:rFonts w:ascii="Times New Roman" w:hAnsi="Times New Roman" w:cs="Times New Roman"/>
          <w:b/>
          <w:bCs/>
          <w:color w:val="EE0000"/>
        </w:rPr>
        <w:t>less robust</w:t>
      </w:r>
      <w:r w:rsidRPr="007A76AF">
        <w:rPr>
          <w:rFonts w:ascii="Times New Roman" w:hAnsi="Times New Roman" w:cs="Times New Roman"/>
        </w:rPr>
        <w:t>.</w:t>
      </w:r>
      <w:r w:rsidRPr="007A76AF">
        <w:rPr>
          <w:rFonts w:ascii="Times New Roman" w:hAnsi="Times New Roman" w:cs="Times New Roman"/>
        </w:rPr>
        <w:br/>
        <w:t xml:space="preserve">Multiplicative = more </w:t>
      </w:r>
      <w:r w:rsidRPr="007A76AF">
        <w:rPr>
          <w:rFonts w:ascii="Times New Roman" w:hAnsi="Times New Roman" w:cs="Times New Roman"/>
          <w:b/>
          <w:bCs/>
          <w:color w:val="EE0000"/>
        </w:rPr>
        <w:t>visible</w:t>
      </w:r>
      <w:r w:rsidRPr="007A76AF">
        <w:rPr>
          <w:rFonts w:ascii="Times New Roman" w:hAnsi="Times New Roman" w:cs="Times New Roman"/>
        </w:rPr>
        <w:t xml:space="preserve">, but </w:t>
      </w:r>
      <w:r w:rsidRPr="007A76AF">
        <w:rPr>
          <w:rFonts w:ascii="Times New Roman" w:hAnsi="Times New Roman" w:cs="Times New Roman"/>
          <w:b/>
          <w:bCs/>
          <w:color w:val="00B050"/>
        </w:rPr>
        <w:t>more robust</w:t>
      </w:r>
      <w:r w:rsidR="00AC0F82" w:rsidRPr="007A76AF">
        <w:rPr>
          <w:rFonts w:ascii="Times New Roman" w:hAnsi="Times New Roman" w:cs="Times New Roman"/>
        </w:rPr>
        <w:t xml:space="preserve"> -&gt; </w:t>
      </w:r>
      <w:r w:rsidRPr="007A76AF">
        <w:rPr>
          <w:rFonts w:ascii="Times New Roman" w:hAnsi="Times New Roman" w:cs="Times New Roman"/>
          <w:b/>
          <w:bCs/>
        </w:rPr>
        <w:t>alpha value must be considered</w:t>
      </w:r>
      <w:r w:rsidRPr="007A76AF">
        <w:rPr>
          <w:rFonts w:ascii="Times New Roman" w:hAnsi="Times New Roman" w:cs="Times New Roman"/>
        </w:rPr>
        <w:t xml:space="preserve">, because if it is </w:t>
      </w:r>
      <w:r w:rsidRPr="007A76AF">
        <w:rPr>
          <w:rFonts w:ascii="Times New Roman" w:hAnsi="Times New Roman" w:cs="Times New Roman"/>
          <w:b/>
          <w:bCs/>
          <w:color w:val="C00000"/>
        </w:rPr>
        <w:t>too large it destroys the image</w:t>
      </w:r>
      <w:r w:rsidRPr="007A76AF">
        <w:rPr>
          <w:rFonts w:ascii="Times New Roman" w:hAnsi="Times New Roman" w:cs="Times New Roman"/>
        </w:rPr>
        <w:t xml:space="preserve"> (values should be </w:t>
      </w:r>
      <w:r w:rsidRPr="007A76AF">
        <w:rPr>
          <w:rFonts w:ascii="Times New Roman" w:hAnsi="Times New Roman" w:cs="Times New Roman"/>
          <w:b/>
          <w:bCs/>
          <w:color w:val="00B050"/>
        </w:rPr>
        <w:t>up to 0.2</w:t>
      </w:r>
      <w:r w:rsidRPr="007A76AF">
        <w:rPr>
          <w:rFonts w:ascii="Times New Roman" w:hAnsi="Times New Roman" w:cs="Times New Roman"/>
        </w:rPr>
        <w:t>).</w:t>
      </w:r>
    </w:p>
    <w:p w14:paraId="7D3186FF" w14:textId="77777777" w:rsidR="006E6BA1" w:rsidRPr="007A76AF" w:rsidRDefault="00000000">
      <w:pPr>
        <w:pStyle w:val="IntenseQuote"/>
        <w:rPr>
          <w:rFonts w:ascii="Times New Roman" w:hAnsi="Times New Roman" w:cs="Times New Roman"/>
        </w:rPr>
      </w:pPr>
      <w:r w:rsidRPr="007A76AF">
        <w:rPr>
          <w:rFonts w:ascii="Segoe UI Emoji" w:hAnsi="Segoe UI Emoji" w:cs="Segoe UI Emoji"/>
        </w:rPr>
        <w:t>⚙️</w:t>
      </w:r>
      <w:r w:rsidRPr="007A76AF">
        <w:rPr>
          <w:rFonts w:ascii="Times New Roman" w:hAnsi="Times New Roman" w:cs="Times New Roman"/>
        </w:rPr>
        <w:t xml:space="preserve"> Clarification: All correct — target mid/high-mid frequencies (HL/LH). </w:t>
      </w:r>
      <w:r w:rsidRPr="007A76AF">
        <w:rPr>
          <w:rFonts w:ascii="Segoe UI Emoji" w:hAnsi="Segoe UI Emoji" w:cs="Segoe UI Emoji"/>
        </w:rPr>
        <w:t>✅</w:t>
      </w:r>
      <w:r w:rsidRPr="007A76AF">
        <w:rPr>
          <w:rFonts w:ascii="Times New Roman" w:hAnsi="Times New Roman" w:cs="Times New Roman"/>
        </w:rPr>
        <w:t xml:space="preserve"> **Note:** Keep α ≤ 0.2, but test empirically; multiplicative gives robustness, additive gives invisibility.</w:t>
      </w:r>
    </w:p>
    <w:p w14:paraId="70B235E4" w14:textId="77777777" w:rsidR="00C67586" w:rsidRPr="007A76AF" w:rsidRDefault="00C67586">
      <w:pPr>
        <w:spacing w:after="0"/>
        <w:rPr>
          <w:rFonts w:ascii="Times New Roman" w:hAnsi="Times New Roman" w:cs="Times New Roman"/>
        </w:rPr>
      </w:pPr>
    </w:p>
    <w:p w14:paraId="4E383993" w14:textId="7A4E66D8" w:rsidR="00C67586" w:rsidRPr="007A76AF" w:rsidRDefault="00C67586" w:rsidP="00C67586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Receiver Operating Characteristic (ROC) Curve</w:t>
      </w:r>
    </w:p>
    <w:p w14:paraId="7014E450" w14:textId="11E0FA41" w:rsidR="006E6BA1" w:rsidRPr="007A76AF" w:rsidRDefault="00000000">
      <w:pPr>
        <w:spacing w:after="0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How to set the threshold using the Receiver Operating Characteristic (ROC) Curve</w:t>
      </w:r>
      <w:r w:rsidRPr="007A76AF">
        <w:rPr>
          <w:rFonts w:ascii="Times New Roman" w:hAnsi="Times New Roman" w:cs="Times New Roman"/>
        </w:rPr>
        <w:br/>
        <w:t xml:space="preserve">It is used for </w:t>
      </w:r>
      <w:r w:rsidRPr="007A76AF">
        <w:rPr>
          <w:rFonts w:ascii="Times New Roman" w:hAnsi="Times New Roman" w:cs="Times New Roman"/>
          <w:b/>
          <w:bCs/>
        </w:rPr>
        <w:t>binary classification</w:t>
      </w:r>
      <w:r w:rsidRPr="007A76AF">
        <w:rPr>
          <w:rFonts w:ascii="Times New Roman" w:hAnsi="Times New Roman" w:cs="Times New Roman"/>
        </w:rPr>
        <w:t>, like the one used in Detection, when we decide whether the watermark is present or not.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  <w:b/>
          <w:bCs/>
        </w:rPr>
        <w:t>We cannot use an FP threshold — we can choose between 0 and 0.1, but it is up to us what we choose.</w:t>
      </w:r>
      <w:r w:rsidRPr="007A76AF">
        <w:rPr>
          <w:rFonts w:ascii="Times New Roman" w:hAnsi="Times New Roman" w:cs="Times New Roman"/>
        </w:rPr>
        <w:br/>
        <w:t>If it is robust we can say in the presentation that we set it to 0; if not we can use 0.1.</w:t>
      </w:r>
      <w:r w:rsidRPr="007A76AF">
        <w:rPr>
          <w:rFonts w:ascii="Times New Roman" w:hAnsi="Times New Roman" w:cs="Times New Roman"/>
        </w:rPr>
        <w:br/>
        <w:t>It may not have a practical advantage, but it helps to show the dedication we put into the code.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  <w:b/>
          <w:bCs/>
        </w:rPr>
        <w:t>We get points at presentation if we motivate well the decision to use 0 or 0.1.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>Attack parameters presented in the previous lab must be randomized and the execution order also randomized to see how the ROC behaves.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>Before using ROC code we must play with the attacks.</w:t>
      </w:r>
      <w:r w:rsidRPr="007A76AF">
        <w:rPr>
          <w:rFonts w:ascii="Times New Roman" w:hAnsi="Times New Roman" w:cs="Times New Roman"/>
        </w:rPr>
        <w:br/>
        <w:t>WPSNR &lt; 35 = 0 points, because we destroy the image.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  <w:b/>
          <w:bCs/>
        </w:rPr>
        <w:t>All attacks can remove the watermark, but they must preserve the image.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br/>
        <w:t xml:space="preserve">60% of protective attacks </w:t>
      </w:r>
      <w:r w:rsidR="00C67586" w:rsidRPr="007A76AF">
        <w:rPr>
          <w:rFonts w:ascii="Times New Roman" w:hAnsi="Times New Roman" w:cs="Times New Roman"/>
        </w:rPr>
        <w:t xml:space="preserve">when we implement defense </w:t>
      </w:r>
      <w:r w:rsidRPr="007A76AF">
        <w:rPr>
          <w:rFonts w:ascii="Times New Roman" w:hAnsi="Times New Roman" w:cs="Times New Roman"/>
        </w:rPr>
        <w:t>is sufficient and then we can focus on attacks.</w:t>
      </w:r>
      <w:r w:rsidRPr="007A76AF">
        <w:rPr>
          <w:rFonts w:ascii="Times New Roman" w:hAnsi="Times New Roman" w:cs="Times New Roman"/>
        </w:rPr>
        <w:br/>
      </w:r>
      <w:r w:rsidRPr="007A76AF">
        <w:rPr>
          <w:rFonts w:ascii="Times New Roman" w:hAnsi="Times New Roman" w:cs="Times New Roman"/>
        </w:rPr>
        <w:lastRenderedPageBreak/>
        <w:br/>
        <w:t>Do not embed the watermark once; redundancy is important.</w:t>
      </w:r>
    </w:p>
    <w:p w14:paraId="5F43D45A" w14:textId="28BDA78A" w:rsidR="007A76AF" w:rsidRPr="007A76AF" w:rsidRDefault="00000000" w:rsidP="007A76AF">
      <w:pPr>
        <w:pStyle w:val="IntenseQuote"/>
        <w:rPr>
          <w:rFonts w:ascii="Times New Roman" w:hAnsi="Times New Roman" w:cs="Times New Roman"/>
        </w:rPr>
      </w:pPr>
      <w:r w:rsidRPr="007A76AF">
        <w:rPr>
          <w:rFonts w:ascii="Segoe UI Emoji" w:hAnsi="Segoe UI Emoji" w:cs="Segoe UI Emoji"/>
        </w:rPr>
        <w:t>✅</w:t>
      </w:r>
      <w:r w:rsidRPr="007A76AF">
        <w:rPr>
          <w:rFonts w:ascii="Times New Roman" w:hAnsi="Times New Roman" w:cs="Times New Roman"/>
        </w:rPr>
        <w:t xml:space="preserve"> Clarification: ROC curve use is correct. Randomizing attacks and parameters is good for fair evaluation. WPSNR &lt; 35 → unacceptable image quality; redundancy improves robustness. </w:t>
      </w:r>
      <w:r w:rsidRPr="007A76AF">
        <w:rPr>
          <w:rFonts w:ascii="Segoe UI Emoji" w:hAnsi="Segoe UI Emoji" w:cs="Segoe UI Emoji"/>
        </w:rPr>
        <w:t>✅</w:t>
      </w:r>
      <w:r w:rsidRPr="007A76AF">
        <w:rPr>
          <w:rFonts w:ascii="Times New Roman" w:hAnsi="Times New Roman" w:cs="Times New Roman"/>
        </w:rPr>
        <w:t xml:space="preserve"> Keep the 60% rule as an internal success target.</w:t>
      </w:r>
    </w:p>
    <w:p w14:paraId="68084DC4" w14:textId="77777777" w:rsidR="007A76AF" w:rsidRPr="007A76AF" w:rsidRDefault="007A76AF" w:rsidP="007A76AF">
      <w:pPr>
        <w:rPr>
          <w:rFonts w:ascii="Times New Roman" w:hAnsi="Times New Roman" w:cs="Times New Roman"/>
        </w:rPr>
      </w:pPr>
    </w:p>
    <w:p w14:paraId="3F45ED17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pict w14:anchorId="20278080">
          <v:rect id="_x0000_i1073" style="width:0;height:1.5pt" o:hralign="center" o:hrstd="t" o:hr="t" fillcolor="#a0a0a0" stroked="f"/>
        </w:pict>
      </w:r>
    </w:p>
    <w:p w14:paraId="78A557DB" w14:textId="0032CEC0" w:rsidR="007A76AF" w:rsidRPr="007A76AF" w:rsidRDefault="007A76AF" w:rsidP="007A76AF">
      <w:pPr>
        <w:pStyle w:val="Heading1"/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Summary and Reminders</w:t>
      </w:r>
      <w:r>
        <w:rPr>
          <w:rFonts w:ascii="Times New Roman" w:hAnsi="Times New Roman" w:cs="Times New Roman"/>
        </w:rPr>
        <w:t xml:space="preserve"> –– ChatGPT Generated</w:t>
      </w:r>
    </w:p>
    <w:p w14:paraId="7A2857DA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1. General Rules</w:t>
      </w:r>
    </w:p>
    <w:p w14:paraId="78BF4A97" w14:textId="77777777" w:rsidR="007A76AF" w:rsidRPr="007A76AF" w:rsidRDefault="007A76AF" w:rsidP="007A76A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Use </w:t>
      </w:r>
      <w:r w:rsidRPr="007A76AF">
        <w:rPr>
          <w:rFonts w:ascii="Times New Roman" w:hAnsi="Times New Roman" w:cs="Times New Roman"/>
          <w:b/>
          <w:bCs/>
        </w:rPr>
        <w:t>only the attacks listed</w:t>
      </w:r>
      <w:r w:rsidRPr="007A76AF">
        <w:rPr>
          <w:rFonts w:ascii="Times New Roman" w:hAnsi="Times New Roman" w:cs="Times New Roman"/>
        </w:rPr>
        <w:t xml:space="preserve"> in the lab.</w:t>
      </w:r>
    </w:p>
    <w:p w14:paraId="5D9D818F" w14:textId="77777777" w:rsidR="007A76AF" w:rsidRPr="007A76AF" w:rsidRDefault="007A76AF" w:rsidP="007A76A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The </w:t>
      </w:r>
      <w:r w:rsidRPr="007A76AF">
        <w:rPr>
          <w:rFonts w:ascii="Times New Roman" w:hAnsi="Times New Roman" w:cs="Times New Roman"/>
          <w:b/>
          <w:bCs/>
        </w:rPr>
        <w:t>parameterization</w:t>
      </w:r>
      <w:r w:rsidRPr="007A76AF">
        <w:rPr>
          <w:rFonts w:ascii="Times New Roman" w:hAnsi="Times New Roman" w:cs="Times New Roman"/>
        </w:rPr>
        <w:t xml:space="preserve"> and randomization of attacks are up to us.</w:t>
      </w:r>
    </w:p>
    <w:p w14:paraId="7E802AC7" w14:textId="77777777" w:rsidR="007A76AF" w:rsidRPr="007A76AF" w:rsidRDefault="007A76AF" w:rsidP="007A76A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The </w:t>
      </w:r>
      <w:r w:rsidRPr="007A76AF">
        <w:rPr>
          <w:rFonts w:ascii="Times New Roman" w:hAnsi="Times New Roman" w:cs="Times New Roman"/>
          <w:b/>
          <w:bCs/>
        </w:rPr>
        <w:t>original image</w:t>
      </w:r>
      <w:r w:rsidRPr="007A76AF">
        <w:rPr>
          <w:rFonts w:ascii="Times New Roman" w:hAnsi="Times New Roman" w:cs="Times New Roman"/>
        </w:rPr>
        <w:t xml:space="preserve"> cannot be used; only the provided </w:t>
      </w:r>
      <w:r w:rsidRPr="007A76AF">
        <w:rPr>
          <w:rFonts w:ascii="Times New Roman" w:hAnsi="Times New Roman" w:cs="Times New Roman"/>
          <w:b/>
          <w:bCs/>
        </w:rPr>
        <w:t>watermarked image</w:t>
      </w:r>
      <w:r w:rsidRPr="007A76AF">
        <w:rPr>
          <w:rFonts w:ascii="Times New Roman" w:hAnsi="Times New Roman" w:cs="Times New Roman"/>
        </w:rPr>
        <w:t>.</w:t>
      </w:r>
    </w:p>
    <w:p w14:paraId="15F620B6" w14:textId="3D9DA970" w:rsidR="007A76AF" w:rsidRPr="007A76AF" w:rsidRDefault="007A76AF" w:rsidP="007A76A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Blind watermarking is not allowed</w:t>
      </w:r>
      <w:r w:rsidRPr="007A76AF">
        <w:rPr>
          <w:rFonts w:ascii="Times New Roman" w:hAnsi="Times New Roman" w:cs="Times New Roman"/>
        </w:rPr>
        <w:t xml:space="preserve"> – we must implement </w:t>
      </w:r>
      <w:r w:rsidRPr="007A76AF">
        <w:rPr>
          <w:rFonts w:ascii="Times New Roman" w:hAnsi="Times New Roman" w:cs="Times New Roman"/>
          <w:b/>
          <w:bCs/>
        </w:rPr>
        <w:t>non-blind techniques</w:t>
      </w:r>
      <w:r>
        <w:rPr>
          <w:rFonts w:ascii="Times New Roman" w:hAnsi="Times New Roman" w:cs="Times New Roman"/>
        </w:rPr>
        <w:t>.</w:t>
      </w:r>
    </w:p>
    <w:p w14:paraId="1E51A8E1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pict w14:anchorId="2679681F">
          <v:rect id="_x0000_i1074" style="width:0;height:1.5pt" o:hralign="center" o:hrstd="t" o:hr="t" fillcolor="#a0a0a0" stroked="f"/>
        </w:pict>
      </w:r>
    </w:p>
    <w:p w14:paraId="3DC89382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2. LSB (Least Significant Bit)</w:t>
      </w:r>
    </w:p>
    <w:p w14:paraId="52CFBEE9" w14:textId="77777777" w:rsidR="007A76AF" w:rsidRPr="007A76AF" w:rsidRDefault="007A76AF" w:rsidP="007A76A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LSB is a </w:t>
      </w:r>
      <w:r w:rsidRPr="007A76AF">
        <w:rPr>
          <w:rFonts w:ascii="Times New Roman" w:hAnsi="Times New Roman" w:cs="Times New Roman"/>
          <w:b/>
          <w:bCs/>
        </w:rPr>
        <w:t>blind and fragile</w:t>
      </w:r>
      <w:r w:rsidRPr="007A76AF">
        <w:rPr>
          <w:rFonts w:ascii="Times New Roman" w:hAnsi="Times New Roman" w:cs="Times New Roman"/>
        </w:rPr>
        <w:t xml:space="preserve"> technique, visually imperceptible but not robust to compression or noise.</w:t>
      </w:r>
    </w:p>
    <w:p w14:paraId="06DBE4F0" w14:textId="32F0EF7A" w:rsidR="007A76AF" w:rsidRPr="007A76AF" w:rsidRDefault="007A76AF" w:rsidP="007A76A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provided </w:t>
      </w:r>
      <w:r w:rsidRPr="007A76AF">
        <w:rPr>
          <w:rFonts w:ascii="Times New Roman" w:hAnsi="Times New Roman" w:cs="Times New Roman"/>
        </w:rPr>
        <w:t>code, pixels must be treated as strings.</w:t>
      </w:r>
    </w:p>
    <w:p w14:paraId="3CEA7B11" w14:textId="44BD8B97" w:rsidR="007A76AF" w:rsidRPr="007A76AF" w:rsidRDefault="007A76AF" w:rsidP="007A76A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Using a higher bit plane (e.g., 2nd LSB</w:t>
      </w:r>
      <w:r>
        <w:rPr>
          <w:rFonts w:ascii="Times New Roman" w:hAnsi="Times New Roman" w:cs="Times New Roman"/>
        </w:rPr>
        <w:t>, not the LSB</w:t>
      </w:r>
      <w:r w:rsidRPr="007A76AF">
        <w:rPr>
          <w:rFonts w:ascii="Times New Roman" w:hAnsi="Times New Roman" w:cs="Times New Roman"/>
        </w:rPr>
        <w:t>) slightly increases robustness but decreases quality.</w:t>
      </w:r>
    </w:p>
    <w:p w14:paraId="0A8017A4" w14:textId="77777777" w:rsidR="007A76AF" w:rsidRPr="007A76AF" w:rsidRDefault="007A76AF" w:rsidP="007A76A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LSB can be used as a </w:t>
      </w:r>
      <w:r w:rsidRPr="007A76AF">
        <w:rPr>
          <w:rFonts w:ascii="Times New Roman" w:hAnsi="Times New Roman" w:cs="Times New Roman"/>
          <w:b/>
          <w:bCs/>
        </w:rPr>
        <w:t>baseline example</w:t>
      </w:r>
      <w:r w:rsidRPr="007A76AF">
        <w:rPr>
          <w:rFonts w:ascii="Times New Roman" w:hAnsi="Times New Roman" w:cs="Times New Roman"/>
        </w:rPr>
        <w:t>, not as the main robust method.</w:t>
      </w:r>
    </w:p>
    <w:p w14:paraId="6F17A799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pict w14:anchorId="1A9C3AE4">
          <v:rect id="_x0000_i1075" style="width:0;height:1.5pt" o:hralign="center" o:hrstd="t" o:hr="t" fillcolor="#a0a0a0" stroked="f"/>
        </w:pict>
      </w:r>
    </w:p>
    <w:p w14:paraId="79857B2F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3. Image Quality Metrics</w:t>
      </w:r>
    </w:p>
    <w:p w14:paraId="10D3BBC7" w14:textId="77777777" w:rsidR="007A76AF" w:rsidRPr="007A76AF" w:rsidRDefault="007A76AF" w:rsidP="007A76A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PSNR</w:t>
      </w:r>
      <w:r w:rsidRPr="007A76AF">
        <w:rPr>
          <w:rFonts w:ascii="Times New Roman" w:hAnsi="Times New Roman" w:cs="Times New Roman"/>
        </w:rPr>
        <w:t xml:space="preserve"> measures pixel-wise distortion but does not reflect human perception.</w:t>
      </w:r>
    </w:p>
    <w:p w14:paraId="25D784F5" w14:textId="77777777" w:rsidR="007A76AF" w:rsidRPr="007A76AF" w:rsidRDefault="007A76AF" w:rsidP="007A76A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WPSNR</w:t>
      </w:r>
      <w:r w:rsidRPr="007A76AF">
        <w:rPr>
          <w:rFonts w:ascii="Times New Roman" w:hAnsi="Times New Roman" w:cs="Times New Roman"/>
        </w:rPr>
        <w:t xml:space="preserve"> is more perceptual; it accounts for sensitivity to color and texture.</w:t>
      </w:r>
    </w:p>
    <w:p w14:paraId="58145F4D" w14:textId="5E5CEF0D" w:rsidR="007A76AF" w:rsidRPr="007A76AF" w:rsidRDefault="007A76AF" w:rsidP="007A76A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Maintain </w:t>
      </w:r>
      <w:r w:rsidRPr="007A76AF">
        <w:rPr>
          <w:rFonts w:ascii="Times New Roman" w:hAnsi="Times New Roman" w:cs="Times New Roman"/>
          <w:b/>
          <w:bCs/>
        </w:rPr>
        <w:t xml:space="preserve">WPSNR </w:t>
      </w:r>
      <w:r>
        <w:rPr>
          <w:rFonts w:ascii="Times New Roman" w:hAnsi="Times New Roman" w:cs="Times New Roman"/>
          <w:b/>
          <w:bCs/>
        </w:rPr>
        <w:t>&gt;</w:t>
      </w:r>
      <w:r w:rsidRPr="007A76AF">
        <w:rPr>
          <w:rFonts w:ascii="Times New Roman" w:hAnsi="Times New Roman" w:cs="Times New Roman"/>
          <w:b/>
          <w:bCs/>
        </w:rPr>
        <w:t xml:space="preserve"> 35 dB</w:t>
      </w:r>
      <w:r w:rsidRPr="007A76AF">
        <w:rPr>
          <w:rFonts w:ascii="Times New Roman" w:hAnsi="Times New Roman" w:cs="Times New Roman"/>
        </w:rPr>
        <w:t xml:space="preserve"> to ensure acceptable visual quality.</w:t>
      </w:r>
    </w:p>
    <w:p w14:paraId="209904EF" w14:textId="77777777" w:rsidR="007A76AF" w:rsidRPr="007A76AF" w:rsidRDefault="007A76AF" w:rsidP="007A76A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When embedding, aim for a balance between imperceptibility and robustness.</w:t>
      </w:r>
    </w:p>
    <w:p w14:paraId="295F173F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lastRenderedPageBreak/>
        <w:pict w14:anchorId="768BF732">
          <v:rect id="_x0000_i1076" style="width:0;height:1.5pt" o:hralign="center" o:hrstd="t" o:hr="t" fillcolor="#a0a0a0" stroked="f"/>
        </w:pict>
      </w:r>
    </w:p>
    <w:p w14:paraId="400B9E3C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4. Detection</w:t>
      </w:r>
    </w:p>
    <w:p w14:paraId="18C22F2D" w14:textId="77777777" w:rsidR="007A76AF" w:rsidRPr="007A76AF" w:rsidRDefault="007A76AF" w:rsidP="007A76A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Detection must be applied only to </w:t>
      </w:r>
      <w:r w:rsidRPr="007A76AF">
        <w:rPr>
          <w:rFonts w:ascii="Times New Roman" w:hAnsi="Times New Roman" w:cs="Times New Roman"/>
          <w:b/>
          <w:bCs/>
        </w:rPr>
        <w:t>images that contain a watermark (Iw)</w:t>
      </w:r>
      <w:r w:rsidRPr="007A76AF">
        <w:rPr>
          <w:rFonts w:ascii="Times New Roman" w:hAnsi="Times New Roman" w:cs="Times New Roman"/>
        </w:rPr>
        <w:t>, not directly to the watermark (W).</w:t>
      </w:r>
    </w:p>
    <w:p w14:paraId="6C98A0D8" w14:textId="77777777" w:rsidR="007A76AF" w:rsidRPr="007A76AF" w:rsidRDefault="007A76AF" w:rsidP="007A76A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Evaluate detection by measuring </w:t>
      </w:r>
      <w:r w:rsidRPr="007A76AF">
        <w:rPr>
          <w:rFonts w:ascii="Times New Roman" w:hAnsi="Times New Roman" w:cs="Times New Roman"/>
          <w:b/>
          <w:bCs/>
        </w:rPr>
        <w:t>similarity or correlation</w:t>
      </w:r>
      <w:r w:rsidRPr="007A76AF">
        <w:rPr>
          <w:rFonts w:ascii="Times New Roman" w:hAnsi="Times New Roman" w:cs="Times New Roman"/>
        </w:rPr>
        <w:t xml:space="preserve"> between the extracted watermark and the original one.</w:t>
      </w:r>
    </w:p>
    <w:p w14:paraId="365F73F5" w14:textId="77777777" w:rsidR="007A76AF" w:rsidRPr="007A76AF" w:rsidRDefault="007A76AF" w:rsidP="007A76AF">
      <w:pPr>
        <w:numPr>
          <w:ilvl w:val="0"/>
          <w:numId w:val="14"/>
        </w:numPr>
        <w:rPr>
          <w:rFonts w:ascii="Times New Roman" w:hAnsi="Times New Roman" w:cs="Times New Roman"/>
          <w:color w:val="00B050"/>
        </w:rPr>
      </w:pPr>
      <w:r w:rsidRPr="007A76AF">
        <w:rPr>
          <w:rFonts w:ascii="Times New Roman" w:hAnsi="Times New Roman" w:cs="Times New Roman"/>
          <w:color w:val="00B050"/>
        </w:rPr>
        <w:t xml:space="preserve">Include tests on both </w:t>
      </w:r>
      <w:r w:rsidRPr="007A76AF">
        <w:rPr>
          <w:rFonts w:ascii="Times New Roman" w:hAnsi="Times New Roman" w:cs="Times New Roman"/>
          <w:b/>
          <w:bCs/>
          <w:color w:val="00B050"/>
        </w:rPr>
        <w:t>watermarked</w:t>
      </w:r>
      <w:r w:rsidRPr="007A76AF">
        <w:rPr>
          <w:rFonts w:ascii="Times New Roman" w:hAnsi="Times New Roman" w:cs="Times New Roman"/>
          <w:color w:val="00B050"/>
        </w:rPr>
        <w:t xml:space="preserve"> and </w:t>
      </w:r>
      <w:r w:rsidRPr="007A76AF">
        <w:rPr>
          <w:rFonts w:ascii="Times New Roman" w:hAnsi="Times New Roman" w:cs="Times New Roman"/>
          <w:b/>
          <w:bCs/>
          <w:color w:val="00B050"/>
        </w:rPr>
        <w:t>unwatermarked</w:t>
      </w:r>
      <w:r w:rsidRPr="007A76AF">
        <w:rPr>
          <w:rFonts w:ascii="Times New Roman" w:hAnsi="Times New Roman" w:cs="Times New Roman"/>
          <w:color w:val="00B050"/>
        </w:rPr>
        <w:t xml:space="preserve"> images to validate low false positives.</w:t>
      </w:r>
    </w:p>
    <w:p w14:paraId="06F050A7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pict w14:anchorId="7297261B">
          <v:rect id="_x0000_i1077" style="width:0;height:1.5pt" o:hralign="center" o:hrstd="t" o:hr="t" fillcolor="#a0a0a0" stroked="f"/>
        </w:pict>
      </w:r>
    </w:p>
    <w:p w14:paraId="4C52D78E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5. Spread Spectrum Watermarking</w:t>
      </w:r>
    </w:p>
    <w:p w14:paraId="212447F7" w14:textId="77777777" w:rsidR="007A76AF" w:rsidRPr="007A76AF" w:rsidRDefault="007A76AF" w:rsidP="007A76A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Do not replicate the VS Code example directly; implement </w:t>
      </w:r>
      <w:r w:rsidRPr="007A76AF">
        <w:rPr>
          <w:rFonts w:ascii="Times New Roman" w:hAnsi="Times New Roman" w:cs="Times New Roman"/>
          <w:b/>
          <w:bCs/>
        </w:rPr>
        <w:t>more robust variations</w:t>
      </w:r>
      <w:r w:rsidRPr="007A76AF">
        <w:rPr>
          <w:rFonts w:ascii="Times New Roman" w:hAnsi="Times New Roman" w:cs="Times New Roman"/>
        </w:rPr>
        <w:t xml:space="preserve"> using the material discussed in the RGB-domain notebook or the paper provided by prof. Bato.</w:t>
      </w:r>
    </w:p>
    <w:p w14:paraId="07E99F5B" w14:textId="77777777" w:rsidR="007A76AF" w:rsidRPr="007A76AF" w:rsidRDefault="007A76AF" w:rsidP="007A76A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Target </w:t>
      </w:r>
      <w:r w:rsidRPr="007A76AF">
        <w:rPr>
          <w:rFonts w:ascii="Times New Roman" w:hAnsi="Times New Roman" w:cs="Times New Roman"/>
          <w:b/>
          <w:bCs/>
        </w:rPr>
        <w:t>medium or high–mid frequencies</w:t>
      </w:r>
      <w:r w:rsidRPr="007A76AF">
        <w:rPr>
          <w:rFonts w:ascii="Times New Roman" w:hAnsi="Times New Roman" w:cs="Times New Roman"/>
        </w:rPr>
        <w:t xml:space="preserve"> (e.g., HL, LH subbands); avoid very low frequencies.</w:t>
      </w:r>
    </w:p>
    <w:p w14:paraId="28932A9F" w14:textId="77777777" w:rsidR="007A76AF" w:rsidRPr="007A76AF" w:rsidRDefault="007A76AF" w:rsidP="007A76A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Additive</w:t>
      </w:r>
      <w:r w:rsidRPr="007A76AF">
        <w:rPr>
          <w:rFonts w:ascii="Times New Roman" w:hAnsi="Times New Roman" w:cs="Times New Roman"/>
        </w:rPr>
        <w:t xml:space="preserve"> embedding: less visible, less robust.</w:t>
      </w:r>
    </w:p>
    <w:p w14:paraId="30D6D0F5" w14:textId="77777777" w:rsidR="007A76AF" w:rsidRPr="007A76AF" w:rsidRDefault="007A76AF" w:rsidP="007A76A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Multiplicative</w:t>
      </w:r>
      <w:r w:rsidRPr="007A76AF">
        <w:rPr>
          <w:rFonts w:ascii="Times New Roman" w:hAnsi="Times New Roman" w:cs="Times New Roman"/>
        </w:rPr>
        <w:t xml:space="preserve"> embedding: more robust but may degrade image quality.</w:t>
      </w:r>
    </w:p>
    <w:p w14:paraId="3C1B0D83" w14:textId="77777777" w:rsidR="007A76AF" w:rsidRPr="007A76AF" w:rsidRDefault="007A76AF" w:rsidP="007A76A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Keep </w:t>
      </w:r>
      <w:r w:rsidRPr="007A76AF">
        <w:rPr>
          <w:rFonts w:ascii="Times New Roman" w:hAnsi="Times New Roman" w:cs="Times New Roman"/>
          <w:b/>
          <w:bCs/>
        </w:rPr>
        <w:t>α ≤ 0.2</w:t>
      </w:r>
      <w:r w:rsidRPr="007A76AF">
        <w:rPr>
          <w:rFonts w:ascii="Times New Roman" w:hAnsi="Times New Roman" w:cs="Times New Roman"/>
        </w:rPr>
        <w:t>, adjusted empirically through testing.</w:t>
      </w:r>
    </w:p>
    <w:p w14:paraId="74E23181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pict w14:anchorId="2B9DDE35">
          <v:rect id="_x0000_i1078" style="width:0;height:1.5pt" o:hralign="center" o:hrstd="t" o:hr="t" fillcolor="#a0a0a0" stroked="f"/>
        </w:pict>
      </w:r>
    </w:p>
    <w:p w14:paraId="249216AE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6. ROC Curve and Attack Evaluation</w:t>
      </w:r>
    </w:p>
    <w:p w14:paraId="137CCB95" w14:textId="77777777" w:rsidR="007A76AF" w:rsidRPr="007A76AF" w:rsidRDefault="007A76AF" w:rsidP="007A76A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The </w:t>
      </w:r>
      <w:r w:rsidRPr="007A76AF">
        <w:rPr>
          <w:rFonts w:ascii="Times New Roman" w:hAnsi="Times New Roman" w:cs="Times New Roman"/>
          <w:b/>
          <w:bCs/>
        </w:rPr>
        <w:t>ROC (Receiver Operating Characteristic)</w:t>
      </w:r>
      <w:r w:rsidRPr="007A76AF">
        <w:rPr>
          <w:rFonts w:ascii="Times New Roman" w:hAnsi="Times New Roman" w:cs="Times New Roman"/>
        </w:rPr>
        <w:t xml:space="preserve"> curve is used to decide the detection threshold (presence or absence of watermark).</w:t>
      </w:r>
    </w:p>
    <w:p w14:paraId="359AD9B6" w14:textId="77777777" w:rsidR="007A76AF" w:rsidRPr="007A76AF" w:rsidRDefault="007A76AF" w:rsidP="007A76A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The false positive rate (</w:t>
      </w:r>
      <w:r w:rsidRPr="007A76AF">
        <w:rPr>
          <w:rFonts w:ascii="Times New Roman" w:hAnsi="Times New Roman" w:cs="Times New Roman"/>
          <w:b/>
          <w:bCs/>
        </w:rPr>
        <w:t>FPR</w:t>
      </w:r>
      <w:r w:rsidRPr="007A76AF">
        <w:rPr>
          <w:rFonts w:ascii="Times New Roman" w:hAnsi="Times New Roman" w:cs="Times New Roman"/>
        </w:rPr>
        <w:t xml:space="preserve">) can be set between </w:t>
      </w:r>
      <w:r w:rsidRPr="007A76AF">
        <w:rPr>
          <w:rFonts w:ascii="Times New Roman" w:hAnsi="Times New Roman" w:cs="Times New Roman"/>
          <w:b/>
          <w:bCs/>
        </w:rPr>
        <w:t>0 and 0.1</w:t>
      </w:r>
      <w:r w:rsidRPr="007A76AF">
        <w:rPr>
          <w:rFonts w:ascii="Times New Roman" w:hAnsi="Times New Roman" w:cs="Times New Roman"/>
        </w:rPr>
        <w:t>, depending on the robustness achieved.</w:t>
      </w:r>
    </w:p>
    <w:p w14:paraId="109EF901" w14:textId="77777777" w:rsidR="007A76AF" w:rsidRPr="007A76AF" w:rsidRDefault="007A76AF" w:rsidP="007A76A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If highly robust → FPR ≈ 0</w:t>
      </w:r>
    </w:p>
    <w:p w14:paraId="3DC365B1" w14:textId="77777777" w:rsidR="007A76AF" w:rsidRPr="007A76AF" w:rsidRDefault="007A76AF" w:rsidP="007A76AF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>If moderately robust → FPR ≈ 0.1</w:t>
      </w:r>
    </w:p>
    <w:p w14:paraId="0C211856" w14:textId="77777777" w:rsidR="007A76AF" w:rsidRPr="007A76AF" w:rsidRDefault="007A76AF" w:rsidP="007A76A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  <w:b/>
          <w:bCs/>
        </w:rPr>
        <w:t>Randomize attack parameters and order</w:t>
      </w:r>
      <w:r w:rsidRPr="007A76AF">
        <w:rPr>
          <w:rFonts w:ascii="Times New Roman" w:hAnsi="Times New Roman" w:cs="Times New Roman"/>
        </w:rPr>
        <w:t xml:space="preserve"> to obtain reliable performance measurements.</w:t>
      </w:r>
    </w:p>
    <w:p w14:paraId="6CAF5755" w14:textId="77777777" w:rsidR="007A76AF" w:rsidRPr="007A76AF" w:rsidRDefault="007A76AF" w:rsidP="007A76A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If </w:t>
      </w:r>
      <w:r w:rsidRPr="007A76AF">
        <w:rPr>
          <w:rFonts w:ascii="Times New Roman" w:hAnsi="Times New Roman" w:cs="Times New Roman"/>
          <w:b/>
          <w:bCs/>
        </w:rPr>
        <w:t>WPSNR &lt; 35 dB</w:t>
      </w:r>
      <w:r w:rsidRPr="007A76AF">
        <w:rPr>
          <w:rFonts w:ascii="Times New Roman" w:hAnsi="Times New Roman" w:cs="Times New Roman"/>
        </w:rPr>
        <w:t>, the image is considered destroyed and not valid for scoring.</w:t>
      </w:r>
    </w:p>
    <w:p w14:paraId="1DB64BA5" w14:textId="77777777" w:rsidR="007A76AF" w:rsidRPr="007A76AF" w:rsidRDefault="007A76AF" w:rsidP="007A76A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t xml:space="preserve">The watermark should </w:t>
      </w:r>
      <w:r w:rsidRPr="007A76AF">
        <w:rPr>
          <w:rFonts w:ascii="Times New Roman" w:hAnsi="Times New Roman" w:cs="Times New Roman"/>
          <w:b/>
          <w:bCs/>
        </w:rPr>
        <w:t>survive approximately 60% of attacks</w:t>
      </w:r>
      <w:r w:rsidRPr="007A76AF">
        <w:rPr>
          <w:rFonts w:ascii="Times New Roman" w:hAnsi="Times New Roman" w:cs="Times New Roman"/>
        </w:rPr>
        <w:t xml:space="preserve"> while preserving image quality.</w:t>
      </w:r>
    </w:p>
    <w:p w14:paraId="7580C4D7" w14:textId="77777777" w:rsidR="007A76AF" w:rsidRPr="007A76AF" w:rsidRDefault="007A76AF" w:rsidP="007A76AF">
      <w:pPr>
        <w:numPr>
          <w:ilvl w:val="0"/>
          <w:numId w:val="16"/>
        </w:numPr>
        <w:rPr>
          <w:rFonts w:ascii="Times New Roman" w:hAnsi="Times New Roman" w:cs="Times New Roman"/>
          <w:color w:val="00B050"/>
        </w:rPr>
      </w:pPr>
      <w:r w:rsidRPr="007A76AF">
        <w:rPr>
          <w:rFonts w:ascii="Times New Roman" w:hAnsi="Times New Roman" w:cs="Times New Roman"/>
          <w:color w:val="00B050"/>
        </w:rPr>
        <w:t xml:space="preserve">Do not embed the watermark only once — </w:t>
      </w:r>
      <w:r w:rsidRPr="007A76AF">
        <w:rPr>
          <w:rFonts w:ascii="Times New Roman" w:hAnsi="Times New Roman" w:cs="Times New Roman"/>
          <w:b/>
          <w:bCs/>
          <w:color w:val="00B050"/>
        </w:rPr>
        <w:t>redundancy is required</w:t>
      </w:r>
      <w:r w:rsidRPr="007A76AF">
        <w:rPr>
          <w:rFonts w:ascii="Times New Roman" w:hAnsi="Times New Roman" w:cs="Times New Roman"/>
          <w:color w:val="00B050"/>
        </w:rPr>
        <w:t xml:space="preserve"> for stability.</w:t>
      </w:r>
    </w:p>
    <w:p w14:paraId="680C6C61" w14:textId="77777777" w:rsidR="007A76AF" w:rsidRPr="007A76AF" w:rsidRDefault="007A76AF" w:rsidP="007A76AF">
      <w:pPr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pict w14:anchorId="62626F98">
          <v:rect id="_x0000_i1079" style="width:0;height:1.5pt" o:hralign="center" o:hrstd="t" o:hr="t" fillcolor="#a0a0a0" stroked="f"/>
        </w:pict>
      </w:r>
    </w:p>
    <w:p w14:paraId="3FA6C43E" w14:textId="77777777" w:rsidR="007A76AF" w:rsidRPr="007A76AF" w:rsidRDefault="007A76AF" w:rsidP="007A76AF">
      <w:pPr>
        <w:pStyle w:val="Heading2"/>
        <w:rPr>
          <w:rFonts w:ascii="Times New Roman" w:hAnsi="Times New Roman" w:cs="Times New Roman"/>
        </w:rPr>
      </w:pPr>
      <w:r w:rsidRPr="007A76AF">
        <w:rPr>
          <w:rFonts w:ascii="Times New Roman" w:hAnsi="Times New Roman" w:cs="Times New Roman"/>
        </w:rPr>
        <w:lastRenderedPageBreak/>
        <w:t>7. Implementation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4187"/>
      </w:tblGrid>
      <w:tr w:rsidR="007A76AF" w:rsidRPr="007A76AF" w14:paraId="320D5B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353CA" w14:textId="77777777" w:rsidR="007A76AF" w:rsidRPr="007A76AF" w:rsidRDefault="007A76AF" w:rsidP="007A76AF">
            <w:pPr>
              <w:rPr>
                <w:rFonts w:ascii="Times New Roman" w:hAnsi="Times New Roman" w:cs="Times New Roman"/>
                <w:b/>
                <w:bCs/>
              </w:rPr>
            </w:pPr>
            <w:r w:rsidRPr="007A76AF">
              <w:rPr>
                <w:rFonts w:ascii="Times New Roman" w:hAnsi="Times New Roman" w:cs="Times New Roman"/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0F726159" w14:textId="77777777" w:rsidR="007A76AF" w:rsidRPr="007A76AF" w:rsidRDefault="007A76AF" w:rsidP="007A76AF">
            <w:pPr>
              <w:rPr>
                <w:rFonts w:ascii="Times New Roman" w:hAnsi="Times New Roman" w:cs="Times New Roman"/>
                <w:b/>
                <w:bCs/>
              </w:rPr>
            </w:pPr>
            <w:r w:rsidRPr="007A76AF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</w:tr>
      <w:tr w:rsidR="007A76AF" w:rsidRPr="007A76AF" w14:paraId="553D6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60EB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6FF602" w14:textId="33B36E02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Non-blind watermarking</w:t>
            </w:r>
          </w:p>
        </w:tc>
      </w:tr>
      <w:tr w:rsidR="007A76AF" w:rsidRPr="007A76AF" w14:paraId="3EBAC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4747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Image Quality</w:t>
            </w:r>
          </w:p>
        </w:tc>
        <w:tc>
          <w:tcPr>
            <w:tcW w:w="0" w:type="auto"/>
            <w:vAlign w:val="center"/>
            <w:hideMark/>
          </w:tcPr>
          <w:p w14:paraId="42652EA2" w14:textId="162B9A40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 xml:space="preserve">WPSNR </w:t>
            </w:r>
            <w:r w:rsidR="00141C9E">
              <w:rPr>
                <w:rFonts w:ascii="Times New Roman" w:hAnsi="Times New Roman" w:cs="Times New Roman"/>
              </w:rPr>
              <w:t>&gt;</w:t>
            </w:r>
            <w:r w:rsidRPr="007A76AF">
              <w:rPr>
                <w:rFonts w:ascii="Times New Roman" w:hAnsi="Times New Roman" w:cs="Times New Roman"/>
              </w:rPr>
              <w:t xml:space="preserve"> 35 dB</w:t>
            </w:r>
          </w:p>
        </w:tc>
      </w:tr>
      <w:tr w:rsidR="007A76AF" w:rsidRPr="007A76AF" w14:paraId="2E79D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A603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Robustness</w:t>
            </w:r>
          </w:p>
        </w:tc>
        <w:tc>
          <w:tcPr>
            <w:tcW w:w="0" w:type="auto"/>
            <w:vAlign w:val="center"/>
            <w:hideMark/>
          </w:tcPr>
          <w:p w14:paraId="3FFB8068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Survives ≥ 60% of attacks</w:t>
            </w:r>
          </w:p>
        </w:tc>
      </w:tr>
      <w:tr w:rsidR="007A76AF" w:rsidRPr="007A76AF" w14:paraId="1269B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7A73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Frequency Domain</w:t>
            </w:r>
          </w:p>
        </w:tc>
        <w:tc>
          <w:tcPr>
            <w:tcW w:w="0" w:type="auto"/>
            <w:vAlign w:val="center"/>
            <w:hideMark/>
          </w:tcPr>
          <w:p w14:paraId="71C44A77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Medium / high–mid coefficients used</w:t>
            </w:r>
          </w:p>
        </w:tc>
      </w:tr>
      <w:tr w:rsidR="007A76AF" w:rsidRPr="007A76AF" w14:paraId="75FCA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A688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Embedding Strength</w:t>
            </w:r>
          </w:p>
        </w:tc>
        <w:tc>
          <w:tcPr>
            <w:tcW w:w="0" w:type="auto"/>
            <w:vAlign w:val="center"/>
            <w:hideMark/>
          </w:tcPr>
          <w:p w14:paraId="4C3DB2AE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α ≤ 0.2 (tested empirically)</w:t>
            </w:r>
          </w:p>
        </w:tc>
      </w:tr>
      <w:tr w:rsidR="007A76AF" w:rsidRPr="007A76AF" w14:paraId="21A0AF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8FDF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1960621D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Correlation or similarity-based</w:t>
            </w:r>
          </w:p>
        </w:tc>
      </w:tr>
      <w:tr w:rsidR="007A76AF" w:rsidRPr="007A76AF" w14:paraId="04416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6833E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73C5BF1B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ROC curve generated with randomized attacks</w:t>
            </w:r>
          </w:p>
        </w:tc>
      </w:tr>
      <w:tr w:rsidR="007A76AF" w:rsidRPr="007A76AF" w14:paraId="50AEC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006D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01F9368F" w14:textId="77777777" w:rsidR="007A76AF" w:rsidRPr="007A76AF" w:rsidRDefault="007A76AF" w:rsidP="007A76AF">
            <w:pPr>
              <w:rPr>
                <w:rFonts w:ascii="Times New Roman" w:hAnsi="Times New Roman" w:cs="Times New Roman"/>
              </w:rPr>
            </w:pPr>
            <w:r w:rsidRPr="007A76AF">
              <w:rPr>
                <w:rFonts w:ascii="Times New Roman" w:hAnsi="Times New Roman" w:cs="Times New Roman"/>
              </w:rPr>
              <w:t>Watermark embedded multiple times</w:t>
            </w:r>
          </w:p>
        </w:tc>
      </w:tr>
    </w:tbl>
    <w:p w14:paraId="7C9E40D3" w14:textId="77777777" w:rsidR="007A76AF" w:rsidRPr="007A76AF" w:rsidRDefault="007A76AF" w:rsidP="007A76AF">
      <w:pPr>
        <w:rPr>
          <w:rFonts w:ascii="Times New Roman" w:hAnsi="Times New Roman" w:cs="Times New Roman"/>
        </w:rPr>
      </w:pPr>
    </w:p>
    <w:sectPr w:rsidR="007A76AF" w:rsidRPr="007A7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C2FC7"/>
    <w:multiLevelType w:val="multilevel"/>
    <w:tmpl w:val="3CF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F02A7"/>
    <w:multiLevelType w:val="multilevel"/>
    <w:tmpl w:val="D214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F26A8"/>
    <w:multiLevelType w:val="multilevel"/>
    <w:tmpl w:val="6A5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9601A"/>
    <w:multiLevelType w:val="multilevel"/>
    <w:tmpl w:val="13BA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3067A"/>
    <w:multiLevelType w:val="multilevel"/>
    <w:tmpl w:val="70E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D27BB"/>
    <w:multiLevelType w:val="multilevel"/>
    <w:tmpl w:val="EAC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A7136"/>
    <w:multiLevelType w:val="hybridMultilevel"/>
    <w:tmpl w:val="ECD41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9791302">
    <w:abstractNumId w:val="8"/>
  </w:num>
  <w:num w:numId="2" w16cid:durableId="820346516">
    <w:abstractNumId w:val="6"/>
  </w:num>
  <w:num w:numId="3" w16cid:durableId="234434555">
    <w:abstractNumId w:val="5"/>
  </w:num>
  <w:num w:numId="4" w16cid:durableId="959258771">
    <w:abstractNumId w:val="4"/>
  </w:num>
  <w:num w:numId="5" w16cid:durableId="252860867">
    <w:abstractNumId w:val="7"/>
  </w:num>
  <w:num w:numId="6" w16cid:durableId="1439254591">
    <w:abstractNumId w:val="3"/>
  </w:num>
  <w:num w:numId="7" w16cid:durableId="954092526">
    <w:abstractNumId w:val="2"/>
  </w:num>
  <w:num w:numId="8" w16cid:durableId="461853305">
    <w:abstractNumId w:val="1"/>
  </w:num>
  <w:num w:numId="9" w16cid:durableId="1106197982">
    <w:abstractNumId w:val="0"/>
  </w:num>
  <w:num w:numId="10" w16cid:durableId="1773434834">
    <w:abstractNumId w:val="15"/>
  </w:num>
  <w:num w:numId="11" w16cid:durableId="1402369071">
    <w:abstractNumId w:val="13"/>
  </w:num>
  <w:num w:numId="12" w16cid:durableId="481195053">
    <w:abstractNumId w:val="9"/>
  </w:num>
  <w:num w:numId="13" w16cid:durableId="1675456555">
    <w:abstractNumId w:val="11"/>
  </w:num>
  <w:num w:numId="14" w16cid:durableId="1382024855">
    <w:abstractNumId w:val="12"/>
  </w:num>
  <w:num w:numId="15" w16cid:durableId="2028630558">
    <w:abstractNumId w:val="14"/>
  </w:num>
  <w:num w:numId="16" w16cid:durableId="1559513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C9E"/>
    <w:rsid w:val="0015074B"/>
    <w:rsid w:val="0029639D"/>
    <w:rsid w:val="00326F90"/>
    <w:rsid w:val="00362B70"/>
    <w:rsid w:val="006E6BA1"/>
    <w:rsid w:val="007A76AF"/>
    <w:rsid w:val="00AA1D8D"/>
    <w:rsid w:val="00AC0F82"/>
    <w:rsid w:val="00B47730"/>
    <w:rsid w:val="00C675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AA99F3"/>
  <w14:defaultImageDpi w14:val="300"/>
  <w15:docId w15:val="{EE1AD596-FA53-45B9-A815-CB833D9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675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Marcu Tămaș</cp:lastModifiedBy>
  <cp:revision>2</cp:revision>
  <dcterms:created xsi:type="dcterms:W3CDTF">2013-12-23T23:15:00Z</dcterms:created>
  <dcterms:modified xsi:type="dcterms:W3CDTF">2025-10-20T20:13:00Z</dcterms:modified>
  <cp:category/>
</cp:coreProperties>
</file>