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Arial" w:hAnsi="Times New Roman" w:cs="Times New Roman"/>
          <w:sz w:val="24"/>
          <w:szCs w:val="24"/>
          <w:lang w:val="en" w:eastAsia="ro-RO"/>
        </w:rPr>
        <w:id w:val="-213810700"/>
        <w:docPartObj>
          <w:docPartGallery w:val="Cover Pages"/>
          <w:docPartUnique/>
        </w:docPartObj>
      </w:sdtPr>
      <w:sdtContent>
        <w:p w14:paraId="2B4CF0A4" w14:textId="6548E617" w:rsidR="00A175F6" w:rsidRPr="00A175F6" w:rsidRDefault="00FF2041" w:rsidP="00B22F0F">
          <w:pPr>
            <w:pStyle w:val="NoSpacing"/>
            <w:jc w:val="both"/>
            <w:rPr>
              <w:rFonts w:ascii="Times New Roman" w:hAnsi="Times New Roman" w:cs="Times New Roman"/>
              <w:sz w:val="24"/>
              <w:szCs w:val="24"/>
            </w:rPr>
          </w:pPr>
          <w:r>
            <w:rPr>
              <w:noProof/>
              <w:color w:val="FF0000"/>
            </w:rPr>
            <mc:AlternateContent>
              <mc:Choice Requires="wps">
                <w:drawing>
                  <wp:anchor distT="0" distB="0" distL="114300" distR="114300" simplePos="0" relativeHeight="251677696" behindDoc="0" locked="0" layoutInCell="1" allowOverlap="1" wp14:anchorId="307F029D" wp14:editId="78761678">
                    <wp:simplePos x="0" y="0"/>
                    <wp:positionH relativeFrom="column">
                      <wp:posOffset>-3041650</wp:posOffset>
                    </wp:positionH>
                    <wp:positionV relativeFrom="paragraph">
                      <wp:posOffset>-1604010</wp:posOffset>
                    </wp:positionV>
                    <wp:extent cx="7952105" cy="7530465"/>
                    <wp:effectExtent l="101600" t="24765" r="23495" b="102870"/>
                    <wp:wrapNone/>
                    <wp:docPr id="811381021"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52105" cy="7530465"/>
                            </a:xfrm>
                            <a:prstGeom prst="straightConnector1">
                              <a:avLst/>
                            </a:prstGeom>
                            <a:noFill/>
                            <a:ln w="38100">
                              <a:solidFill>
                                <a:schemeClr val="lt1">
                                  <a:lumMod val="95000"/>
                                  <a:lumOff val="0"/>
                                </a:schemeClr>
                              </a:solidFill>
                              <a:round/>
                              <a:headEnd/>
                              <a:tailEnd/>
                            </a:ln>
                            <a:effectLst>
                              <a:outerShdw dist="107763" dir="8100000" algn="ctr" rotWithShape="0">
                                <a:schemeClr val="lt1">
                                  <a:lumMod val="50000"/>
                                  <a:lumOff val="0"/>
                                  <a:alpha val="50000"/>
                                </a:scheme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D98B44" id="_x0000_t32" coordsize="21600,21600" o:spt="32" o:oned="t" path="m,l21600,21600e" filled="f">
                    <v:path arrowok="t" fillok="f" o:connecttype="none"/>
                    <o:lock v:ext="edit" shapetype="t"/>
                  </v:shapetype>
                  <v:shape id="AutoShape 38" o:spid="_x0000_s1026" type="#_x0000_t32" style="position:absolute;margin-left:-239.5pt;margin-top:-126.3pt;width:626.15pt;height:592.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" strokecolor="#f2f2f2 [3041]" strokeweight="3pt">
                    <v:shadow on="t" color="#7f7f7f [1601]" opacity=".5" offset="-6pt,6pt"/>
                  </v:shape>
                </w:pict>
              </mc:Fallback>
            </mc:AlternateContent>
          </w:r>
          <w:r>
            <w:rPr>
              <w:noProof/>
            </w:rPr>
            <mc:AlternateContent>
              <mc:Choice Requires="wps">
                <w:drawing>
                  <wp:anchor distT="0" distB="0" distL="114300" distR="114300" simplePos="0" relativeHeight="251675648" behindDoc="0" locked="0" layoutInCell="1" allowOverlap="1" wp14:anchorId="45782BCF" wp14:editId="66161EEE">
                    <wp:simplePos x="0" y="0"/>
                    <wp:positionH relativeFrom="column">
                      <wp:posOffset>-1818640</wp:posOffset>
                    </wp:positionH>
                    <wp:positionV relativeFrom="paragraph">
                      <wp:posOffset>-1305560</wp:posOffset>
                    </wp:positionV>
                    <wp:extent cx="3554730" cy="3009900"/>
                    <wp:effectExtent l="19685" t="27940" r="35560" b="48260"/>
                    <wp:wrapNone/>
                    <wp:docPr id="223573879"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4730" cy="300990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75B34E" id="Oval 36" o:spid="_x0000_s1026" style="position:absolute;margin-left:-143.2pt;margin-top:-102.8pt;width:279.9pt;height:2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" fillcolor="#c0504d [3205]" strokecolor="#f2f2f2 [3041]" strokeweight="3pt">
                    <v:shadow on="t" color="#622423 [1605]" opacity=".5" offset="1pt"/>
                  </v:oval>
                </w:pict>
              </mc:Fallback>
            </mc:AlternateContent>
          </w:r>
          <w:r>
            <w:rPr>
              <w:noProof/>
            </w:rPr>
            <mc:AlternateContent>
              <mc:Choice Requires="wps">
                <w:drawing>
                  <wp:anchor distT="0" distB="0" distL="114300" distR="114300" simplePos="0" relativeHeight="251660288" behindDoc="0" locked="0" layoutInCell="1" allowOverlap="1" wp14:anchorId="28EF43CE" wp14:editId="48D2D7F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662430"/>
                    <wp:effectExtent l="0" t="0" r="0" b="0"/>
                    <wp:wrapNone/>
                    <wp:docPr id="4211059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7580" cy="1662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D9673C" w14:textId="2E9A6929" w:rsidR="00A175F6" w:rsidRDefault="00000000">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A739F">
                                      <w:rPr>
                                        <w:rFonts w:asciiTheme="majorHAnsi" w:eastAsiaTheme="majorEastAsia" w:hAnsiTheme="majorHAnsi" w:cstheme="majorBidi"/>
                                        <w:color w:val="262626" w:themeColor="text1" w:themeTint="D9"/>
                                        <w:sz w:val="72"/>
                                        <w:szCs w:val="72"/>
                                      </w:rPr>
                                      <w:t>Coca-Cola  Vending Machine</w:t>
                                    </w:r>
                                  </w:sdtContent>
                                </w:sdt>
                              </w:p>
                              <w:p w14:paraId="195A54B2" w14:textId="53A1CFD5" w:rsidR="00A175F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A40C8">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EF43CE" id="_x0000_t202" coordsize="21600,21600" o:spt="202" path="m,l,21600r21600,l21600,xe">
                    <v:stroke joinstyle="miter"/>
                    <v:path gradientshapeok="t" o:connecttype="rect"/>
                  </v:shapetype>
                  <v:shape id="Text Box 3" o:spid="_x0000_s1026" type="#_x0000_t202" style="position:absolute;left:0;text-align:left;margin-left:0;margin-top:0;width:275.4pt;height:130.9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" filled="f" stroked="f" strokeweight=".5pt">
                    <v:textbox style="mso-fit-shape-to-text:t" inset="0,0,0,0">
                      <w:txbxContent>
                        <w:p w14:paraId="72D9673C" w14:textId="2E9A6929" w:rsidR="00A175F6" w:rsidRDefault="00000000">
                          <w:pP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7A739F">
                                <w:rPr>
                                  <w:rFonts w:asciiTheme="majorHAnsi" w:eastAsiaTheme="majorEastAsia" w:hAnsiTheme="majorHAnsi" w:cstheme="majorBidi"/>
                                  <w:color w:val="262626" w:themeColor="text1" w:themeTint="D9"/>
                                  <w:sz w:val="72"/>
                                  <w:szCs w:val="72"/>
                                </w:rPr>
                                <w:t>Coca-Cola  Vending Machine</w:t>
                              </w:r>
                            </w:sdtContent>
                          </w:sdt>
                        </w:p>
                        <w:p w14:paraId="195A54B2" w14:textId="53A1CFD5" w:rsidR="00A175F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BA40C8">
                                <w:rPr>
                                  <w:color w:val="404040" w:themeColor="text1" w:themeTint="BF"/>
                                  <w:sz w:val="36"/>
                                  <w:szCs w:val="36"/>
                                </w:rPr>
                                <w:t xml:space="preserve">     </w:t>
                              </w:r>
                            </w:sdtContent>
                          </w:sdt>
                        </w:p>
                      </w:txbxContent>
                    </v:textbox>
                    <w10:wrap anchorx="page" anchory="page"/>
                  </v:shape>
                </w:pict>
              </mc:Fallback>
            </mc:AlternateContent>
          </w:r>
        </w:p>
        <w:p w14:paraId="2B11D6D8" w14:textId="77777777" w:rsidR="00BF5F33" w:rsidRDefault="00BF5F33" w:rsidP="00B22F0F">
          <w:pPr>
            <w:jc w:val="both"/>
            <w:rPr>
              <w:rFonts w:cs="Times New Roman"/>
              <w:szCs w:val="24"/>
            </w:rPr>
          </w:pPr>
        </w:p>
        <w:p w14:paraId="41B89540" w14:textId="54329DD7" w:rsidR="00A175F6" w:rsidRPr="00A175F6" w:rsidRDefault="00FF2041" w:rsidP="00B22F0F">
          <w:pPr>
            <w:jc w:val="both"/>
            <w:rPr>
              <w:rFonts w:cs="Times New Roman"/>
              <w:szCs w:val="24"/>
            </w:rPr>
          </w:pPr>
          <w:r>
            <w:rPr>
              <w:rFonts w:asciiTheme="minorHAnsi" w:hAnsiTheme="minorHAnsi" w:cstheme="minorBidi"/>
              <w:noProof/>
              <w:sz w:val="22"/>
            </w:rPr>
            <mc:AlternateContent>
              <mc:Choice Requires="wps">
                <w:drawing>
                  <wp:anchor distT="0" distB="0" distL="114300" distR="114300" simplePos="0" relativeHeight="251678720" behindDoc="0" locked="0" layoutInCell="1" allowOverlap="1" wp14:anchorId="5CA969DA" wp14:editId="06D92A26">
                    <wp:simplePos x="0" y="0"/>
                    <wp:positionH relativeFrom="column">
                      <wp:posOffset>-1818640</wp:posOffset>
                    </wp:positionH>
                    <wp:positionV relativeFrom="paragraph">
                      <wp:posOffset>2927350</wp:posOffset>
                    </wp:positionV>
                    <wp:extent cx="1311275" cy="1173480"/>
                    <wp:effectExtent l="19685" t="27305" r="40640" b="46990"/>
                    <wp:wrapNone/>
                    <wp:docPr id="47318132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1275" cy="117348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C3545B" id="Oval 39" o:spid="_x0000_s1026" style="position:absolute;margin-left:-143.2pt;margin-top:230.5pt;width:103.25pt;height:9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" fillcolor="#c0504d [3205]" strokecolor="#f2f2f2 [3041]" strokeweight="3pt">
                    <v:shadow on="t" color="#622423 [1605]" opacity=".5" offset="1pt"/>
                  </v:oval>
                </w:pict>
              </mc:Fallback>
            </mc:AlternateContent>
          </w:r>
          <w:r>
            <w:rPr>
              <w:rFonts w:asciiTheme="minorHAnsi" w:hAnsiTheme="minorHAnsi" w:cstheme="minorBidi"/>
              <w:noProof/>
              <w:sz w:val="22"/>
            </w:rPr>
            <mc:AlternateContent>
              <mc:Choice Requires="wps">
                <w:drawing>
                  <wp:anchor distT="0" distB="0" distL="114300" distR="114300" simplePos="0" relativeHeight="251661312" behindDoc="0" locked="0" layoutInCell="1" allowOverlap="1" wp14:anchorId="3080EDE2" wp14:editId="399A65E3">
                    <wp:simplePos x="0" y="0"/>
                    <wp:positionH relativeFrom="page">
                      <wp:posOffset>3380105</wp:posOffset>
                    </wp:positionH>
                    <wp:positionV relativeFrom="page">
                      <wp:posOffset>3682365</wp:posOffset>
                    </wp:positionV>
                    <wp:extent cx="3497580" cy="1571625"/>
                    <wp:effectExtent l="0" t="0" r="0" b="3810"/>
                    <wp:wrapNone/>
                    <wp:docPr id="80683354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758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39EE40" w14:textId="360132B6" w:rsidR="00A175F6" w:rsidRPr="00BA40C8" w:rsidRDefault="00000000">
                                <w:pPr>
                                  <w:pStyle w:val="NoSpacing"/>
                                  <w:rPr>
                                    <w:color w:val="FF0000"/>
                                    <w:sz w:val="60"/>
                                    <w:szCs w:val="60"/>
                                  </w:rPr>
                                </w:pPr>
                                <w:sdt>
                                  <w:sdtPr>
                                    <w:rPr>
                                      <w:color w:val="FF0000"/>
                                      <w:sz w:val="60"/>
                                      <w:szCs w:val="6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739F" w:rsidRPr="00BA40C8">
                                      <w:rPr>
                                        <w:color w:val="FF0000"/>
                                        <w:sz w:val="60"/>
                                        <w:szCs w:val="60"/>
                                      </w:rPr>
                                      <w:t>Rares</w:t>
                                    </w:r>
                                    <w:r w:rsidR="00A1422D" w:rsidRPr="00BA40C8">
                                      <w:rPr>
                                        <w:color w:val="FF0000"/>
                                        <w:sz w:val="60"/>
                                        <w:szCs w:val="60"/>
                                      </w:rPr>
                                      <w:t>-Cosmin D</w:t>
                                    </w:r>
                                    <w:r w:rsidR="00A1422D" w:rsidRPr="00BA40C8">
                                      <w:rPr>
                                        <w:color w:val="FF0000"/>
                                        <w:sz w:val="60"/>
                                        <w:szCs w:val="60"/>
                                        <w:lang w:val="ro-RO"/>
                                      </w:rPr>
                                      <w:t>ĂRĂMUȘ</w:t>
                                    </w:r>
                                  </w:sdtContent>
                                </w:sdt>
                              </w:p>
                              <w:p w14:paraId="1B761420" w14:textId="300F9E60" w:rsidR="00A175F6" w:rsidRPr="00BA40C8" w:rsidRDefault="00000000">
                                <w:pPr>
                                  <w:pStyle w:val="NoSpacing"/>
                                  <w:rPr>
                                    <w:caps/>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007A739F" w:rsidRPr="00BA40C8">
                                      <w:rPr>
                                        <w:caps/>
                                        <w:color w:val="595959" w:themeColor="text1" w:themeTint="A6"/>
                                        <w:sz w:val="32"/>
                                        <w:szCs w:val="32"/>
                                      </w:rPr>
                                      <w:t>Grupa</w:t>
                                    </w:r>
                                    <w:r w:rsidR="00A1422D" w:rsidRPr="00BA40C8">
                                      <w:rPr>
                                        <w:caps/>
                                        <w:color w:val="595959" w:themeColor="text1" w:themeTint="A6"/>
                                        <w:sz w:val="32"/>
                                        <w:szCs w:val="32"/>
                                      </w:rPr>
                                      <w:t xml:space="preserve"> 30217</w:t>
                                    </w:r>
                                  </w:sdtContent>
                                </w:sdt>
                              </w:p>
                              <w:p w14:paraId="1BEED862" w14:textId="7F87D6CE" w:rsidR="00A175F6" w:rsidRPr="00BA40C8" w:rsidRDefault="00A175F6">
                                <w:pPr>
                                  <w:pStyle w:val="NoSpacing"/>
                                  <w:rPr>
                                    <w:color w:val="595959" w:themeColor="text1" w:themeTint="A6"/>
                                    <w:sz w:val="32"/>
                                    <w:szCs w:val="32"/>
                                  </w:rPr>
                                </w:pPr>
                                <w:r w:rsidRPr="00BA40C8">
                                  <w:rPr>
                                    <w:caps/>
                                    <w:color w:val="595959" w:themeColor="text1" w:themeTint="A6"/>
                                    <w:sz w:val="32"/>
                                    <w:szCs w:val="32"/>
                                  </w:rPr>
                                  <w:t xml:space="preserve">Îndrumător: ing. DIana </w:t>
                                </w:r>
                                <w:r w:rsidR="00A1422D" w:rsidRPr="00BA40C8">
                                  <w:rPr>
                                    <w:caps/>
                                    <w:color w:val="595959" w:themeColor="text1" w:themeTint="A6"/>
                                    <w:sz w:val="32"/>
                                    <w:szCs w:val="32"/>
                                  </w:rPr>
                                  <w:t>SANDRU</w:t>
                                </w:r>
                              </w:p>
                              <w:p w14:paraId="6E7BA76E" w14:textId="77777777" w:rsidR="00BA40C8" w:rsidRDefault="00BA40C8"/>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3080EDE2" id="Text Box 40" o:spid="_x0000_s1027" type="#_x0000_t202" style="position:absolute;left:0;text-align:left;margin-left:266.15pt;margin-top:289.95pt;width:275.4pt;height:123.7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" filled="f" stroked="f" strokeweight=".5pt">
                    <v:textbox style="mso-fit-shape-to-text:t" inset="0,0,0,0">
                      <w:txbxContent>
                        <w:p w14:paraId="7A39EE40" w14:textId="360132B6" w:rsidR="00A175F6" w:rsidRPr="00BA40C8" w:rsidRDefault="00000000">
                          <w:pPr>
                            <w:pStyle w:val="NoSpacing"/>
                            <w:rPr>
                              <w:color w:val="FF0000"/>
                              <w:sz w:val="60"/>
                              <w:szCs w:val="60"/>
                            </w:rPr>
                          </w:pPr>
                          <w:sdt>
                            <w:sdtPr>
                              <w:rPr>
                                <w:color w:val="FF0000"/>
                                <w:sz w:val="60"/>
                                <w:szCs w:val="6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A739F" w:rsidRPr="00BA40C8">
                                <w:rPr>
                                  <w:color w:val="FF0000"/>
                                  <w:sz w:val="60"/>
                                  <w:szCs w:val="60"/>
                                </w:rPr>
                                <w:t>Rares</w:t>
                              </w:r>
                              <w:r w:rsidR="00A1422D" w:rsidRPr="00BA40C8">
                                <w:rPr>
                                  <w:color w:val="FF0000"/>
                                  <w:sz w:val="60"/>
                                  <w:szCs w:val="60"/>
                                </w:rPr>
                                <w:t>-Cosmin D</w:t>
                              </w:r>
                              <w:r w:rsidR="00A1422D" w:rsidRPr="00BA40C8">
                                <w:rPr>
                                  <w:color w:val="FF0000"/>
                                  <w:sz w:val="60"/>
                                  <w:szCs w:val="60"/>
                                  <w:lang w:val="ro-RO"/>
                                </w:rPr>
                                <w:t>ĂRĂMUȘ</w:t>
                              </w:r>
                            </w:sdtContent>
                          </w:sdt>
                        </w:p>
                        <w:p w14:paraId="1B761420" w14:textId="300F9E60" w:rsidR="00A175F6" w:rsidRPr="00BA40C8" w:rsidRDefault="00000000">
                          <w:pPr>
                            <w:pStyle w:val="NoSpacing"/>
                            <w:rPr>
                              <w:caps/>
                              <w:color w:val="595959" w:themeColor="text1" w:themeTint="A6"/>
                              <w:sz w:val="32"/>
                              <w:szCs w:val="32"/>
                            </w:rPr>
                          </w:pPr>
                          <w:sdt>
                            <w:sdtPr>
                              <w:rPr>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007A739F" w:rsidRPr="00BA40C8">
                                <w:rPr>
                                  <w:caps/>
                                  <w:color w:val="595959" w:themeColor="text1" w:themeTint="A6"/>
                                  <w:sz w:val="32"/>
                                  <w:szCs w:val="32"/>
                                </w:rPr>
                                <w:t>Grupa</w:t>
                              </w:r>
                              <w:r w:rsidR="00A1422D" w:rsidRPr="00BA40C8">
                                <w:rPr>
                                  <w:caps/>
                                  <w:color w:val="595959" w:themeColor="text1" w:themeTint="A6"/>
                                  <w:sz w:val="32"/>
                                  <w:szCs w:val="32"/>
                                </w:rPr>
                                <w:t xml:space="preserve"> 30217</w:t>
                              </w:r>
                            </w:sdtContent>
                          </w:sdt>
                        </w:p>
                        <w:p w14:paraId="1BEED862" w14:textId="7F87D6CE" w:rsidR="00A175F6" w:rsidRPr="00BA40C8" w:rsidRDefault="00A175F6">
                          <w:pPr>
                            <w:pStyle w:val="NoSpacing"/>
                            <w:rPr>
                              <w:color w:val="595959" w:themeColor="text1" w:themeTint="A6"/>
                              <w:sz w:val="32"/>
                              <w:szCs w:val="32"/>
                            </w:rPr>
                          </w:pPr>
                          <w:r w:rsidRPr="00BA40C8">
                            <w:rPr>
                              <w:caps/>
                              <w:color w:val="595959" w:themeColor="text1" w:themeTint="A6"/>
                              <w:sz w:val="32"/>
                              <w:szCs w:val="32"/>
                            </w:rPr>
                            <w:t xml:space="preserve">Îndrumător: ing. DIana </w:t>
                          </w:r>
                          <w:r w:rsidR="00A1422D" w:rsidRPr="00BA40C8">
                            <w:rPr>
                              <w:caps/>
                              <w:color w:val="595959" w:themeColor="text1" w:themeTint="A6"/>
                              <w:sz w:val="32"/>
                              <w:szCs w:val="32"/>
                            </w:rPr>
                            <w:t>SANDRU</w:t>
                          </w:r>
                        </w:p>
                        <w:p w14:paraId="6E7BA76E" w14:textId="77777777" w:rsidR="00BA40C8" w:rsidRDefault="00BA40C8"/>
                      </w:txbxContent>
                    </v:textbox>
                    <w10:wrap anchorx="page" anchory="page"/>
                  </v:shape>
                </w:pict>
              </mc:Fallback>
            </mc:AlternateContent>
          </w:r>
          <w:r w:rsidR="00BA40C8" w:rsidRPr="00BA40C8">
            <w:rPr>
              <w:rFonts w:cs="Times New Roman"/>
              <w:noProof/>
              <w:szCs w:val="24"/>
            </w:rPr>
            <w:drawing>
              <wp:anchor distT="0" distB="0" distL="114300" distR="114300" simplePos="0" relativeHeight="251665408" behindDoc="0" locked="0" layoutInCell="1" allowOverlap="1" wp14:anchorId="4A69696A" wp14:editId="0E49C564">
                <wp:simplePos x="0" y="0"/>
                <wp:positionH relativeFrom="margin">
                  <wp:posOffset>1971354</wp:posOffset>
                </wp:positionH>
                <wp:positionV relativeFrom="margin">
                  <wp:posOffset>5736037</wp:posOffset>
                </wp:positionV>
                <wp:extent cx="3665220" cy="2956560"/>
                <wp:effectExtent l="19050" t="0" r="0" b="834390"/>
                <wp:wrapSquare wrapText="bothSides"/>
                <wp:docPr id="943855270" name="Picture 4" descr="Coke Vending Machine Low-poly 3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ke Vending Machine Low-poly 3D model"/>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5804" b="93591" l="9854" r="89854">
                                      <a14:foregroundMark x1="46634" y1="5925" x2="46634" y2="5925"/>
                                      <a14:foregroundMark x1="44878" y1="93591" x2="44878" y2="9359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65220" cy="29565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cs="Times New Roman"/>
              <w:noProof/>
              <w:szCs w:val="24"/>
            </w:rPr>
            <mc:AlternateContent>
              <mc:Choice Requires="wps">
                <w:drawing>
                  <wp:anchor distT="0" distB="0" distL="114300" distR="114300" simplePos="0" relativeHeight="251676672" behindDoc="0" locked="0" layoutInCell="1" allowOverlap="1" wp14:anchorId="54DADB2F" wp14:editId="1FE5EB6B">
                    <wp:simplePos x="0" y="0"/>
                    <wp:positionH relativeFrom="column">
                      <wp:posOffset>-2126615</wp:posOffset>
                    </wp:positionH>
                    <wp:positionV relativeFrom="paragraph">
                      <wp:posOffset>6670040</wp:posOffset>
                    </wp:positionV>
                    <wp:extent cx="3369945" cy="3205480"/>
                    <wp:effectExtent l="26035" t="26670" r="33020" b="44450"/>
                    <wp:wrapNone/>
                    <wp:docPr id="1168972829"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9945" cy="3205480"/>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79BBED" id="Oval 37" o:spid="_x0000_s1026" style="position:absolute;margin-left:-167.45pt;margin-top:525.2pt;width:265.35pt;height:25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" fillcolor="#c0504d [3205]" strokecolor="#f2f2f2 [3041]" strokeweight="3pt">
                    <v:shadow on="t" color="#622423 [1605]" opacity=".5" offset="1pt"/>
                  </v:oval>
                </w:pict>
              </mc:Fallback>
            </mc:AlternateContent>
          </w:r>
          <w:r w:rsidR="00A175F6" w:rsidRPr="00A175F6">
            <w:rPr>
              <w:rFonts w:cs="Times New Roman"/>
              <w:szCs w:val="24"/>
            </w:rPr>
            <w:br w:type="page"/>
          </w:r>
        </w:p>
      </w:sdtContent>
    </w:sdt>
    <w:p w14:paraId="614291A3" w14:textId="77777777" w:rsidR="00A175F6" w:rsidRPr="00A175F6" w:rsidRDefault="00A175F6" w:rsidP="00B22F0F">
      <w:pPr>
        <w:jc w:val="both"/>
        <w:rPr>
          <w:rFonts w:cs="Times New Roman"/>
          <w:szCs w:val="24"/>
        </w:rPr>
      </w:pPr>
    </w:p>
    <w:sdt>
      <w:sdtPr>
        <w:id w:val="-1521695277"/>
        <w:docPartObj>
          <w:docPartGallery w:val="Table of Contents"/>
          <w:docPartUnique/>
        </w:docPartObj>
      </w:sdtPr>
      <w:sdtEndPr>
        <w:rPr>
          <w:rFonts w:cs="Times New Roman"/>
          <w:b/>
          <w:bCs/>
          <w:noProof/>
          <w:szCs w:val="24"/>
        </w:rPr>
      </w:sdtEndPr>
      <w:sdtContent>
        <w:p w14:paraId="51DA0ECD" w14:textId="77777777" w:rsidR="00A175F6" w:rsidRPr="00A175F6" w:rsidRDefault="00A175F6" w:rsidP="00B22F0F">
          <w:pPr>
            <w:jc w:val="both"/>
          </w:pPr>
          <w:r w:rsidRPr="00A175F6">
            <w:t>Contents</w:t>
          </w:r>
        </w:p>
        <w:p w14:paraId="75B81157" w14:textId="51DFFE26" w:rsidR="000143D4" w:rsidRDefault="00A175F6">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r w:rsidRPr="00A175F6">
            <w:rPr>
              <w:rFonts w:cs="Times New Roman"/>
              <w:szCs w:val="24"/>
            </w:rPr>
            <w:fldChar w:fldCharType="begin"/>
          </w:r>
          <w:r w:rsidRPr="00A175F6">
            <w:rPr>
              <w:rFonts w:cs="Times New Roman"/>
              <w:szCs w:val="24"/>
            </w:rPr>
            <w:instrText xml:space="preserve"> TOC \o "1-3" \h \z \u </w:instrText>
          </w:r>
          <w:r w:rsidRPr="00A175F6">
            <w:rPr>
              <w:rFonts w:cs="Times New Roman"/>
              <w:szCs w:val="24"/>
            </w:rPr>
            <w:fldChar w:fldCharType="separate"/>
          </w:r>
          <w:hyperlink w:anchor="_Toc136193266" w:history="1">
            <w:r w:rsidR="000143D4" w:rsidRPr="004B2E84">
              <w:rPr>
                <w:rStyle w:val="Hyperlink"/>
                <w:noProof/>
              </w:rPr>
              <w:t>1</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rPr>
              <w:t>Specificații</w:t>
            </w:r>
            <w:r w:rsidR="000143D4">
              <w:rPr>
                <w:noProof/>
                <w:webHidden/>
              </w:rPr>
              <w:tab/>
            </w:r>
            <w:r w:rsidR="000143D4">
              <w:rPr>
                <w:noProof/>
                <w:webHidden/>
              </w:rPr>
              <w:fldChar w:fldCharType="begin"/>
            </w:r>
            <w:r w:rsidR="000143D4">
              <w:rPr>
                <w:noProof/>
                <w:webHidden/>
              </w:rPr>
              <w:instrText xml:space="preserve"> PAGEREF _Toc136193266 \h </w:instrText>
            </w:r>
            <w:r w:rsidR="000143D4">
              <w:rPr>
                <w:noProof/>
                <w:webHidden/>
              </w:rPr>
            </w:r>
            <w:r w:rsidR="000143D4">
              <w:rPr>
                <w:noProof/>
                <w:webHidden/>
              </w:rPr>
              <w:fldChar w:fldCharType="separate"/>
            </w:r>
            <w:r w:rsidR="000143D4">
              <w:rPr>
                <w:noProof/>
                <w:webHidden/>
              </w:rPr>
              <w:t>2</w:t>
            </w:r>
            <w:r w:rsidR="000143D4">
              <w:rPr>
                <w:noProof/>
                <w:webHidden/>
              </w:rPr>
              <w:fldChar w:fldCharType="end"/>
            </w:r>
          </w:hyperlink>
        </w:p>
        <w:p w14:paraId="317E1AF0" w14:textId="17822B9E" w:rsidR="000143D4" w:rsidRDefault="00000000">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hyperlink w:anchor="_Toc136193267" w:history="1">
            <w:r w:rsidR="000143D4" w:rsidRPr="004B2E84">
              <w:rPr>
                <w:rStyle w:val="Hyperlink"/>
                <w:noProof/>
              </w:rPr>
              <w:t>2</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rPr>
              <w:t>Proiectare</w:t>
            </w:r>
            <w:r w:rsidR="000143D4">
              <w:rPr>
                <w:noProof/>
                <w:webHidden/>
              </w:rPr>
              <w:tab/>
            </w:r>
            <w:r w:rsidR="000143D4">
              <w:rPr>
                <w:noProof/>
                <w:webHidden/>
              </w:rPr>
              <w:fldChar w:fldCharType="begin"/>
            </w:r>
            <w:r w:rsidR="000143D4">
              <w:rPr>
                <w:noProof/>
                <w:webHidden/>
              </w:rPr>
              <w:instrText xml:space="preserve"> PAGEREF _Toc136193267 \h </w:instrText>
            </w:r>
            <w:r w:rsidR="000143D4">
              <w:rPr>
                <w:noProof/>
                <w:webHidden/>
              </w:rPr>
            </w:r>
            <w:r w:rsidR="000143D4">
              <w:rPr>
                <w:noProof/>
                <w:webHidden/>
              </w:rPr>
              <w:fldChar w:fldCharType="separate"/>
            </w:r>
            <w:r w:rsidR="000143D4">
              <w:rPr>
                <w:noProof/>
                <w:webHidden/>
              </w:rPr>
              <w:t>3</w:t>
            </w:r>
            <w:r w:rsidR="000143D4">
              <w:rPr>
                <w:noProof/>
                <w:webHidden/>
              </w:rPr>
              <w:fldChar w:fldCharType="end"/>
            </w:r>
          </w:hyperlink>
        </w:p>
        <w:p w14:paraId="4DDC250E" w14:textId="400DB6B8" w:rsidR="000143D4" w:rsidRDefault="00000000">
          <w:pPr>
            <w:pStyle w:val="TOC2"/>
            <w:tabs>
              <w:tab w:val="left" w:pos="880"/>
              <w:tab w:val="right" w:leader="dot" w:pos="9350"/>
            </w:tabs>
            <w:rPr>
              <w:rFonts w:asciiTheme="minorHAnsi" w:eastAsiaTheme="minorEastAsia" w:hAnsiTheme="minorHAnsi" w:cstheme="minorBidi"/>
              <w:noProof/>
              <w:kern w:val="2"/>
              <w:sz w:val="22"/>
              <w:lang w:val="ro-RO"/>
              <w14:ligatures w14:val="standardContextual"/>
            </w:rPr>
          </w:pPr>
          <w:hyperlink w:anchor="_Toc136193268" w:history="1">
            <w:r w:rsidR="000143D4" w:rsidRPr="004B2E84">
              <w:rPr>
                <w:rStyle w:val="Hyperlink"/>
                <w:noProof/>
              </w:rPr>
              <w:t>2.1</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rPr>
              <w:t>Schema Bloc</w:t>
            </w:r>
            <w:r w:rsidR="000143D4">
              <w:rPr>
                <w:noProof/>
                <w:webHidden/>
              </w:rPr>
              <w:tab/>
            </w:r>
            <w:r w:rsidR="000143D4">
              <w:rPr>
                <w:noProof/>
                <w:webHidden/>
              </w:rPr>
              <w:fldChar w:fldCharType="begin"/>
            </w:r>
            <w:r w:rsidR="000143D4">
              <w:rPr>
                <w:noProof/>
                <w:webHidden/>
              </w:rPr>
              <w:instrText xml:space="preserve"> PAGEREF _Toc136193268 \h </w:instrText>
            </w:r>
            <w:r w:rsidR="000143D4">
              <w:rPr>
                <w:noProof/>
                <w:webHidden/>
              </w:rPr>
            </w:r>
            <w:r w:rsidR="000143D4">
              <w:rPr>
                <w:noProof/>
                <w:webHidden/>
              </w:rPr>
              <w:fldChar w:fldCharType="separate"/>
            </w:r>
            <w:r w:rsidR="000143D4">
              <w:rPr>
                <w:noProof/>
                <w:webHidden/>
              </w:rPr>
              <w:t>3</w:t>
            </w:r>
            <w:r w:rsidR="000143D4">
              <w:rPr>
                <w:noProof/>
                <w:webHidden/>
              </w:rPr>
              <w:fldChar w:fldCharType="end"/>
            </w:r>
          </w:hyperlink>
        </w:p>
        <w:p w14:paraId="118668F3" w14:textId="3BCA1CCC" w:rsidR="000143D4" w:rsidRDefault="00000000">
          <w:pPr>
            <w:pStyle w:val="TOC2"/>
            <w:tabs>
              <w:tab w:val="left" w:pos="880"/>
              <w:tab w:val="right" w:leader="dot" w:pos="9350"/>
            </w:tabs>
            <w:rPr>
              <w:rFonts w:asciiTheme="minorHAnsi" w:eastAsiaTheme="minorEastAsia" w:hAnsiTheme="minorHAnsi" w:cstheme="minorBidi"/>
              <w:noProof/>
              <w:kern w:val="2"/>
              <w:sz w:val="22"/>
              <w:lang w:val="ro-RO"/>
              <w14:ligatures w14:val="standardContextual"/>
            </w:rPr>
          </w:pPr>
          <w:hyperlink w:anchor="_Toc136193269" w:history="1">
            <w:r w:rsidR="000143D4" w:rsidRPr="004B2E84">
              <w:rPr>
                <w:rStyle w:val="Hyperlink"/>
                <w:noProof/>
              </w:rPr>
              <w:t>2.2</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rPr>
              <w:t>Unitatea de Control și Unitatea de Execuție</w:t>
            </w:r>
            <w:r w:rsidR="000143D4">
              <w:rPr>
                <w:noProof/>
                <w:webHidden/>
              </w:rPr>
              <w:tab/>
            </w:r>
            <w:r w:rsidR="000143D4">
              <w:rPr>
                <w:noProof/>
                <w:webHidden/>
              </w:rPr>
              <w:fldChar w:fldCharType="begin"/>
            </w:r>
            <w:r w:rsidR="000143D4">
              <w:rPr>
                <w:noProof/>
                <w:webHidden/>
              </w:rPr>
              <w:instrText xml:space="preserve"> PAGEREF _Toc136193269 \h </w:instrText>
            </w:r>
            <w:r w:rsidR="000143D4">
              <w:rPr>
                <w:noProof/>
                <w:webHidden/>
              </w:rPr>
            </w:r>
            <w:r w:rsidR="000143D4">
              <w:rPr>
                <w:noProof/>
                <w:webHidden/>
              </w:rPr>
              <w:fldChar w:fldCharType="separate"/>
            </w:r>
            <w:r w:rsidR="000143D4">
              <w:rPr>
                <w:noProof/>
                <w:webHidden/>
              </w:rPr>
              <w:t>4</w:t>
            </w:r>
            <w:r w:rsidR="000143D4">
              <w:rPr>
                <w:noProof/>
                <w:webHidden/>
              </w:rPr>
              <w:fldChar w:fldCharType="end"/>
            </w:r>
          </w:hyperlink>
        </w:p>
        <w:p w14:paraId="6C74E41A" w14:textId="7A2D0F97" w:rsidR="000143D4" w:rsidRDefault="00000000">
          <w:pPr>
            <w:pStyle w:val="TOC3"/>
            <w:tabs>
              <w:tab w:val="right" w:leader="dot" w:pos="9350"/>
            </w:tabs>
            <w:rPr>
              <w:rFonts w:asciiTheme="minorHAnsi" w:eastAsiaTheme="minorEastAsia" w:hAnsiTheme="minorHAnsi" w:cstheme="minorBidi"/>
              <w:noProof/>
              <w:kern w:val="2"/>
              <w:sz w:val="22"/>
              <w:lang w:val="ro-RO"/>
              <w14:ligatures w14:val="standardContextual"/>
            </w:rPr>
          </w:pPr>
          <w:hyperlink w:anchor="_Toc136193270" w:history="1">
            <w:r w:rsidR="000143D4" w:rsidRPr="004B2E84">
              <w:rPr>
                <w:rStyle w:val="Hyperlink"/>
                <w:noProof/>
              </w:rPr>
              <w:t>1.2.1 Maparea intrărilor și ieșirilor cutiei mari pe cele două componente UC și UE.</w:t>
            </w:r>
            <w:r w:rsidR="000143D4">
              <w:rPr>
                <w:noProof/>
                <w:webHidden/>
              </w:rPr>
              <w:tab/>
            </w:r>
            <w:r w:rsidR="000143D4">
              <w:rPr>
                <w:noProof/>
                <w:webHidden/>
              </w:rPr>
              <w:fldChar w:fldCharType="begin"/>
            </w:r>
            <w:r w:rsidR="000143D4">
              <w:rPr>
                <w:noProof/>
                <w:webHidden/>
              </w:rPr>
              <w:instrText xml:space="preserve"> PAGEREF _Toc136193270 \h </w:instrText>
            </w:r>
            <w:r w:rsidR="000143D4">
              <w:rPr>
                <w:noProof/>
                <w:webHidden/>
              </w:rPr>
            </w:r>
            <w:r w:rsidR="000143D4">
              <w:rPr>
                <w:noProof/>
                <w:webHidden/>
              </w:rPr>
              <w:fldChar w:fldCharType="separate"/>
            </w:r>
            <w:r w:rsidR="000143D4">
              <w:rPr>
                <w:noProof/>
                <w:webHidden/>
              </w:rPr>
              <w:t>4</w:t>
            </w:r>
            <w:r w:rsidR="000143D4">
              <w:rPr>
                <w:noProof/>
                <w:webHidden/>
              </w:rPr>
              <w:fldChar w:fldCharType="end"/>
            </w:r>
          </w:hyperlink>
        </w:p>
        <w:p w14:paraId="5B5FB1A1" w14:textId="26376017" w:rsidR="000143D4" w:rsidRDefault="00000000">
          <w:pPr>
            <w:pStyle w:val="TOC3"/>
            <w:tabs>
              <w:tab w:val="right" w:leader="dot" w:pos="9350"/>
            </w:tabs>
            <w:rPr>
              <w:rFonts w:asciiTheme="minorHAnsi" w:eastAsiaTheme="minorEastAsia" w:hAnsiTheme="minorHAnsi" w:cstheme="minorBidi"/>
              <w:noProof/>
              <w:kern w:val="2"/>
              <w:sz w:val="22"/>
              <w:lang w:val="ro-RO"/>
              <w14:ligatures w14:val="standardContextual"/>
            </w:rPr>
          </w:pPr>
          <w:hyperlink w:anchor="_Toc136193271" w:history="1">
            <w:r w:rsidR="000143D4" w:rsidRPr="004B2E84">
              <w:rPr>
                <w:rStyle w:val="Hyperlink"/>
                <w:noProof/>
              </w:rPr>
              <w:t>1.2.2 Determinarea resurselor  (UE)</w:t>
            </w:r>
            <w:r w:rsidR="000143D4">
              <w:rPr>
                <w:noProof/>
                <w:webHidden/>
              </w:rPr>
              <w:tab/>
            </w:r>
            <w:r w:rsidR="000143D4">
              <w:rPr>
                <w:noProof/>
                <w:webHidden/>
              </w:rPr>
              <w:fldChar w:fldCharType="begin"/>
            </w:r>
            <w:r w:rsidR="000143D4">
              <w:rPr>
                <w:noProof/>
                <w:webHidden/>
              </w:rPr>
              <w:instrText xml:space="preserve"> PAGEREF _Toc136193271 \h </w:instrText>
            </w:r>
            <w:r w:rsidR="000143D4">
              <w:rPr>
                <w:noProof/>
                <w:webHidden/>
              </w:rPr>
            </w:r>
            <w:r w:rsidR="000143D4">
              <w:rPr>
                <w:noProof/>
                <w:webHidden/>
              </w:rPr>
              <w:fldChar w:fldCharType="separate"/>
            </w:r>
            <w:r w:rsidR="000143D4">
              <w:rPr>
                <w:noProof/>
                <w:webHidden/>
              </w:rPr>
              <w:t>4</w:t>
            </w:r>
            <w:r w:rsidR="000143D4">
              <w:rPr>
                <w:noProof/>
                <w:webHidden/>
              </w:rPr>
              <w:fldChar w:fldCharType="end"/>
            </w:r>
          </w:hyperlink>
        </w:p>
        <w:p w14:paraId="012E54D2" w14:textId="063227E7" w:rsidR="000143D4" w:rsidRDefault="00000000">
          <w:pPr>
            <w:pStyle w:val="TOC3"/>
            <w:tabs>
              <w:tab w:val="left" w:pos="1320"/>
              <w:tab w:val="right" w:leader="dot" w:pos="9350"/>
            </w:tabs>
            <w:rPr>
              <w:rFonts w:asciiTheme="minorHAnsi" w:eastAsiaTheme="minorEastAsia" w:hAnsiTheme="minorHAnsi" w:cstheme="minorBidi"/>
              <w:noProof/>
              <w:kern w:val="2"/>
              <w:sz w:val="22"/>
              <w:lang w:val="ro-RO"/>
              <w14:ligatures w14:val="standardContextual"/>
            </w:rPr>
          </w:pPr>
          <w:hyperlink w:anchor="_Toc136193274" w:history="1">
            <w:r w:rsidR="000143D4" w:rsidRPr="004B2E84">
              <w:rPr>
                <w:rStyle w:val="Hyperlink"/>
                <w:noProof/>
                <w:lang w:val="de-DE"/>
              </w:rPr>
              <w:t>2.2.3</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de-DE"/>
              </w:rPr>
              <w:t>Schema bloc a primei descompuneri</w:t>
            </w:r>
            <w:r w:rsidR="000143D4">
              <w:rPr>
                <w:noProof/>
                <w:webHidden/>
              </w:rPr>
              <w:tab/>
            </w:r>
            <w:r w:rsidR="000143D4">
              <w:rPr>
                <w:noProof/>
                <w:webHidden/>
              </w:rPr>
              <w:fldChar w:fldCharType="begin"/>
            </w:r>
            <w:r w:rsidR="000143D4">
              <w:rPr>
                <w:noProof/>
                <w:webHidden/>
              </w:rPr>
              <w:instrText xml:space="preserve"> PAGEREF _Toc136193274 \h </w:instrText>
            </w:r>
            <w:r w:rsidR="000143D4">
              <w:rPr>
                <w:noProof/>
                <w:webHidden/>
              </w:rPr>
            </w:r>
            <w:r w:rsidR="000143D4">
              <w:rPr>
                <w:noProof/>
                <w:webHidden/>
              </w:rPr>
              <w:fldChar w:fldCharType="separate"/>
            </w:r>
            <w:r w:rsidR="000143D4">
              <w:rPr>
                <w:noProof/>
                <w:webHidden/>
              </w:rPr>
              <w:t>5</w:t>
            </w:r>
            <w:r w:rsidR="000143D4">
              <w:rPr>
                <w:noProof/>
                <w:webHidden/>
              </w:rPr>
              <w:fldChar w:fldCharType="end"/>
            </w:r>
          </w:hyperlink>
        </w:p>
        <w:p w14:paraId="69789BE8" w14:textId="7033C108" w:rsidR="000143D4" w:rsidRDefault="00000000">
          <w:pPr>
            <w:pStyle w:val="TOC3"/>
            <w:tabs>
              <w:tab w:val="left" w:pos="1320"/>
              <w:tab w:val="right" w:leader="dot" w:pos="9350"/>
            </w:tabs>
            <w:rPr>
              <w:rFonts w:asciiTheme="minorHAnsi" w:eastAsiaTheme="minorEastAsia" w:hAnsiTheme="minorHAnsi" w:cstheme="minorBidi"/>
              <w:noProof/>
              <w:kern w:val="2"/>
              <w:sz w:val="22"/>
              <w:lang w:val="ro-RO"/>
              <w14:ligatures w14:val="standardContextual"/>
            </w:rPr>
          </w:pPr>
          <w:hyperlink w:anchor="_Toc136193275" w:history="1">
            <w:r w:rsidR="000143D4" w:rsidRPr="004B2E84">
              <w:rPr>
                <w:rStyle w:val="Hyperlink"/>
                <w:noProof/>
                <w:lang w:val="de-DE"/>
              </w:rPr>
              <w:t>2.2.4</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de-DE"/>
              </w:rPr>
              <w:t>Reprezentarea UC prin diagrama de stări (organigrama)</w:t>
            </w:r>
            <w:r w:rsidR="000143D4">
              <w:rPr>
                <w:noProof/>
                <w:webHidden/>
              </w:rPr>
              <w:tab/>
            </w:r>
            <w:r w:rsidR="000143D4">
              <w:rPr>
                <w:noProof/>
                <w:webHidden/>
              </w:rPr>
              <w:fldChar w:fldCharType="begin"/>
            </w:r>
            <w:r w:rsidR="000143D4">
              <w:rPr>
                <w:noProof/>
                <w:webHidden/>
              </w:rPr>
              <w:instrText xml:space="preserve"> PAGEREF _Toc136193275 \h </w:instrText>
            </w:r>
            <w:r w:rsidR="000143D4">
              <w:rPr>
                <w:noProof/>
                <w:webHidden/>
              </w:rPr>
            </w:r>
            <w:r w:rsidR="000143D4">
              <w:rPr>
                <w:noProof/>
                <w:webHidden/>
              </w:rPr>
              <w:fldChar w:fldCharType="separate"/>
            </w:r>
            <w:r w:rsidR="000143D4">
              <w:rPr>
                <w:noProof/>
                <w:webHidden/>
              </w:rPr>
              <w:t>6</w:t>
            </w:r>
            <w:r w:rsidR="000143D4">
              <w:rPr>
                <w:noProof/>
                <w:webHidden/>
              </w:rPr>
              <w:fldChar w:fldCharType="end"/>
            </w:r>
          </w:hyperlink>
        </w:p>
        <w:p w14:paraId="53020626" w14:textId="0E64B8F9" w:rsidR="000143D4" w:rsidRDefault="00000000">
          <w:pPr>
            <w:pStyle w:val="TOC3"/>
            <w:tabs>
              <w:tab w:val="left" w:pos="1320"/>
              <w:tab w:val="right" w:leader="dot" w:pos="9350"/>
            </w:tabs>
            <w:rPr>
              <w:rFonts w:asciiTheme="minorHAnsi" w:eastAsiaTheme="minorEastAsia" w:hAnsiTheme="minorHAnsi" w:cstheme="minorBidi"/>
              <w:noProof/>
              <w:kern w:val="2"/>
              <w:sz w:val="22"/>
              <w:lang w:val="ro-RO"/>
              <w14:ligatures w14:val="standardContextual"/>
            </w:rPr>
          </w:pPr>
          <w:hyperlink w:anchor="_Toc136193276" w:history="1">
            <w:r w:rsidR="000143D4" w:rsidRPr="004B2E84">
              <w:rPr>
                <w:rStyle w:val="Hyperlink"/>
                <w:noProof/>
                <w:lang w:val="de-DE"/>
              </w:rPr>
              <w:t>2.2.5</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de-DE"/>
              </w:rPr>
              <w:t>Schema de detaliu a proiectului</w:t>
            </w:r>
            <w:r w:rsidR="000143D4">
              <w:rPr>
                <w:noProof/>
                <w:webHidden/>
              </w:rPr>
              <w:tab/>
            </w:r>
            <w:r w:rsidR="000143D4">
              <w:rPr>
                <w:noProof/>
                <w:webHidden/>
              </w:rPr>
              <w:fldChar w:fldCharType="begin"/>
            </w:r>
            <w:r w:rsidR="000143D4">
              <w:rPr>
                <w:noProof/>
                <w:webHidden/>
              </w:rPr>
              <w:instrText xml:space="preserve"> PAGEREF _Toc136193276 \h </w:instrText>
            </w:r>
            <w:r w:rsidR="000143D4">
              <w:rPr>
                <w:noProof/>
                <w:webHidden/>
              </w:rPr>
            </w:r>
            <w:r w:rsidR="000143D4">
              <w:rPr>
                <w:noProof/>
                <w:webHidden/>
              </w:rPr>
              <w:fldChar w:fldCharType="separate"/>
            </w:r>
            <w:r w:rsidR="000143D4">
              <w:rPr>
                <w:noProof/>
                <w:webHidden/>
              </w:rPr>
              <w:t>7</w:t>
            </w:r>
            <w:r w:rsidR="000143D4">
              <w:rPr>
                <w:noProof/>
                <w:webHidden/>
              </w:rPr>
              <w:fldChar w:fldCharType="end"/>
            </w:r>
          </w:hyperlink>
        </w:p>
        <w:p w14:paraId="0FB2B035" w14:textId="1DB1CCC1" w:rsidR="000143D4" w:rsidRDefault="00000000">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hyperlink w:anchor="_Toc136193277" w:history="1">
            <w:r w:rsidR="000143D4" w:rsidRPr="004B2E84">
              <w:rPr>
                <w:rStyle w:val="Hyperlink"/>
                <w:noProof/>
                <w:lang w:val="ro-RO"/>
              </w:rPr>
              <w:t>3</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rPr>
              <w:t xml:space="preserve">Manual de utilizare </w:t>
            </w:r>
            <w:r w:rsidR="000143D4" w:rsidRPr="004B2E84">
              <w:rPr>
                <w:rStyle w:val="Hyperlink"/>
                <w:noProof/>
                <w:lang w:val="ro-RO"/>
              </w:rPr>
              <w:t>și întreținere</w:t>
            </w:r>
            <w:r w:rsidR="000143D4">
              <w:rPr>
                <w:noProof/>
                <w:webHidden/>
              </w:rPr>
              <w:tab/>
            </w:r>
            <w:r w:rsidR="000143D4">
              <w:rPr>
                <w:noProof/>
                <w:webHidden/>
              </w:rPr>
              <w:fldChar w:fldCharType="begin"/>
            </w:r>
            <w:r w:rsidR="000143D4">
              <w:rPr>
                <w:noProof/>
                <w:webHidden/>
              </w:rPr>
              <w:instrText xml:space="preserve"> PAGEREF _Toc136193277 \h </w:instrText>
            </w:r>
            <w:r w:rsidR="000143D4">
              <w:rPr>
                <w:noProof/>
                <w:webHidden/>
              </w:rPr>
            </w:r>
            <w:r w:rsidR="000143D4">
              <w:rPr>
                <w:noProof/>
                <w:webHidden/>
              </w:rPr>
              <w:fldChar w:fldCharType="separate"/>
            </w:r>
            <w:r w:rsidR="000143D4">
              <w:rPr>
                <w:noProof/>
                <w:webHidden/>
              </w:rPr>
              <w:t>8</w:t>
            </w:r>
            <w:r w:rsidR="000143D4">
              <w:rPr>
                <w:noProof/>
                <w:webHidden/>
              </w:rPr>
              <w:fldChar w:fldCharType="end"/>
            </w:r>
          </w:hyperlink>
        </w:p>
        <w:p w14:paraId="551E90E8" w14:textId="18AA037B" w:rsidR="000143D4" w:rsidRDefault="00000000">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hyperlink w:anchor="_Toc136193278" w:history="1">
            <w:r w:rsidR="000143D4" w:rsidRPr="004B2E84">
              <w:rPr>
                <w:rStyle w:val="Hyperlink"/>
                <w:noProof/>
                <w:lang w:val="ro-RO"/>
              </w:rPr>
              <w:t>4</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ro-RO"/>
              </w:rPr>
              <w:t>Justificarea soluției alese</w:t>
            </w:r>
            <w:r w:rsidR="000143D4">
              <w:rPr>
                <w:noProof/>
                <w:webHidden/>
              </w:rPr>
              <w:tab/>
            </w:r>
            <w:r w:rsidR="000143D4">
              <w:rPr>
                <w:noProof/>
                <w:webHidden/>
              </w:rPr>
              <w:fldChar w:fldCharType="begin"/>
            </w:r>
            <w:r w:rsidR="000143D4">
              <w:rPr>
                <w:noProof/>
                <w:webHidden/>
              </w:rPr>
              <w:instrText xml:space="preserve"> PAGEREF _Toc136193278 \h </w:instrText>
            </w:r>
            <w:r w:rsidR="000143D4">
              <w:rPr>
                <w:noProof/>
                <w:webHidden/>
              </w:rPr>
            </w:r>
            <w:r w:rsidR="000143D4">
              <w:rPr>
                <w:noProof/>
                <w:webHidden/>
              </w:rPr>
              <w:fldChar w:fldCharType="separate"/>
            </w:r>
            <w:r w:rsidR="000143D4">
              <w:rPr>
                <w:noProof/>
                <w:webHidden/>
              </w:rPr>
              <w:t>8</w:t>
            </w:r>
            <w:r w:rsidR="000143D4">
              <w:rPr>
                <w:noProof/>
                <w:webHidden/>
              </w:rPr>
              <w:fldChar w:fldCharType="end"/>
            </w:r>
          </w:hyperlink>
        </w:p>
        <w:p w14:paraId="10AA0234" w14:textId="450ED842" w:rsidR="000143D4" w:rsidRDefault="00000000">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hyperlink w:anchor="_Toc136193279" w:history="1">
            <w:r w:rsidR="000143D4" w:rsidRPr="004B2E84">
              <w:rPr>
                <w:rStyle w:val="Hyperlink"/>
                <w:noProof/>
                <w:lang w:val="ro-RO"/>
              </w:rPr>
              <w:t>5</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ro-RO"/>
              </w:rPr>
              <w:t>Posibilități de dezvoltări ulterioare</w:t>
            </w:r>
            <w:r w:rsidR="000143D4">
              <w:rPr>
                <w:noProof/>
                <w:webHidden/>
              </w:rPr>
              <w:tab/>
            </w:r>
            <w:r w:rsidR="000143D4">
              <w:rPr>
                <w:noProof/>
                <w:webHidden/>
              </w:rPr>
              <w:fldChar w:fldCharType="begin"/>
            </w:r>
            <w:r w:rsidR="000143D4">
              <w:rPr>
                <w:noProof/>
                <w:webHidden/>
              </w:rPr>
              <w:instrText xml:space="preserve"> PAGEREF _Toc136193279 \h </w:instrText>
            </w:r>
            <w:r w:rsidR="000143D4">
              <w:rPr>
                <w:noProof/>
                <w:webHidden/>
              </w:rPr>
            </w:r>
            <w:r w:rsidR="000143D4">
              <w:rPr>
                <w:noProof/>
                <w:webHidden/>
              </w:rPr>
              <w:fldChar w:fldCharType="separate"/>
            </w:r>
            <w:r w:rsidR="000143D4">
              <w:rPr>
                <w:noProof/>
                <w:webHidden/>
              </w:rPr>
              <w:t>8</w:t>
            </w:r>
            <w:r w:rsidR="000143D4">
              <w:rPr>
                <w:noProof/>
                <w:webHidden/>
              </w:rPr>
              <w:fldChar w:fldCharType="end"/>
            </w:r>
          </w:hyperlink>
        </w:p>
        <w:p w14:paraId="65234A46" w14:textId="35E1EFDF" w:rsidR="000143D4" w:rsidRDefault="00000000">
          <w:pPr>
            <w:pStyle w:val="TOC1"/>
            <w:tabs>
              <w:tab w:val="left" w:pos="440"/>
              <w:tab w:val="right" w:leader="dot" w:pos="9350"/>
            </w:tabs>
            <w:rPr>
              <w:rFonts w:asciiTheme="minorHAnsi" w:eastAsiaTheme="minorEastAsia" w:hAnsiTheme="minorHAnsi" w:cstheme="minorBidi"/>
              <w:noProof/>
              <w:kern w:val="2"/>
              <w:sz w:val="22"/>
              <w:lang w:val="ro-RO"/>
              <w14:ligatures w14:val="standardContextual"/>
            </w:rPr>
          </w:pPr>
          <w:hyperlink w:anchor="_Toc136193280" w:history="1">
            <w:r w:rsidR="000143D4" w:rsidRPr="004B2E84">
              <w:rPr>
                <w:rStyle w:val="Hyperlink"/>
                <w:noProof/>
                <w:lang w:val="ro-RO"/>
              </w:rPr>
              <w:t>6</w:t>
            </w:r>
            <w:r w:rsidR="000143D4">
              <w:rPr>
                <w:rFonts w:asciiTheme="minorHAnsi" w:eastAsiaTheme="minorEastAsia" w:hAnsiTheme="minorHAnsi" w:cstheme="minorBidi"/>
                <w:noProof/>
                <w:kern w:val="2"/>
                <w:sz w:val="22"/>
                <w:lang w:val="ro-RO"/>
                <w14:ligatures w14:val="standardContextual"/>
              </w:rPr>
              <w:tab/>
            </w:r>
            <w:r w:rsidR="000143D4" w:rsidRPr="004B2E84">
              <w:rPr>
                <w:rStyle w:val="Hyperlink"/>
                <w:noProof/>
                <w:lang w:val="ro-RO"/>
              </w:rPr>
              <w:t>Bibliografie</w:t>
            </w:r>
            <w:r w:rsidR="000143D4">
              <w:rPr>
                <w:noProof/>
                <w:webHidden/>
              </w:rPr>
              <w:tab/>
            </w:r>
            <w:r w:rsidR="000143D4">
              <w:rPr>
                <w:noProof/>
                <w:webHidden/>
              </w:rPr>
              <w:fldChar w:fldCharType="begin"/>
            </w:r>
            <w:r w:rsidR="000143D4">
              <w:rPr>
                <w:noProof/>
                <w:webHidden/>
              </w:rPr>
              <w:instrText xml:space="preserve"> PAGEREF _Toc136193280 \h </w:instrText>
            </w:r>
            <w:r w:rsidR="000143D4">
              <w:rPr>
                <w:noProof/>
                <w:webHidden/>
              </w:rPr>
            </w:r>
            <w:r w:rsidR="000143D4">
              <w:rPr>
                <w:noProof/>
                <w:webHidden/>
              </w:rPr>
              <w:fldChar w:fldCharType="separate"/>
            </w:r>
            <w:r w:rsidR="000143D4">
              <w:rPr>
                <w:noProof/>
                <w:webHidden/>
              </w:rPr>
              <w:t>8</w:t>
            </w:r>
            <w:r w:rsidR="000143D4">
              <w:rPr>
                <w:noProof/>
                <w:webHidden/>
              </w:rPr>
              <w:fldChar w:fldCharType="end"/>
            </w:r>
          </w:hyperlink>
        </w:p>
        <w:p w14:paraId="6E50C444" w14:textId="15E540EA" w:rsidR="00A175F6" w:rsidRPr="00A175F6" w:rsidRDefault="00A175F6" w:rsidP="00B22F0F">
          <w:pPr>
            <w:jc w:val="both"/>
            <w:rPr>
              <w:rFonts w:cs="Times New Roman"/>
              <w:szCs w:val="24"/>
            </w:rPr>
          </w:pPr>
          <w:r w:rsidRPr="00A175F6">
            <w:rPr>
              <w:rFonts w:cs="Times New Roman"/>
              <w:b/>
              <w:bCs/>
              <w:noProof/>
              <w:szCs w:val="24"/>
            </w:rPr>
            <w:fldChar w:fldCharType="end"/>
          </w:r>
        </w:p>
      </w:sdtContent>
    </w:sdt>
    <w:p w14:paraId="2B86527A" w14:textId="77777777" w:rsidR="00A175F6" w:rsidRPr="00A175F6" w:rsidRDefault="00A175F6" w:rsidP="00B22F0F">
      <w:pPr>
        <w:jc w:val="both"/>
        <w:rPr>
          <w:rFonts w:cs="Times New Roman"/>
          <w:szCs w:val="24"/>
        </w:rPr>
      </w:pPr>
      <w:r w:rsidRPr="00A175F6">
        <w:rPr>
          <w:rFonts w:cs="Times New Roman"/>
          <w:szCs w:val="24"/>
        </w:rPr>
        <w:br w:type="page"/>
      </w:r>
    </w:p>
    <w:p w14:paraId="5B16C9D7" w14:textId="4B63F15D" w:rsidR="00DE0108" w:rsidRPr="00A175F6" w:rsidRDefault="00A1422D" w:rsidP="00304768">
      <w:pPr>
        <w:pStyle w:val="Title"/>
        <w:jc w:val="center"/>
      </w:pPr>
      <w:r>
        <w:lastRenderedPageBreak/>
        <w:t>VENDING MACHINE</w:t>
      </w:r>
    </w:p>
    <w:p w14:paraId="144A2DCD" w14:textId="77777777" w:rsidR="00DE0108" w:rsidRPr="00AA1BCB" w:rsidRDefault="00304768" w:rsidP="00304768">
      <w:pPr>
        <w:pStyle w:val="Heading1"/>
        <w:rPr>
          <w:u w:val="single"/>
        </w:rPr>
      </w:pPr>
      <w:bookmarkStart w:id="0" w:name="_Toc136193266"/>
      <w:r w:rsidRPr="00AA1BCB">
        <w:rPr>
          <w:u w:val="single"/>
        </w:rPr>
        <w:t>Specificații</w:t>
      </w:r>
      <w:bookmarkEnd w:id="0"/>
    </w:p>
    <w:p w14:paraId="21211023" w14:textId="3410B5BB" w:rsidR="00A1422D" w:rsidRPr="003A6B91" w:rsidRDefault="003A6B91" w:rsidP="003A6B91">
      <w:pPr>
        <w:jc w:val="both"/>
        <w:rPr>
          <w:rFonts w:cs="Times New Roman"/>
          <w:szCs w:val="24"/>
          <w:lang w:val="en-US"/>
        </w:rPr>
      </w:pPr>
      <w:r w:rsidRPr="003A6B91">
        <w:rPr>
          <w:rFonts w:cs="Times New Roman"/>
          <w:szCs w:val="24"/>
        </w:rPr>
        <w:t>Aparatul Vending Machine de Coca-Cola este un vending machine simplu, în care se află doar sticle de Coca-Cola, prețul lor fiind de 1 RON. Este proiectat pentru a fi plasat în locuri în care oamenii au nevoie de surse de hidratare, în special în căminele studențești. Aparatul trebuie să funcționeze după cum urmează:</w:t>
      </w:r>
      <w:r w:rsidR="00A1422D" w:rsidRPr="003A6B91">
        <w:rPr>
          <w:rFonts w:cs="Times New Roman"/>
          <w:szCs w:val="24"/>
          <w:lang w:val="en-US"/>
        </w:rPr>
        <w:t>Starea initiala este una de asteptare, aparatul are toate LED-urile stinse</w:t>
      </w:r>
    </w:p>
    <w:p w14:paraId="25588619" w14:textId="49C38251" w:rsidR="003A6B91" w:rsidRDefault="003A6B91" w:rsidP="003A6B91">
      <w:pPr>
        <w:pStyle w:val="ListParagraph"/>
        <w:numPr>
          <w:ilvl w:val="0"/>
          <w:numId w:val="11"/>
        </w:numPr>
        <w:jc w:val="both"/>
        <w:rPr>
          <w:rFonts w:cs="Times New Roman"/>
          <w:szCs w:val="24"/>
          <w:lang w:val="en-US"/>
        </w:rPr>
      </w:pPr>
      <w:r w:rsidRPr="003A6B91">
        <w:rPr>
          <w:rFonts w:cs="Times New Roman"/>
          <w:szCs w:val="24"/>
          <w:lang w:val="en-US"/>
        </w:rPr>
        <w:t>Starea inițială este una de așteptare, aparatul are toate LED-urile stinse.</w:t>
      </w:r>
    </w:p>
    <w:p w14:paraId="2A1B795D" w14:textId="77777777" w:rsidR="001D46F4" w:rsidRPr="003A6B91" w:rsidRDefault="001D46F4" w:rsidP="001D46F4">
      <w:pPr>
        <w:pStyle w:val="ListParagraph"/>
        <w:jc w:val="both"/>
        <w:rPr>
          <w:rFonts w:cs="Times New Roman"/>
          <w:szCs w:val="24"/>
          <w:lang w:val="en-US"/>
        </w:rPr>
      </w:pPr>
    </w:p>
    <w:p w14:paraId="501D37A3" w14:textId="2C095D66" w:rsidR="003A6B91" w:rsidRDefault="003A6B91" w:rsidP="003A6B91">
      <w:pPr>
        <w:pStyle w:val="ListParagraph"/>
        <w:numPr>
          <w:ilvl w:val="0"/>
          <w:numId w:val="11"/>
        </w:numPr>
        <w:jc w:val="both"/>
        <w:rPr>
          <w:rFonts w:cs="Times New Roman"/>
          <w:szCs w:val="24"/>
          <w:lang w:val="en-US"/>
        </w:rPr>
      </w:pPr>
      <w:r w:rsidRPr="003A6B91">
        <w:rPr>
          <w:rFonts w:cs="Times New Roman"/>
          <w:szCs w:val="24"/>
          <w:lang w:val="en-US"/>
        </w:rPr>
        <w:t>Utilizatorul poate introduce monede de 5, 10 sau 50 de BANI în aparat. În momentul în care aparatul detectează una dintre monede, se va aprinde LED-ul AM (Accept Moneda). În cazul în care utilizatorul introduce un obiect străin, se va aprinde LED-ul OS (Obiect Străin), iar obiectul străin va fi respins, iar utilizatorul va putea introduce monede în continuare.</w:t>
      </w:r>
    </w:p>
    <w:p w14:paraId="6A175643" w14:textId="77777777" w:rsidR="001D46F4" w:rsidRPr="001D46F4" w:rsidRDefault="001D46F4" w:rsidP="001D46F4">
      <w:pPr>
        <w:pStyle w:val="ListParagraph"/>
        <w:rPr>
          <w:rFonts w:cs="Times New Roman"/>
          <w:szCs w:val="24"/>
          <w:lang w:val="en-US"/>
        </w:rPr>
      </w:pPr>
    </w:p>
    <w:p w14:paraId="722BC669" w14:textId="05538B69" w:rsidR="003A6B91" w:rsidRPr="00940368" w:rsidRDefault="003A6B91" w:rsidP="00940368">
      <w:pPr>
        <w:pStyle w:val="ListParagraph"/>
        <w:numPr>
          <w:ilvl w:val="0"/>
          <w:numId w:val="11"/>
        </w:numPr>
        <w:jc w:val="both"/>
        <w:rPr>
          <w:rFonts w:cs="Times New Roman"/>
          <w:szCs w:val="24"/>
          <w:lang w:val="en-US"/>
        </w:rPr>
      </w:pPr>
      <w:r w:rsidRPr="00940368">
        <w:rPr>
          <w:rFonts w:cs="Times New Roman"/>
          <w:szCs w:val="24"/>
          <w:lang w:val="en-US"/>
        </w:rPr>
        <w:t xml:space="preserve">Atunci când utilizatorul decide că au fost destui bani introduși, el apasă pe butonul DISPENSE, iar aparatul calculează suma totală introdusă. Dacă suma este de 1 RON, aparatul aprinde LED-ul AT (Accept Total) și eliberează o sticlă de Coca-Cola. Dacă suma totală este mai mare de 1 RON, aparatul aprinde LED-urile AT, RM (Returnare Monede), oferă rest și eliberează o sticlă de Coca-Cola. În cazul în care utilizatorul nu introduce suma necesară (1 RON), aparatul aprinde LED-urile SI (Sold Insuficient), RM </w:t>
      </w:r>
    </w:p>
    <w:p w14:paraId="0BEC37CB" w14:textId="1284227D" w:rsidR="003A6B91" w:rsidRDefault="003A6B91" w:rsidP="003A6B91">
      <w:pPr>
        <w:pStyle w:val="ListParagraph"/>
        <w:jc w:val="both"/>
        <w:rPr>
          <w:rFonts w:cs="Times New Roman"/>
          <w:szCs w:val="24"/>
          <w:lang w:val="en-US"/>
        </w:rPr>
      </w:pPr>
      <w:r w:rsidRPr="003A6B91">
        <w:rPr>
          <w:rFonts w:cs="Times New Roman"/>
          <w:szCs w:val="24"/>
          <w:lang w:val="en-US"/>
        </w:rPr>
        <w:t>(Returnare Monede), returnând monedele introduse.</w:t>
      </w:r>
    </w:p>
    <w:p w14:paraId="02EE4B33" w14:textId="77777777" w:rsidR="001D46F4" w:rsidRPr="003A6B91" w:rsidRDefault="001D46F4" w:rsidP="003A6B91">
      <w:pPr>
        <w:pStyle w:val="ListParagraph"/>
        <w:jc w:val="both"/>
        <w:rPr>
          <w:rFonts w:cs="Times New Roman"/>
          <w:szCs w:val="24"/>
          <w:lang w:val="en-US"/>
        </w:rPr>
      </w:pPr>
    </w:p>
    <w:p w14:paraId="716BA62F" w14:textId="103F0937" w:rsidR="00DE0108" w:rsidRPr="001D46F4" w:rsidRDefault="003A6B91" w:rsidP="003A6B91">
      <w:pPr>
        <w:pStyle w:val="ListParagraph"/>
        <w:numPr>
          <w:ilvl w:val="0"/>
          <w:numId w:val="11"/>
        </w:numPr>
        <w:jc w:val="both"/>
        <w:rPr>
          <w:rFonts w:cs="Times New Roman"/>
          <w:szCs w:val="24"/>
        </w:rPr>
      </w:pPr>
      <w:r w:rsidRPr="003A6B91">
        <w:rPr>
          <w:rFonts w:cs="Times New Roman"/>
          <w:szCs w:val="24"/>
          <w:lang w:val="en-US"/>
        </w:rPr>
        <w:t>După fiecare apăsare pe butonul "DISPENSE", utilizatorul trebuie să apese butonul "Continue" pentru a continua folosirea aparatului.</w:t>
      </w:r>
    </w:p>
    <w:p w14:paraId="2631C67A" w14:textId="77777777" w:rsidR="001D46F4" w:rsidRDefault="001D46F4" w:rsidP="001D46F4">
      <w:pPr>
        <w:jc w:val="both"/>
        <w:rPr>
          <w:rFonts w:cs="Times New Roman"/>
          <w:szCs w:val="24"/>
        </w:rPr>
      </w:pPr>
    </w:p>
    <w:p w14:paraId="48887368" w14:textId="3F772981" w:rsidR="00DE0108" w:rsidRPr="00A175F6" w:rsidRDefault="001D46F4" w:rsidP="009641DB">
      <w:pPr>
        <w:pStyle w:val="ListParagraph"/>
        <w:numPr>
          <w:ilvl w:val="0"/>
          <w:numId w:val="11"/>
        </w:numPr>
        <w:rPr>
          <w:rFonts w:cs="Times New Roman"/>
          <w:szCs w:val="24"/>
        </w:rPr>
      </w:pPr>
      <w:r w:rsidRPr="001D46F4">
        <w:rPr>
          <w:rFonts w:cs="Times New Roman"/>
          <w:szCs w:val="24"/>
        </w:rPr>
        <w:t>Unitatea de executie a aparatului calculeaza cate sticle de Coca-Cola mai sunt in stoc,</w:t>
      </w:r>
      <w:r w:rsidRPr="001D46F4">
        <w:t xml:space="preserve"> </w:t>
      </w:r>
      <w:r w:rsidRPr="001D46F4">
        <w:rPr>
          <w:rFonts w:cs="Times New Roman"/>
          <w:szCs w:val="24"/>
        </w:rPr>
        <w:t>Atunci când stocul se epuizează, aparatul informează utilizatorul prin aprinderea LED-ului FS și se oprește în așteptarea reumplerii cu sticle</w:t>
      </w:r>
      <w:r>
        <w:rPr>
          <w:rFonts w:cs="Times New Roman"/>
          <w:szCs w:val="24"/>
        </w:rPr>
        <w:t>.</w:t>
      </w:r>
    </w:p>
    <w:p w14:paraId="35C03B0B" w14:textId="77777777" w:rsidR="00DE0108" w:rsidRPr="00A175F6" w:rsidRDefault="00DE0108" w:rsidP="00B22F0F">
      <w:pPr>
        <w:jc w:val="both"/>
        <w:rPr>
          <w:rFonts w:cs="Times New Roman"/>
          <w:szCs w:val="24"/>
        </w:rPr>
      </w:pPr>
    </w:p>
    <w:p w14:paraId="2AA5DBCE" w14:textId="77777777" w:rsidR="00DE0108" w:rsidRPr="00A175F6" w:rsidRDefault="00DE0108" w:rsidP="00B22F0F">
      <w:pPr>
        <w:jc w:val="both"/>
        <w:rPr>
          <w:rFonts w:cs="Times New Roman"/>
          <w:szCs w:val="24"/>
        </w:rPr>
      </w:pPr>
    </w:p>
    <w:p w14:paraId="37EE3A43" w14:textId="77777777" w:rsidR="00DE0108" w:rsidRPr="00A175F6" w:rsidRDefault="00DE0108" w:rsidP="00B22F0F">
      <w:pPr>
        <w:jc w:val="both"/>
        <w:rPr>
          <w:rFonts w:cs="Times New Roman"/>
          <w:szCs w:val="24"/>
        </w:rPr>
      </w:pPr>
    </w:p>
    <w:p w14:paraId="493E00AB" w14:textId="77777777" w:rsidR="00DE0108" w:rsidRPr="00A175F6" w:rsidRDefault="00DE0108" w:rsidP="00B22F0F">
      <w:pPr>
        <w:jc w:val="both"/>
        <w:rPr>
          <w:rFonts w:cs="Times New Roman"/>
          <w:szCs w:val="24"/>
        </w:rPr>
      </w:pPr>
    </w:p>
    <w:p w14:paraId="6AAC8246" w14:textId="77777777" w:rsidR="00DE0108" w:rsidRPr="00A175F6" w:rsidRDefault="00DE0108" w:rsidP="00B22F0F">
      <w:pPr>
        <w:jc w:val="both"/>
        <w:rPr>
          <w:rFonts w:cs="Times New Roman"/>
          <w:szCs w:val="24"/>
        </w:rPr>
      </w:pPr>
    </w:p>
    <w:p w14:paraId="770EB5AE" w14:textId="77777777" w:rsidR="00DE0108" w:rsidRPr="00A175F6" w:rsidRDefault="00DE0108" w:rsidP="00B22F0F">
      <w:pPr>
        <w:jc w:val="both"/>
        <w:rPr>
          <w:rFonts w:cs="Times New Roman"/>
          <w:szCs w:val="24"/>
        </w:rPr>
      </w:pPr>
    </w:p>
    <w:p w14:paraId="0A5CD6E4" w14:textId="77777777" w:rsidR="00DE0108" w:rsidRPr="00A175F6" w:rsidRDefault="00DE0108" w:rsidP="00B22F0F">
      <w:pPr>
        <w:jc w:val="both"/>
        <w:rPr>
          <w:rFonts w:cs="Times New Roman"/>
          <w:szCs w:val="24"/>
        </w:rPr>
      </w:pPr>
    </w:p>
    <w:p w14:paraId="26AC93EA" w14:textId="77777777" w:rsidR="00DE0108" w:rsidRPr="00A175F6" w:rsidRDefault="00DE0108" w:rsidP="00B22F0F">
      <w:pPr>
        <w:jc w:val="both"/>
        <w:rPr>
          <w:rFonts w:cs="Times New Roman"/>
          <w:szCs w:val="24"/>
        </w:rPr>
      </w:pPr>
    </w:p>
    <w:p w14:paraId="45B33C7E" w14:textId="77777777" w:rsidR="00DE0108" w:rsidRPr="00A175F6" w:rsidRDefault="00DE0108" w:rsidP="00B22F0F">
      <w:pPr>
        <w:jc w:val="both"/>
        <w:rPr>
          <w:rFonts w:cs="Times New Roman"/>
          <w:szCs w:val="24"/>
        </w:rPr>
      </w:pPr>
    </w:p>
    <w:p w14:paraId="0824885E" w14:textId="77777777" w:rsidR="00DE0108" w:rsidRPr="00A175F6" w:rsidRDefault="00DE0108" w:rsidP="00B22F0F">
      <w:pPr>
        <w:jc w:val="both"/>
        <w:rPr>
          <w:rFonts w:cs="Times New Roman"/>
          <w:szCs w:val="24"/>
        </w:rPr>
      </w:pPr>
    </w:p>
    <w:p w14:paraId="7C902269" w14:textId="77777777" w:rsidR="00DE0108" w:rsidRPr="00A175F6" w:rsidRDefault="00DE0108" w:rsidP="00B22F0F">
      <w:pPr>
        <w:jc w:val="both"/>
        <w:rPr>
          <w:rFonts w:cs="Times New Roman"/>
          <w:szCs w:val="24"/>
        </w:rPr>
      </w:pPr>
    </w:p>
    <w:p w14:paraId="4085130D" w14:textId="77777777" w:rsidR="00DE0108" w:rsidRPr="00A175F6" w:rsidRDefault="00DE0108" w:rsidP="00B22F0F">
      <w:pPr>
        <w:jc w:val="both"/>
        <w:rPr>
          <w:rFonts w:cs="Times New Roman"/>
          <w:szCs w:val="24"/>
        </w:rPr>
      </w:pPr>
    </w:p>
    <w:p w14:paraId="4C38ABC5" w14:textId="77777777" w:rsidR="00DE0108" w:rsidRPr="00A175F6" w:rsidRDefault="00DE0108" w:rsidP="00B22F0F">
      <w:pPr>
        <w:jc w:val="both"/>
        <w:rPr>
          <w:rFonts w:cs="Times New Roman"/>
          <w:szCs w:val="24"/>
        </w:rPr>
      </w:pPr>
    </w:p>
    <w:p w14:paraId="35227A6F" w14:textId="77777777" w:rsidR="00DE0108" w:rsidRPr="00AA1BCB" w:rsidRDefault="007A2061" w:rsidP="00B22F0F">
      <w:pPr>
        <w:pStyle w:val="Heading1"/>
        <w:jc w:val="both"/>
        <w:rPr>
          <w:u w:val="single"/>
        </w:rPr>
      </w:pPr>
      <w:bookmarkStart w:id="1" w:name="_Toc136193267"/>
      <w:r w:rsidRPr="00AA1BCB">
        <w:rPr>
          <w:u w:val="single"/>
        </w:rPr>
        <w:t>P</w:t>
      </w:r>
      <w:r w:rsidR="004E5DB9" w:rsidRPr="00AA1BCB">
        <w:rPr>
          <w:u w:val="single"/>
        </w:rPr>
        <w:t>roiectare</w:t>
      </w:r>
      <w:bookmarkEnd w:id="1"/>
    </w:p>
    <w:p w14:paraId="06BFD450" w14:textId="77777777" w:rsidR="00DE0108" w:rsidRPr="00A175F6" w:rsidRDefault="00DE0108" w:rsidP="00B22F0F">
      <w:pPr>
        <w:jc w:val="both"/>
        <w:rPr>
          <w:rFonts w:cs="Times New Roman"/>
          <w:szCs w:val="24"/>
        </w:rPr>
      </w:pPr>
    </w:p>
    <w:p w14:paraId="0840A854" w14:textId="77777777" w:rsidR="00DE0108" w:rsidRPr="00AA1BCB" w:rsidRDefault="007A2061" w:rsidP="00B22F0F">
      <w:pPr>
        <w:pStyle w:val="Heading2"/>
        <w:jc w:val="both"/>
        <w:rPr>
          <w:u w:val="single"/>
        </w:rPr>
      </w:pPr>
      <w:bookmarkStart w:id="2" w:name="_Toc136193268"/>
      <w:r w:rsidRPr="00AA1BCB">
        <w:rPr>
          <w:u w:val="single"/>
        </w:rPr>
        <w:t>S</w:t>
      </w:r>
      <w:r w:rsidR="004E5DB9" w:rsidRPr="00AA1BCB">
        <w:rPr>
          <w:u w:val="single"/>
        </w:rPr>
        <w:t>chema Bloc</w:t>
      </w:r>
      <w:bookmarkEnd w:id="2"/>
    </w:p>
    <w:p w14:paraId="338658E3" w14:textId="77777777" w:rsidR="00DE0108" w:rsidRPr="00A175F6" w:rsidRDefault="00DE0108" w:rsidP="00B22F0F">
      <w:pPr>
        <w:jc w:val="both"/>
        <w:rPr>
          <w:rFonts w:cs="Times New Roman"/>
          <w:szCs w:val="24"/>
        </w:rPr>
      </w:pPr>
    </w:p>
    <w:p w14:paraId="440CC30C" w14:textId="10695114" w:rsidR="00556B90" w:rsidRDefault="00F17139" w:rsidP="00556B90">
      <w:pPr>
        <w:keepNext/>
        <w:jc w:val="center"/>
      </w:pPr>
      <w:r>
        <w:rPr>
          <w:rFonts w:cs="Times New Roman"/>
          <w:noProof/>
          <w:szCs w:val="24"/>
        </w:rPr>
        <w:drawing>
          <wp:inline distT="0" distB="0" distL="0" distR="0" wp14:anchorId="192EA581" wp14:editId="33582822">
            <wp:extent cx="3382645" cy="2459990"/>
            <wp:effectExtent l="0" t="0" r="0" b="0"/>
            <wp:docPr id="15326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2645" cy="2459990"/>
                    </a:xfrm>
                    <a:prstGeom prst="rect">
                      <a:avLst/>
                    </a:prstGeom>
                    <a:noFill/>
                    <a:ln>
                      <a:noFill/>
                    </a:ln>
                  </pic:spPr>
                </pic:pic>
              </a:graphicData>
            </a:graphic>
          </wp:inline>
        </w:drawing>
      </w:r>
    </w:p>
    <w:p w14:paraId="38A3813F" w14:textId="77777777" w:rsidR="00DE0108" w:rsidRPr="00A175F6" w:rsidRDefault="00556B90" w:rsidP="00556B90">
      <w:pPr>
        <w:pStyle w:val="Caption"/>
        <w:jc w:val="center"/>
        <w:rPr>
          <w:rFonts w:cs="Times New Roman"/>
          <w:sz w:val="24"/>
          <w:szCs w:val="24"/>
        </w:rPr>
      </w:pPr>
      <w:r>
        <w:t xml:space="preserve">Figura </w:t>
      </w:r>
      <w:fldSimple w:instr=" SEQ Figura \* ARABIC ">
        <w:r>
          <w:rPr>
            <w:noProof/>
          </w:rPr>
          <w:t>1</w:t>
        </w:r>
      </w:fldSimple>
      <w:r>
        <w:t xml:space="preserve"> Cutia neagra a sistemului cu intrările și ieșirile stabilite</w:t>
      </w:r>
    </w:p>
    <w:p w14:paraId="16232212" w14:textId="3D0E0A30" w:rsidR="00F17139" w:rsidRDefault="00F17139" w:rsidP="00F17139">
      <w:pPr>
        <w:pStyle w:val="ListParagraph"/>
        <w:numPr>
          <w:ilvl w:val="0"/>
          <w:numId w:val="11"/>
        </w:numPr>
        <w:jc w:val="both"/>
        <w:rPr>
          <w:rFonts w:cs="Times New Roman"/>
          <w:szCs w:val="24"/>
        </w:rPr>
      </w:pPr>
      <w:r>
        <w:rPr>
          <w:rFonts w:cs="Times New Roman"/>
          <w:szCs w:val="24"/>
        </w:rPr>
        <w:t>RM =&gt; Returnare Monede</w:t>
      </w:r>
    </w:p>
    <w:p w14:paraId="2FBC7F35" w14:textId="4843342A" w:rsidR="00F17139" w:rsidRDefault="00F17139" w:rsidP="00F17139">
      <w:pPr>
        <w:pStyle w:val="ListParagraph"/>
        <w:numPr>
          <w:ilvl w:val="0"/>
          <w:numId w:val="11"/>
        </w:numPr>
        <w:jc w:val="both"/>
        <w:rPr>
          <w:rFonts w:cs="Times New Roman"/>
          <w:szCs w:val="24"/>
        </w:rPr>
      </w:pPr>
      <w:r>
        <w:rPr>
          <w:rFonts w:cs="Times New Roman"/>
          <w:szCs w:val="24"/>
        </w:rPr>
        <w:t>FS =&gt; Fara Sticle</w:t>
      </w:r>
    </w:p>
    <w:p w14:paraId="1F272676" w14:textId="6F680BE5" w:rsidR="00BF5F33" w:rsidRDefault="00BF5F33" w:rsidP="00F17139">
      <w:pPr>
        <w:pStyle w:val="ListParagraph"/>
        <w:numPr>
          <w:ilvl w:val="0"/>
          <w:numId w:val="11"/>
        </w:numPr>
        <w:jc w:val="both"/>
        <w:rPr>
          <w:rFonts w:cs="Times New Roman"/>
          <w:szCs w:val="24"/>
        </w:rPr>
      </w:pPr>
      <w:r>
        <w:rPr>
          <w:rFonts w:cs="Times New Roman"/>
          <w:szCs w:val="24"/>
        </w:rPr>
        <w:t>AM =&gt; Accept Moneda</w:t>
      </w:r>
    </w:p>
    <w:p w14:paraId="71B2F2D5" w14:textId="0C197121" w:rsidR="00F17139" w:rsidRDefault="00F17139" w:rsidP="00F17139">
      <w:pPr>
        <w:pStyle w:val="ListParagraph"/>
        <w:numPr>
          <w:ilvl w:val="0"/>
          <w:numId w:val="11"/>
        </w:numPr>
        <w:jc w:val="both"/>
        <w:rPr>
          <w:rFonts w:cs="Times New Roman"/>
          <w:szCs w:val="24"/>
        </w:rPr>
      </w:pPr>
      <w:r>
        <w:rPr>
          <w:rFonts w:cs="Times New Roman"/>
          <w:szCs w:val="24"/>
        </w:rPr>
        <w:t>AT =&gt; Accept Total</w:t>
      </w:r>
    </w:p>
    <w:p w14:paraId="5567F6CB" w14:textId="77777777" w:rsidR="00BF5F33" w:rsidRPr="00F17139" w:rsidRDefault="00BF5F33" w:rsidP="00BF5F33">
      <w:pPr>
        <w:pStyle w:val="ListParagraph"/>
        <w:jc w:val="both"/>
        <w:rPr>
          <w:rFonts w:cs="Times New Roman"/>
          <w:szCs w:val="24"/>
        </w:rPr>
      </w:pPr>
    </w:p>
    <w:p w14:paraId="338206D3" w14:textId="1CF85AB0" w:rsidR="00DE0108" w:rsidRPr="00AA1BCB" w:rsidRDefault="004E5DB9" w:rsidP="00B22F0F">
      <w:pPr>
        <w:pStyle w:val="Heading2"/>
        <w:jc w:val="both"/>
        <w:rPr>
          <w:u w:val="single"/>
        </w:rPr>
      </w:pPr>
      <w:bookmarkStart w:id="3" w:name="_Toc136193269"/>
      <w:r w:rsidRPr="00AA1BCB">
        <w:rPr>
          <w:u w:val="single"/>
        </w:rPr>
        <w:lastRenderedPageBreak/>
        <w:t>Unitatea de Control și Unitatea de Execuție</w:t>
      </w:r>
      <w:bookmarkEnd w:id="3"/>
    </w:p>
    <w:p w14:paraId="1E4C91F7" w14:textId="77777777" w:rsidR="00DE0108" w:rsidRPr="00A175F6" w:rsidRDefault="007A2061" w:rsidP="00B22F0F">
      <w:pPr>
        <w:pStyle w:val="Heading3"/>
        <w:numPr>
          <w:ilvl w:val="0"/>
          <w:numId w:val="0"/>
        </w:numPr>
        <w:jc w:val="both"/>
      </w:pPr>
      <w:bookmarkStart w:id="4" w:name="_Toc136193270"/>
      <w:r w:rsidRPr="00A175F6">
        <w:t>1.2.1 Maparea intr</w:t>
      </w:r>
      <w:r w:rsidR="00A175F6">
        <w:t>ă</w:t>
      </w:r>
      <w:r w:rsidRPr="00A175F6">
        <w:t xml:space="preserve">rilor </w:t>
      </w:r>
      <w:r w:rsidR="00A175F6">
        <w:t>ș</w:t>
      </w:r>
      <w:r w:rsidRPr="00A175F6">
        <w:t>i ie</w:t>
      </w:r>
      <w:r w:rsidR="00A175F6">
        <w:t>ș</w:t>
      </w:r>
      <w:r w:rsidRPr="00A175F6">
        <w:t>irilor cutiei mari pe cele dou</w:t>
      </w:r>
      <w:r w:rsidR="00A175F6">
        <w:t>ă</w:t>
      </w:r>
      <w:r w:rsidRPr="00A175F6">
        <w:t xml:space="preserve"> componente UC </w:t>
      </w:r>
      <w:r w:rsidR="00CE17C8">
        <w:t>ș</w:t>
      </w:r>
      <w:r w:rsidRPr="00A175F6">
        <w:t>i UE.</w:t>
      </w:r>
      <w:bookmarkEnd w:id="4"/>
    </w:p>
    <w:p w14:paraId="7A8864E1" w14:textId="75C53598" w:rsidR="00556B90" w:rsidRDefault="00AA1BCB" w:rsidP="00556B90">
      <w:pPr>
        <w:keepNext/>
        <w:jc w:val="center"/>
      </w:pPr>
      <w:r>
        <w:rPr>
          <w:rFonts w:cs="Times New Roman"/>
          <w:noProof/>
          <w:szCs w:val="24"/>
          <w:lang w:val="ro-RO"/>
        </w:rPr>
        <w:drawing>
          <wp:inline distT="0" distB="0" distL="0" distR="0" wp14:anchorId="0E01EB75" wp14:editId="7AB2A325">
            <wp:extent cx="5939790" cy="2985770"/>
            <wp:effectExtent l="0" t="0" r="0" b="0"/>
            <wp:docPr id="203991172" name="Picture 3" descr="A picture containing diagram, rectangle,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172" name="Picture 3" descr="A picture containing diagram, rectangle, technical drawing, pla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85770"/>
                    </a:xfrm>
                    <a:prstGeom prst="rect">
                      <a:avLst/>
                    </a:prstGeom>
                    <a:noFill/>
                    <a:ln>
                      <a:noFill/>
                    </a:ln>
                  </pic:spPr>
                </pic:pic>
              </a:graphicData>
            </a:graphic>
          </wp:inline>
        </w:drawing>
      </w:r>
    </w:p>
    <w:p w14:paraId="5D92F5C3" w14:textId="77777777" w:rsidR="00DE0108" w:rsidRPr="00A175F6" w:rsidRDefault="00556B90" w:rsidP="00556B90">
      <w:pPr>
        <w:pStyle w:val="Caption"/>
        <w:jc w:val="center"/>
        <w:rPr>
          <w:rFonts w:cs="Times New Roman"/>
          <w:sz w:val="24"/>
          <w:szCs w:val="24"/>
        </w:rPr>
      </w:pPr>
      <w:r>
        <w:t xml:space="preserve">Figura </w:t>
      </w:r>
      <w:fldSimple w:instr=" SEQ Figura \* ARABIC ">
        <w:r>
          <w:rPr>
            <w:noProof/>
          </w:rPr>
          <w:t>2</w:t>
        </w:r>
      </w:fldSimple>
      <w:r>
        <w:t>Maparea intrărilor și ieșisilor cutiei negre pe intrările și ieșirile componentelor din prima descompunere</w:t>
      </w:r>
    </w:p>
    <w:p w14:paraId="69EB1493" w14:textId="77777777" w:rsidR="00DE0108" w:rsidRPr="00A175F6" w:rsidRDefault="00DE0108" w:rsidP="00B22F0F">
      <w:pPr>
        <w:jc w:val="both"/>
        <w:rPr>
          <w:rFonts w:cs="Times New Roman"/>
          <w:szCs w:val="24"/>
        </w:rPr>
      </w:pPr>
    </w:p>
    <w:p w14:paraId="4D0D6D2E" w14:textId="22C4A0CA" w:rsidR="00DE0108" w:rsidRPr="00A175F6" w:rsidRDefault="00BF5F33" w:rsidP="00B22F0F">
      <w:pPr>
        <w:numPr>
          <w:ilvl w:val="0"/>
          <w:numId w:val="5"/>
        </w:numPr>
        <w:jc w:val="both"/>
        <w:rPr>
          <w:rFonts w:cs="Times New Roman"/>
          <w:szCs w:val="24"/>
        </w:rPr>
      </w:pPr>
      <w:r>
        <w:rPr>
          <w:rFonts w:cs="Times New Roman"/>
          <w:b/>
          <w:szCs w:val="24"/>
        </w:rPr>
        <w:t>In</w:t>
      </w:r>
      <w:r w:rsidR="007A2061" w:rsidRPr="00A175F6">
        <w:rPr>
          <w:rFonts w:cs="Times New Roman"/>
          <w:b/>
          <w:szCs w:val="24"/>
        </w:rPr>
        <w:t>trări de date</w:t>
      </w:r>
      <w:r w:rsidR="007A2061" w:rsidRPr="00A175F6">
        <w:rPr>
          <w:rFonts w:cs="Times New Roman"/>
          <w:szCs w:val="24"/>
        </w:rPr>
        <w:t xml:space="preserve">: </w:t>
      </w:r>
      <w:r w:rsidR="00AA1BCB">
        <w:rPr>
          <w:rFonts w:cs="Times New Roman"/>
          <w:szCs w:val="24"/>
        </w:rPr>
        <w:t>F0, F1,F2, OS</w:t>
      </w:r>
    </w:p>
    <w:p w14:paraId="1A775A0E" w14:textId="16A94AE2" w:rsidR="00DE0108" w:rsidRPr="00AA1BCB" w:rsidRDefault="007A2061" w:rsidP="00B22F0F">
      <w:pPr>
        <w:numPr>
          <w:ilvl w:val="0"/>
          <w:numId w:val="5"/>
        </w:numPr>
        <w:jc w:val="both"/>
        <w:rPr>
          <w:rFonts w:cs="Times New Roman"/>
          <w:szCs w:val="24"/>
        </w:rPr>
      </w:pPr>
      <w:r w:rsidRPr="00AA1BCB">
        <w:rPr>
          <w:rFonts w:cs="Times New Roman"/>
          <w:b/>
          <w:szCs w:val="24"/>
        </w:rPr>
        <w:t>Intrari de control:</w:t>
      </w:r>
      <w:r w:rsidRPr="00AA1BCB">
        <w:rPr>
          <w:rFonts w:cs="Times New Roman"/>
          <w:szCs w:val="24"/>
        </w:rPr>
        <w:t xml:space="preserve"> </w:t>
      </w:r>
      <w:r w:rsidR="00AA1BCB">
        <w:rPr>
          <w:rFonts w:cs="Times New Roman"/>
          <w:szCs w:val="24"/>
        </w:rPr>
        <w:t>DISPENSE, CONTINUE, CLK</w:t>
      </w:r>
    </w:p>
    <w:p w14:paraId="6FC681DB" w14:textId="21555ECF" w:rsidR="00DE0108" w:rsidRPr="00A175F6" w:rsidRDefault="007A2061" w:rsidP="00B22F0F">
      <w:pPr>
        <w:numPr>
          <w:ilvl w:val="0"/>
          <w:numId w:val="3"/>
        </w:numPr>
        <w:jc w:val="both"/>
        <w:rPr>
          <w:rFonts w:cs="Times New Roman"/>
          <w:szCs w:val="24"/>
        </w:rPr>
      </w:pPr>
      <w:r w:rsidRPr="00A175F6">
        <w:rPr>
          <w:rFonts w:cs="Times New Roman"/>
          <w:b/>
          <w:szCs w:val="24"/>
        </w:rPr>
        <w:t xml:space="preserve">Ieșiri de date: </w:t>
      </w:r>
      <w:r w:rsidR="008331FA">
        <w:rPr>
          <w:rFonts w:cs="Times New Roman"/>
          <w:szCs w:val="24"/>
        </w:rPr>
        <w:t>Rest, TOTAL</w:t>
      </w:r>
      <w:r w:rsidR="00AA1BCB">
        <w:rPr>
          <w:rFonts w:cs="Times New Roman"/>
          <w:szCs w:val="24"/>
        </w:rPr>
        <w:t>, Nr Sticle</w:t>
      </w:r>
    </w:p>
    <w:p w14:paraId="55A86F46" w14:textId="71A93658" w:rsidR="00DE0108" w:rsidRPr="00AA1BCB" w:rsidRDefault="007A2061" w:rsidP="00B22F0F">
      <w:pPr>
        <w:numPr>
          <w:ilvl w:val="0"/>
          <w:numId w:val="3"/>
        </w:numPr>
        <w:jc w:val="both"/>
        <w:rPr>
          <w:rFonts w:cs="Times New Roman"/>
          <w:szCs w:val="24"/>
        </w:rPr>
      </w:pPr>
      <w:r w:rsidRPr="00AA1BCB">
        <w:rPr>
          <w:rFonts w:cs="Times New Roman"/>
          <w:b/>
          <w:szCs w:val="24"/>
        </w:rPr>
        <w:t>Iesiri de control:</w:t>
      </w:r>
      <w:r w:rsidRPr="00AA1BCB">
        <w:rPr>
          <w:rFonts w:cs="Times New Roman"/>
          <w:szCs w:val="24"/>
        </w:rPr>
        <w:t xml:space="preserve"> </w:t>
      </w:r>
      <w:r w:rsidR="00AA1BCB">
        <w:rPr>
          <w:rFonts w:cs="Times New Roman"/>
          <w:szCs w:val="24"/>
        </w:rPr>
        <w:t>RM, FS, AM, AT, Obiect Srain, Coca Cola</w:t>
      </w:r>
    </w:p>
    <w:p w14:paraId="39C1BD14" w14:textId="77777777" w:rsidR="00DE0108" w:rsidRPr="00AA1BCB" w:rsidRDefault="007A2061" w:rsidP="00B22F0F">
      <w:pPr>
        <w:pStyle w:val="Heading3"/>
        <w:numPr>
          <w:ilvl w:val="0"/>
          <w:numId w:val="0"/>
        </w:numPr>
        <w:jc w:val="both"/>
        <w:rPr>
          <w:u w:val="single"/>
        </w:rPr>
      </w:pPr>
      <w:bookmarkStart w:id="5" w:name="_Toc136193271"/>
      <w:r w:rsidRPr="00AA1BCB">
        <w:rPr>
          <w:u w:val="single"/>
        </w:rPr>
        <w:t>1.2.2 Determinarea resurselor  (UE)</w:t>
      </w:r>
      <w:bookmarkEnd w:id="5"/>
    </w:p>
    <w:p w14:paraId="0B9E8BD9" w14:textId="18B2ADC2" w:rsidR="00AA1BCB" w:rsidRPr="00AA1BCB" w:rsidRDefault="00AA1BCB" w:rsidP="00AA1BCB">
      <w:pPr>
        <w:jc w:val="both"/>
        <w:rPr>
          <w:rFonts w:cs="Times New Roman"/>
          <w:szCs w:val="24"/>
          <w:lang w:val="en-US"/>
        </w:rPr>
      </w:pPr>
      <w:r w:rsidRPr="00AA1BCB">
        <w:rPr>
          <w:rFonts w:cs="Times New Roman"/>
          <w:szCs w:val="24"/>
          <w:lang w:val="en-US"/>
        </w:rPr>
        <w:t xml:space="preserve">Pentru a realiza vending machine-ul, am avut nevoie de două componente esențiale: un scăzător pe </w:t>
      </w:r>
      <w:r w:rsidR="00D465A7">
        <w:rPr>
          <w:rFonts w:cs="Times New Roman"/>
          <w:szCs w:val="24"/>
          <w:lang w:val="en-US"/>
        </w:rPr>
        <w:t>9</w:t>
      </w:r>
      <w:r w:rsidRPr="00AA1BCB">
        <w:rPr>
          <w:rFonts w:cs="Times New Roman"/>
          <w:szCs w:val="24"/>
          <w:lang w:val="en-US"/>
        </w:rPr>
        <w:t xml:space="preserve"> biți și un sumator pe 9 biți.</w:t>
      </w:r>
    </w:p>
    <w:p w14:paraId="5C67A82C" w14:textId="77777777" w:rsidR="00AA1BCB" w:rsidRPr="00AA1BCB" w:rsidRDefault="00AA1BCB" w:rsidP="00AA1BCB">
      <w:pPr>
        <w:jc w:val="both"/>
        <w:rPr>
          <w:rFonts w:cs="Times New Roman"/>
          <w:szCs w:val="24"/>
          <w:lang w:val="en-US"/>
        </w:rPr>
      </w:pPr>
    </w:p>
    <w:p w14:paraId="0FAB947E" w14:textId="411AC93B" w:rsidR="00AA1BCB" w:rsidRPr="00AA1BCB" w:rsidRDefault="00AA1BCB" w:rsidP="00AA1BCB">
      <w:pPr>
        <w:jc w:val="both"/>
        <w:rPr>
          <w:rFonts w:cs="Times New Roman"/>
          <w:szCs w:val="24"/>
          <w:lang w:val="en-US"/>
        </w:rPr>
      </w:pPr>
      <w:r w:rsidRPr="00AA1BCB">
        <w:rPr>
          <w:rFonts w:cs="Times New Roman"/>
          <w:szCs w:val="24"/>
          <w:lang w:val="en-US"/>
        </w:rPr>
        <w:t xml:space="preserve">Scăzătorul pe </w:t>
      </w:r>
      <w:r w:rsidR="00D465A7">
        <w:rPr>
          <w:rFonts w:cs="Times New Roman"/>
          <w:szCs w:val="24"/>
          <w:lang w:val="en-US"/>
        </w:rPr>
        <w:t xml:space="preserve">9 </w:t>
      </w:r>
      <w:r w:rsidRPr="00AA1BCB">
        <w:rPr>
          <w:rFonts w:cs="Times New Roman"/>
          <w:szCs w:val="24"/>
          <w:lang w:val="en-US"/>
        </w:rPr>
        <w:t>biți este responsabil de monitorizarea numărului de sticle rămase în aparat. Intrarea acest</w:t>
      </w:r>
      <w:r>
        <w:rPr>
          <w:rFonts w:cs="Times New Roman"/>
          <w:szCs w:val="24"/>
          <w:lang w:val="en-US"/>
        </w:rPr>
        <w:t>ei</w:t>
      </w:r>
      <w:r w:rsidRPr="00AA1BCB">
        <w:rPr>
          <w:rFonts w:cs="Times New Roman"/>
          <w:szCs w:val="24"/>
          <w:lang w:val="en-US"/>
        </w:rPr>
        <w:t xml:space="preserve"> component</w:t>
      </w:r>
      <w:r>
        <w:rPr>
          <w:rFonts w:cs="Times New Roman"/>
          <w:szCs w:val="24"/>
          <w:lang w:val="en-US"/>
        </w:rPr>
        <w:t>e</w:t>
      </w:r>
      <w:r w:rsidRPr="00AA1BCB">
        <w:rPr>
          <w:rFonts w:cs="Times New Roman"/>
          <w:szCs w:val="24"/>
          <w:lang w:val="en-US"/>
        </w:rPr>
        <w:t xml:space="preserve"> este reprezentată de numărul de sticle existente în acel moment, iar atunci când o sticlă este eliberată, scăzătorul scade valoarea cu 1. Ieșirea acest</w:t>
      </w:r>
      <w:r>
        <w:rPr>
          <w:rFonts w:cs="Times New Roman"/>
          <w:szCs w:val="24"/>
          <w:lang w:val="en-US"/>
        </w:rPr>
        <w:t xml:space="preserve">ei componente </w:t>
      </w:r>
      <w:r w:rsidRPr="00AA1BCB">
        <w:rPr>
          <w:rFonts w:cs="Times New Roman"/>
          <w:szCs w:val="24"/>
          <w:lang w:val="en-US"/>
        </w:rPr>
        <w:t>reprezintă noul număr de sticle din aparat, actualizat după eliberarea unei sticle.</w:t>
      </w:r>
    </w:p>
    <w:p w14:paraId="446C5B46" w14:textId="77777777" w:rsidR="00AA1BCB" w:rsidRPr="00AA1BCB" w:rsidRDefault="00AA1BCB" w:rsidP="00AA1BCB">
      <w:pPr>
        <w:jc w:val="both"/>
        <w:rPr>
          <w:rFonts w:cs="Times New Roman"/>
          <w:szCs w:val="24"/>
          <w:lang w:val="en-US"/>
        </w:rPr>
      </w:pPr>
    </w:p>
    <w:p w14:paraId="0BF65A6F" w14:textId="77777777" w:rsidR="00AA1BCB" w:rsidRPr="00AA1BCB" w:rsidRDefault="00AA1BCB" w:rsidP="00AA1BCB">
      <w:pPr>
        <w:jc w:val="both"/>
        <w:rPr>
          <w:rFonts w:cs="Times New Roman"/>
          <w:szCs w:val="24"/>
          <w:lang w:val="en-US"/>
        </w:rPr>
      </w:pPr>
      <w:r w:rsidRPr="00AA1BCB">
        <w:rPr>
          <w:rFonts w:cs="Times New Roman"/>
          <w:szCs w:val="24"/>
          <w:lang w:val="en-US"/>
        </w:rPr>
        <w:t>A doua componentă, sumatorul pe 9 biți, are rolul de a adăuga sume monetare la totalul din aparat. Intrarea acestei componente poate fi una dintre cele trei opțiuni: F0, F1 sau F3, care reprezintă adăugarea sumelor de 5, 10 sau 50 de bani. Ieșirea sumatorului reprezintă suma totală actualizată din aparat, după adăugarea sumei corespunzătoare.</w:t>
      </w:r>
    </w:p>
    <w:p w14:paraId="04F80B2D" w14:textId="77777777" w:rsidR="00AA1BCB" w:rsidRPr="00AA1BCB" w:rsidRDefault="00AA1BCB" w:rsidP="00AA1BCB">
      <w:pPr>
        <w:jc w:val="both"/>
        <w:rPr>
          <w:rFonts w:cs="Times New Roman"/>
          <w:szCs w:val="24"/>
          <w:lang w:val="en-US"/>
        </w:rPr>
      </w:pPr>
    </w:p>
    <w:p w14:paraId="4ADADC66" w14:textId="3AD16F53" w:rsidR="00DE0108" w:rsidRPr="00AA1BCB" w:rsidRDefault="00AA1BCB" w:rsidP="00AA1BCB">
      <w:pPr>
        <w:jc w:val="both"/>
        <w:rPr>
          <w:rFonts w:cs="Times New Roman"/>
          <w:szCs w:val="24"/>
          <w:lang w:val="en-US"/>
        </w:rPr>
      </w:pPr>
      <w:r w:rsidRPr="00AA1BCB">
        <w:rPr>
          <w:rFonts w:cs="Times New Roman"/>
          <w:szCs w:val="24"/>
          <w:lang w:val="en-US"/>
        </w:rPr>
        <w:lastRenderedPageBreak/>
        <w:t>Aceste două componente sunt esențiale pentru funcționarea corectă a vending machine-ului, asigurând monitorizarea și actualizarea numărului de sticle rămase în aparat, precum și gestionarea și actualizarea sumelor monetare corespunzătoare.</w:t>
      </w:r>
    </w:p>
    <w:p w14:paraId="223CFBC4" w14:textId="77777777" w:rsidR="00DE0108" w:rsidRPr="00A175F6" w:rsidRDefault="00DE0108" w:rsidP="00B22F0F">
      <w:pPr>
        <w:jc w:val="both"/>
        <w:rPr>
          <w:rFonts w:cs="Times New Roman"/>
          <w:szCs w:val="24"/>
        </w:rPr>
      </w:pPr>
    </w:p>
    <w:p w14:paraId="18936114" w14:textId="02310E3C" w:rsidR="00DE0108" w:rsidRPr="00AA1BCB" w:rsidRDefault="007A2061" w:rsidP="00B22F0F">
      <w:pPr>
        <w:jc w:val="both"/>
        <w:rPr>
          <w:rFonts w:cs="Times New Roman"/>
          <w:b/>
          <w:szCs w:val="24"/>
        </w:rPr>
      </w:pPr>
      <w:r w:rsidRPr="00B22F0F">
        <w:rPr>
          <w:rStyle w:val="Strong"/>
        </w:rPr>
        <w:t>RESURSE</w:t>
      </w:r>
      <w:r w:rsidR="00AA1BCB" w:rsidRPr="00AA1BCB">
        <w:rPr>
          <w:rFonts w:cs="Times New Roman"/>
          <w:b/>
          <w:szCs w:val="24"/>
        </w:rPr>
        <w:t>:</w:t>
      </w:r>
    </w:p>
    <w:p w14:paraId="70291292" w14:textId="2A5D42C4" w:rsidR="00AA1BCB" w:rsidRPr="00102921" w:rsidRDefault="00AA1BCB" w:rsidP="00102921">
      <w:pPr>
        <w:pStyle w:val="ListParagraph"/>
        <w:numPr>
          <w:ilvl w:val="0"/>
          <w:numId w:val="12"/>
        </w:numPr>
        <w:jc w:val="both"/>
        <w:rPr>
          <w:rFonts w:cs="Times New Roman"/>
          <w:szCs w:val="24"/>
        </w:rPr>
      </w:pPr>
      <w:r w:rsidRPr="00102921">
        <w:rPr>
          <w:rFonts w:cs="Times New Roman"/>
          <w:szCs w:val="24"/>
          <w:u w:val="single"/>
        </w:rPr>
        <w:t xml:space="preserve">Scazator pe </w:t>
      </w:r>
      <w:r w:rsidR="00102921" w:rsidRPr="00102921">
        <w:rPr>
          <w:rFonts w:cs="Times New Roman"/>
          <w:szCs w:val="24"/>
          <w:u w:val="single"/>
        </w:rPr>
        <w:t>9</w:t>
      </w:r>
      <w:r w:rsidRPr="00102921">
        <w:rPr>
          <w:rFonts w:cs="Times New Roman"/>
          <w:szCs w:val="24"/>
          <w:u w:val="single"/>
        </w:rPr>
        <w:t xml:space="preserve"> biti</w:t>
      </w:r>
    </w:p>
    <w:p w14:paraId="5AF2A21C" w14:textId="6416C49A" w:rsidR="00102921" w:rsidRPr="00102921" w:rsidRDefault="00102921" w:rsidP="00102921">
      <w:pPr>
        <w:ind w:left="1440"/>
        <w:jc w:val="both"/>
        <w:rPr>
          <w:rFonts w:cs="Times New Roman"/>
          <w:szCs w:val="24"/>
        </w:rPr>
      </w:pPr>
      <w:r>
        <w:rPr>
          <w:rFonts w:cs="Times New Roman"/>
          <w:szCs w:val="24"/>
        </w:rPr>
        <w:t xml:space="preserve">Acesta este un scazator pe 9 biti, in intrarea A initial este numarul total de sticle  Coca-Cola din aparat, atunci cand iesirile de control AT si Coca-Cola se activeaza, se realizeaza parcurgerea componentei iar iniesirea A_out vom avea numarul de sticle – 1. </w:t>
      </w:r>
    </w:p>
    <w:p w14:paraId="0CAEB8F6" w14:textId="2AEC05C9" w:rsidR="00DE0108" w:rsidRPr="00A175F6" w:rsidRDefault="00102921" w:rsidP="00B22F0F">
      <w:pPr>
        <w:ind w:left="1440"/>
        <w:jc w:val="both"/>
        <w:rPr>
          <w:rFonts w:cs="Times New Roman"/>
          <w:szCs w:val="24"/>
        </w:rPr>
      </w:pPr>
      <w:r>
        <w:rPr>
          <w:rFonts w:cs="Times New Roman"/>
          <w:szCs w:val="24"/>
        </w:rPr>
        <w:t xml:space="preserve">          </w:t>
      </w:r>
      <w:r>
        <w:rPr>
          <w:rFonts w:cs="Times New Roman"/>
          <w:noProof/>
          <w:szCs w:val="24"/>
        </w:rPr>
        <w:drawing>
          <wp:inline distT="0" distB="0" distL="0" distR="0" wp14:anchorId="62465BA6" wp14:editId="4A7ECF19">
            <wp:extent cx="2978785" cy="769620"/>
            <wp:effectExtent l="0" t="0" r="0" b="0"/>
            <wp:docPr id="19334911" name="Picture 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11" name="Picture 2" descr="A black text on a white background&#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8785" cy="769620"/>
                    </a:xfrm>
                    <a:prstGeom prst="rect">
                      <a:avLst/>
                    </a:prstGeom>
                    <a:noFill/>
                    <a:ln>
                      <a:noFill/>
                    </a:ln>
                  </pic:spPr>
                </pic:pic>
              </a:graphicData>
            </a:graphic>
          </wp:inline>
        </w:drawing>
      </w:r>
    </w:p>
    <w:p w14:paraId="138F0CE4" w14:textId="77777777" w:rsidR="00DE0108" w:rsidRPr="00B22F0F" w:rsidRDefault="00DE0108" w:rsidP="00B22F0F">
      <w:pPr>
        <w:ind w:left="1440"/>
        <w:jc w:val="both"/>
        <w:rPr>
          <w:rFonts w:cs="Times New Roman"/>
          <w:szCs w:val="24"/>
          <w:u w:val="single"/>
          <w:lang w:val="de-DE"/>
        </w:rPr>
      </w:pPr>
    </w:p>
    <w:p w14:paraId="71EE52F4" w14:textId="6E164FA8" w:rsidR="00DE0108" w:rsidRPr="00A175F6" w:rsidRDefault="00AA1BCB" w:rsidP="00B22F0F">
      <w:pPr>
        <w:numPr>
          <w:ilvl w:val="0"/>
          <w:numId w:val="4"/>
        </w:numPr>
        <w:jc w:val="both"/>
        <w:rPr>
          <w:rFonts w:cs="Times New Roman"/>
          <w:szCs w:val="24"/>
        </w:rPr>
      </w:pPr>
      <w:r>
        <w:rPr>
          <w:rFonts w:cs="Times New Roman"/>
          <w:szCs w:val="24"/>
          <w:u w:val="single"/>
        </w:rPr>
        <w:t>Sumator pe 9 biti</w:t>
      </w:r>
    </w:p>
    <w:p w14:paraId="699C0038" w14:textId="4B232DAA" w:rsidR="00DE0108" w:rsidRPr="00A175F6" w:rsidRDefault="003F09BB" w:rsidP="003F09BB">
      <w:pPr>
        <w:ind w:left="720"/>
        <w:jc w:val="both"/>
        <w:rPr>
          <w:rFonts w:cs="Times New Roman"/>
          <w:szCs w:val="24"/>
        </w:rPr>
      </w:pPr>
      <w:r>
        <w:rPr>
          <w:rFonts w:cs="Times New Roman"/>
          <w:szCs w:val="24"/>
        </w:rPr>
        <w:t>Acesta este un sumator a doua intrari pe 9 biti, in intrarea A va intra valoarea monedei introduse iar in intrarea B intra suma veche. La fiecare introducere de moneda se va updata TOTALUL din aparat in iesirea” SUMA”.</w:t>
      </w:r>
    </w:p>
    <w:p w14:paraId="270A8DE3" w14:textId="77777777" w:rsidR="003F09BB" w:rsidRDefault="007A2061" w:rsidP="00B22F0F">
      <w:pPr>
        <w:jc w:val="both"/>
        <w:rPr>
          <w:rFonts w:cs="Times New Roman"/>
          <w:szCs w:val="24"/>
        </w:rPr>
      </w:pPr>
      <w:r w:rsidRPr="00A175F6">
        <w:rPr>
          <w:rFonts w:cs="Times New Roman"/>
          <w:szCs w:val="24"/>
        </w:rPr>
        <w:tab/>
      </w:r>
    </w:p>
    <w:p w14:paraId="5FAED263" w14:textId="627182F9" w:rsidR="00DE0108" w:rsidRPr="003F09BB" w:rsidRDefault="003F09BB" w:rsidP="00B22F0F">
      <w:pPr>
        <w:jc w:val="both"/>
        <w:rPr>
          <w:rFonts w:cs="Times New Roman"/>
          <w:noProof/>
          <w:szCs w:val="24"/>
          <w:lang w:val="ro-RO"/>
        </w:rPr>
      </w:pPr>
      <w:r>
        <w:rPr>
          <w:rFonts w:cs="Times New Roman"/>
          <w:noProof/>
          <w:szCs w:val="24"/>
          <w:lang w:val="ro-RO"/>
        </w:rPr>
        <w:t xml:space="preserve">                                     </w:t>
      </w:r>
      <w:r>
        <w:rPr>
          <w:rFonts w:cs="Times New Roman"/>
          <w:noProof/>
          <w:szCs w:val="24"/>
          <w:lang w:val="ro-RO"/>
        </w:rPr>
        <w:drawing>
          <wp:inline distT="0" distB="0" distL="0" distR="0" wp14:anchorId="20F51DB9" wp14:editId="7681FE4C">
            <wp:extent cx="2960370" cy="769620"/>
            <wp:effectExtent l="0" t="0" r="0" b="0"/>
            <wp:docPr id="75682042" name="Picture 1" descr="A black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042" name="Picture 1" descr="A black text on a white background&#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0370" cy="769620"/>
                    </a:xfrm>
                    <a:prstGeom prst="rect">
                      <a:avLst/>
                    </a:prstGeom>
                    <a:noFill/>
                    <a:ln>
                      <a:noFill/>
                    </a:ln>
                  </pic:spPr>
                </pic:pic>
              </a:graphicData>
            </a:graphic>
          </wp:inline>
        </w:drawing>
      </w:r>
    </w:p>
    <w:p w14:paraId="50CA01BF" w14:textId="77777777" w:rsidR="00B22F0F" w:rsidRPr="00B22F0F" w:rsidRDefault="00B22F0F" w:rsidP="00B22F0F">
      <w:pPr>
        <w:pStyle w:val="ListParagraph"/>
        <w:keepNext/>
        <w:keepLines/>
        <w:numPr>
          <w:ilvl w:val="2"/>
          <w:numId w:val="6"/>
        </w:numPr>
        <w:spacing w:before="320" w:after="80"/>
        <w:contextualSpacing w:val="0"/>
        <w:outlineLvl w:val="2"/>
        <w:rPr>
          <w:vanish/>
          <w:color w:val="434343"/>
          <w:sz w:val="28"/>
          <w:szCs w:val="28"/>
        </w:rPr>
      </w:pPr>
      <w:bookmarkStart w:id="6" w:name="_Toc130217757"/>
      <w:bookmarkStart w:id="7" w:name="_Toc130248951"/>
      <w:bookmarkStart w:id="8" w:name="_Toc130248965"/>
      <w:bookmarkStart w:id="9" w:name="_Toc130249158"/>
      <w:bookmarkStart w:id="10" w:name="_Toc130249216"/>
      <w:bookmarkStart w:id="11" w:name="_Toc130249271"/>
      <w:bookmarkStart w:id="12" w:name="_Toc130249340"/>
      <w:bookmarkStart w:id="13" w:name="_Toc130249638"/>
      <w:bookmarkStart w:id="14" w:name="_Toc136176266"/>
      <w:bookmarkStart w:id="15" w:name="_Toc136193272"/>
      <w:bookmarkEnd w:id="6"/>
      <w:bookmarkEnd w:id="7"/>
      <w:bookmarkEnd w:id="8"/>
      <w:bookmarkEnd w:id="9"/>
      <w:bookmarkEnd w:id="10"/>
      <w:bookmarkEnd w:id="11"/>
      <w:bookmarkEnd w:id="12"/>
      <w:bookmarkEnd w:id="13"/>
      <w:bookmarkEnd w:id="14"/>
      <w:bookmarkEnd w:id="15"/>
    </w:p>
    <w:p w14:paraId="70B1D7CC" w14:textId="77777777" w:rsidR="00B22F0F" w:rsidRPr="00B22F0F" w:rsidRDefault="00B22F0F" w:rsidP="00B22F0F">
      <w:pPr>
        <w:pStyle w:val="ListParagraph"/>
        <w:keepNext/>
        <w:keepLines/>
        <w:numPr>
          <w:ilvl w:val="2"/>
          <w:numId w:val="6"/>
        </w:numPr>
        <w:spacing w:before="320" w:after="80"/>
        <w:contextualSpacing w:val="0"/>
        <w:outlineLvl w:val="2"/>
        <w:rPr>
          <w:vanish/>
          <w:color w:val="434343"/>
          <w:sz w:val="28"/>
          <w:szCs w:val="28"/>
        </w:rPr>
      </w:pPr>
      <w:bookmarkStart w:id="16" w:name="_Toc130217758"/>
      <w:bookmarkStart w:id="17" w:name="_Toc130248952"/>
      <w:bookmarkStart w:id="18" w:name="_Toc130248966"/>
      <w:bookmarkStart w:id="19" w:name="_Toc130249159"/>
      <w:bookmarkStart w:id="20" w:name="_Toc130249217"/>
      <w:bookmarkStart w:id="21" w:name="_Toc130249272"/>
      <w:bookmarkStart w:id="22" w:name="_Toc130249341"/>
      <w:bookmarkStart w:id="23" w:name="_Toc130249639"/>
      <w:bookmarkStart w:id="24" w:name="_Toc136176267"/>
      <w:bookmarkStart w:id="25" w:name="_Toc136193273"/>
      <w:bookmarkEnd w:id="16"/>
      <w:bookmarkEnd w:id="17"/>
      <w:bookmarkEnd w:id="18"/>
      <w:bookmarkEnd w:id="19"/>
      <w:bookmarkEnd w:id="20"/>
      <w:bookmarkEnd w:id="21"/>
      <w:bookmarkEnd w:id="22"/>
      <w:bookmarkEnd w:id="23"/>
      <w:bookmarkEnd w:id="24"/>
      <w:bookmarkEnd w:id="25"/>
    </w:p>
    <w:p w14:paraId="71B09E06" w14:textId="77777777" w:rsidR="00DE0108" w:rsidRPr="00AA1BCB" w:rsidRDefault="007A2061" w:rsidP="00B22F0F">
      <w:pPr>
        <w:pStyle w:val="Heading3"/>
        <w:rPr>
          <w:u w:val="single"/>
          <w:lang w:val="de-DE"/>
        </w:rPr>
      </w:pPr>
      <w:bookmarkStart w:id="26" w:name="_Toc136193274"/>
      <w:r w:rsidRPr="00AA1BCB">
        <w:rPr>
          <w:u w:val="single"/>
          <w:lang w:val="de-DE"/>
        </w:rPr>
        <w:t>Schema bloc a primei descompuneri</w:t>
      </w:r>
      <w:bookmarkEnd w:id="26"/>
    </w:p>
    <w:p w14:paraId="1FAB4232" w14:textId="3B8144C6" w:rsidR="00B22F0F" w:rsidRDefault="00725546" w:rsidP="00B22F0F">
      <w:pPr>
        <w:keepNext/>
        <w:jc w:val="center"/>
      </w:pPr>
      <w:r>
        <w:rPr>
          <w:noProof/>
        </w:rPr>
        <w:drawing>
          <wp:inline distT="0" distB="0" distL="0" distR="0" wp14:anchorId="50172047" wp14:editId="6938339F">
            <wp:extent cx="5939790" cy="2994025"/>
            <wp:effectExtent l="0" t="0" r="0" b="0"/>
            <wp:docPr id="1656814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994025"/>
                    </a:xfrm>
                    <a:prstGeom prst="rect">
                      <a:avLst/>
                    </a:prstGeom>
                    <a:noFill/>
                    <a:ln>
                      <a:noFill/>
                    </a:ln>
                  </pic:spPr>
                </pic:pic>
              </a:graphicData>
            </a:graphic>
          </wp:inline>
        </w:drawing>
      </w:r>
    </w:p>
    <w:p w14:paraId="08172EF1" w14:textId="77777777" w:rsidR="00B22F0F" w:rsidRDefault="00B22F0F" w:rsidP="00B22F0F">
      <w:pPr>
        <w:pStyle w:val="Caption"/>
        <w:jc w:val="center"/>
      </w:pPr>
      <w:r>
        <w:t xml:space="preserve">Figura </w:t>
      </w:r>
      <w:fldSimple w:instr=" SEQ Figura \* ARABIC ">
        <w:r w:rsidR="00556B90">
          <w:rPr>
            <w:noProof/>
          </w:rPr>
          <w:t>3</w:t>
        </w:r>
      </w:fldSimple>
      <w:r>
        <w:t xml:space="preserve"> Schema Bloc cu legăturile dintre UC și UE mapate</w:t>
      </w:r>
    </w:p>
    <w:p w14:paraId="02B417D5" w14:textId="77777777" w:rsidR="00DE0108" w:rsidRPr="00AA1BCB" w:rsidRDefault="007A2061" w:rsidP="004E5DB9">
      <w:pPr>
        <w:pStyle w:val="Heading3"/>
        <w:rPr>
          <w:u w:val="single"/>
          <w:lang w:val="de-DE"/>
        </w:rPr>
      </w:pPr>
      <w:bookmarkStart w:id="27" w:name="_Toc136193275"/>
      <w:r w:rsidRPr="00AA1BCB">
        <w:rPr>
          <w:u w:val="single"/>
          <w:lang w:val="de-DE"/>
        </w:rPr>
        <w:lastRenderedPageBreak/>
        <w:t>Reprezentarea UC prin diagrama de stări (organigrama)</w:t>
      </w:r>
      <w:bookmarkEnd w:id="27"/>
    </w:p>
    <w:p w14:paraId="57F5CFB2" w14:textId="050B185C" w:rsidR="00DE0108" w:rsidRPr="00A175F6" w:rsidRDefault="007A2061" w:rsidP="00B22F0F">
      <w:pPr>
        <w:jc w:val="both"/>
        <w:rPr>
          <w:rFonts w:cs="Times New Roman"/>
          <w:szCs w:val="24"/>
        </w:rPr>
      </w:pPr>
      <w:r w:rsidRPr="00A175F6">
        <w:rPr>
          <w:rFonts w:cs="Times New Roman"/>
          <w:szCs w:val="24"/>
        </w:rPr>
        <w:t xml:space="preserve"> </w:t>
      </w:r>
    </w:p>
    <w:p w14:paraId="483DE293" w14:textId="05662781" w:rsidR="00102921" w:rsidRDefault="00FF2041" w:rsidP="004E5DB9">
      <w:pPr>
        <w:rPr>
          <w:noProof/>
          <w:color w:val="000000"/>
          <w:bdr w:val="none" w:sz="0" w:space="0" w:color="auto" w:frame="1"/>
        </w:rPr>
      </w:pPr>
      <w:r>
        <w:rPr>
          <w:noProof/>
        </w:rPr>
        <mc:AlternateContent>
          <mc:Choice Requires="wps">
            <w:drawing>
              <wp:anchor distT="0" distB="0" distL="114300" distR="114300" simplePos="0" relativeHeight="251668480" behindDoc="0" locked="0" layoutInCell="1" allowOverlap="1" wp14:anchorId="6B50AE29" wp14:editId="25CEB0EC">
                <wp:simplePos x="0" y="0"/>
                <wp:positionH relativeFrom="column">
                  <wp:posOffset>952500</wp:posOffset>
                </wp:positionH>
                <wp:positionV relativeFrom="paragraph">
                  <wp:posOffset>8253730</wp:posOffset>
                </wp:positionV>
                <wp:extent cx="3684905" cy="258445"/>
                <wp:effectExtent l="0" t="0" r="0" b="0"/>
                <wp:wrapTopAndBottom/>
                <wp:docPr id="5123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84905" cy="258445"/>
                        </a:xfrm>
                        <a:prstGeom prst="rect">
                          <a:avLst/>
                        </a:prstGeom>
                        <a:solidFill>
                          <a:prstClr val="white"/>
                        </a:solidFill>
                        <a:ln>
                          <a:noFill/>
                        </a:ln>
                      </wps:spPr>
                      <wps:txbx>
                        <w:txbxContent>
                          <w:p w14:paraId="17CBE582" w14:textId="77777777" w:rsidR="008918B6" w:rsidRPr="00DF5D1E" w:rsidRDefault="008918B6" w:rsidP="008918B6">
                            <w:pPr>
                              <w:pStyle w:val="Caption"/>
                              <w:jc w:val="center"/>
                              <w:rPr>
                                <w:noProof/>
                                <w:color w:val="000000"/>
                                <w:sz w:val="28"/>
                                <w:szCs w:val="28"/>
                                <w:bdr w:val="none" w:sz="0" w:space="0" w:color="auto" w:frame="1"/>
                              </w:rPr>
                            </w:pPr>
                            <w:r>
                              <w:t xml:space="preserve">Figura </w:t>
                            </w:r>
                            <w:fldSimple w:instr=" SEQ Figura \* ARABIC ">
                              <w:r w:rsidR="00556B90">
                                <w:rPr>
                                  <w:noProof/>
                                </w:rPr>
                                <w:t>4</w:t>
                              </w:r>
                            </w:fldSimple>
                            <w:r w:rsidRPr="00310BBE">
                              <w:t xml:space="preserve"> Organigrama unității de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B50AE29" id="Text Box 2" o:spid="_x0000_s1028" type="#_x0000_t202" style="position:absolute;margin-left:75pt;margin-top:649.9pt;width:290.15pt;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" stroked="f">
                <v:textbox style="mso-fit-shape-to-text:t" inset="0,0,0,0">
                  <w:txbxContent>
                    <w:p w14:paraId="17CBE582" w14:textId="77777777" w:rsidR="008918B6" w:rsidRPr="00DF5D1E" w:rsidRDefault="008918B6" w:rsidP="008918B6">
                      <w:pPr>
                        <w:pStyle w:val="Caption"/>
                        <w:jc w:val="center"/>
                        <w:rPr>
                          <w:noProof/>
                          <w:color w:val="000000"/>
                          <w:sz w:val="28"/>
                          <w:szCs w:val="28"/>
                          <w:bdr w:val="none" w:sz="0" w:space="0" w:color="auto" w:frame="1"/>
                        </w:rPr>
                      </w:pPr>
                      <w:r>
                        <w:t xml:space="preserve">Figura </w:t>
                      </w:r>
                      <w:fldSimple w:instr=" SEQ Figura \* ARABIC ">
                        <w:r w:rsidR="00556B90">
                          <w:rPr>
                            <w:noProof/>
                          </w:rPr>
                          <w:t>4</w:t>
                        </w:r>
                      </w:fldSimple>
                      <w:r w:rsidRPr="00310BBE">
                        <w:t xml:space="preserve"> Organigrama unității de control</w:t>
                      </w:r>
                    </w:p>
                  </w:txbxContent>
                </v:textbox>
                <w10:wrap type="topAndBottom"/>
              </v:shape>
            </w:pict>
          </mc:Fallback>
        </mc:AlternateContent>
      </w:r>
    </w:p>
    <w:p w14:paraId="3F56FDB6" w14:textId="14FEA40A" w:rsidR="00102921" w:rsidRDefault="00102921" w:rsidP="00102921">
      <w:pPr>
        <w:rPr>
          <w:noProof/>
          <w:color w:val="000000"/>
          <w:u w:val="single"/>
          <w:bdr w:val="none" w:sz="0" w:space="0" w:color="auto" w:frame="1"/>
        </w:rPr>
      </w:pPr>
      <w:r w:rsidRPr="00102921">
        <w:rPr>
          <w:b/>
          <w:bCs/>
          <w:noProof/>
          <w:color w:val="000000"/>
          <w:u w:val="single"/>
          <w:bdr w:val="none" w:sz="0" w:space="0" w:color="auto" w:frame="1"/>
        </w:rPr>
        <w:t>Explicatie ORGANIGRAMA</w:t>
      </w:r>
      <w:r w:rsidRPr="00102921">
        <w:rPr>
          <w:noProof/>
          <w:color w:val="000000"/>
          <w:u w:val="single"/>
          <w:bdr w:val="none" w:sz="0" w:space="0" w:color="auto" w:frame="1"/>
        </w:rPr>
        <w:t xml:space="preserve">: </w:t>
      </w:r>
    </w:p>
    <w:p w14:paraId="62CE2355" w14:textId="77777777" w:rsidR="00940368" w:rsidRPr="00940368" w:rsidRDefault="00940368" w:rsidP="00102921">
      <w:pPr>
        <w:rPr>
          <w:noProof/>
          <w:color w:val="000000"/>
          <w:u w:val="single"/>
          <w:bdr w:val="none" w:sz="0" w:space="0" w:color="auto" w:frame="1"/>
        </w:rPr>
      </w:pPr>
    </w:p>
    <w:p w14:paraId="262E6149" w14:textId="3A6CFD48" w:rsidR="00102921" w:rsidRDefault="00102921" w:rsidP="00102921">
      <w:pPr>
        <w:rPr>
          <w:noProof/>
          <w:color w:val="000000"/>
          <w:bdr w:val="none" w:sz="0" w:space="0" w:color="auto" w:frame="1"/>
        </w:rPr>
      </w:pPr>
      <w:r>
        <w:rPr>
          <w:b/>
          <w:bCs/>
          <w:noProof/>
          <w:color w:val="000000"/>
          <w:bdr w:val="none" w:sz="0" w:space="0" w:color="auto" w:frame="1"/>
        </w:rPr>
        <w:t xml:space="preserve"> </w:t>
      </w:r>
      <w:r w:rsidRPr="00102921">
        <w:rPr>
          <w:b/>
          <w:bCs/>
          <w:noProof/>
          <w:color w:val="000000"/>
          <w:bdr w:val="none" w:sz="0" w:space="0" w:color="auto" w:frame="1"/>
        </w:rPr>
        <w:t>- Idle</w:t>
      </w:r>
      <w:r w:rsidRPr="00102921">
        <w:rPr>
          <w:noProof/>
          <w:color w:val="000000"/>
          <w:bdr w:val="none" w:sz="0" w:space="0" w:color="auto" w:frame="1"/>
        </w:rPr>
        <w:t xml:space="preserve"> =&gt; Starea de asteptare a aparatului</w:t>
      </w:r>
      <w:r w:rsidR="00940368">
        <w:rPr>
          <w:noProof/>
          <w:color w:val="000000"/>
          <w:bdr w:val="none" w:sz="0" w:space="0" w:color="auto" w:frame="1"/>
        </w:rPr>
        <w:t xml:space="preserve"> In aceasta stare avem decizia “Fara Suc”, daca aceasta este setata inseamna ca nu mai sunt sticle disponibile in aparat si se revine la starea Idle.</w:t>
      </w:r>
    </w:p>
    <w:p w14:paraId="07E92C64" w14:textId="77777777" w:rsidR="00940368" w:rsidRPr="00102921" w:rsidRDefault="00940368" w:rsidP="00102921">
      <w:pPr>
        <w:rPr>
          <w:b/>
          <w:bCs/>
          <w:noProof/>
          <w:color w:val="000000"/>
          <w:bdr w:val="none" w:sz="0" w:space="0" w:color="auto" w:frame="1"/>
        </w:rPr>
      </w:pPr>
    </w:p>
    <w:p w14:paraId="4DA049CB" w14:textId="13382E62" w:rsidR="00102921" w:rsidRDefault="00102921" w:rsidP="00102921">
      <w:pPr>
        <w:rPr>
          <w:noProof/>
          <w:color w:val="000000"/>
          <w:bdr w:val="none" w:sz="0" w:space="0" w:color="auto" w:frame="1"/>
        </w:rPr>
      </w:pPr>
      <w:r>
        <w:rPr>
          <w:b/>
          <w:bCs/>
          <w:noProof/>
          <w:color w:val="000000"/>
          <w:bdr w:val="none" w:sz="0" w:space="0" w:color="auto" w:frame="1"/>
        </w:rPr>
        <w:t xml:space="preserve"> - Decizie =&gt; </w:t>
      </w:r>
      <w:r>
        <w:rPr>
          <w:noProof/>
          <w:color w:val="000000"/>
          <w:bdr w:val="none" w:sz="0" w:space="0" w:color="auto" w:frame="1"/>
        </w:rPr>
        <w:t xml:space="preserve">Utilizatorul poate lua una din doua decizii: fie apasa pe butonul DISPENSE, ceea ce inseamna ca aparatul intra in starea de </w:t>
      </w:r>
      <w:r w:rsidR="00940368">
        <w:rPr>
          <w:noProof/>
          <w:color w:val="000000"/>
          <w:bdr w:val="none" w:sz="0" w:space="0" w:color="auto" w:frame="1"/>
        </w:rPr>
        <w:t>“Verif Total”</w:t>
      </w:r>
      <w:r>
        <w:rPr>
          <w:noProof/>
          <w:color w:val="000000"/>
          <w:bdr w:val="none" w:sz="0" w:space="0" w:color="auto" w:frame="1"/>
        </w:rPr>
        <w:t xml:space="preserve"> pentru a incerca dispensarea  unei sticle, fie introduce o moneda</w:t>
      </w:r>
      <w:r w:rsidR="00940368">
        <w:rPr>
          <w:noProof/>
          <w:color w:val="000000"/>
          <w:bdr w:val="none" w:sz="0" w:space="0" w:color="auto" w:frame="1"/>
        </w:rPr>
        <w:t>.</w:t>
      </w:r>
    </w:p>
    <w:p w14:paraId="406D67E1" w14:textId="77777777" w:rsidR="00940368" w:rsidRDefault="00940368" w:rsidP="00102921">
      <w:pPr>
        <w:rPr>
          <w:noProof/>
          <w:color w:val="000000"/>
          <w:bdr w:val="none" w:sz="0" w:space="0" w:color="auto" w:frame="1"/>
        </w:rPr>
      </w:pPr>
    </w:p>
    <w:p w14:paraId="12BFD15B" w14:textId="70CF7E54" w:rsidR="00102921" w:rsidRDefault="00102921" w:rsidP="00102921">
      <w:pPr>
        <w:rPr>
          <w:noProof/>
          <w:color w:val="000000"/>
          <w:bdr w:val="none" w:sz="0" w:space="0" w:color="auto" w:frame="1"/>
        </w:rPr>
      </w:pPr>
      <w:r>
        <w:rPr>
          <w:noProof/>
          <w:color w:val="000000"/>
          <w:bdr w:val="none" w:sz="0" w:space="0" w:color="auto" w:frame="1"/>
        </w:rPr>
        <w:t xml:space="preserve">- </w:t>
      </w:r>
      <w:r>
        <w:rPr>
          <w:b/>
          <w:bCs/>
          <w:noProof/>
          <w:color w:val="000000"/>
          <w:bdr w:val="none" w:sz="0" w:space="0" w:color="auto" w:frame="1"/>
        </w:rPr>
        <w:t>Verif</w:t>
      </w:r>
      <w:r w:rsidR="000143D4">
        <w:rPr>
          <w:b/>
          <w:bCs/>
          <w:noProof/>
          <w:color w:val="000000"/>
          <w:bdr w:val="none" w:sz="0" w:space="0" w:color="auto" w:frame="1"/>
        </w:rPr>
        <w:t>.</w:t>
      </w:r>
      <w:r>
        <w:rPr>
          <w:b/>
          <w:bCs/>
          <w:noProof/>
          <w:color w:val="000000"/>
          <w:bdr w:val="none" w:sz="0" w:space="0" w:color="auto" w:frame="1"/>
        </w:rPr>
        <w:t xml:space="preserve"> Total =&gt;</w:t>
      </w:r>
      <w:r>
        <w:rPr>
          <w:noProof/>
          <w:color w:val="000000"/>
          <w:bdr w:val="none" w:sz="0" w:space="0" w:color="auto" w:frame="1"/>
        </w:rPr>
        <w:t xml:space="preserve"> Atunci cand utilizatorul apasa butonul DISPENSE aparatul intra in aceasta stare in care se compara suma introdusa de utilizator si o compara cu pretul de 1 RON (100 de bani).</w:t>
      </w:r>
      <w:r w:rsidR="00940368">
        <w:rPr>
          <w:noProof/>
          <w:color w:val="000000"/>
          <w:bdr w:val="none" w:sz="0" w:space="0" w:color="auto" w:frame="1"/>
        </w:rPr>
        <w:t xml:space="preserve"> Daca suma este cel putin egala cu 1 RON, aparatul aprinde led-urile de control corespunzatoare, dispenseaza o sticla de Coca-Cola si intra in starea “Continue”.</w:t>
      </w:r>
    </w:p>
    <w:p w14:paraId="66C71172" w14:textId="77777777" w:rsidR="00940368" w:rsidRDefault="00940368" w:rsidP="00102921">
      <w:pPr>
        <w:rPr>
          <w:noProof/>
          <w:color w:val="000000"/>
          <w:bdr w:val="none" w:sz="0" w:space="0" w:color="auto" w:frame="1"/>
        </w:rPr>
      </w:pPr>
    </w:p>
    <w:p w14:paraId="1D53ED09" w14:textId="6EA28F9A" w:rsidR="00940368" w:rsidRDefault="00940368" w:rsidP="00102921">
      <w:pPr>
        <w:rPr>
          <w:noProof/>
          <w:color w:val="000000"/>
          <w:bdr w:val="none" w:sz="0" w:space="0" w:color="auto" w:frame="1"/>
        </w:rPr>
      </w:pPr>
      <w:r>
        <w:rPr>
          <w:noProof/>
          <w:color w:val="000000"/>
          <w:bdr w:val="none" w:sz="0" w:space="0" w:color="auto" w:frame="1"/>
        </w:rPr>
        <w:t xml:space="preserve">- </w:t>
      </w:r>
      <w:r>
        <w:rPr>
          <w:b/>
          <w:bCs/>
          <w:noProof/>
          <w:color w:val="000000"/>
          <w:bdr w:val="none" w:sz="0" w:space="0" w:color="auto" w:frame="1"/>
        </w:rPr>
        <w:t xml:space="preserve">IM =&gt; </w:t>
      </w:r>
      <w:r>
        <w:rPr>
          <w:noProof/>
          <w:color w:val="000000"/>
          <w:bdr w:val="none" w:sz="0" w:space="0" w:color="auto" w:frame="1"/>
        </w:rPr>
        <w:t>Aceasta stare semnifica starea de introducere a unei monede in aparat. In aceasta stare avem decizia numita “Moneda”, decizie ce recunoaste ce moneda a fost introdusa in aparat si ii adauga valoarea la suma totala introdusa de utilizator.</w:t>
      </w:r>
    </w:p>
    <w:p w14:paraId="30F92569" w14:textId="77777777" w:rsidR="00940368" w:rsidRDefault="00940368" w:rsidP="00102921">
      <w:pPr>
        <w:rPr>
          <w:noProof/>
          <w:color w:val="000000"/>
          <w:bdr w:val="none" w:sz="0" w:space="0" w:color="auto" w:frame="1"/>
        </w:rPr>
      </w:pPr>
    </w:p>
    <w:p w14:paraId="1991AD97" w14:textId="20FEB33A" w:rsidR="00940368" w:rsidRPr="00940368" w:rsidRDefault="00940368" w:rsidP="00102921">
      <w:pPr>
        <w:rPr>
          <w:noProof/>
          <w:color w:val="000000"/>
          <w:bdr w:val="none" w:sz="0" w:space="0" w:color="auto" w:frame="1"/>
        </w:rPr>
      </w:pPr>
      <w:r>
        <w:rPr>
          <w:noProof/>
          <w:color w:val="000000"/>
          <w:bdr w:val="none" w:sz="0" w:space="0" w:color="auto" w:frame="1"/>
        </w:rPr>
        <w:t xml:space="preserve">- </w:t>
      </w:r>
      <w:r>
        <w:rPr>
          <w:b/>
          <w:bCs/>
          <w:noProof/>
          <w:color w:val="000000"/>
          <w:bdr w:val="none" w:sz="0" w:space="0" w:color="auto" w:frame="1"/>
        </w:rPr>
        <w:t xml:space="preserve">Continue =&gt; </w:t>
      </w:r>
      <w:r>
        <w:rPr>
          <w:noProof/>
          <w:color w:val="000000"/>
          <w:bdr w:val="none" w:sz="0" w:space="0" w:color="auto" w:frame="1"/>
        </w:rPr>
        <w:t xml:space="preserve">Aceasta stare este o stare de control. Am introdus aceasta stare cu scopul de a lasa timp utilizatorului pentru observarea LED-urilor aprinse atunci cand incearca sa dispenseze o sticla de </w:t>
      </w:r>
      <w:r w:rsidR="000143D4">
        <w:rPr>
          <w:noProof/>
          <w:color w:val="000000"/>
          <w:bdr w:val="none" w:sz="0" w:space="0" w:color="auto" w:frame="1"/>
        </w:rPr>
        <w:t>Coca-</w:t>
      </w:r>
      <w:r>
        <w:rPr>
          <w:noProof/>
          <w:color w:val="000000"/>
          <w:bdr w:val="none" w:sz="0" w:space="0" w:color="auto" w:frame="1"/>
        </w:rPr>
        <w:t>Cola. Pentru a iesi din aceasta stare utilizatorul trebuie sa apese pe butonul “Continue”, ce seteaza decizia “OK” la 1, si astfel ajunge inapoi la starea de “Idle”</w:t>
      </w:r>
      <w:r w:rsidR="000143D4">
        <w:rPr>
          <w:noProof/>
          <w:color w:val="000000"/>
          <w:bdr w:val="none" w:sz="0" w:space="0" w:color="auto" w:frame="1"/>
        </w:rPr>
        <w:t>.</w:t>
      </w:r>
    </w:p>
    <w:p w14:paraId="2808B84E" w14:textId="77777777" w:rsidR="00102921" w:rsidRDefault="00102921" w:rsidP="004E5DB9">
      <w:pPr>
        <w:rPr>
          <w:noProof/>
          <w:color w:val="000000"/>
          <w:bdr w:val="none" w:sz="0" w:space="0" w:color="auto" w:frame="1"/>
        </w:rPr>
      </w:pPr>
    </w:p>
    <w:p w14:paraId="3A27F831" w14:textId="77777777" w:rsidR="00102921" w:rsidRDefault="00102921" w:rsidP="004E5DB9">
      <w:pPr>
        <w:rPr>
          <w:noProof/>
          <w:color w:val="000000"/>
          <w:bdr w:val="none" w:sz="0" w:space="0" w:color="auto" w:frame="1"/>
        </w:rPr>
      </w:pPr>
    </w:p>
    <w:p w14:paraId="206F55F7" w14:textId="77777777" w:rsidR="00102921" w:rsidRDefault="00102921" w:rsidP="004E5DB9">
      <w:pPr>
        <w:rPr>
          <w:noProof/>
          <w:color w:val="000000"/>
          <w:bdr w:val="none" w:sz="0" w:space="0" w:color="auto" w:frame="1"/>
        </w:rPr>
      </w:pPr>
    </w:p>
    <w:p w14:paraId="732DE744" w14:textId="77777777" w:rsidR="00102921" w:rsidRDefault="00102921" w:rsidP="004E5DB9">
      <w:pPr>
        <w:rPr>
          <w:noProof/>
          <w:color w:val="000000"/>
          <w:bdr w:val="none" w:sz="0" w:space="0" w:color="auto" w:frame="1"/>
        </w:rPr>
      </w:pPr>
    </w:p>
    <w:p w14:paraId="0D5D3B89" w14:textId="77777777" w:rsidR="00102921" w:rsidRDefault="00102921" w:rsidP="004E5DB9">
      <w:pPr>
        <w:rPr>
          <w:noProof/>
          <w:color w:val="000000"/>
          <w:bdr w:val="none" w:sz="0" w:space="0" w:color="auto" w:frame="1"/>
        </w:rPr>
      </w:pPr>
    </w:p>
    <w:p w14:paraId="78B892D2" w14:textId="18E48F95" w:rsidR="008918B6" w:rsidRDefault="00814104" w:rsidP="004E5DB9">
      <w:pPr>
        <w:rPr>
          <w:lang w:val="de-DE"/>
        </w:rPr>
      </w:pPr>
      <w:r>
        <w:rPr>
          <w:noProof/>
          <w:color w:val="000000"/>
          <w:bdr w:val="none" w:sz="0" w:space="0" w:color="auto" w:frame="1"/>
        </w:rPr>
        <w:lastRenderedPageBreak/>
        <w:drawing>
          <wp:inline distT="0" distB="0" distL="0" distR="0" wp14:anchorId="07CE4F91" wp14:editId="25BAC94A">
            <wp:extent cx="5500370" cy="6274435"/>
            <wp:effectExtent l="0" t="0" r="0" b="0"/>
            <wp:docPr id="2145742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0370" cy="6274435"/>
                    </a:xfrm>
                    <a:prstGeom prst="rect">
                      <a:avLst/>
                    </a:prstGeom>
                    <a:noFill/>
                    <a:ln>
                      <a:noFill/>
                    </a:ln>
                  </pic:spPr>
                </pic:pic>
              </a:graphicData>
            </a:graphic>
          </wp:inline>
        </w:drawing>
      </w:r>
    </w:p>
    <w:p w14:paraId="5BE56A37" w14:textId="0F21345F" w:rsidR="00F0047E" w:rsidRPr="00AA1BCB" w:rsidRDefault="000143D4" w:rsidP="00F0047E">
      <w:pPr>
        <w:pStyle w:val="Heading3"/>
        <w:rPr>
          <w:u w:val="single"/>
          <w:lang w:val="de-DE"/>
        </w:rPr>
      </w:pPr>
      <w:bookmarkStart w:id="28" w:name="_Toc136193276"/>
      <w:r w:rsidRPr="000143D4">
        <w:rPr>
          <w:rFonts w:cs="Times New Roman"/>
          <w:noProof/>
          <w:sz w:val="24"/>
          <w:szCs w:val="24"/>
          <w:lang w:val="de-DE"/>
        </w:rPr>
        <w:drawing>
          <wp:anchor distT="0" distB="0" distL="114300" distR="114300" simplePos="0" relativeHeight="251652096" behindDoc="1" locked="0" layoutInCell="1" allowOverlap="1" wp14:anchorId="63E1C690" wp14:editId="4B970ED1">
            <wp:simplePos x="0" y="0"/>
            <wp:positionH relativeFrom="column">
              <wp:posOffset>0</wp:posOffset>
            </wp:positionH>
            <wp:positionV relativeFrom="paragraph">
              <wp:posOffset>490834</wp:posOffset>
            </wp:positionV>
            <wp:extent cx="5943600" cy="2350770"/>
            <wp:effectExtent l="0" t="0" r="0" b="0"/>
            <wp:wrapTight wrapText="bothSides">
              <wp:wrapPolygon edited="0">
                <wp:start x="0" y="0"/>
                <wp:lineTo x="0" y="21355"/>
                <wp:lineTo x="21531" y="21355"/>
                <wp:lineTo x="21531" y="0"/>
                <wp:lineTo x="0" y="0"/>
              </wp:wrapPolygon>
            </wp:wrapTight>
            <wp:docPr id="383288587"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88587" name="Picture 1" descr="A picture containing text, screenshot, diagram,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anchor>
        </w:drawing>
      </w:r>
      <w:r w:rsidR="00FF2041">
        <w:rPr>
          <w:noProof/>
          <w:u w:val="single"/>
        </w:rPr>
        <mc:AlternateContent>
          <mc:Choice Requires="wps">
            <w:drawing>
              <wp:anchor distT="0" distB="0" distL="114300" distR="114300" simplePos="0" relativeHeight="251672576" behindDoc="0" locked="0" layoutInCell="1" allowOverlap="1" wp14:anchorId="2D37DFD5" wp14:editId="7C6378E0">
                <wp:simplePos x="0" y="0"/>
                <wp:positionH relativeFrom="column">
                  <wp:posOffset>0</wp:posOffset>
                </wp:positionH>
                <wp:positionV relativeFrom="paragraph">
                  <wp:posOffset>2604135</wp:posOffset>
                </wp:positionV>
                <wp:extent cx="5943600" cy="258445"/>
                <wp:effectExtent l="0" t="0" r="0" b="0"/>
                <wp:wrapSquare wrapText="bothSides"/>
                <wp:docPr id="52273755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58445"/>
                        </a:xfrm>
                        <a:prstGeom prst="rect">
                          <a:avLst/>
                        </a:prstGeom>
                        <a:solidFill>
                          <a:prstClr val="white"/>
                        </a:solidFill>
                        <a:ln>
                          <a:noFill/>
                        </a:ln>
                      </wps:spPr>
                      <wps:txbx>
                        <w:txbxContent>
                          <w:p w14:paraId="4F1F0AB3" w14:textId="77777777" w:rsidR="004E5DB9" w:rsidRPr="00D03086" w:rsidRDefault="004E5DB9" w:rsidP="004E5DB9">
                            <w:pPr>
                              <w:pStyle w:val="Caption"/>
                              <w:jc w:val="center"/>
                              <w:rPr>
                                <w:color w:val="434343"/>
                                <w:sz w:val="28"/>
                                <w:szCs w:val="28"/>
                              </w:rPr>
                            </w:pPr>
                            <w:r>
                              <w:t xml:space="preserve">Figura </w:t>
                            </w:r>
                            <w:fldSimple w:instr=" SEQ Figura \* ARABIC ">
                              <w:r w:rsidR="00556B90">
                                <w:rPr>
                                  <w:noProof/>
                                </w:rPr>
                                <w:t>5</w:t>
                              </w:r>
                            </w:fldSimple>
                            <w:r>
                              <w:t xml:space="preserve"> Schema de detalii a proiectului cpnform implementării din Logisim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37DFD5" id="Text Box 1" o:spid="_x0000_s1029" type="#_x0000_t202" style="position:absolute;left:0;text-align:left;margin-left:0;margin-top:205.05pt;width:468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" stroked="f">
                <v:textbox style="mso-fit-shape-to-text:t" inset="0,0,0,0">
                  <w:txbxContent>
                    <w:p w14:paraId="4F1F0AB3" w14:textId="77777777" w:rsidR="004E5DB9" w:rsidRPr="00D03086" w:rsidRDefault="004E5DB9" w:rsidP="004E5DB9">
                      <w:pPr>
                        <w:pStyle w:val="Caption"/>
                        <w:jc w:val="center"/>
                        <w:rPr>
                          <w:color w:val="434343"/>
                          <w:sz w:val="28"/>
                          <w:szCs w:val="28"/>
                        </w:rPr>
                      </w:pPr>
                      <w:r>
                        <w:t xml:space="preserve">Figura </w:t>
                      </w:r>
                      <w:fldSimple w:instr=" SEQ Figura \* ARABIC ">
                        <w:r w:rsidR="00556B90">
                          <w:rPr>
                            <w:noProof/>
                          </w:rPr>
                          <w:t>5</w:t>
                        </w:r>
                      </w:fldSimple>
                      <w:r>
                        <w:t xml:space="preserve"> Schema de detalii a proiectului cpnform implementării din Logisim</w:t>
                      </w:r>
                    </w:p>
                  </w:txbxContent>
                </v:textbox>
                <w10:wrap type="square"/>
              </v:shape>
            </w:pict>
          </mc:Fallback>
        </mc:AlternateContent>
      </w:r>
      <w:r w:rsidR="00F0047E" w:rsidRPr="00AA1BCB">
        <w:rPr>
          <w:u w:val="single"/>
          <w:lang w:val="de-DE"/>
        </w:rPr>
        <w:t>Schema de detaliu a proiectului</w:t>
      </w:r>
      <w:bookmarkEnd w:id="28"/>
    </w:p>
    <w:p w14:paraId="0B28976D" w14:textId="32CEE00A" w:rsidR="004E5DB9" w:rsidRDefault="004E5DB9" w:rsidP="004E5DB9">
      <w:pPr>
        <w:rPr>
          <w:lang w:val="de-DE"/>
        </w:rPr>
      </w:pPr>
    </w:p>
    <w:p w14:paraId="27262042" w14:textId="401EAD72" w:rsidR="00DE0108" w:rsidRPr="004E5DB9" w:rsidRDefault="00DE0108" w:rsidP="004E5DB9">
      <w:pPr>
        <w:pStyle w:val="Caption"/>
        <w:rPr>
          <w:rFonts w:cs="Times New Roman"/>
          <w:i w:val="0"/>
          <w:iCs w:val="0"/>
          <w:sz w:val="24"/>
          <w:szCs w:val="24"/>
          <w:lang w:val="de-DE"/>
        </w:rPr>
      </w:pPr>
    </w:p>
    <w:p w14:paraId="7CB04636" w14:textId="77777777" w:rsidR="00B1675A" w:rsidRDefault="00B1675A" w:rsidP="00B1675A">
      <w:pPr>
        <w:pStyle w:val="Heading1"/>
        <w:rPr>
          <w:lang w:val="ro-RO"/>
        </w:rPr>
      </w:pPr>
      <w:bookmarkStart w:id="29" w:name="_Toc136193277"/>
      <w:r>
        <w:t xml:space="preserve">Manual de utilizare </w:t>
      </w:r>
      <w:r>
        <w:rPr>
          <w:lang w:val="ro-RO"/>
        </w:rPr>
        <w:t>și întreținere</w:t>
      </w:r>
      <w:bookmarkEnd w:id="29"/>
    </w:p>
    <w:p w14:paraId="28DB098A" w14:textId="77777777" w:rsidR="004531B0" w:rsidRPr="004531B0" w:rsidRDefault="004531B0" w:rsidP="004531B0">
      <w:pPr>
        <w:rPr>
          <w:lang w:val="ro-RO"/>
        </w:rPr>
      </w:pPr>
    </w:p>
    <w:p w14:paraId="7609B165" w14:textId="5A6ECC96" w:rsidR="004531B0" w:rsidRPr="004531B0" w:rsidRDefault="004531B0" w:rsidP="004531B0">
      <w:pPr>
        <w:rPr>
          <w:b/>
          <w:bCs/>
          <w:u w:val="single"/>
          <w:lang w:val="ro-RO"/>
        </w:rPr>
      </w:pPr>
      <w:r w:rsidRPr="004531B0">
        <w:rPr>
          <w:b/>
          <w:bCs/>
          <w:u w:val="single"/>
          <w:lang w:val="ro-RO"/>
        </w:rPr>
        <w:t>Manual de utilizare - Aparat VHDL de Coca-Cola Vending Machine</w:t>
      </w:r>
    </w:p>
    <w:p w14:paraId="6CE76DB8" w14:textId="77777777" w:rsidR="004531B0" w:rsidRPr="004531B0" w:rsidRDefault="004531B0" w:rsidP="004531B0">
      <w:pPr>
        <w:rPr>
          <w:lang w:val="ro-RO"/>
        </w:rPr>
      </w:pPr>
    </w:p>
    <w:p w14:paraId="056919C4" w14:textId="77777777" w:rsidR="004531B0" w:rsidRPr="004531B0" w:rsidRDefault="004531B0" w:rsidP="004531B0">
      <w:pPr>
        <w:rPr>
          <w:lang w:val="ro-RO"/>
        </w:rPr>
      </w:pPr>
      <w:r w:rsidRPr="004531B0">
        <w:rPr>
          <w:lang w:val="ro-RO"/>
        </w:rPr>
        <w:t>Bine ați venit la utilizarea aparatului VHDL de Coca-Cola Vending Machine! Acest manual vă va ghida prin procesul de utilizare a aparatului pentru a achiziționa o sticlă de Coca-Cola. Vă rugăm să urmați pașii de mai jos pentru a obține produsul dorit:</w:t>
      </w:r>
    </w:p>
    <w:p w14:paraId="2C0E39AA" w14:textId="77777777" w:rsidR="004531B0" w:rsidRPr="004531B0" w:rsidRDefault="004531B0" w:rsidP="004531B0">
      <w:pPr>
        <w:rPr>
          <w:lang w:val="ro-RO"/>
        </w:rPr>
      </w:pPr>
    </w:p>
    <w:p w14:paraId="38C6F0D8" w14:textId="24DAD956" w:rsidR="004531B0" w:rsidRPr="004531B0" w:rsidRDefault="004531B0" w:rsidP="004531B0">
      <w:pPr>
        <w:pStyle w:val="ListParagraph"/>
        <w:numPr>
          <w:ilvl w:val="0"/>
          <w:numId w:val="13"/>
        </w:numPr>
        <w:rPr>
          <w:b/>
          <w:bCs/>
          <w:u w:val="single"/>
          <w:lang w:val="ro-RO"/>
        </w:rPr>
      </w:pPr>
      <w:r w:rsidRPr="004531B0">
        <w:rPr>
          <w:b/>
          <w:bCs/>
          <w:u w:val="single"/>
          <w:lang w:val="ro-RO"/>
        </w:rPr>
        <w:t>Verificare led FS (Fara SUC):</w:t>
      </w:r>
    </w:p>
    <w:p w14:paraId="356922AA" w14:textId="77777777" w:rsidR="004531B0" w:rsidRPr="004531B0" w:rsidRDefault="004531B0" w:rsidP="004531B0">
      <w:pPr>
        <w:rPr>
          <w:lang w:val="ro-RO"/>
        </w:rPr>
      </w:pPr>
      <w:r w:rsidRPr="004531B0">
        <w:rPr>
          <w:lang w:val="ro-RO"/>
        </w:rPr>
        <w:t>Asigurați-vă că ledul FS nu este aprins. Dacă este aprins, acesta indică faptul că aparatul nu are stoc suficient de Coca-Cola și nu poate efectua vânzarea.</w:t>
      </w:r>
    </w:p>
    <w:p w14:paraId="3B794A9C" w14:textId="77777777" w:rsidR="004531B0" w:rsidRDefault="004531B0" w:rsidP="004531B0">
      <w:pPr>
        <w:rPr>
          <w:lang w:val="ro-RO"/>
        </w:rPr>
      </w:pPr>
    </w:p>
    <w:p w14:paraId="11BD32A4" w14:textId="512BC10B" w:rsidR="004531B0" w:rsidRPr="004531B0" w:rsidRDefault="004531B0" w:rsidP="004531B0">
      <w:pPr>
        <w:pStyle w:val="ListParagraph"/>
        <w:numPr>
          <w:ilvl w:val="0"/>
          <w:numId w:val="13"/>
        </w:numPr>
        <w:rPr>
          <w:b/>
          <w:bCs/>
          <w:u w:val="single"/>
          <w:lang w:val="ro-RO"/>
        </w:rPr>
      </w:pPr>
      <w:r w:rsidRPr="004531B0">
        <w:rPr>
          <w:b/>
          <w:bCs/>
          <w:u w:val="single"/>
          <w:lang w:val="ro-RO"/>
        </w:rPr>
        <w:t>Introduceți monede:</w:t>
      </w:r>
    </w:p>
    <w:p w14:paraId="224C6D4F" w14:textId="10140F67" w:rsidR="004531B0" w:rsidRPr="004531B0" w:rsidRDefault="004531B0" w:rsidP="004531B0">
      <w:pPr>
        <w:rPr>
          <w:lang w:val="ro-RO"/>
        </w:rPr>
      </w:pPr>
      <w:r w:rsidRPr="004531B0">
        <w:rPr>
          <w:lang w:val="ro-RO"/>
        </w:rPr>
        <w:t xml:space="preserve">Introduceți monede de 5, 10 sau 50 de bani </w:t>
      </w:r>
      <w:r w:rsidR="00B31E19">
        <w:rPr>
          <w:lang w:val="ro-RO"/>
        </w:rPr>
        <w:t>prin apasarea butoanelor corespunzatoare.</w:t>
      </w:r>
    </w:p>
    <w:p w14:paraId="690A3E39" w14:textId="4CBAD602" w:rsidR="004531B0" w:rsidRPr="004531B0" w:rsidRDefault="004531B0" w:rsidP="004531B0">
      <w:pPr>
        <w:rPr>
          <w:lang w:val="ro-RO"/>
        </w:rPr>
      </w:pPr>
      <w:r w:rsidRPr="004531B0">
        <w:rPr>
          <w:lang w:val="ro-RO"/>
        </w:rPr>
        <w:t>Aparatul va verifica monedele introduse</w:t>
      </w:r>
      <w:r>
        <w:rPr>
          <w:lang w:val="ro-RO"/>
        </w:rPr>
        <w:t>, daca moneda este corespunzatoare aparatul va indica aceasta prin aprinderea LED-ului AM (Accept Moneda). A</w:t>
      </w:r>
      <w:r w:rsidRPr="004531B0">
        <w:rPr>
          <w:lang w:val="ro-RO"/>
        </w:rPr>
        <w:t>paratul va verifica monedele introduse</w:t>
      </w:r>
      <w:r>
        <w:rPr>
          <w:lang w:val="ro-RO"/>
        </w:rPr>
        <w:t xml:space="preserve">, </w:t>
      </w:r>
      <w:r w:rsidRPr="004531B0">
        <w:rPr>
          <w:lang w:val="ro-RO"/>
        </w:rPr>
        <w:t>și va calcula suma totală.</w:t>
      </w:r>
    </w:p>
    <w:p w14:paraId="4901F855" w14:textId="77777777" w:rsidR="004531B0" w:rsidRPr="004531B0" w:rsidRDefault="004531B0" w:rsidP="004531B0">
      <w:pPr>
        <w:rPr>
          <w:lang w:val="ro-RO"/>
        </w:rPr>
      </w:pPr>
      <w:r w:rsidRPr="004531B0">
        <w:rPr>
          <w:b/>
          <w:bCs/>
          <w:i/>
          <w:iCs/>
          <w:lang w:val="ro-RO"/>
        </w:rPr>
        <w:t>Notă:</w:t>
      </w:r>
      <w:r w:rsidRPr="004531B0">
        <w:rPr>
          <w:lang w:val="ro-RO"/>
        </w:rPr>
        <w:t xml:space="preserve"> </w:t>
      </w:r>
      <w:r w:rsidRPr="004531B0">
        <w:rPr>
          <w:i/>
          <w:iCs/>
          <w:lang w:val="ro-RO"/>
        </w:rPr>
        <w:t>Dacă introduceți un obiect străin, precum o monedă de 1 EURO, aparatul va semnaliza această acțiune și nu va accepta moneda respectivă</w:t>
      </w:r>
      <w:r w:rsidRPr="004531B0">
        <w:rPr>
          <w:lang w:val="ro-RO"/>
        </w:rPr>
        <w:t>.</w:t>
      </w:r>
    </w:p>
    <w:p w14:paraId="6BA0B6BC" w14:textId="77777777" w:rsidR="004531B0" w:rsidRPr="004531B0" w:rsidRDefault="004531B0" w:rsidP="004531B0">
      <w:pPr>
        <w:rPr>
          <w:lang w:val="ro-RO"/>
        </w:rPr>
      </w:pPr>
    </w:p>
    <w:p w14:paraId="02B1D5B9" w14:textId="513552DC" w:rsidR="004531B0" w:rsidRPr="004531B0" w:rsidRDefault="004531B0" w:rsidP="004531B0">
      <w:pPr>
        <w:pStyle w:val="ListParagraph"/>
        <w:numPr>
          <w:ilvl w:val="0"/>
          <w:numId w:val="13"/>
        </w:numPr>
        <w:rPr>
          <w:b/>
          <w:bCs/>
          <w:u w:val="single"/>
          <w:lang w:val="ro-RO"/>
        </w:rPr>
      </w:pPr>
      <w:r w:rsidRPr="004531B0">
        <w:rPr>
          <w:b/>
          <w:bCs/>
          <w:u w:val="single"/>
          <w:lang w:val="ro-RO"/>
        </w:rPr>
        <w:t>Verificare sumă:</w:t>
      </w:r>
    </w:p>
    <w:p w14:paraId="7B60CAC2" w14:textId="77777777" w:rsidR="004531B0" w:rsidRPr="004531B0" w:rsidRDefault="004531B0" w:rsidP="004531B0">
      <w:pPr>
        <w:rPr>
          <w:lang w:val="ro-RO"/>
        </w:rPr>
      </w:pPr>
      <w:r w:rsidRPr="004531B0">
        <w:rPr>
          <w:lang w:val="ro-RO"/>
        </w:rPr>
        <w:t>Asigurați-vă că suma introdusă este mai mare sau egală cu 1 RON sau 100 de bani.</w:t>
      </w:r>
    </w:p>
    <w:p w14:paraId="4B4F694B" w14:textId="77777777" w:rsidR="004531B0" w:rsidRPr="004531B0" w:rsidRDefault="004531B0" w:rsidP="004531B0">
      <w:pPr>
        <w:rPr>
          <w:lang w:val="ro-RO"/>
        </w:rPr>
      </w:pPr>
      <w:r w:rsidRPr="004531B0">
        <w:rPr>
          <w:lang w:val="ro-RO"/>
        </w:rPr>
        <w:t>Dacă suma este corectă, puteți trece la următorul pas.</w:t>
      </w:r>
    </w:p>
    <w:p w14:paraId="4087338B" w14:textId="18799D3B" w:rsidR="004531B0" w:rsidRPr="004531B0" w:rsidRDefault="004531B0" w:rsidP="004531B0">
      <w:pPr>
        <w:rPr>
          <w:lang w:val="ro-RO"/>
        </w:rPr>
      </w:pPr>
      <w:r w:rsidRPr="004531B0">
        <w:rPr>
          <w:lang w:val="ro-RO"/>
        </w:rPr>
        <w:t>Dacă suma nu este corectă, aparatul va aprinde ledu</w:t>
      </w:r>
      <w:r>
        <w:rPr>
          <w:lang w:val="ro-RO"/>
        </w:rPr>
        <w:t>l</w:t>
      </w:r>
      <w:r w:rsidRPr="004531B0">
        <w:rPr>
          <w:lang w:val="ro-RO"/>
        </w:rPr>
        <w:t xml:space="preserve"> </w:t>
      </w:r>
      <w:r w:rsidRPr="004531B0">
        <w:rPr>
          <w:b/>
          <w:bCs/>
          <w:lang w:val="ro-RO"/>
        </w:rPr>
        <w:t>RM</w:t>
      </w:r>
      <w:r w:rsidRPr="004531B0">
        <w:rPr>
          <w:lang w:val="ro-RO"/>
        </w:rPr>
        <w:t xml:space="preserve"> (Sold Insuficient)</w:t>
      </w:r>
      <w:r>
        <w:rPr>
          <w:lang w:val="ro-RO"/>
        </w:rPr>
        <w:t xml:space="preserve"> la apasarea butonului „Dispense”</w:t>
      </w:r>
      <w:r w:rsidRPr="004531B0">
        <w:rPr>
          <w:lang w:val="ro-RO"/>
        </w:rPr>
        <w:t xml:space="preserve"> și va returna suma introdusă în aparat, fără a elibera o sticlă de Coca-Cola.</w:t>
      </w:r>
    </w:p>
    <w:p w14:paraId="05244E46" w14:textId="77777777" w:rsidR="004531B0" w:rsidRDefault="004531B0" w:rsidP="004531B0">
      <w:pPr>
        <w:rPr>
          <w:lang w:val="ro-RO"/>
        </w:rPr>
      </w:pPr>
    </w:p>
    <w:p w14:paraId="1DD13869" w14:textId="5EC738D7" w:rsidR="004531B0" w:rsidRPr="004531B0" w:rsidRDefault="004531B0" w:rsidP="004531B0">
      <w:pPr>
        <w:pStyle w:val="ListParagraph"/>
        <w:numPr>
          <w:ilvl w:val="0"/>
          <w:numId w:val="13"/>
        </w:numPr>
        <w:rPr>
          <w:b/>
          <w:bCs/>
          <w:u w:val="single"/>
          <w:lang w:val="ro-RO"/>
        </w:rPr>
      </w:pPr>
      <w:r w:rsidRPr="004531B0">
        <w:rPr>
          <w:b/>
          <w:bCs/>
          <w:u w:val="single"/>
          <w:lang w:val="ro-RO"/>
        </w:rPr>
        <w:t>Apăsați butonul "Dispense":</w:t>
      </w:r>
    </w:p>
    <w:p w14:paraId="55E8E0EA" w14:textId="77777777" w:rsidR="004531B0" w:rsidRPr="004531B0" w:rsidRDefault="004531B0" w:rsidP="004531B0">
      <w:pPr>
        <w:rPr>
          <w:lang w:val="ro-RO"/>
        </w:rPr>
      </w:pPr>
      <w:r w:rsidRPr="004531B0">
        <w:rPr>
          <w:lang w:val="ro-RO"/>
        </w:rPr>
        <w:t>După ce suma a fost verificată și este corectă, apăsați butonul "Dispense" pentru a solicita eliberarea unei sticle de Coca-Cola.</w:t>
      </w:r>
    </w:p>
    <w:p w14:paraId="62094EBE" w14:textId="77777777" w:rsidR="004531B0" w:rsidRPr="004531B0" w:rsidRDefault="004531B0" w:rsidP="004531B0">
      <w:pPr>
        <w:rPr>
          <w:lang w:val="ro-RO"/>
        </w:rPr>
      </w:pPr>
      <w:r w:rsidRPr="004531B0">
        <w:rPr>
          <w:lang w:val="ro-RO"/>
        </w:rPr>
        <w:t>Aparatul va efectua o ultimă verificare a sumei pentru a confirma că totul este în regulă.</w:t>
      </w:r>
    </w:p>
    <w:p w14:paraId="4C39B165" w14:textId="77777777" w:rsidR="004531B0" w:rsidRDefault="004531B0" w:rsidP="004531B0">
      <w:pPr>
        <w:rPr>
          <w:lang w:val="ro-RO"/>
        </w:rPr>
      </w:pPr>
    </w:p>
    <w:p w14:paraId="1A1EB1C8" w14:textId="444FE199" w:rsidR="004531B0" w:rsidRPr="004531B0" w:rsidRDefault="004531B0" w:rsidP="004531B0">
      <w:pPr>
        <w:pStyle w:val="ListParagraph"/>
        <w:numPr>
          <w:ilvl w:val="0"/>
          <w:numId w:val="13"/>
        </w:numPr>
        <w:rPr>
          <w:b/>
          <w:bCs/>
          <w:u w:val="single"/>
          <w:lang w:val="ro-RO"/>
        </w:rPr>
      </w:pPr>
      <w:r w:rsidRPr="004531B0">
        <w:rPr>
          <w:b/>
          <w:bCs/>
          <w:u w:val="single"/>
          <w:lang w:val="ro-RO"/>
        </w:rPr>
        <w:t>Eliberare Coca-Cola:</w:t>
      </w:r>
    </w:p>
    <w:p w14:paraId="0B308463" w14:textId="02C49AD3" w:rsidR="004531B0" w:rsidRPr="004531B0" w:rsidRDefault="004531B0" w:rsidP="004531B0">
      <w:pPr>
        <w:rPr>
          <w:lang w:val="ro-RO"/>
        </w:rPr>
      </w:pPr>
      <w:r w:rsidRPr="004531B0">
        <w:rPr>
          <w:lang w:val="ro-RO"/>
        </w:rPr>
        <w:t>Dacă suma este corectă, aparatul va dispensa o sticlă de Coca-Cola.</w:t>
      </w:r>
      <w:r>
        <w:rPr>
          <w:lang w:val="ro-RO"/>
        </w:rPr>
        <w:t xml:space="preserve"> Daca suma este mai mare decat 1RON,</w:t>
      </w:r>
      <w:r w:rsidRPr="00B31E19">
        <w:rPr>
          <w:lang w:val="ro-RO"/>
        </w:rPr>
        <w:t xml:space="preserve"> aparatul elibereaza rest</w:t>
      </w:r>
      <w:r w:rsidRPr="00B31E19">
        <w:rPr>
          <w:b/>
          <w:bCs/>
          <w:lang w:val="ro-RO"/>
        </w:rPr>
        <w:t>.</w:t>
      </w:r>
    </w:p>
    <w:p w14:paraId="481C9695" w14:textId="77777777" w:rsidR="004531B0" w:rsidRDefault="004531B0" w:rsidP="004531B0">
      <w:pPr>
        <w:rPr>
          <w:lang w:val="ro-RO"/>
        </w:rPr>
      </w:pPr>
    </w:p>
    <w:p w14:paraId="20313309" w14:textId="176D11BB" w:rsidR="004531B0" w:rsidRPr="004531B0" w:rsidRDefault="004531B0" w:rsidP="004531B0">
      <w:pPr>
        <w:pStyle w:val="ListParagraph"/>
        <w:numPr>
          <w:ilvl w:val="0"/>
          <w:numId w:val="13"/>
        </w:numPr>
        <w:rPr>
          <w:b/>
          <w:bCs/>
          <w:u w:val="single"/>
          <w:lang w:val="ro-RO"/>
        </w:rPr>
      </w:pPr>
      <w:r w:rsidRPr="004531B0">
        <w:rPr>
          <w:b/>
          <w:bCs/>
          <w:u w:val="single"/>
          <w:lang w:val="ro-RO"/>
        </w:rPr>
        <w:t>Observați ledurile de control:</w:t>
      </w:r>
    </w:p>
    <w:p w14:paraId="2F7B6836" w14:textId="77777777" w:rsidR="004531B0" w:rsidRPr="004531B0" w:rsidRDefault="004531B0" w:rsidP="004531B0">
      <w:pPr>
        <w:rPr>
          <w:lang w:val="ro-RO"/>
        </w:rPr>
      </w:pPr>
      <w:r w:rsidRPr="004531B0">
        <w:rPr>
          <w:lang w:val="ro-RO"/>
        </w:rPr>
        <w:t>După eliberarea sticlei de Coca-Cola, ledurile de control se vor aprinde.</w:t>
      </w:r>
    </w:p>
    <w:p w14:paraId="2C599C63" w14:textId="77777777" w:rsidR="004531B0" w:rsidRPr="004531B0" w:rsidRDefault="004531B0" w:rsidP="004531B0">
      <w:pPr>
        <w:rPr>
          <w:lang w:val="ro-RO"/>
        </w:rPr>
      </w:pPr>
      <w:r w:rsidRPr="004531B0">
        <w:rPr>
          <w:lang w:val="ro-RO"/>
        </w:rPr>
        <w:t>Luați în considerare indicațiile ledurilor pentru a înțelege starea curentă a aparatului.</w:t>
      </w:r>
    </w:p>
    <w:p w14:paraId="04D1415C" w14:textId="42221853" w:rsidR="004531B0" w:rsidRPr="004531B0" w:rsidRDefault="004531B0" w:rsidP="004531B0">
      <w:pPr>
        <w:pStyle w:val="ListParagraph"/>
        <w:numPr>
          <w:ilvl w:val="0"/>
          <w:numId w:val="13"/>
        </w:numPr>
        <w:rPr>
          <w:b/>
          <w:bCs/>
          <w:u w:val="single"/>
          <w:lang w:val="ro-RO"/>
        </w:rPr>
      </w:pPr>
      <w:r w:rsidRPr="004531B0">
        <w:rPr>
          <w:b/>
          <w:bCs/>
          <w:u w:val="single"/>
          <w:lang w:val="ro-RO"/>
        </w:rPr>
        <w:lastRenderedPageBreak/>
        <w:t>Apăsați butonul "Continue":</w:t>
      </w:r>
    </w:p>
    <w:p w14:paraId="2496B437" w14:textId="6248E420" w:rsidR="004531B0" w:rsidRPr="004531B0" w:rsidRDefault="004531B0" w:rsidP="004531B0">
      <w:pPr>
        <w:rPr>
          <w:lang w:val="ro-RO"/>
        </w:rPr>
      </w:pPr>
      <w:r w:rsidRPr="004531B0">
        <w:rPr>
          <w:lang w:val="ro-RO"/>
        </w:rPr>
        <w:t>Pentru a ajunge înapoi la starea de introducere a monedelor în aparat, apăsați butonul "Continue"</w:t>
      </w:r>
    </w:p>
    <w:p w14:paraId="4E6AE3F2" w14:textId="60D1F65A" w:rsidR="00B31E19" w:rsidRDefault="00B31E19" w:rsidP="004531B0">
      <w:pPr>
        <w:rPr>
          <w:lang w:val="ro-RO"/>
        </w:rPr>
      </w:pPr>
      <w:r>
        <w:rPr>
          <w:lang w:val="ro-RO"/>
        </w:rPr>
        <w:t xml:space="preserve">Aparatul va fi pregatit </w:t>
      </w:r>
      <w:r w:rsidR="004531B0" w:rsidRPr="004531B0">
        <w:rPr>
          <w:lang w:val="ro-RO"/>
        </w:rPr>
        <w:t xml:space="preserve">pregătit </w:t>
      </w:r>
      <w:r>
        <w:rPr>
          <w:lang w:val="ro-RO"/>
        </w:rPr>
        <w:t>pentru</w:t>
      </w:r>
      <w:r w:rsidR="004531B0" w:rsidRPr="004531B0">
        <w:rPr>
          <w:lang w:val="ro-RO"/>
        </w:rPr>
        <w:t xml:space="preserve"> introduce</w:t>
      </w:r>
      <w:r>
        <w:rPr>
          <w:lang w:val="ro-RO"/>
        </w:rPr>
        <w:t>rea</w:t>
      </w:r>
      <w:r w:rsidR="004531B0" w:rsidRPr="004531B0">
        <w:rPr>
          <w:lang w:val="ro-RO"/>
        </w:rPr>
        <w:t xml:space="preserve"> monede</w:t>
      </w:r>
      <w:r>
        <w:rPr>
          <w:lang w:val="ro-RO"/>
        </w:rPr>
        <w:t>lor.</w:t>
      </w:r>
    </w:p>
    <w:p w14:paraId="711C38D7" w14:textId="77777777" w:rsidR="00B31E19" w:rsidRPr="004531B0" w:rsidRDefault="00B31E19" w:rsidP="004531B0">
      <w:pPr>
        <w:rPr>
          <w:lang w:val="ro-RO"/>
        </w:rPr>
      </w:pPr>
    </w:p>
    <w:p w14:paraId="0299C38A" w14:textId="4276F628" w:rsidR="000143D4" w:rsidRDefault="004531B0" w:rsidP="004531B0">
      <w:pPr>
        <w:rPr>
          <w:lang w:val="ro-RO"/>
        </w:rPr>
      </w:pPr>
      <w:r w:rsidRPr="004531B0">
        <w:rPr>
          <w:lang w:val="ro-RO"/>
        </w:rPr>
        <w:t xml:space="preserve">Acestea sunt pașii de bază pe care trebuie să îi urmați pentru a utiliza aparatul VHDL de Coca-Cola Vending Machine. Vă recomandăm să respectați instrucțiunile și indicațiile aparatului pentru a obține o experiență de utilizare optimă. </w:t>
      </w:r>
    </w:p>
    <w:p w14:paraId="202B9A18" w14:textId="37C54D14" w:rsidR="00B31E19" w:rsidRPr="000143D4" w:rsidRDefault="00B31E19" w:rsidP="004531B0">
      <w:pPr>
        <w:rPr>
          <w:lang w:val="ro-RO"/>
        </w:rPr>
      </w:pPr>
    </w:p>
    <w:p w14:paraId="2E4B8CC0" w14:textId="77777777" w:rsidR="00B31E19" w:rsidRDefault="00B1675A" w:rsidP="00340EC0">
      <w:pPr>
        <w:pStyle w:val="Heading1"/>
        <w:rPr>
          <w:lang w:val="ro-RO"/>
        </w:rPr>
      </w:pPr>
      <w:bookmarkStart w:id="30" w:name="_Toc136193278"/>
      <w:r w:rsidRPr="00B31E19">
        <w:rPr>
          <w:lang w:val="ro-RO"/>
        </w:rPr>
        <w:t>Justificarea soluției ales</w:t>
      </w:r>
      <w:bookmarkEnd w:id="30"/>
      <w:r w:rsidR="00B31E19" w:rsidRPr="00B31E19">
        <w:rPr>
          <w:lang w:val="ro-RO"/>
        </w:rPr>
        <w:t>a</w:t>
      </w:r>
      <w:bookmarkStart w:id="31" w:name="_Toc136193279"/>
    </w:p>
    <w:p w14:paraId="74E83E20" w14:textId="77777777" w:rsidR="00B31E19" w:rsidRPr="00B31E19" w:rsidRDefault="00B31E19" w:rsidP="00B31E19">
      <w:pPr>
        <w:rPr>
          <w:lang w:val="ro-RO"/>
        </w:rPr>
      </w:pPr>
      <w:r w:rsidRPr="00B31E19">
        <w:rPr>
          <w:lang w:val="ro-RO"/>
        </w:rPr>
        <w:t>Am ales această soluție de implementare pentru a oferi o experiență intuitivă și eficientă utilizatorilor. Iată motivele pentru care am optat pentru această soluție:</w:t>
      </w:r>
    </w:p>
    <w:p w14:paraId="0CA434D5" w14:textId="77777777" w:rsidR="00B31E19" w:rsidRPr="00B31E19" w:rsidRDefault="00B31E19" w:rsidP="00B31E19">
      <w:pPr>
        <w:rPr>
          <w:lang w:val="ro-RO"/>
        </w:rPr>
      </w:pPr>
    </w:p>
    <w:p w14:paraId="128B95BD" w14:textId="77777777" w:rsidR="00B31E19" w:rsidRPr="00B31E19" w:rsidRDefault="00B31E19" w:rsidP="00B31E19">
      <w:pPr>
        <w:rPr>
          <w:lang w:val="ro-RO"/>
        </w:rPr>
      </w:pPr>
      <w:r w:rsidRPr="00B31E19">
        <w:rPr>
          <w:lang w:val="ro-RO"/>
        </w:rPr>
        <w:t>Simplitate și ușurință în utilizare: Stările și deciziile definite în soluția propusă sunt clare și ușor de înțeles pentru utilizatori. Aceasta facilitează interacțiunea cu aparatul și reduce confuzia sau erorile în procesul de achiziționare a unei sticle de Coca-Cola.</w:t>
      </w:r>
    </w:p>
    <w:p w14:paraId="0FFC3CA5" w14:textId="77777777" w:rsidR="00B31E19" w:rsidRPr="00B31E19" w:rsidRDefault="00B31E19" w:rsidP="00B31E19">
      <w:pPr>
        <w:rPr>
          <w:lang w:val="ro-RO"/>
        </w:rPr>
      </w:pPr>
    </w:p>
    <w:p w14:paraId="5AAF3645" w14:textId="77777777" w:rsidR="00B31E19" w:rsidRPr="00B31E19" w:rsidRDefault="00B31E19" w:rsidP="00B31E19">
      <w:pPr>
        <w:rPr>
          <w:lang w:val="ro-RO"/>
        </w:rPr>
      </w:pPr>
      <w:r w:rsidRPr="00B31E19">
        <w:rPr>
          <w:lang w:val="ro-RO"/>
        </w:rPr>
        <w:t>Controlul deciziilor utilizatorului: Soluția oferă utilizatorilor posibilitatea de a lua decizii, fie prin apăsarea butonului DISPENSE pentru a solicita dispensarea unei sticle, fie prin introducerea unei monede. Aceasta oferă utilizatorilor un nivel de control asupra acțiunilor lor și îi implică în procesul de achiziție.</w:t>
      </w:r>
    </w:p>
    <w:p w14:paraId="0EC1D4FA" w14:textId="77777777" w:rsidR="00B31E19" w:rsidRPr="00B31E19" w:rsidRDefault="00B31E19" w:rsidP="00B31E19">
      <w:pPr>
        <w:rPr>
          <w:lang w:val="ro-RO"/>
        </w:rPr>
      </w:pPr>
    </w:p>
    <w:p w14:paraId="3D14417A" w14:textId="77777777" w:rsidR="00B31E19" w:rsidRPr="00B31E19" w:rsidRDefault="00B31E19" w:rsidP="00B31E19">
      <w:pPr>
        <w:rPr>
          <w:lang w:val="ro-RO"/>
        </w:rPr>
      </w:pPr>
      <w:r w:rsidRPr="00B31E19">
        <w:rPr>
          <w:lang w:val="ro-RO"/>
        </w:rPr>
        <w:t>Verificare corespunzătoare a sumei: Starea "Verif. Total" asigură că suma introdusă de utilizator este suficientă pentru a obține o sticlă de Coca-Cola. Compararea sumei introduse cu prețul de 1 RON (100 de bani) și aprinderea ledurilor de control corespunzătoare ajută la claritatea și transparența procesului de verificare.</w:t>
      </w:r>
    </w:p>
    <w:p w14:paraId="4D20CA2C" w14:textId="77777777" w:rsidR="00B31E19" w:rsidRPr="00B31E19" w:rsidRDefault="00B31E19" w:rsidP="00B31E19">
      <w:pPr>
        <w:rPr>
          <w:lang w:val="ro-RO"/>
        </w:rPr>
      </w:pPr>
    </w:p>
    <w:p w14:paraId="376A057B" w14:textId="7DF8E68D" w:rsidR="00B31E19" w:rsidRPr="00B31E19" w:rsidRDefault="00B31E19" w:rsidP="00B31E19">
      <w:pPr>
        <w:rPr>
          <w:lang w:val="ro-RO"/>
        </w:rPr>
      </w:pPr>
      <w:r w:rsidRPr="00B31E19">
        <w:rPr>
          <w:lang w:val="ro-RO"/>
        </w:rPr>
        <w:t>Starea "Continue" pentru observare: Introducerea stării "Continue" permite utilizatorilor să observe ledurile de control aprinse după dispensarea sticlei de Coca-Cola. Aceasta oferă timp utilizatorilor să verifice că tranzacția a fost realizată cu succes și să se asigure că au primit produsul dorit înainte de a reveni la starea de așteptare ("Idle").</w:t>
      </w:r>
    </w:p>
    <w:p w14:paraId="54DC377D" w14:textId="1E8D503A" w:rsidR="00B1675A" w:rsidRDefault="00B1675A" w:rsidP="00340EC0">
      <w:pPr>
        <w:pStyle w:val="Heading1"/>
        <w:rPr>
          <w:lang w:val="ro-RO"/>
        </w:rPr>
      </w:pPr>
      <w:r w:rsidRPr="00B31E19">
        <w:rPr>
          <w:lang w:val="ro-RO"/>
        </w:rPr>
        <w:t>Posibilități de dezvoltări ulterioare</w:t>
      </w:r>
      <w:bookmarkEnd w:id="31"/>
    </w:p>
    <w:p w14:paraId="0CEA64AE" w14:textId="77777777" w:rsidR="00B31E19" w:rsidRPr="00B31E19" w:rsidRDefault="00B31E19" w:rsidP="00B31E19">
      <w:pPr>
        <w:rPr>
          <w:lang w:val="ro-RO"/>
        </w:rPr>
      </w:pPr>
      <w:r w:rsidRPr="00B31E19">
        <w:rPr>
          <w:lang w:val="ro-RO"/>
        </w:rPr>
        <w:t>Pentru a oferi oportunități de dezvoltare și a satisface nevoile și preferințele variate ale utilizatorilor, există posibilități de extindere și îmbunătățire a aparatului VHDL de Coca-Cola Vending Machine. Două astfel de îmbunătățiri pot fi introducerea tipurilor diferite de suc și abilitatea de a cumpăra mai multe sticle de suc odată.</w:t>
      </w:r>
    </w:p>
    <w:p w14:paraId="17250F86" w14:textId="77777777" w:rsidR="00B31E19" w:rsidRPr="00B31E19" w:rsidRDefault="00B31E19" w:rsidP="00B31E19">
      <w:pPr>
        <w:rPr>
          <w:lang w:val="ro-RO"/>
        </w:rPr>
      </w:pPr>
    </w:p>
    <w:p w14:paraId="03D156E2" w14:textId="77777777" w:rsidR="00B31E19" w:rsidRPr="00B31E19" w:rsidRDefault="00B31E19" w:rsidP="00B31E19">
      <w:pPr>
        <w:rPr>
          <w:lang w:val="ro-RO"/>
        </w:rPr>
      </w:pPr>
      <w:r w:rsidRPr="00B31E19">
        <w:rPr>
          <w:lang w:val="ro-RO"/>
        </w:rPr>
        <w:lastRenderedPageBreak/>
        <w:t>1. Introducerea tipurilor diferite de suc: Aparatul poate fi adaptat pentru a oferi o gamă mai largă de opțiuni de băuturi răcoritoare. În loc să se limiteze doar la Coca-Cola, aparatul ar putea dispune de diverse sucuri, băuturi carbogazoase sau chiar băuturi sănătoase, cum ar fi sucuri naturale sau alternative fără zahăr. Această dezvoltare ar satisface preferințele diverse ale utilizatorilor și le-ar oferi o gamă mai largă de opțiuni de selecție.</w:t>
      </w:r>
    </w:p>
    <w:p w14:paraId="10FECF5B" w14:textId="77777777" w:rsidR="00B31E19" w:rsidRPr="00B31E19" w:rsidRDefault="00B31E19" w:rsidP="00B31E19">
      <w:pPr>
        <w:rPr>
          <w:lang w:val="ro-RO"/>
        </w:rPr>
      </w:pPr>
    </w:p>
    <w:p w14:paraId="4CC60D35" w14:textId="0E7DCC6C" w:rsidR="00B31E19" w:rsidRPr="00B31E19" w:rsidRDefault="00B31E19" w:rsidP="00B31E19">
      <w:pPr>
        <w:rPr>
          <w:lang w:val="ro-RO"/>
        </w:rPr>
      </w:pPr>
      <w:r w:rsidRPr="00B31E19">
        <w:rPr>
          <w:lang w:val="ro-RO"/>
        </w:rPr>
        <w:t>2. Abilitatea de a cumpăra mai multe sticle de suc odată: Aparatul ar putea fi dotat cu o funcționalitate care să permită utilizatorilor să achiziționeze mai multe sticle de suc simultan. Aceasta ar fi utilă pentru situațiile în care utilizatorii doresc să achiziționeze mai multe produse pentru ei sau pentru grupuri de persoane. Prin selectarea acestei opțiuni, utilizatorii ar putea introduce suma corespunzătoare pentru numărul de sticle dorite și aparatul ar elibera acele sticle într-o singură tranzacție, oferind astfel un nivel sporit de comoditate și eficiență.</w:t>
      </w:r>
    </w:p>
    <w:p w14:paraId="1F4988AF" w14:textId="77777777" w:rsidR="00B1675A" w:rsidRDefault="00B1675A" w:rsidP="00B1675A">
      <w:pPr>
        <w:pStyle w:val="Heading1"/>
        <w:rPr>
          <w:lang w:val="ro-RO"/>
        </w:rPr>
      </w:pPr>
      <w:bookmarkStart w:id="32" w:name="_Toc136193280"/>
      <w:r>
        <w:rPr>
          <w:lang w:val="ro-RO"/>
        </w:rPr>
        <w:t>Bibliografie</w:t>
      </w:r>
      <w:bookmarkEnd w:id="32"/>
    </w:p>
    <w:p w14:paraId="34034D3D" w14:textId="4C02E128" w:rsidR="00B31E19" w:rsidRDefault="00B31E19" w:rsidP="00B31E19">
      <w:pPr>
        <w:rPr>
          <w:lang w:val="ro-RO"/>
        </w:rPr>
      </w:pPr>
      <w:r>
        <w:rPr>
          <w:lang w:val="ro-RO"/>
        </w:rPr>
        <w:t xml:space="preserve">Pentru intelegerea </w:t>
      </w:r>
      <w:r w:rsidR="00BA40C8">
        <w:rPr>
          <w:lang w:val="ro-RO"/>
        </w:rPr>
        <w:t xml:space="preserve">modului de functionare a </w:t>
      </w:r>
      <w:r>
        <w:rPr>
          <w:lang w:val="ro-RO"/>
        </w:rPr>
        <w:t>unui aparat de tip Vending Machine:</w:t>
      </w:r>
    </w:p>
    <w:p w14:paraId="4F69C901" w14:textId="18D73142" w:rsidR="00B31E19" w:rsidRDefault="00000000" w:rsidP="00B31E19">
      <w:pPr>
        <w:pStyle w:val="ListParagraph"/>
        <w:numPr>
          <w:ilvl w:val="0"/>
          <w:numId w:val="14"/>
        </w:numPr>
        <w:rPr>
          <w:lang w:val="ro-RO"/>
        </w:rPr>
      </w:pPr>
      <w:hyperlink r:id="rId21" w:history="1">
        <w:r w:rsidR="00B31E19" w:rsidRPr="009E6519">
          <w:rPr>
            <w:rStyle w:val="Hyperlink"/>
            <w:lang w:val="ro-RO"/>
          </w:rPr>
          <w:t>https://www.westomatic.com/how-does-a-vending-machine-work/</w:t>
        </w:r>
      </w:hyperlink>
    </w:p>
    <w:p w14:paraId="218B8EAC" w14:textId="78F62C6A" w:rsidR="00B31E19" w:rsidRDefault="00000000" w:rsidP="00BA40C8">
      <w:pPr>
        <w:pStyle w:val="ListParagraph"/>
        <w:numPr>
          <w:ilvl w:val="0"/>
          <w:numId w:val="14"/>
        </w:numPr>
        <w:rPr>
          <w:lang w:val="ro-RO"/>
        </w:rPr>
      </w:pPr>
      <w:hyperlink r:id="rId22" w:history="1">
        <w:r w:rsidR="00BA40C8" w:rsidRPr="00BA40C8">
          <w:rPr>
            <w:rStyle w:val="Hyperlink"/>
            <w:lang w:val="ro-RO"/>
          </w:rPr>
          <w:t>https://www.youtube.com/watch?v=UtOzsNapP38&amp;ab_channel=Huggbees</w:t>
        </w:r>
      </w:hyperlink>
    </w:p>
    <w:p w14:paraId="47FCD4A0" w14:textId="77777777" w:rsidR="00BA40C8" w:rsidRDefault="00BA40C8" w:rsidP="00BA40C8">
      <w:pPr>
        <w:rPr>
          <w:lang w:val="ro-RO"/>
        </w:rPr>
      </w:pPr>
    </w:p>
    <w:p w14:paraId="35D8099B" w14:textId="1D333327" w:rsidR="00BA40C8" w:rsidRDefault="00BA40C8" w:rsidP="00BA40C8">
      <w:pPr>
        <w:rPr>
          <w:lang w:val="ro-RO"/>
        </w:rPr>
      </w:pPr>
      <w:r>
        <w:rPr>
          <w:lang w:val="ro-RO"/>
        </w:rPr>
        <w:t>Intelegerea practicii de programare in VHDL:</w:t>
      </w:r>
    </w:p>
    <w:p w14:paraId="7983486B" w14:textId="71B63AE2" w:rsidR="00BA40C8" w:rsidRDefault="00BA40C8" w:rsidP="00BA40C8">
      <w:pPr>
        <w:pStyle w:val="ListParagraph"/>
        <w:numPr>
          <w:ilvl w:val="0"/>
          <w:numId w:val="15"/>
        </w:numPr>
        <w:rPr>
          <w:lang w:val="ro-RO"/>
        </w:rPr>
      </w:pPr>
      <w:r>
        <w:rPr>
          <w:lang w:val="ro-RO"/>
        </w:rPr>
        <w:t>Cursuri si laboratoare din cadrul</w:t>
      </w:r>
      <w:hyperlink r:id="rId23" w:history="1">
        <w:r w:rsidRPr="00BA40C8">
          <w:rPr>
            <w:rStyle w:val="Hyperlink"/>
            <w:lang w:val="ro-RO"/>
          </w:rPr>
          <w:t xml:space="preserve"> UTCN</w:t>
        </w:r>
      </w:hyperlink>
    </w:p>
    <w:p w14:paraId="5196BCC5" w14:textId="04EDC5E7" w:rsidR="00BA40C8" w:rsidRDefault="00000000" w:rsidP="00BA40C8">
      <w:pPr>
        <w:pStyle w:val="ListParagraph"/>
        <w:numPr>
          <w:ilvl w:val="0"/>
          <w:numId w:val="15"/>
        </w:numPr>
        <w:rPr>
          <w:lang w:val="ro-RO"/>
        </w:rPr>
      </w:pPr>
      <w:hyperlink r:id="rId24" w:history="1">
        <w:r w:rsidR="00BA40C8" w:rsidRPr="00BA40C8">
          <w:rPr>
            <w:rStyle w:val="Hyperlink"/>
            <w:lang w:val="ro-RO"/>
          </w:rPr>
          <w:t>https://nandland.com/introduction-to-vhdl-for-beginners-with-code-examples/</w:t>
        </w:r>
      </w:hyperlink>
    </w:p>
    <w:p w14:paraId="7273BAEA" w14:textId="77777777" w:rsidR="00BA40C8" w:rsidRDefault="00BA40C8" w:rsidP="00BA40C8">
      <w:pPr>
        <w:rPr>
          <w:lang w:val="ro-RO"/>
        </w:rPr>
      </w:pPr>
    </w:p>
    <w:p w14:paraId="289F9FD3" w14:textId="64633067" w:rsidR="00BA40C8" w:rsidRDefault="00BA40C8" w:rsidP="00BA40C8">
      <w:pPr>
        <w:rPr>
          <w:lang w:val="ro-RO"/>
        </w:rPr>
      </w:pPr>
      <w:r>
        <w:rPr>
          <w:lang w:val="ro-RO"/>
        </w:rPr>
        <w:t>Poza fundal Vending Machine Coca-Cola</w:t>
      </w:r>
    </w:p>
    <w:p w14:paraId="08B6CEC6" w14:textId="4596A631" w:rsidR="00E90EA1" w:rsidRPr="00BA40C8" w:rsidRDefault="00000000" w:rsidP="00BA40C8">
      <w:pPr>
        <w:rPr>
          <w:lang w:val="ro-RO"/>
        </w:rPr>
      </w:pPr>
      <w:hyperlink r:id="rId25" w:history="1">
        <w:r w:rsidR="00E90EA1" w:rsidRPr="00E90EA1">
          <w:rPr>
            <w:rStyle w:val="Hyperlink"/>
            <w:lang w:val="ro-RO"/>
          </w:rPr>
          <w:t>https://www.cgtrader.com/3d-models/furniture/appliance/coke-vending-machine</w:t>
        </w:r>
      </w:hyperlink>
    </w:p>
    <w:sectPr w:rsidR="00E90EA1" w:rsidRPr="00BA40C8" w:rsidSect="00CE17C8">
      <w:footerReference w:type="default" r:id="rId26"/>
      <w:pgSz w:w="12240" w:h="15840"/>
      <w:pgMar w:top="99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E8613" w14:textId="77777777" w:rsidR="00742556" w:rsidRDefault="00742556">
      <w:pPr>
        <w:spacing w:line="240" w:lineRule="auto"/>
      </w:pPr>
      <w:r>
        <w:separator/>
      </w:r>
    </w:p>
  </w:endnote>
  <w:endnote w:type="continuationSeparator" w:id="0">
    <w:p w14:paraId="023B6BF0" w14:textId="77777777" w:rsidR="00742556" w:rsidRDefault="007425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31499"/>
      <w:docPartObj>
        <w:docPartGallery w:val="Page Numbers (Bottom of Page)"/>
        <w:docPartUnique/>
      </w:docPartObj>
    </w:sdtPr>
    <w:sdtEndPr>
      <w:rPr>
        <w:color w:val="7F7F7F" w:themeColor="background1" w:themeShade="7F"/>
        <w:spacing w:val="60"/>
      </w:rPr>
    </w:sdtEndPr>
    <w:sdtContent>
      <w:p w14:paraId="7DB1692F" w14:textId="77777777" w:rsidR="00B22F0F" w:rsidRDefault="00B22F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A1D21BE" w14:textId="77777777" w:rsidR="00DE0108" w:rsidRDefault="00DE01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3D39D" w14:textId="77777777" w:rsidR="00742556" w:rsidRDefault="00742556">
      <w:pPr>
        <w:spacing w:line="240" w:lineRule="auto"/>
      </w:pPr>
      <w:r>
        <w:separator/>
      </w:r>
    </w:p>
  </w:footnote>
  <w:footnote w:type="continuationSeparator" w:id="0">
    <w:p w14:paraId="7AFB7F0F" w14:textId="77777777" w:rsidR="00742556" w:rsidRDefault="007425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B73"/>
    <w:multiLevelType w:val="hybridMultilevel"/>
    <w:tmpl w:val="6D586C6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 w15:restartNumberingAfterBreak="0">
    <w:nsid w:val="17041FF5"/>
    <w:multiLevelType w:val="multilevel"/>
    <w:tmpl w:val="55F059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E65148"/>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2A50FF8"/>
    <w:multiLevelType w:val="multilevel"/>
    <w:tmpl w:val="C5224B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4028043D"/>
    <w:multiLevelType w:val="hybridMultilevel"/>
    <w:tmpl w:val="7A0EEC2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40DF6715"/>
    <w:multiLevelType w:val="hybridMultilevel"/>
    <w:tmpl w:val="3DECFC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434163BA"/>
    <w:multiLevelType w:val="hybridMultilevel"/>
    <w:tmpl w:val="B8121946"/>
    <w:lvl w:ilvl="0" w:tplc="52087C3E">
      <w:start w:val="6"/>
      <w:numFmt w:val="bullet"/>
      <w:lvlText w:val="-"/>
      <w:lvlJc w:val="left"/>
      <w:pPr>
        <w:ind w:left="720" w:hanging="360"/>
      </w:pPr>
      <w:rPr>
        <w:rFonts w:ascii="Times New Roman" w:eastAsia="Arial"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0B8676E"/>
    <w:multiLevelType w:val="hybridMultilevel"/>
    <w:tmpl w:val="2D42A114"/>
    <w:lvl w:ilvl="0" w:tplc="A5EE3712">
      <w:start w:val="1"/>
      <w:numFmt w:val="decimal"/>
      <w:lvlText w:val="%1."/>
      <w:lvlJc w:val="left"/>
      <w:pPr>
        <w:ind w:left="720" w:hanging="360"/>
      </w:pPr>
      <w:rPr>
        <w:rFonts w:hint="default"/>
        <w:u w:val="single"/>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50B921DD"/>
    <w:multiLevelType w:val="hybridMultilevel"/>
    <w:tmpl w:val="7A208694"/>
    <w:lvl w:ilvl="0" w:tplc="8422928C">
      <w:start w:val="6"/>
      <w:numFmt w:val="bullet"/>
      <w:lvlText w:val="-"/>
      <w:lvlJc w:val="left"/>
      <w:pPr>
        <w:ind w:left="720" w:hanging="360"/>
      </w:pPr>
      <w:rPr>
        <w:rFonts w:ascii="Times New Roman" w:eastAsia="Arial"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545E57E3"/>
    <w:multiLevelType w:val="multilevel"/>
    <w:tmpl w:val="EF16C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233A32"/>
    <w:multiLevelType w:val="hybridMultilevel"/>
    <w:tmpl w:val="30AA3768"/>
    <w:lvl w:ilvl="0" w:tplc="1EB68672">
      <w:start w:val="6"/>
      <w:numFmt w:val="bullet"/>
      <w:lvlText w:val="-"/>
      <w:lvlJc w:val="left"/>
      <w:pPr>
        <w:ind w:left="1080" w:hanging="360"/>
      </w:pPr>
      <w:rPr>
        <w:rFonts w:ascii="Times New Roman" w:eastAsia="Arial"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5F743BF2"/>
    <w:multiLevelType w:val="multilevel"/>
    <w:tmpl w:val="DFC4F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055231"/>
    <w:multiLevelType w:val="hybridMultilevel"/>
    <w:tmpl w:val="2A7A010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6A8C460C"/>
    <w:multiLevelType w:val="multilevel"/>
    <w:tmpl w:val="04A47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584704"/>
    <w:multiLevelType w:val="hybridMultilevel"/>
    <w:tmpl w:val="122C7DAC"/>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988510223">
    <w:abstractNumId w:val="3"/>
  </w:num>
  <w:num w:numId="2" w16cid:durableId="1232538559">
    <w:abstractNumId w:val="13"/>
  </w:num>
  <w:num w:numId="3" w16cid:durableId="538469363">
    <w:abstractNumId w:val="11"/>
  </w:num>
  <w:num w:numId="4" w16cid:durableId="1532650621">
    <w:abstractNumId w:val="1"/>
  </w:num>
  <w:num w:numId="5" w16cid:durableId="734015748">
    <w:abstractNumId w:val="9"/>
  </w:num>
  <w:num w:numId="6" w16cid:durableId="145631992">
    <w:abstractNumId w:val="2"/>
  </w:num>
  <w:num w:numId="7" w16cid:durableId="470829806">
    <w:abstractNumId w:val="5"/>
  </w:num>
  <w:num w:numId="8" w16cid:durableId="614144097">
    <w:abstractNumId w:val="0"/>
  </w:num>
  <w:num w:numId="9" w16cid:durableId="821578656">
    <w:abstractNumId w:val="10"/>
  </w:num>
  <w:num w:numId="10" w16cid:durableId="1523326284">
    <w:abstractNumId w:val="6"/>
  </w:num>
  <w:num w:numId="11" w16cid:durableId="197012360">
    <w:abstractNumId w:val="8"/>
  </w:num>
  <w:num w:numId="12" w16cid:durableId="854997788">
    <w:abstractNumId w:val="7"/>
  </w:num>
  <w:num w:numId="13" w16cid:durableId="806899307">
    <w:abstractNumId w:val="12"/>
  </w:num>
  <w:num w:numId="14" w16cid:durableId="1449665084">
    <w:abstractNumId w:val="14"/>
  </w:num>
  <w:num w:numId="15" w16cid:durableId="11734900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108"/>
    <w:rsid w:val="000143D4"/>
    <w:rsid w:val="00102921"/>
    <w:rsid w:val="00146584"/>
    <w:rsid w:val="001D46F4"/>
    <w:rsid w:val="00304768"/>
    <w:rsid w:val="003A6B91"/>
    <w:rsid w:val="003F09BB"/>
    <w:rsid w:val="004531B0"/>
    <w:rsid w:val="00453F9C"/>
    <w:rsid w:val="004E5DB9"/>
    <w:rsid w:val="00556B90"/>
    <w:rsid w:val="00703A3A"/>
    <w:rsid w:val="00725546"/>
    <w:rsid w:val="00742556"/>
    <w:rsid w:val="007A2061"/>
    <w:rsid w:val="007A739F"/>
    <w:rsid w:val="00814104"/>
    <w:rsid w:val="008331FA"/>
    <w:rsid w:val="008918B6"/>
    <w:rsid w:val="00940368"/>
    <w:rsid w:val="00A1422D"/>
    <w:rsid w:val="00A175F6"/>
    <w:rsid w:val="00AA1BCB"/>
    <w:rsid w:val="00B1675A"/>
    <w:rsid w:val="00B22F0F"/>
    <w:rsid w:val="00B31E19"/>
    <w:rsid w:val="00BA40C8"/>
    <w:rsid w:val="00BC41DF"/>
    <w:rsid w:val="00BF5F33"/>
    <w:rsid w:val="00CE17C8"/>
    <w:rsid w:val="00D465A7"/>
    <w:rsid w:val="00DC2302"/>
    <w:rsid w:val="00DE0108"/>
    <w:rsid w:val="00E90EA1"/>
    <w:rsid w:val="00F0047E"/>
    <w:rsid w:val="00F17139"/>
    <w:rsid w:val="00F46567"/>
    <w:rsid w:val="00F858B7"/>
    <w:rsid w:val="00FF2041"/>
    <w:rsid w:val="104955CB"/>
    <w:rsid w:val="17FBFFE7"/>
    <w:rsid w:val="1B46DFAD"/>
    <w:rsid w:val="28A558D2"/>
    <w:rsid w:val="2A211125"/>
    <w:rsid w:val="73537D6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D49F4"/>
  <w15:docId w15:val="{61B9E3F6-2E81-4008-86F1-BDCB2B3FA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47E"/>
    <w:rPr>
      <w:rFonts w:ascii="Times New Roman" w:hAnsi="Times New Roman"/>
      <w:sz w:val="24"/>
    </w:rPr>
  </w:style>
  <w:style w:type="paragraph" w:styleId="Heading1">
    <w:name w:val="heading 1"/>
    <w:basedOn w:val="Normal"/>
    <w:next w:val="Normal"/>
    <w:uiPriority w:val="9"/>
    <w:qFormat/>
    <w:pPr>
      <w:keepNext/>
      <w:keepLines/>
      <w:numPr>
        <w:numId w:val="6"/>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6"/>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6"/>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6"/>
      </w:numPr>
      <w:spacing w:before="280" w:after="80"/>
      <w:outlineLvl w:val="3"/>
    </w:pPr>
    <w:rPr>
      <w:color w:val="666666"/>
      <w:szCs w:val="24"/>
    </w:rPr>
  </w:style>
  <w:style w:type="paragraph" w:styleId="Heading5">
    <w:name w:val="heading 5"/>
    <w:basedOn w:val="Normal"/>
    <w:next w:val="Normal"/>
    <w:uiPriority w:val="9"/>
    <w:semiHidden/>
    <w:unhideWhenUsed/>
    <w:qFormat/>
    <w:pPr>
      <w:keepNext/>
      <w:keepLines/>
      <w:numPr>
        <w:ilvl w:val="4"/>
        <w:numId w:val="6"/>
      </w:numPr>
      <w:spacing w:before="240" w:after="80"/>
      <w:outlineLvl w:val="4"/>
    </w:pPr>
    <w:rPr>
      <w:color w:val="666666"/>
      <w:sz w:val="22"/>
    </w:rPr>
  </w:style>
  <w:style w:type="paragraph" w:styleId="Heading6">
    <w:name w:val="heading 6"/>
    <w:basedOn w:val="Normal"/>
    <w:next w:val="Normal"/>
    <w:uiPriority w:val="9"/>
    <w:semiHidden/>
    <w:unhideWhenUsed/>
    <w:qFormat/>
    <w:pPr>
      <w:keepNext/>
      <w:keepLines/>
      <w:numPr>
        <w:ilvl w:val="5"/>
        <w:numId w:val="6"/>
      </w:numPr>
      <w:spacing w:before="240" w:after="80"/>
      <w:outlineLvl w:val="5"/>
    </w:pPr>
    <w:rPr>
      <w:i/>
      <w:color w:val="666666"/>
      <w:sz w:val="22"/>
    </w:rPr>
  </w:style>
  <w:style w:type="paragraph" w:styleId="Heading7">
    <w:name w:val="heading 7"/>
    <w:basedOn w:val="Normal"/>
    <w:next w:val="Normal"/>
    <w:link w:val="Heading7Char"/>
    <w:uiPriority w:val="9"/>
    <w:semiHidden/>
    <w:unhideWhenUsed/>
    <w:qFormat/>
    <w:rsid w:val="00A175F6"/>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175F6"/>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75F6"/>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NoSpacing">
    <w:name w:val="No Spacing"/>
    <w:link w:val="NoSpacingChar"/>
    <w:uiPriority w:val="1"/>
    <w:qFormat/>
    <w:rsid w:val="00A175F6"/>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A175F6"/>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A175F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Heading7Char">
    <w:name w:val="Heading 7 Char"/>
    <w:basedOn w:val="DefaultParagraphFont"/>
    <w:link w:val="Heading7"/>
    <w:uiPriority w:val="9"/>
    <w:semiHidden/>
    <w:rsid w:val="00A175F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175F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175F6"/>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B22F0F"/>
    <w:rPr>
      <w:b/>
      <w:bCs/>
    </w:rPr>
  </w:style>
  <w:style w:type="paragraph" w:styleId="Header">
    <w:name w:val="header"/>
    <w:basedOn w:val="Normal"/>
    <w:link w:val="HeaderChar"/>
    <w:uiPriority w:val="99"/>
    <w:unhideWhenUsed/>
    <w:rsid w:val="00B22F0F"/>
    <w:pPr>
      <w:tabs>
        <w:tab w:val="center" w:pos="4680"/>
        <w:tab w:val="right" w:pos="9360"/>
      </w:tabs>
      <w:spacing w:line="240" w:lineRule="auto"/>
    </w:pPr>
  </w:style>
  <w:style w:type="character" w:customStyle="1" w:styleId="HeaderChar">
    <w:name w:val="Header Char"/>
    <w:basedOn w:val="DefaultParagraphFont"/>
    <w:link w:val="Header"/>
    <w:uiPriority w:val="99"/>
    <w:rsid w:val="00B22F0F"/>
  </w:style>
  <w:style w:type="paragraph" w:styleId="Footer">
    <w:name w:val="footer"/>
    <w:basedOn w:val="Normal"/>
    <w:link w:val="FooterChar"/>
    <w:uiPriority w:val="99"/>
    <w:unhideWhenUsed/>
    <w:rsid w:val="00B22F0F"/>
    <w:pPr>
      <w:tabs>
        <w:tab w:val="center" w:pos="4680"/>
        <w:tab w:val="right" w:pos="9360"/>
      </w:tabs>
      <w:spacing w:line="240" w:lineRule="auto"/>
    </w:pPr>
  </w:style>
  <w:style w:type="character" w:customStyle="1" w:styleId="FooterChar">
    <w:name w:val="Footer Char"/>
    <w:basedOn w:val="DefaultParagraphFont"/>
    <w:link w:val="Footer"/>
    <w:uiPriority w:val="99"/>
    <w:rsid w:val="00B22F0F"/>
  </w:style>
  <w:style w:type="paragraph" w:styleId="ListParagraph">
    <w:name w:val="List Paragraph"/>
    <w:basedOn w:val="Normal"/>
    <w:uiPriority w:val="34"/>
    <w:qFormat/>
    <w:rsid w:val="00B22F0F"/>
    <w:pPr>
      <w:ind w:left="720"/>
      <w:contextualSpacing/>
    </w:pPr>
  </w:style>
  <w:style w:type="paragraph" w:styleId="Caption">
    <w:name w:val="caption"/>
    <w:basedOn w:val="Normal"/>
    <w:next w:val="Normal"/>
    <w:uiPriority w:val="35"/>
    <w:unhideWhenUsed/>
    <w:qFormat/>
    <w:rsid w:val="00B22F0F"/>
    <w:pPr>
      <w:spacing w:after="200" w:line="240" w:lineRule="auto"/>
    </w:pPr>
    <w:rPr>
      <w:i/>
      <w:iCs/>
      <w:color w:val="1F497D" w:themeColor="text2"/>
      <w:sz w:val="18"/>
      <w:szCs w:val="18"/>
    </w:rPr>
  </w:style>
  <w:style w:type="paragraph" w:styleId="IntenseQuote">
    <w:name w:val="Intense Quote"/>
    <w:basedOn w:val="Normal"/>
    <w:next w:val="Normal"/>
    <w:link w:val="IntenseQuoteChar"/>
    <w:uiPriority w:val="30"/>
    <w:qFormat/>
    <w:rsid w:val="00B22F0F"/>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22F0F"/>
    <w:rPr>
      <w:i/>
      <w:iCs/>
      <w:color w:val="4F81BD" w:themeColor="accent1"/>
    </w:rPr>
  </w:style>
  <w:style w:type="paragraph" w:styleId="TOC1">
    <w:name w:val="toc 1"/>
    <w:basedOn w:val="Normal"/>
    <w:next w:val="Normal"/>
    <w:autoRedefine/>
    <w:uiPriority w:val="39"/>
    <w:unhideWhenUsed/>
    <w:rsid w:val="00B22F0F"/>
    <w:pPr>
      <w:spacing w:after="100"/>
    </w:pPr>
  </w:style>
  <w:style w:type="paragraph" w:styleId="TOC2">
    <w:name w:val="toc 2"/>
    <w:basedOn w:val="Normal"/>
    <w:next w:val="Normal"/>
    <w:autoRedefine/>
    <w:uiPriority w:val="39"/>
    <w:unhideWhenUsed/>
    <w:rsid w:val="00B22F0F"/>
    <w:pPr>
      <w:spacing w:after="100"/>
      <w:ind w:left="220"/>
    </w:pPr>
  </w:style>
  <w:style w:type="paragraph" w:styleId="TOC3">
    <w:name w:val="toc 3"/>
    <w:basedOn w:val="Normal"/>
    <w:next w:val="Normal"/>
    <w:autoRedefine/>
    <w:uiPriority w:val="39"/>
    <w:unhideWhenUsed/>
    <w:rsid w:val="00B22F0F"/>
    <w:pPr>
      <w:spacing w:after="100"/>
      <w:ind w:left="440"/>
    </w:pPr>
  </w:style>
  <w:style w:type="character" w:styleId="Hyperlink">
    <w:name w:val="Hyperlink"/>
    <w:basedOn w:val="DefaultParagraphFont"/>
    <w:uiPriority w:val="99"/>
    <w:unhideWhenUsed/>
    <w:rsid w:val="00B22F0F"/>
    <w:rPr>
      <w:color w:val="0000FF" w:themeColor="hyperlink"/>
      <w:u w:val="single"/>
    </w:rPr>
  </w:style>
  <w:style w:type="character" w:styleId="IntenseEmphasis">
    <w:name w:val="Intense Emphasis"/>
    <w:basedOn w:val="DefaultParagraphFont"/>
    <w:uiPriority w:val="21"/>
    <w:qFormat/>
    <w:rsid w:val="00B22F0F"/>
    <w:rPr>
      <w:i/>
      <w:iCs/>
      <w:color w:val="4F81BD" w:themeColor="accent1"/>
    </w:rPr>
  </w:style>
  <w:style w:type="character" w:styleId="UnresolvedMention">
    <w:name w:val="Unresolved Mention"/>
    <w:basedOn w:val="DefaultParagraphFont"/>
    <w:uiPriority w:val="99"/>
    <w:semiHidden/>
    <w:unhideWhenUsed/>
    <w:rsid w:val="00B31E19"/>
    <w:rPr>
      <w:color w:val="605E5C"/>
      <w:shd w:val="clear" w:color="auto" w:fill="E1DFDD"/>
    </w:rPr>
  </w:style>
  <w:style w:type="character" w:styleId="FollowedHyperlink">
    <w:name w:val="FollowedHyperlink"/>
    <w:basedOn w:val="DefaultParagraphFont"/>
    <w:uiPriority w:val="99"/>
    <w:semiHidden/>
    <w:unhideWhenUsed/>
    <w:rsid w:val="00BA40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151756">
      <w:bodyDiv w:val="1"/>
      <w:marLeft w:val="0"/>
      <w:marRight w:val="0"/>
      <w:marTop w:val="0"/>
      <w:marBottom w:val="0"/>
      <w:divBdr>
        <w:top w:val="none" w:sz="0" w:space="0" w:color="auto"/>
        <w:left w:val="none" w:sz="0" w:space="0" w:color="auto"/>
        <w:bottom w:val="none" w:sz="0" w:space="0" w:color="auto"/>
        <w:right w:val="none" w:sz="0" w:space="0" w:color="auto"/>
      </w:divBdr>
    </w:div>
    <w:div w:id="1575165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westomatic.com/how-does-a-vending-machine-work/"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www.cgtrader.com/3d-models/furniture/appliance/coke-vending-machin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nandland.com/introduction-to-vhdl-for-beginners-with-code-examples/"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utcluj.ro/"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www.youtube.com/watch?v=UtOzsNapP38&amp;ab_channel=Huggbee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2023-05-25T00:00:00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f617e4f5-86af-4dad-8395-79ceef35229e" xsi:nil="true"/>
    <lcf76f155ced4ddcb4097134ff3c332f xmlns="3433d4a1-9ee4-4455-b7e0-75e16b722ff2">
      <Terms xmlns="http://schemas.microsoft.com/office/infopath/2007/PartnerControls"/>
    </lcf76f155ced4ddcb4097134ff3c332f>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B669C5BF3B14E4583879F8B629C6448" ma:contentTypeVersion="10" ma:contentTypeDescription="Create a new document." ma:contentTypeScope="" ma:versionID="2f1b1d5212c208e8d464cb59a080743b">
  <xsd:schema xmlns:xsd="http://www.w3.org/2001/XMLSchema" xmlns:xs="http://www.w3.org/2001/XMLSchema" xmlns:p="http://schemas.microsoft.com/office/2006/metadata/properties" xmlns:ns2="f617e4f5-86af-4dad-8395-79ceef35229e" xmlns:ns3="3433d4a1-9ee4-4455-b7e0-75e16b722ff2" targetNamespace="http://schemas.microsoft.com/office/2006/metadata/properties" ma:root="true" ma:fieldsID="7018828b2e5092a30ed5bdee635519af" ns2:_="" ns3:_="">
    <xsd:import namespace="f617e4f5-86af-4dad-8395-79ceef35229e"/>
    <xsd:import namespace="3433d4a1-9ee4-4455-b7e0-75e16b722ff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17e4f5-86af-4dad-8395-79ceef35229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7dff6932-4ba6-432c-897b-3d48584de2e5}" ma:internalName="TaxCatchAll" ma:showField="CatchAllData" ma:web="f617e4f5-86af-4dad-8395-79ceef35229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433d4a1-9ee4-4455-b7e0-75e16b722ff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3B471-CB64-4A5E-98F6-12031A78B92E}">
  <ds:schemaRefs>
    <ds:schemaRef ds:uri="http://schemas.microsoft.com/sharepoint/v3/contenttype/forms"/>
  </ds:schemaRefs>
</ds:datastoreItem>
</file>

<file path=customXml/itemProps3.xml><?xml version="1.0" encoding="utf-8"?>
<ds:datastoreItem xmlns:ds="http://schemas.openxmlformats.org/officeDocument/2006/customXml" ds:itemID="{C1B92493-43BD-4C25-B80B-83614A94C8F8}">
  <ds:schemaRefs>
    <ds:schemaRef ds:uri="http://schemas.openxmlformats.org/officeDocument/2006/bibliography"/>
  </ds:schemaRefs>
</ds:datastoreItem>
</file>

<file path=customXml/itemProps4.xml><?xml version="1.0" encoding="utf-8"?>
<ds:datastoreItem xmlns:ds="http://schemas.openxmlformats.org/officeDocument/2006/customXml" ds:itemID="{7F54255D-2339-473A-80A8-6280106CE5B5}">
  <ds:schemaRefs>
    <ds:schemaRef ds:uri="http://schemas.microsoft.com/office/2006/metadata/properties"/>
    <ds:schemaRef ds:uri="http://schemas.microsoft.com/office/infopath/2007/PartnerControls"/>
    <ds:schemaRef ds:uri="f617e4f5-86af-4dad-8395-79ceef35229e"/>
    <ds:schemaRef ds:uri="3433d4a1-9ee4-4455-b7e0-75e16b722ff2"/>
  </ds:schemaRefs>
</ds:datastoreItem>
</file>

<file path=customXml/itemProps5.xml><?xml version="1.0" encoding="utf-8"?>
<ds:datastoreItem xmlns:ds="http://schemas.openxmlformats.org/officeDocument/2006/customXml" ds:itemID="{04ACEE47-68FC-4FB4-9FF8-31DCD7FD0A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17e4f5-86af-4dad-8395-79ceef35229e"/>
    <ds:schemaRef ds:uri="3433d4a1-9ee4-4455-b7e0-75e16b722f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1950</Words>
  <Characters>11311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Coca-Cola  Vending Machine</vt:lpstr>
    </vt:vector>
  </TitlesOfParts>
  <Company>Grupa 30217</Company>
  <LinksUpToDate>false</LinksUpToDate>
  <CharactersWithSpaces>13235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Coca-Cola  Vending Machine</dc:title>
  <dc:subject/>
  <dc:creator>Rares-Cosmin DĂRĂMUȘ</dc:creator>
  <cp:keywords/>
  <dc:description/>
  <cp:lastModifiedBy>Rares Daramus Daramus</cp:lastModifiedBy>
  <cp:revision>2</cp:revision>
  <dcterms:created xsi:type="dcterms:W3CDTF">2023-05-28T19:56:00Z</dcterms:created>
  <dcterms:modified xsi:type="dcterms:W3CDTF">2023-05-28T19:56:00Z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2023-03-20T21:58:48Z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28c9b42c-9b0f-4ffd-84db-16ad0e45fc3d</vt:lpwstr>
  </property>
  <property fmtid="{D5CDD505-2E9C-101B-9397-08002B2CF9AE}" pid="8" name="MSIP_Label_5b58b62f-6f94-46bd-8089-18e64b0a9abb_ContentBits">
    <vt:lpwstr>0</vt:lpwstr>
  </property>
  <property fmtid="{D5CDD505-2E9C-101B-9397-08002B2CF9AE}" pid="9" name="ContentTypeId">
    <vt:lpwstr>0x0101007B669C5BF3B14E4583879F8B629C6448</vt:lpwstr>
  </property>
  <property fmtid="{D5CDD505-2E9C-101B-9397-08002B2CF9AE}" pid="10" name="MediaServiceImageTags">
    <vt:lpwstr/>
  </property>
</Properties>
</file>