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360" w:firstLine="-288"/>
        <w:spacing w:before="0" w:after="0" w:line="227" w:lineRule="exact"/>
        <w:jc w:val="left"/>
        <w:tabs>
          <w:tab w:val="clear" w:pos="288"/>
          <w:tab w:val="decimal" w:pos="360"/>
        </w:tabs>
        <w:numPr>
          <w:ilvl w:val="0"/>
          <w:numId w:val="2"/>
        </w:numP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(20 points) Define the terms </w:t>
      </w:r>
      <w:r>
        <w:rPr>
          <w:b w:val="true"/>
          <w:i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free wore 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and </w:t>
      </w:r>
      <w:r>
        <w:rPr>
          <w:b w:val="true"/>
          <w:i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shareware 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and explain the differences, if any, </w:t>
      </w:r>
      <w:r>
        <w:rPr>
          <w:color w:val="#000000"/>
          <w:sz w:val="17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between the two.</w:t>
      </w:r>
    </w:p>
    <w:p>
      <w:pPr>
        <w:ind w:right="0" w:left="360" w:firstLine="-288"/>
        <w:spacing w:before="72" w:after="0" w:line="214" w:lineRule="exact"/>
        <w:jc w:val="left"/>
        <w:tabs>
          <w:tab w:val="clear" w:pos="288"/>
          <w:tab w:val="decimal" w:pos="360"/>
        </w:tabs>
        <w:numPr>
          <w:ilvl w:val="0"/>
          <w:numId w:val="2"/>
        </w:numPr>
        <w:rPr>
          <w:color w:val="#000000"/>
          <w:sz w:val="17"/>
          <w:lang w:val="en-US"/>
          <w:spacing w:val="7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7"/>
          <w:lang w:val="en-US"/>
          <w:spacing w:val="7"/>
          <w:w w:val="100"/>
          <w:strike w:val="false"/>
          <w:vertAlign w:val="baseline"/>
          <w:rFonts w:ascii="Tahoma" w:hAnsi="Tahoma"/>
        </w:rPr>
        <w:t xml:space="preserve">(20 points) What is a software </w:t>
      </w:r>
      <w:r>
        <w:rPr>
          <w:b w:val="true"/>
          <w:i w:val="true"/>
          <w:color w:val="#000000"/>
          <w:sz w:val="17"/>
          <w:lang w:val="en-US"/>
          <w:spacing w:val="7"/>
          <w:w w:val="100"/>
          <w:strike w:val="false"/>
          <w:vertAlign w:val="baseline"/>
          <w:rFonts w:ascii="Arial" w:hAnsi="Arial"/>
        </w:rPr>
        <w:t xml:space="preserve">copyright </w:t>
      </w:r>
      <w:r>
        <w:rPr>
          <w:color w:val="#000000"/>
          <w:sz w:val="17"/>
          <w:lang w:val="en-US"/>
          <w:spacing w:val="7"/>
          <w:w w:val="100"/>
          <w:strike w:val="false"/>
          <w:vertAlign w:val="baseline"/>
          <w:rFonts w:ascii="Tahoma" w:hAnsi="Tahoma"/>
        </w:rPr>
        <w:t xml:space="preserve">and how does a person obtain one?</w:t>
      </w:r>
    </w:p>
    <w:p>
      <w:pPr>
        <w:ind w:right="216" w:left="360" w:firstLine="-288"/>
        <w:spacing w:before="72" w:after="0" w:line="261" w:lineRule="exact"/>
        <w:jc w:val="left"/>
        <w:tabs>
          <w:tab w:val="clear" w:pos="288"/>
          <w:tab w:val="decimal" w:pos="360"/>
        </w:tabs>
        <w:numPr>
          <w:ilvl w:val="0"/>
          <w:numId w:val="2"/>
        </w:numPr>
        <w:rPr>
          <w:color w:val="#000000"/>
          <w:sz w:val="17"/>
          <w:lang w:val="en-US"/>
          <w:spacing w:val="8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7"/>
          <w:lang w:val="en-US"/>
          <w:spacing w:val="8"/>
          <w:w w:val="100"/>
          <w:strike w:val="false"/>
          <w:vertAlign w:val="baseline"/>
          <w:rFonts w:ascii="Tahoma" w:hAnsi="Tahoma"/>
        </w:rPr>
        <w:t xml:space="preserve">(30 points) The Association for Computing Machinery (ACM) is a well-known </w:t>
      </w:r>
      <w:r>
        <w:rPr>
          <w:color w:val="#000000"/>
          <w:sz w:val="17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organization for computing professionals. When someone joins the ACM they are 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expected to follow a Code of Ethics and Professional Conduct. Go to the ACM website </w:t>
      </w:r>
      <w:r>
        <w:rPr>
          <w:color w:val="#090389"/>
          <w:sz w:val="18"/>
          <w:lang w:val="en-US"/>
          <w:spacing w:val="0"/>
          <w:w w:val="100"/>
          <w:strike w:val="false"/>
          <w:u w:val="single"/>
          <w:vertAlign w:val="baseline"/>
          <w:rFonts w:ascii="Arial" w:hAnsi="Arial"/>
        </w:rPr>
        <w:t xml:space="preserve">(www.acm.ore)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 and read the Code of Ethics and Professional Conduct. For each of the </w:t>
      </w:r>
      <w:r>
        <w:rPr>
          <w:color w:val="#000000"/>
          <w:sz w:val="17"/>
          <w:lang w:val="en-US"/>
          <w:spacing w:val="1"/>
          <w:w w:val="100"/>
          <w:strike w:val="false"/>
          <w:vertAlign w:val="baseline"/>
          <w:rFonts w:ascii="Tahoma" w:hAnsi="Tahoma"/>
        </w:rPr>
        <w:t xml:space="preserve">situations below, describe which, if any, imperatives or responsibilities may have been </w:t>
      </w:r>
      <w:r>
        <w:rPr>
          <w:color w:val="#000000"/>
          <w:sz w:val="17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violated.</w:t>
      </w:r>
    </w:p>
    <w:p>
      <w:pPr>
        <w:ind w:right="216" w:left="936" w:firstLine="-288"/>
        <w:spacing w:before="72" w:after="0" w:line="263" w:lineRule="exact"/>
        <w:jc w:val="left"/>
        <w:tabs>
          <w:tab w:val="clear" w:pos="288"/>
          <w:tab w:val="decimal" w:pos="936"/>
        </w:tabs>
        <w:numPr>
          <w:ilvl w:val="0"/>
          <w:numId w:val="3"/>
        </w:numPr>
        <w:rPr>
          <w:color w:val="#000000"/>
          <w:sz w:val="17"/>
          <w:lang w:val="en-US"/>
          <w:spacing w:val="8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7"/>
          <w:lang w:val="en-US"/>
          <w:spacing w:val="8"/>
          <w:w w:val="100"/>
          <w:strike w:val="false"/>
          <w:vertAlign w:val="baseline"/>
          <w:rFonts w:ascii="Tahoma" w:hAnsi="Tahoma"/>
        </w:rPr>
        <w:t xml:space="preserve">A programmer is working under a very tight time deadline to finish a </w:t>
      </w:r>
      <w:r>
        <w:rPr>
          <w:color w:val="#000000"/>
          <w:sz w:val="17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programming assignment for a consumer banking application. Failure to meet </w:t>
      </w:r>
      <w:r>
        <w:rPr>
          <w:color w:val="#000000"/>
          <w:sz w:val="17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the deadline could result in the programmer losing her job. In an effort to save </w:t>
      </w:r>
      <w:r>
        <w:rPr>
          <w:color w:val="#000000"/>
          <w:sz w:val="17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time and meet the deadline, the programmer does not thoroughly test her 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programs.</w:t>
      </w:r>
    </w:p>
    <w:p>
      <w:pPr>
        <w:ind w:right="216" w:left="936" w:firstLine="-288"/>
        <w:spacing w:before="72" w:after="0" w:line="254" w:lineRule="exact"/>
        <w:jc w:val="left"/>
        <w:tabs>
          <w:tab w:val="clear" w:pos="288"/>
          <w:tab w:val="decimal" w:pos="936"/>
        </w:tabs>
        <w:numPr>
          <w:ilvl w:val="0"/>
          <w:numId w:val="3"/>
        </w:numPr>
        <w:rPr>
          <w:color w:val="#000000"/>
          <w:sz w:val="17"/>
          <w:lang w:val="en-US"/>
          <w:spacing w:val="3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7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A friend of yours gives you a copy of a really cool smartphone app that a friend </w:t>
      </w:r>
      <w:r>
        <w:rPr>
          <w:color w:val="#000000"/>
          <w:sz w:val="17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of his wrote using Java. You modify the program source code to make it even </w:t>
      </w:r>
      <w:r>
        <w:rPr>
          <w:color w:val="#000000"/>
          <w:sz w:val="17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better and you offer it for sale.</w:t>
      </w:r>
    </w:p>
    <w:p>
      <w:pPr>
        <w:ind w:right="0" w:left="936" w:firstLine="-288"/>
        <w:spacing w:before="36" w:after="0" w:line="266" w:lineRule="exact"/>
        <w:jc w:val="left"/>
        <w:tabs>
          <w:tab w:val="clear" w:pos="288"/>
          <w:tab w:val="decimal" w:pos="936"/>
        </w:tabs>
        <w:numPr>
          <w:ilvl w:val="0"/>
          <w:numId w:val="3"/>
        </w:numPr>
        <w:rPr>
          <w:color w:val="#000000"/>
          <w:sz w:val="17"/>
          <w:lang w:val="en-US"/>
          <w:spacing w:val="6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7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A consulting firm hires you as a freelance programmer. The firm sends you a </w:t>
      </w:r>
      <w:r>
        <w:rPr>
          <w:color w:val="#000000"/>
          <w:sz w:val="17"/>
          <w:lang w:val="en-US"/>
          <w:spacing w:val="7"/>
          <w:w w:val="100"/>
          <w:strike w:val="false"/>
          <w:vertAlign w:val="baseline"/>
          <w:rFonts w:ascii="Tahoma" w:hAnsi="Tahoma"/>
        </w:rPr>
        <w:t xml:space="preserve">letter of understanding, which simply states how much they will pay you per </w:t>
      </w:r>
      <w:r>
        <w:rPr>
          <w:color w:val="#000000"/>
          <w:sz w:val="17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hour and the calendar period of time the work will be performed over. You send </w:t>
      </w:r>
      <w:r>
        <w:rPr>
          <w:color w:val="#000000"/>
          <w:sz w:val="17"/>
          <w:lang w:val="en-US"/>
          <w:spacing w:val="8"/>
          <w:w w:val="100"/>
          <w:strike w:val="false"/>
          <w:vertAlign w:val="baseline"/>
          <w:rFonts w:ascii="Tahoma" w:hAnsi="Tahoma"/>
        </w:rPr>
        <w:t xml:space="preserve">them an email accepting the assignment and begin work. Your assignment </w:t>
      </w:r>
      <w:r>
        <w:rPr>
          <w:color w:val="#000000"/>
          <w:sz w:val="17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involves working for an organization in the health care field to help them set up </w:t>
      </w:r>
      <w:r>
        <w:rPr>
          <w:color w:val="#000000"/>
          <w:sz w:val="17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a database containing medical records for tens of thousands of individuals. Being </w:t>
      </w:r>
      <w:r>
        <w:rPr>
          <w:color w:val="#000000"/>
          <w:sz w:val="17"/>
          <w:lang w:val="en-US"/>
          <w:spacing w:val="1"/>
          <w:w w:val="100"/>
          <w:strike w:val="false"/>
          <w:vertAlign w:val="baseline"/>
          <w:rFonts w:ascii="Tahoma" w:hAnsi="Tahoma"/>
        </w:rPr>
        <w:t xml:space="preserve">an entrepreneur by nature, you see an opportunity to take the data and sell it to </w:t>
      </w:r>
      <w:r>
        <w:rPr>
          <w:color w:val="#000000"/>
          <w:sz w:val="17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insurance companies, so you quit your assignment and pursue that business 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venture.</w:t>
      </w:r>
    </w:p>
    <w:sectPr>
      <w:pgSz w:w="7935" w:h="7455" w:orient="landscape"/>
      <w:type w:val="nextPage"/>
      <w:textDirection w:val="lrTb"/>
      <w:pgMar w:bottom="77" w:top="120" w:right="201" w:left="274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decimal"/>
      <w:lvlText w:val="%1."/>
      <w:start w:val="1"/>
      <w:lvlJc w:val="left"/>
      <w:pPr>
        <w:ind w:left="720"/>
        <w:tabs>
          <w:tab w:val="decimal" w:pos="288"/>
        </w:tabs>
      </w:pPr>
      <w:rPr>
        <w:color w:val="#000000"/>
        <w:sz w:val="17"/>
        <w:lang w:val="en-US"/>
        <w:spacing w:val="0"/>
        <w:w w:val="100"/>
        <w:strike w:val="false"/>
        <w:vertAlign w:val="baseline"/>
        <w:rFonts w:ascii="Tahoma" w:hAnsi="Tahoma"/>
      </w:rPr>
    </w:lvl>
  </w:abstractNum>
  <w:abstractNum w:abstractNumId="2">
    <w:lvl w:ilvl="0">
      <w:numFmt w:val="lowerLetter"/>
      <w:lvlText w:val="%1."/>
      <w:start w:val="1"/>
      <w:lvlJc w:val="left"/>
      <w:pPr>
        <w:ind w:left="720"/>
        <w:tabs>
          <w:tab w:val="decimal" w:pos="288"/>
        </w:tabs>
      </w:pPr>
      <w:rPr>
        <w:color w:val="#000000"/>
        <w:sz w:val="17"/>
        <w:lang w:val="en-US"/>
        <w:spacing w:val="8"/>
        <w:w w:val="100"/>
        <w:strike w:val="false"/>
        <w:vertAlign w:val="baseline"/>
        <w:rFonts w:ascii="Tahoma" w:hAnsi="Tahoma"/>
      </w:rPr>
    </w:lvl>
  </w:abstract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rId2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3" /></Relationships>
</file>