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4FEB6" w14:textId="77777777" w:rsidR="005143E9" w:rsidRDefault="001042EE">
      <w:pPr>
        <w:pStyle w:val="Ttulo1"/>
      </w:pPr>
      <w:bookmarkStart w:id="0" w:name="_Toc243311558"/>
      <w:r>
        <w:t>GS08 · Matrículas y Notas</w:t>
      </w:r>
      <w:bookmarkEnd w:id="0"/>
    </w:p>
    <w:p w14:paraId="3D9C65CF" w14:textId="77777777" w:rsidR="005143E9" w:rsidRDefault="001042EE">
      <w:r>
        <w:rPr>
          <w:b/>
        </w:rPr>
        <w:t>Informe del proyecto — reimplementación del sistema administrativo de matrículas y notas del curso Web III (PHP + MySQL) sobre FastAPI + PostgreSQL 16 (base relacional) + MongoDB (bitácora documental) + Redis (caché) + React 19 (SPA), contenerizado y publicado en el VPS del grupo.</w:t>
      </w:r>
    </w:p>
    <w:tbl>
      <w:tblPr>
        <w:tblStyle w:val="Tablaconcuadrcula"/>
        <w:tblW w:w="0" w:type="auto"/>
        <w:tblLook w:val="04A0" w:firstRow="1" w:lastRow="0" w:firstColumn="1" w:lastColumn="0" w:noHBand="0" w:noVBand="1"/>
      </w:tblPr>
      <w:tblGrid>
        <w:gridCol w:w="4706"/>
        <w:gridCol w:w="4706"/>
      </w:tblGrid>
      <w:tr w:rsidR="005143E9" w14:paraId="383900FB" w14:textId="77777777">
        <w:tc>
          <w:tcPr>
            <w:tcW w:w="4706" w:type="dxa"/>
          </w:tcPr>
          <w:p w14:paraId="33FA79EF" w14:textId="77777777" w:rsidR="005143E9" w:rsidRDefault="001042EE">
            <w:r>
              <w:rPr>
                <w:b/>
              </w:rPr>
              <w:t>Dato</w:t>
            </w:r>
          </w:p>
        </w:tc>
        <w:tc>
          <w:tcPr>
            <w:tcW w:w="4706" w:type="dxa"/>
          </w:tcPr>
          <w:p w14:paraId="2B24A775" w14:textId="77777777" w:rsidR="005143E9" w:rsidRDefault="001042EE">
            <w:r>
              <w:rPr>
                <w:b/>
              </w:rPr>
              <w:t>Valor</w:t>
            </w:r>
          </w:p>
        </w:tc>
      </w:tr>
      <w:tr w:rsidR="005143E9" w14:paraId="010F8CDE" w14:textId="77777777">
        <w:tc>
          <w:tcPr>
            <w:tcW w:w="4706" w:type="dxa"/>
          </w:tcPr>
          <w:p w14:paraId="7DE76FFA" w14:textId="77777777" w:rsidR="005143E9" w:rsidRDefault="001042EE">
            <w:r>
              <w:t>Curso</w:t>
            </w:r>
          </w:p>
        </w:tc>
        <w:tc>
          <w:tcPr>
            <w:tcW w:w="4706" w:type="dxa"/>
          </w:tcPr>
          <w:p w14:paraId="32BFBF02" w14:textId="77777777" w:rsidR="005143E9" w:rsidRDefault="001042EE">
            <w:r>
              <w:t>GS08</w:t>
            </w:r>
          </w:p>
        </w:tc>
      </w:tr>
      <w:tr w:rsidR="005143E9" w14:paraId="3E9507D1" w14:textId="77777777">
        <w:tc>
          <w:tcPr>
            <w:tcW w:w="4706" w:type="dxa"/>
          </w:tcPr>
          <w:p w14:paraId="4C9BCBA8" w14:textId="77777777" w:rsidR="005143E9" w:rsidRDefault="001042EE">
            <w:r>
              <w:t>Proyecto</w:t>
            </w:r>
          </w:p>
        </w:tc>
        <w:tc>
          <w:tcPr>
            <w:tcW w:w="4706" w:type="dxa"/>
          </w:tcPr>
          <w:p w14:paraId="0FE0CFEA" w14:textId="77777777" w:rsidR="005143E9" w:rsidRDefault="001042EE">
            <w:r>
              <w:t>Matrículas y Notas (MVP)</w:t>
            </w:r>
          </w:p>
        </w:tc>
      </w:tr>
      <w:tr w:rsidR="005143E9" w14:paraId="0A9F3D4E" w14:textId="77777777">
        <w:tc>
          <w:tcPr>
            <w:tcW w:w="4706" w:type="dxa"/>
          </w:tcPr>
          <w:p w14:paraId="7659C586" w14:textId="77777777" w:rsidR="005143E9" w:rsidRDefault="001042EE">
            <w:r>
              <w:t>Docente</w:t>
            </w:r>
          </w:p>
        </w:tc>
        <w:tc>
          <w:tcPr>
            <w:tcW w:w="4706" w:type="dxa"/>
          </w:tcPr>
          <w:p w14:paraId="6CFB9565" w14:textId="77777777" w:rsidR="005143E9" w:rsidRDefault="001042EE">
            <w:r>
              <w:t>Dr. Jack Harry Peralta Cáceres</w:t>
            </w:r>
          </w:p>
        </w:tc>
      </w:tr>
      <w:tr w:rsidR="005143E9" w14:paraId="761E4F1E" w14:textId="77777777">
        <w:tc>
          <w:tcPr>
            <w:tcW w:w="4706" w:type="dxa"/>
          </w:tcPr>
          <w:p w14:paraId="19FF8552" w14:textId="77777777" w:rsidR="005143E9" w:rsidRDefault="001042EE">
            <w:r>
              <w:t>Integrantes</w:t>
            </w:r>
          </w:p>
        </w:tc>
        <w:tc>
          <w:tcPr>
            <w:tcW w:w="4706" w:type="dxa"/>
          </w:tcPr>
          <w:p w14:paraId="4527CD81" w14:textId="77777777" w:rsidR="00E37701" w:rsidRDefault="00FF5552">
            <w:r>
              <w:t>Arteaga Rullier, Roberto Carlos (Scrum Master, DevOps y Backend) · Inocencio Gargate, Dalcir (Frontend y Documentación)</w:t>
            </w:r>
          </w:p>
        </w:tc>
      </w:tr>
      <w:tr w:rsidR="005143E9" w14:paraId="461138AF" w14:textId="77777777">
        <w:tc>
          <w:tcPr>
            <w:tcW w:w="4706" w:type="dxa"/>
          </w:tcPr>
          <w:p w14:paraId="03CE2777" w14:textId="77777777" w:rsidR="005143E9" w:rsidRDefault="001042EE">
            <w:r>
              <w:t>Fecha del informe</w:t>
            </w:r>
          </w:p>
        </w:tc>
        <w:tc>
          <w:tcPr>
            <w:tcW w:w="4706" w:type="dxa"/>
          </w:tcPr>
          <w:p w14:paraId="7D3BF841" w14:textId="77777777" w:rsidR="007E5617" w:rsidRDefault="001B4E4C">
            <w:r>
              <w:t>21/09/2026 — actualizado el 19/10/2026</w:t>
            </w:r>
          </w:p>
        </w:tc>
      </w:tr>
      <w:tr w:rsidR="005143E9" w14:paraId="559F29BA" w14:textId="77777777">
        <w:tc>
          <w:tcPr>
            <w:tcW w:w="4706" w:type="dxa"/>
          </w:tcPr>
          <w:p w14:paraId="1DB87335" w14:textId="77777777" w:rsidR="005143E9" w:rsidRDefault="001042EE">
            <w:r>
              <w:t>Repositorio</w:t>
            </w:r>
          </w:p>
        </w:tc>
        <w:tc>
          <w:tcPr>
            <w:tcW w:w="4706" w:type="dxa"/>
          </w:tcPr>
          <w:p w14:paraId="00AFDE70" w14:textId="77777777" w:rsidR="007E5617" w:rsidRDefault="001B4E4C">
            <w:r>
              <w:t>https://github.com/rarteagar/gs08-matriculas (rama main, etiqueta v1.0.1; el repositorio es público)</w:t>
            </w:r>
          </w:p>
        </w:tc>
      </w:tr>
      <w:tr w:rsidR="005143E9" w14:paraId="25906C69" w14:textId="77777777">
        <w:tc>
          <w:tcPr>
            <w:tcW w:w="4706" w:type="dxa"/>
          </w:tcPr>
          <w:p w14:paraId="5610B9C2" w14:textId="77777777" w:rsidR="005143E9" w:rsidRDefault="001042EE">
            <w:r>
              <w:t>Versión</w:t>
            </w:r>
          </w:p>
        </w:tc>
        <w:tc>
          <w:tcPr>
            <w:tcW w:w="4706" w:type="dxa"/>
          </w:tcPr>
          <w:p w14:paraId="75F515DF" w14:textId="77777777" w:rsidR="007E5617" w:rsidRDefault="001B4E4C">
            <w:r>
              <w:t>Informe del proyecto integrado (v3, 19/10/2026): cubre la capa de rúbrica del API (D-28 a D-33). La portada institucional y la firma final las cierra el grupo (decisión D-22).</w:t>
            </w:r>
          </w:p>
        </w:tc>
      </w:tr>
    </w:tbl>
    <w:p w14:paraId="309BB5A9" w14:textId="77777777" w:rsidR="005143E9" w:rsidRDefault="001042EE">
      <w:r>
        <w:rPr>
          <w:b/>
        </w:rPr>
        <w:t xml:space="preserve">Cómo leer este informe: </w:t>
      </w:r>
      <w:r>
        <w:t>cada afirmación cita el archivo o el comando del que sale y las salidas están pegadas tal como se obtuvieron. Lo que todavía no existe se escribe como «pendiente — bloqueado por T&lt;xx&gt;», nunca como hecho. Las fuentes completas son los documentos de docs/ (alcance, backlog, decisiones, arquitectura, manual técnico, plan de pruebas, reporte de bugs, actas, seguridad).</w:t>
      </w:r>
    </w:p>
    <w:p w14:paraId="6094F31A" w14:textId="77777777" w:rsidR="005143E9" w:rsidRDefault="001042EE">
      <w:pPr>
        <w:pStyle w:val="Ttulo2"/>
      </w:pPr>
      <w:bookmarkStart w:id="1" w:name="_Toc243311559"/>
      <w:r>
        <w:t>Índice</w:t>
      </w:r>
      <w:bookmarkEnd w:id="1"/>
    </w:p>
    <w:p w14:paraId="38D30B29" w14:textId="6E335099" w:rsidR="00E94068" w:rsidRDefault="001042EE">
      <w:pPr>
        <w:pStyle w:val="TDC1"/>
        <w:tabs>
          <w:tab w:val="right" w:leader="dot" w:pos="9402"/>
        </w:tabs>
        <w:rPr>
          <w:noProof/>
          <w:kern w:val="2"/>
          <w:sz w:val="24"/>
          <w:szCs w:val="24"/>
          <w:lang w:val="es-PE" w:eastAsia="es-PE"/>
          <w14:ligatures w14:val="standardContextual"/>
        </w:rPr>
      </w:pPr>
      <w:r>
        <w:fldChar w:fldCharType="begin"/>
      </w:r>
      <w:r>
        <w:instrText xml:space="preserve"> TOC \o "1-3" \h \z \u </w:instrText>
      </w:r>
      <w:r>
        <w:fldChar w:fldCharType="separate"/>
      </w:r>
      <w:hyperlink w:anchor="_Toc243311558" w:history="1">
        <w:r w:rsidR="00E94068" w:rsidRPr="008A5EEE">
          <w:rPr>
            <w:rStyle w:val="Hipervnculo"/>
            <w:noProof/>
          </w:rPr>
          <w:t>GS08 · Matrículas y Notas</w:t>
        </w:r>
        <w:r w:rsidR="00E94068">
          <w:rPr>
            <w:noProof/>
            <w:webHidden/>
          </w:rPr>
          <w:tab/>
        </w:r>
        <w:r w:rsidR="00E94068">
          <w:rPr>
            <w:noProof/>
            <w:webHidden/>
          </w:rPr>
          <w:fldChar w:fldCharType="begin"/>
        </w:r>
        <w:r w:rsidR="00E94068">
          <w:rPr>
            <w:noProof/>
            <w:webHidden/>
          </w:rPr>
          <w:instrText xml:space="preserve"> PAGEREF _Toc243311558 \h </w:instrText>
        </w:r>
        <w:r w:rsidR="00E94068">
          <w:rPr>
            <w:noProof/>
            <w:webHidden/>
          </w:rPr>
        </w:r>
        <w:r w:rsidR="00E94068">
          <w:rPr>
            <w:noProof/>
            <w:webHidden/>
          </w:rPr>
          <w:fldChar w:fldCharType="separate"/>
        </w:r>
        <w:r w:rsidR="00CA7457">
          <w:rPr>
            <w:noProof/>
            <w:webHidden/>
          </w:rPr>
          <w:t>1</w:t>
        </w:r>
        <w:r w:rsidR="00E94068">
          <w:rPr>
            <w:noProof/>
            <w:webHidden/>
          </w:rPr>
          <w:fldChar w:fldCharType="end"/>
        </w:r>
      </w:hyperlink>
    </w:p>
    <w:p w14:paraId="135FF93E" w14:textId="2B6E7E25" w:rsidR="00E94068" w:rsidRDefault="00E94068">
      <w:pPr>
        <w:pStyle w:val="TDC2"/>
        <w:tabs>
          <w:tab w:val="right" w:leader="dot" w:pos="9402"/>
        </w:tabs>
        <w:rPr>
          <w:noProof/>
          <w:kern w:val="2"/>
          <w:sz w:val="24"/>
          <w:szCs w:val="24"/>
          <w:lang w:val="es-PE" w:eastAsia="es-PE"/>
          <w14:ligatures w14:val="standardContextual"/>
        </w:rPr>
      </w:pPr>
      <w:hyperlink w:anchor="_Toc243311559" w:history="1">
        <w:r w:rsidRPr="008A5EEE">
          <w:rPr>
            <w:rStyle w:val="Hipervnculo"/>
            <w:noProof/>
          </w:rPr>
          <w:t>Índice</w:t>
        </w:r>
        <w:r>
          <w:rPr>
            <w:noProof/>
            <w:webHidden/>
          </w:rPr>
          <w:tab/>
        </w:r>
        <w:r>
          <w:rPr>
            <w:noProof/>
            <w:webHidden/>
          </w:rPr>
          <w:fldChar w:fldCharType="begin"/>
        </w:r>
        <w:r>
          <w:rPr>
            <w:noProof/>
            <w:webHidden/>
          </w:rPr>
          <w:instrText xml:space="preserve"> PAGEREF _Toc243311559 \h </w:instrText>
        </w:r>
        <w:r>
          <w:rPr>
            <w:noProof/>
            <w:webHidden/>
          </w:rPr>
        </w:r>
        <w:r>
          <w:rPr>
            <w:noProof/>
            <w:webHidden/>
          </w:rPr>
          <w:fldChar w:fldCharType="separate"/>
        </w:r>
        <w:r w:rsidR="00CA7457">
          <w:rPr>
            <w:noProof/>
            <w:webHidden/>
          </w:rPr>
          <w:t>1</w:t>
        </w:r>
        <w:r>
          <w:rPr>
            <w:noProof/>
            <w:webHidden/>
          </w:rPr>
          <w:fldChar w:fldCharType="end"/>
        </w:r>
      </w:hyperlink>
    </w:p>
    <w:p w14:paraId="63E96EBA" w14:textId="574F6013" w:rsidR="00E94068" w:rsidRDefault="00E94068">
      <w:pPr>
        <w:pStyle w:val="TDC1"/>
        <w:tabs>
          <w:tab w:val="right" w:leader="dot" w:pos="9402"/>
        </w:tabs>
        <w:rPr>
          <w:noProof/>
          <w:kern w:val="2"/>
          <w:sz w:val="24"/>
          <w:szCs w:val="24"/>
          <w:lang w:val="es-PE" w:eastAsia="es-PE"/>
          <w14:ligatures w14:val="standardContextual"/>
        </w:rPr>
      </w:pPr>
      <w:hyperlink w:anchor="_Toc243311560" w:history="1">
        <w:r w:rsidRPr="008A5EEE">
          <w:rPr>
            <w:rStyle w:val="Hipervnculo"/>
            <w:noProof/>
          </w:rPr>
          <w:t>1. Resumen ejecutivo</w:t>
        </w:r>
        <w:r>
          <w:rPr>
            <w:noProof/>
            <w:webHidden/>
          </w:rPr>
          <w:tab/>
        </w:r>
        <w:r>
          <w:rPr>
            <w:noProof/>
            <w:webHidden/>
          </w:rPr>
          <w:fldChar w:fldCharType="begin"/>
        </w:r>
        <w:r>
          <w:rPr>
            <w:noProof/>
            <w:webHidden/>
          </w:rPr>
          <w:instrText xml:space="preserve"> PAGEREF _Toc243311560 \h </w:instrText>
        </w:r>
        <w:r>
          <w:rPr>
            <w:noProof/>
            <w:webHidden/>
          </w:rPr>
        </w:r>
        <w:r>
          <w:rPr>
            <w:noProof/>
            <w:webHidden/>
          </w:rPr>
          <w:fldChar w:fldCharType="separate"/>
        </w:r>
        <w:r w:rsidR="00CA7457">
          <w:rPr>
            <w:noProof/>
            <w:webHidden/>
          </w:rPr>
          <w:t>3</w:t>
        </w:r>
        <w:r>
          <w:rPr>
            <w:noProof/>
            <w:webHidden/>
          </w:rPr>
          <w:fldChar w:fldCharType="end"/>
        </w:r>
      </w:hyperlink>
    </w:p>
    <w:p w14:paraId="0D49C00C" w14:textId="0B0E199D" w:rsidR="00E94068" w:rsidRDefault="00E94068">
      <w:pPr>
        <w:pStyle w:val="TDC1"/>
        <w:tabs>
          <w:tab w:val="right" w:leader="dot" w:pos="9402"/>
        </w:tabs>
        <w:rPr>
          <w:noProof/>
          <w:kern w:val="2"/>
          <w:sz w:val="24"/>
          <w:szCs w:val="24"/>
          <w:lang w:val="es-PE" w:eastAsia="es-PE"/>
          <w14:ligatures w14:val="standardContextual"/>
        </w:rPr>
      </w:pPr>
      <w:hyperlink w:anchor="_Toc243311561" w:history="1">
        <w:r w:rsidRPr="008A5EEE">
          <w:rPr>
            <w:rStyle w:val="Hipervnculo"/>
            <w:noProof/>
          </w:rPr>
          <w:t>2. Problema y alcance</w:t>
        </w:r>
        <w:r>
          <w:rPr>
            <w:noProof/>
            <w:webHidden/>
          </w:rPr>
          <w:tab/>
        </w:r>
        <w:r>
          <w:rPr>
            <w:noProof/>
            <w:webHidden/>
          </w:rPr>
          <w:fldChar w:fldCharType="begin"/>
        </w:r>
        <w:r>
          <w:rPr>
            <w:noProof/>
            <w:webHidden/>
          </w:rPr>
          <w:instrText xml:space="preserve"> PAGEREF _Toc243311561 \h </w:instrText>
        </w:r>
        <w:r>
          <w:rPr>
            <w:noProof/>
            <w:webHidden/>
          </w:rPr>
        </w:r>
        <w:r>
          <w:rPr>
            <w:noProof/>
            <w:webHidden/>
          </w:rPr>
          <w:fldChar w:fldCharType="separate"/>
        </w:r>
        <w:r w:rsidR="00CA7457">
          <w:rPr>
            <w:noProof/>
            <w:webHidden/>
          </w:rPr>
          <w:t>3</w:t>
        </w:r>
        <w:r>
          <w:rPr>
            <w:noProof/>
            <w:webHidden/>
          </w:rPr>
          <w:fldChar w:fldCharType="end"/>
        </w:r>
      </w:hyperlink>
    </w:p>
    <w:p w14:paraId="6159441B" w14:textId="15D3A19C" w:rsidR="00E94068" w:rsidRDefault="00E94068">
      <w:pPr>
        <w:pStyle w:val="TDC1"/>
        <w:tabs>
          <w:tab w:val="right" w:leader="dot" w:pos="9402"/>
        </w:tabs>
        <w:rPr>
          <w:noProof/>
          <w:kern w:val="2"/>
          <w:sz w:val="24"/>
          <w:szCs w:val="24"/>
          <w:lang w:val="es-PE" w:eastAsia="es-PE"/>
          <w14:ligatures w14:val="standardContextual"/>
        </w:rPr>
      </w:pPr>
      <w:hyperlink w:anchor="_Toc243311562" w:history="1">
        <w:r w:rsidRPr="008A5EEE">
          <w:rPr>
            <w:rStyle w:val="Hipervnculo"/>
            <w:noProof/>
          </w:rPr>
          <w:t>3. Arquitectura y stack</w:t>
        </w:r>
        <w:r>
          <w:rPr>
            <w:noProof/>
            <w:webHidden/>
          </w:rPr>
          <w:tab/>
        </w:r>
        <w:r>
          <w:rPr>
            <w:noProof/>
            <w:webHidden/>
          </w:rPr>
          <w:fldChar w:fldCharType="begin"/>
        </w:r>
        <w:r>
          <w:rPr>
            <w:noProof/>
            <w:webHidden/>
          </w:rPr>
          <w:instrText xml:space="preserve"> PAGEREF _Toc243311562 \h </w:instrText>
        </w:r>
        <w:r>
          <w:rPr>
            <w:noProof/>
            <w:webHidden/>
          </w:rPr>
        </w:r>
        <w:r>
          <w:rPr>
            <w:noProof/>
            <w:webHidden/>
          </w:rPr>
          <w:fldChar w:fldCharType="separate"/>
        </w:r>
        <w:r w:rsidR="00CA7457">
          <w:rPr>
            <w:noProof/>
            <w:webHidden/>
          </w:rPr>
          <w:t>4</w:t>
        </w:r>
        <w:r>
          <w:rPr>
            <w:noProof/>
            <w:webHidden/>
          </w:rPr>
          <w:fldChar w:fldCharType="end"/>
        </w:r>
      </w:hyperlink>
    </w:p>
    <w:p w14:paraId="38969F0B" w14:textId="52DE6875" w:rsidR="00E94068" w:rsidRDefault="00E94068">
      <w:pPr>
        <w:pStyle w:val="TDC1"/>
        <w:tabs>
          <w:tab w:val="right" w:leader="dot" w:pos="9402"/>
        </w:tabs>
        <w:rPr>
          <w:noProof/>
          <w:kern w:val="2"/>
          <w:sz w:val="24"/>
          <w:szCs w:val="24"/>
          <w:lang w:val="es-PE" w:eastAsia="es-PE"/>
          <w14:ligatures w14:val="standardContextual"/>
        </w:rPr>
      </w:pPr>
      <w:hyperlink w:anchor="_Toc243311563" w:history="1">
        <w:r w:rsidRPr="008A5EEE">
          <w:rPr>
            <w:rStyle w:val="Hipervnculo"/>
            <w:noProof/>
          </w:rPr>
          <w:t>4. Modelo de datos y reglas de negocio</w:t>
        </w:r>
        <w:r>
          <w:rPr>
            <w:noProof/>
            <w:webHidden/>
          </w:rPr>
          <w:tab/>
        </w:r>
        <w:r>
          <w:rPr>
            <w:noProof/>
            <w:webHidden/>
          </w:rPr>
          <w:fldChar w:fldCharType="begin"/>
        </w:r>
        <w:r>
          <w:rPr>
            <w:noProof/>
            <w:webHidden/>
          </w:rPr>
          <w:instrText xml:space="preserve"> PAGEREF _Toc243311563 \h </w:instrText>
        </w:r>
        <w:r>
          <w:rPr>
            <w:noProof/>
            <w:webHidden/>
          </w:rPr>
        </w:r>
        <w:r>
          <w:rPr>
            <w:noProof/>
            <w:webHidden/>
          </w:rPr>
          <w:fldChar w:fldCharType="separate"/>
        </w:r>
        <w:r w:rsidR="00CA7457">
          <w:rPr>
            <w:noProof/>
            <w:webHidden/>
          </w:rPr>
          <w:t>5</w:t>
        </w:r>
        <w:r>
          <w:rPr>
            <w:noProof/>
            <w:webHidden/>
          </w:rPr>
          <w:fldChar w:fldCharType="end"/>
        </w:r>
      </w:hyperlink>
    </w:p>
    <w:p w14:paraId="05603DAB" w14:textId="54FA2DEA" w:rsidR="00E94068" w:rsidRDefault="00E94068">
      <w:pPr>
        <w:pStyle w:val="TDC1"/>
        <w:tabs>
          <w:tab w:val="right" w:leader="dot" w:pos="9402"/>
        </w:tabs>
        <w:rPr>
          <w:noProof/>
          <w:kern w:val="2"/>
          <w:sz w:val="24"/>
          <w:szCs w:val="24"/>
          <w:lang w:val="es-PE" w:eastAsia="es-PE"/>
          <w14:ligatures w14:val="standardContextual"/>
        </w:rPr>
      </w:pPr>
      <w:hyperlink w:anchor="_Toc243311564" w:history="1">
        <w:r w:rsidRPr="008A5EEE">
          <w:rPr>
            <w:rStyle w:val="Hipervnculo"/>
            <w:noProof/>
          </w:rPr>
          <w:t>5. API: contrato y comportamiento</w:t>
        </w:r>
        <w:r>
          <w:rPr>
            <w:noProof/>
            <w:webHidden/>
          </w:rPr>
          <w:tab/>
        </w:r>
        <w:r>
          <w:rPr>
            <w:noProof/>
            <w:webHidden/>
          </w:rPr>
          <w:fldChar w:fldCharType="begin"/>
        </w:r>
        <w:r>
          <w:rPr>
            <w:noProof/>
            <w:webHidden/>
          </w:rPr>
          <w:instrText xml:space="preserve"> PAGEREF _Toc243311564 \h </w:instrText>
        </w:r>
        <w:r>
          <w:rPr>
            <w:noProof/>
            <w:webHidden/>
          </w:rPr>
        </w:r>
        <w:r>
          <w:rPr>
            <w:noProof/>
            <w:webHidden/>
          </w:rPr>
          <w:fldChar w:fldCharType="separate"/>
        </w:r>
        <w:r w:rsidR="00CA7457">
          <w:rPr>
            <w:noProof/>
            <w:webHidden/>
          </w:rPr>
          <w:t>5</w:t>
        </w:r>
        <w:r>
          <w:rPr>
            <w:noProof/>
            <w:webHidden/>
          </w:rPr>
          <w:fldChar w:fldCharType="end"/>
        </w:r>
      </w:hyperlink>
    </w:p>
    <w:p w14:paraId="582A8656" w14:textId="16A17163" w:rsidR="00E94068" w:rsidRDefault="00E94068">
      <w:pPr>
        <w:pStyle w:val="TDC1"/>
        <w:tabs>
          <w:tab w:val="right" w:leader="dot" w:pos="9402"/>
        </w:tabs>
        <w:rPr>
          <w:noProof/>
          <w:kern w:val="2"/>
          <w:sz w:val="24"/>
          <w:szCs w:val="24"/>
          <w:lang w:val="es-PE" w:eastAsia="es-PE"/>
          <w14:ligatures w14:val="standardContextual"/>
        </w:rPr>
      </w:pPr>
      <w:hyperlink w:anchor="_Toc243311565" w:history="1">
        <w:r w:rsidRPr="008A5EEE">
          <w:rPr>
            <w:rStyle w:val="Hipervnculo"/>
            <w:noProof/>
          </w:rPr>
          <w:t>6. Infraestructura e integración continua</w:t>
        </w:r>
        <w:r>
          <w:rPr>
            <w:noProof/>
            <w:webHidden/>
          </w:rPr>
          <w:tab/>
        </w:r>
        <w:r>
          <w:rPr>
            <w:noProof/>
            <w:webHidden/>
          </w:rPr>
          <w:fldChar w:fldCharType="begin"/>
        </w:r>
        <w:r>
          <w:rPr>
            <w:noProof/>
            <w:webHidden/>
          </w:rPr>
          <w:instrText xml:space="preserve"> PAGEREF _Toc243311565 \h </w:instrText>
        </w:r>
        <w:r>
          <w:rPr>
            <w:noProof/>
            <w:webHidden/>
          </w:rPr>
        </w:r>
        <w:r>
          <w:rPr>
            <w:noProof/>
            <w:webHidden/>
          </w:rPr>
          <w:fldChar w:fldCharType="separate"/>
        </w:r>
        <w:r w:rsidR="00CA7457">
          <w:rPr>
            <w:noProof/>
            <w:webHidden/>
          </w:rPr>
          <w:t>6</w:t>
        </w:r>
        <w:r>
          <w:rPr>
            <w:noProof/>
            <w:webHidden/>
          </w:rPr>
          <w:fldChar w:fldCharType="end"/>
        </w:r>
      </w:hyperlink>
    </w:p>
    <w:p w14:paraId="72707A70" w14:textId="4FD9B0C1" w:rsidR="00E94068" w:rsidRDefault="00E94068">
      <w:pPr>
        <w:pStyle w:val="TDC1"/>
        <w:tabs>
          <w:tab w:val="right" w:leader="dot" w:pos="9402"/>
        </w:tabs>
        <w:rPr>
          <w:noProof/>
          <w:kern w:val="2"/>
          <w:sz w:val="24"/>
          <w:szCs w:val="24"/>
          <w:lang w:val="es-PE" w:eastAsia="es-PE"/>
          <w14:ligatures w14:val="standardContextual"/>
        </w:rPr>
      </w:pPr>
      <w:hyperlink w:anchor="_Toc243311566" w:history="1">
        <w:r w:rsidRPr="008A5EEE">
          <w:rPr>
            <w:rStyle w:val="Hipervnculo"/>
            <w:noProof/>
          </w:rPr>
          <w:t>7. Kubernetes local y observabilidad</w:t>
        </w:r>
        <w:r>
          <w:rPr>
            <w:noProof/>
            <w:webHidden/>
          </w:rPr>
          <w:tab/>
        </w:r>
        <w:r>
          <w:rPr>
            <w:noProof/>
            <w:webHidden/>
          </w:rPr>
          <w:fldChar w:fldCharType="begin"/>
        </w:r>
        <w:r>
          <w:rPr>
            <w:noProof/>
            <w:webHidden/>
          </w:rPr>
          <w:instrText xml:space="preserve"> PAGEREF _Toc243311566 \h </w:instrText>
        </w:r>
        <w:r>
          <w:rPr>
            <w:noProof/>
            <w:webHidden/>
          </w:rPr>
        </w:r>
        <w:r>
          <w:rPr>
            <w:noProof/>
            <w:webHidden/>
          </w:rPr>
          <w:fldChar w:fldCharType="separate"/>
        </w:r>
        <w:r w:rsidR="00CA7457">
          <w:rPr>
            <w:noProof/>
            <w:webHidden/>
          </w:rPr>
          <w:t>7</w:t>
        </w:r>
        <w:r>
          <w:rPr>
            <w:noProof/>
            <w:webHidden/>
          </w:rPr>
          <w:fldChar w:fldCharType="end"/>
        </w:r>
      </w:hyperlink>
    </w:p>
    <w:p w14:paraId="60161BCA" w14:textId="67B049B4" w:rsidR="00E94068" w:rsidRDefault="00E94068">
      <w:pPr>
        <w:pStyle w:val="TDC1"/>
        <w:tabs>
          <w:tab w:val="right" w:leader="dot" w:pos="9402"/>
        </w:tabs>
        <w:rPr>
          <w:noProof/>
          <w:kern w:val="2"/>
          <w:sz w:val="24"/>
          <w:szCs w:val="24"/>
          <w:lang w:val="es-PE" w:eastAsia="es-PE"/>
          <w14:ligatures w14:val="standardContextual"/>
        </w:rPr>
      </w:pPr>
      <w:hyperlink w:anchor="_Toc243311567" w:history="1">
        <w:r w:rsidRPr="008A5EEE">
          <w:rPr>
            <w:rStyle w:val="Hipervnculo"/>
            <w:noProof/>
          </w:rPr>
          <w:t>8. Calidad: criterios de aceptación y bugs</w:t>
        </w:r>
        <w:r>
          <w:rPr>
            <w:noProof/>
            <w:webHidden/>
          </w:rPr>
          <w:tab/>
        </w:r>
        <w:r>
          <w:rPr>
            <w:noProof/>
            <w:webHidden/>
          </w:rPr>
          <w:fldChar w:fldCharType="begin"/>
        </w:r>
        <w:r>
          <w:rPr>
            <w:noProof/>
            <w:webHidden/>
          </w:rPr>
          <w:instrText xml:space="preserve"> PAGEREF _Toc243311567 \h </w:instrText>
        </w:r>
        <w:r>
          <w:rPr>
            <w:noProof/>
            <w:webHidden/>
          </w:rPr>
        </w:r>
        <w:r>
          <w:rPr>
            <w:noProof/>
            <w:webHidden/>
          </w:rPr>
          <w:fldChar w:fldCharType="separate"/>
        </w:r>
        <w:r w:rsidR="00CA7457">
          <w:rPr>
            <w:noProof/>
            <w:webHidden/>
          </w:rPr>
          <w:t>7</w:t>
        </w:r>
        <w:r>
          <w:rPr>
            <w:noProof/>
            <w:webHidden/>
          </w:rPr>
          <w:fldChar w:fldCharType="end"/>
        </w:r>
      </w:hyperlink>
    </w:p>
    <w:p w14:paraId="4B34ED06" w14:textId="6C4F7183" w:rsidR="00E94068" w:rsidRDefault="00E94068">
      <w:pPr>
        <w:pStyle w:val="TDC1"/>
        <w:tabs>
          <w:tab w:val="right" w:leader="dot" w:pos="9402"/>
        </w:tabs>
        <w:rPr>
          <w:noProof/>
          <w:kern w:val="2"/>
          <w:sz w:val="24"/>
          <w:szCs w:val="24"/>
          <w:lang w:val="es-PE" w:eastAsia="es-PE"/>
          <w14:ligatures w14:val="standardContextual"/>
        </w:rPr>
      </w:pPr>
      <w:hyperlink w:anchor="_Toc243311568" w:history="1">
        <w:r w:rsidRPr="008A5EEE">
          <w:rPr>
            <w:rStyle w:val="Hipervnculo"/>
            <w:noProof/>
          </w:rPr>
          <w:t>9. Seguridad, ética y sostenibilidad</w:t>
        </w:r>
        <w:r>
          <w:rPr>
            <w:noProof/>
            <w:webHidden/>
          </w:rPr>
          <w:tab/>
        </w:r>
        <w:r>
          <w:rPr>
            <w:noProof/>
            <w:webHidden/>
          </w:rPr>
          <w:fldChar w:fldCharType="begin"/>
        </w:r>
        <w:r>
          <w:rPr>
            <w:noProof/>
            <w:webHidden/>
          </w:rPr>
          <w:instrText xml:space="preserve"> PAGEREF _Toc243311568 \h </w:instrText>
        </w:r>
        <w:r>
          <w:rPr>
            <w:noProof/>
            <w:webHidden/>
          </w:rPr>
        </w:r>
        <w:r>
          <w:rPr>
            <w:noProof/>
            <w:webHidden/>
          </w:rPr>
          <w:fldChar w:fldCharType="separate"/>
        </w:r>
        <w:r w:rsidR="00CA7457">
          <w:rPr>
            <w:noProof/>
            <w:webHidden/>
          </w:rPr>
          <w:t>8</w:t>
        </w:r>
        <w:r>
          <w:rPr>
            <w:noProof/>
            <w:webHidden/>
          </w:rPr>
          <w:fldChar w:fldCharType="end"/>
        </w:r>
      </w:hyperlink>
    </w:p>
    <w:p w14:paraId="4875D473" w14:textId="4A9F1730" w:rsidR="00E94068" w:rsidRDefault="00E94068">
      <w:pPr>
        <w:pStyle w:val="TDC1"/>
        <w:tabs>
          <w:tab w:val="right" w:leader="dot" w:pos="9402"/>
        </w:tabs>
        <w:rPr>
          <w:noProof/>
          <w:kern w:val="2"/>
          <w:sz w:val="24"/>
          <w:szCs w:val="24"/>
          <w:lang w:val="es-PE" w:eastAsia="es-PE"/>
          <w14:ligatures w14:val="standardContextual"/>
        </w:rPr>
      </w:pPr>
      <w:hyperlink w:anchor="_Toc243311569" w:history="1">
        <w:r w:rsidRPr="008A5EEE">
          <w:rPr>
            <w:rStyle w:val="Hipervnculo"/>
            <w:noProof/>
          </w:rPr>
          <w:t>10. Estado por sprint y bloqueos</w:t>
        </w:r>
        <w:r>
          <w:rPr>
            <w:noProof/>
            <w:webHidden/>
          </w:rPr>
          <w:tab/>
        </w:r>
        <w:r>
          <w:rPr>
            <w:noProof/>
            <w:webHidden/>
          </w:rPr>
          <w:fldChar w:fldCharType="begin"/>
        </w:r>
        <w:r>
          <w:rPr>
            <w:noProof/>
            <w:webHidden/>
          </w:rPr>
          <w:instrText xml:space="preserve"> PAGEREF _Toc243311569 \h </w:instrText>
        </w:r>
        <w:r>
          <w:rPr>
            <w:noProof/>
            <w:webHidden/>
          </w:rPr>
        </w:r>
        <w:r>
          <w:rPr>
            <w:noProof/>
            <w:webHidden/>
          </w:rPr>
          <w:fldChar w:fldCharType="separate"/>
        </w:r>
        <w:r w:rsidR="00CA7457">
          <w:rPr>
            <w:noProof/>
            <w:webHidden/>
          </w:rPr>
          <w:t>8</w:t>
        </w:r>
        <w:r>
          <w:rPr>
            <w:noProof/>
            <w:webHidden/>
          </w:rPr>
          <w:fldChar w:fldCharType="end"/>
        </w:r>
      </w:hyperlink>
    </w:p>
    <w:p w14:paraId="6B640E60" w14:textId="1DDA2F7F" w:rsidR="00E94068" w:rsidRDefault="00E94068">
      <w:pPr>
        <w:pStyle w:val="TDC1"/>
        <w:tabs>
          <w:tab w:val="right" w:leader="dot" w:pos="9402"/>
        </w:tabs>
        <w:rPr>
          <w:noProof/>
          <w:kern w:val="2"/>
          <w:sz w:val="24"/>
          <w:szCs w:val="24"/>
          <w:lang w:val="es-PE" w:eastAsia="es-PE"/>
          <w14:ligatures w14:val="standardContextual"/>
        </w:rPr>
      </w:pPr>
      <w:hyperlink w:anchor="_Toc243311570" w:history="1">
        <w:r w:rsidRPr="008A5EEE">
          <w:rPr>
            <w:rStyle w:val="Hipervnculo"/>
            <w:noProof/>
          </w:rPr>
          <w:t>11. Conclusiones</w:t>
        </w:r>
        <w:r>
          <w:rPr>
            <w:noProof/>
            <w:webHidden/>
          </w:rPr>
          <w:tab/>
        </w:r>
        <w:r>
          <w:rPr>
            <w:noProof/>
            <w:webHidden/>
          </w:rPr>
          <w:fldChar w:fldCharType="begin"/>
        </w:r>
        <w:r>
          <w:rPr>
            <w:noProof/>
            <w:webHidden/>
          </w:rPr>
          <w:instrText xml:space="preserve"> PAGEREF _Toc243311570 \h </w:instrText>
        </w:r>
        <w:r>
          <w:rPr>
            <w:noProof/>
            <w:webHidden/>
          </w:rPr>
        </w:r>
        <w:r>
          <w:rPr>
            <w:noProof/>
            <w:webHidden/>
          </w:rPr>
          <w:fldChar w:fldCharType="separate"/>
        </w:r>
        <w:r w:rsidR="00CA7457">
          <w:rPr>
            <w:noProof/>
            <w:webHidden/>
          </w:rPr>
          <w:t>9</w:t>
        </w:r>
        <w:r>
          <w:rPr>
            <w:noProof/>
            <w:webHidden/>
          </w:rPr>
          <w:fldChar w:fldCharType="end"/>
        </w:r>
      </w:hyperlink>
    </w:p>
    <w:p w14:paraId="78886777" w14:textId="414F9021" w:rsidR="00E94068" w:rsidRDefault="00E94068">
      <w:pPr>
        <w:pStyle w:val="TDC1"/>
        <w:tabs>
          <w:tab w:val="right" w:leader="dot" w:pos="9402"/>
        </w:tabs>
        <w:rPr>
          <w:noProof/>
          <w:kern w:val="2"/>
          <w:sz w:val="24"/>
          <w:szCs w:val="24"/>
          <w:lang w:val="es-PE" w:eastAsia="es-PE"/>
          <w14:ligatures w14:val="standardContextual"/>
        </w:rPr>
      </w:pPr>
      <w:hyperlink w:anchor="_Toc243311571" w:history="1">
        <w:r w:rsidRPr="008A5EEE">
          <w:rPr>
            <w:rStyle w:val="Hipervnculo"/>
            <w:noProof/>
          </w:rPr>
          <w:t>12. Capa de rúbrica del API y accesibilidad del SPA (D-28 a D-31)</w:t>
        </w:r>
        <w:r>
          <w:rPr>
            <w:noProof/>
            <w:webHidden/>
          </w:rPr>
          <w:tab/>
        </w:r>
        <w:r>
          <w:rPr>
            <w:noProof/>
            <w:webHidden/>
          </w:rPr>
          <w:fldChar w:fldCharType="begin"/>
        </w:r>
        <w:r>
          <w:rPr>
            <w:noProof/>
            <w:webHidden/>
          </w:rPr>
          <w:instrText xml:space="preserve"> PAGEREF _Toc243311571 \h </w:instrText>
        </w:r>
        <w:r>
          <w:rPr>
            <w:noProof/>
            <w:webHidden/>
          </w:rPr>
        </w:r>
        <w:r>
          <w:rPr>
            <w:noProof/>
            <w:webHidden/>
          </w:rPr>
          <w:fldChar w:fldCharType="separate"/>
        </w:r>
        <w:r w:rsidR="00CA7457">
          <w:rPr>
            <w:noProof/>
            <w:webHidden/>
          </w:rPr>
          <w:t>10</w:t>
        </w:r>
        <w:r>
          <w:rPr>
            <w:noProof/>
            <w:webHidden/>
          </w:rPr>
          <w:fldChar w:fldCharType="end"/>
        </w:r>
      </w:hyperlink>
    </w:p>
    <w:p w14:paraId="23F64455" w14:textId="0A877A71" w:rsidR="00E94068" w:rsidRDefault="00E94068">
      <w:pPr>
        <w:pStyle w:val="TDC1"/>
        <w:tabs>
          <w:tab w:val="right" w:leader="dot" w:pos="9402"/>
        </w:tabs>
        <w:rPr>
          <w:noProof/>
          <w:kern w:val="2"/>
          <w:sz w:val="24"/>
          <w:szCs w:val="24"/>
          <w:lang w:val="es-PE" w:eastAsia="es-PE"/>
          <w14:ligatures w14:val="standardContextual"/>
        </w:rPr>
      </w:pPr>
      <w:hyperlink w:anchor="_Toc243311572" w:history="1">
        <w:r w:rsidRPr="008A5EEE">
          <w:rPr>
            <w:rStyle w:val="Hipervnculo"/>
            <w:noProof/>
          </w:rPr>
          <w:t>Firma grupal</w:t>
        </w:r>
        <w:r>
          <w:rPr>
            <w:noProof/>
            <w:webHidden/>
          </w:rPr>
          <w:tab/>
        </w:r>
        <w:r>
          <w:rPr>
            <w:noProof/>
            <w:webHidden/>
          </w:rPr>
          <w:fldChar w:fldCharType="begin"/>
        </w:r>
        <w:r>
          <w:rPr>
            <w:noProof/>
            <w:webHidden/>
          </w:rPr>
          <w:instrText xml:space="preserve"> PAGEREF _Toc243311572 \h </w:instrText>
        </w:r>
        <w:r>
          <w:rPr>
            <w:noProof/>
            <w:webHidden/>
          </w:rPr>
        </w:r>
        <w:r>
          <w:rPr>
            <w:noProof/>
            <w:webHidden/>
          </w:rPr>
          <w:fldChar w:fldCharType="separate"/>
        </w:r>
        <w:r w:rsidR="00CA7457">
          <w:rPr>
            <w:noProof/>
            <w:webHidden/>
          </w:rPr>
          <w:t>11</w:t>
        </w:r>
        <w:r>
          <w:rPr>
            <w:noProof/>
            <w:webHidden/>
          </w:rPr>
          <w:fldChar w:fldCharType="end"/>
        </w:r>
      </w:hyperlink>
    </w:p>
    <w:p w14:paraId="39A82D59" w14:textId="2853A862" w:rsidR="00E94068" w:rsidRDefault="00E94068">
      <w:pPr>
        <w:pStyle w:val="TDC1"/>
        <w:tabs>
          <w:tab w:val="right" w:leader="dot" w:pos="9402"/>
        </w:tabs>
        <w:rPr>
          <w:noProof/>
          <w:kern w:val="2"/>
          <w:sz w:val="24"/>
          <w:szCs w:val="24"/>
          <w:lang w:val="es-PE" w:eastAsia="es-PE"/>
          <w14:ligatures w14:val="standardContextual"/>
        </w:rPr>
      </w:pPr>
      <w:hyperlink w:anchor="_Toc243311573" w:history="1">
        <w:r w:rsidRPr="008A5EEE">
          <w:rPr>
            <w:rStyle w:val="Hipervnculo"/>
            <w:noProof/>
          </w:rPr>
          <w:t>Anexo A. Cómo se reproduce todo lo que dice este informe</w:t>
        </w:r>
        <w:r>
          <w:rPr>
            <w:noProof/>
            <w:webHidden/>
          </w:rPr>
          <w:tab/>
        </w:r>
        <w:r>
          <w:rPr>
            <w:noProof/>
            <w:webHidden/>
          </w:rPr>
          <w:fldChar w:fldCharType="begin"/>
        </w:r>
        <w:r>
          <w:rPr>
            <w:noProof/>
            <w:webHidden/>
          </w:rPr>
          <w:instrText xml:space="preserve"> PAGEREF _Toc243311573 \h </w:instrText>
        </w:r>
        <w:r>
          <w:rPr>
            <w:noProof/>
            <w:webHidden/>
          </w:rPr>
        </w:r>
        <w:r>
          <w:rPr>
            <w:noProof/>
            <w:webHidden/>
          </w:rPr>
          <w:fldChar w:fldCharType="separate"/>
        </w:r>
        <w:r w:rsidR="00CA7457">
          <w:rPr>
            <w:noProof/>
            <w:webHidden/>
          </w:rPr>
          <w:t>12</w:t>
        </w:r>
        <w:r>
          <w:rPr>
            <w:noProof/>
            <w:webHidden/>
          </w:rPr>
          <w:fldChar w:fldCharType="end"/>
        </w:r>
      </w:hyperlink>
    </w:p>
    <w:p w14:paraId="03E07937" w14:textId="4D232521" w:rsidR="00E94068" w:rsidRDefault="00E94068">
      <w:pPr>
        <w:pStyle w:val="TDC1"/>
        <w:tabs>
          <w:tab w:val="right" w:leader="dot" w:pos="9402"/>
        </w:tabs>
        <w:rPr>
          <w:noProof/>
          <w:kern w:val="2"/>
          <w:sz w:val="24"/>
          <w:szCs w:val="24"/>
          <w:lang w:val="es-PE" w:eastAsia="es-PE"/>
          <w14:ligatures w14:val="standardContextual"/>
        </w:rPr>
      </w:pPr>
      <w:hyperlink w:anchor="_Toc243311574" w:history="1">
        <w:r w:rsidRPr="008A5EEE">
          <w:rPr>
            <w:rStyle w:val="Hipervnculo"/>
            <w:noProof/>
          </w:rPr>
          <w:t>Anexo B. Cómo ejecutar el sistema en otra computadora</w:t>
        </w:r>
        <w:r>
          <w:rPr>
            <w:noProof/>
            <w:webHidden/>
          </w:rPr>
          <w:tab/>
        </w:r>
        <w:r>
          <w:rPr>
            <w:noProof/>
            <w:webHidden/>
          </w:rPr>
          <w:fldChar w:fldCharType="begin"/>
        </w:r>
        <w:r>
          <w:rPr>
            <w:noProof/>
            <w:webHidden/>
          </w:rPr>
          <w:instrText xml:space="preserve"> PAGEREF _Toc243311574 \h </w:instrText>
        </w:r>
        <w:r>
          <w:rPr>
            <w:noProof/>
            <w:webHidden/>
          </w:rPr>
        </w:r>
        <w:r>
          <w:rPr>
            <w:noProof/>
            <w:webHidden/>
          </w:rPr>
          <w:fldChar w:fldCharType="separate"/>
        </w:r>
        <w:r w:rsidR="00CA7457">
          <w:rPr>
            <w:noProof/>
            <w:webHidden/>
          </w:rPr>
          <w:t>12</w:t>
        </w:r>
        <w:r>
          <w:rPr>
            <w:noProof/>
            <w:webHidden/>
          </w:rPr>
          <w:fldChar w:fldCharType="end"/>
        </w:r>
      </w:hyperlink>
    </w:p>
    <w:p w14:paraId="4D3F1D10" w14:textId="5596EA34" w:rsidR="005143E9" w:rsidRDefault="001042EE">
      <w:r>
        <w:fldChar w:fldCharType="end"/>
      </w:r>
    </w:p>
    <w:p w14:paraId="094AC8E1" w14:textId="77777777" w:rsidR="005143E9" w:rsidRDefault="001042EE">
      <w:r>
        <w:br w:type="page"/>
      </w:r>
    </w:p>
    <w:p w14:paraId="15091FF4" w14:textId="77777777" w:rsidR="005143E9" w:rsidRDefault="001042EE">
      <w:pPr>
        <w:pStyle w:val="Ttulo1"/>
      </w:pPr>
      <w:bookmarkStart w:id="2" w:name="_Toc243311560"/>
      <w:r>
        <w:lastRenderedPageBreak/>
        <w:t>1. Resumen ejecutivo</w:t>
      </w:r>
      <w:bookmarkEnd w:id="2"/>
    </w:p>
    <w:p w14:paraId="1A1BA0AB" w14:textId="77777777" w:rsidR="005143E9" w:rsidRDefault="001042EE">
      <w:r>
        <w:t>El proyecto reimplementa el sistema administrativo PHP + MySQL del curso Web III (4 tablas, sin API, sin pruebas, sin contenedores y sin notas) sobre un stack moderno: API FastAPI con contrato probado, PostgreSQL 16 con las reglas de negocio dentro de la base, una segunda base documental (MongoDB) para la bitácora y las boletas archivadas, caché distribuida (Redis), GraphQL, SPA React 19, contenedores Docker, integración continua, Kubernetes local, observabilidad con Prometheus y Grafana, y despliegue real en producción.</w:t>
      </w:r>
    </w:p>
    <w:p w14:paraId="30EF8F79" w14:textId="77777777" w:rsidR="005143E9" w:rsidRDefault="001042EE">
      <w:r>
        <w:t>El alcance está cerrado en 39 criterios de aceptación con identificador único (C-01 a C-39) y 20 puntos explícitamente fuera de la versión 1. El caso de uso principal —«de la matrícula a la nota»— es la prueba de aceptación y también el guion de la exposición.</w:t>
      </w:r>
    </w:p>
    <w:p w14:paraId="715FD624" w14:textId="77777777" w:rsidR="005143E9" w:rsidRDefault="001042EE">
      <w:r>
        <w:rPr>
          <w:b/>
        </w:rPr>
        <w:t>Estado al 14/10/2026: el proyecto está cerrado y publicado. El API publica 20 rutas y 35 operaciones (OpenAPI v0.3.0) con autenticación OAuth2 y 16 scopes por rol; la bitácora documental, la caché del panel, GraphQL y el logging centralizado están implementados y verificados contra el stack real; el SPA migró de Vue 3 a React 19 con siete pantallas y criterios WCAG 2.1 AA medidos. Las pruebas están en verde: 121 del backend con 90 % de cobertura y 25 del SPA (incluida la batería de accesibilidad). El sistema corre en https://gs08-matriculas.mlarca.com, desplegado desde GitHub por integración continua.</w:t>
      </w:r>
    </w:p>
    <w:p w14:paraId="04A72455" w14:textId="77777777" w:rsidR="005143E9" w:rsidRDefault="001042EE">
      <w:pPr>
        <w:pStyle w:val="Ttulo1"/>
      </w:pPr>
      <w:bookmarkStart w:id="3" w:name="_Toc243311561"/>
      <w:r>
        <w:t>2. Problema y alcance</w:t>
      </w:r>
      <w:bookmarkEnd w:id="3"/>
    </w:p>
    <w:p w14:paraId="1B299118" w14:textId="77777777" w:rsidR="005143E9" w:rsidRDefault="001042EE">
      <w:r>
        <w:t>El sistema legacy funciona, pero no se puede sostener: cada pantalla arma su propio SQL, los listados no paginan, las reglas viven dispersas en PHP (borrar un curso arrastra sus matrículas en silencio), el buscador usa LIKE y en PostgreSQL devuelve 0 filas sin avisar, no hay pruebas, ni contenedores, ni métricas, ni despliegue reproducible y no tiene notas aunque el proyecto se llame «Matrículas y Notas». Fuente: docs/alcance-mvp.md §1, docs/analisis/modelo-datos.md §6.</w:t>
      </w:r>
    </w:p>
    <w:tbl>
      <w:tblPr>
        <w:tblStyle w:val="Tablaconcuadrcula"/>
        <w:tblW w:w="0" w:type="auto"/>
        <w:tblLook w:val="04A0" w:firstRow="1" w:lastRow="0" w:firstColumn="1" w:lastColumn="0" w:noHBand="0" w:noVBand="1"/>
      </w:tblPr>
      <w:tblGrid>
        <w:gridCol w:w="3137"/>
        <w:gridCol w:w="3137"/>
        <w:gridCol w:w="3137"/>
      </w:tblGrid>
      <w:tr w:rsidR="005143E9" w14:paraId="2928FEB9" w14:textId="77777777">
        <w:tc>
          <w:tcPr>
            <w:tcW w:w="3137" w:type="dxa"/>
          </w:tcPr>
          <w:p w14:paraId="24B012BF" w14:textId="77777777" w:rsidR="005143E9" w:rsidRDefault="001042EE">
            <w:r>
              <w:rPr>
                <w:b/>
              </w:rPr>
              <w:t>Bloque</w:t>
            </w:r>
          </w:p>
        </w:tc>
        <w:tc>
          <w:tcPr>
            <w:tcW w:w="3137" w:type="dxa"/>
          </w:tcPr>
          <w:p w14:paraId="11CBF8BD" w14:textId="77777777" w:rsidR="005143E9" w:rsidRDefault="001042EE">
            <w:r>
              <w:rPr>
                <w:b/>
              </w:rPr>
              <w:t>Qué entra en el MVP</w:t>
            </w:r>
          </w:p>
        </w:tc>
        <w:tc>
          <w:tcPr>
            <w:tcW w:w="3137" w:type="dxa"/>
          </w:tcPr>
          <w:p w14:paraId="59122BD9" w14:textId="77777777" w:rsidR="005143E9" w:rsidRDefault="001042EE">
            <w:r>
              <w:rPr>
                <w:b/>
              </w:rPr>
              <w:t>Criterios</w:t>
            </w:r>
          </w:p>
        </w:tc>
      </w:tr>
      <w:tr w:rsidR="005143E9" w14:paraId="41276349" w14:textId="77777777">
        <w:tc>
          <w:tcPr>
            <w:tcW w:w="3137" w:type="dxa"/>
          </w:tcPr>
          <w:p w14:paraId="24C0BF59" w14:textId="77777777" w:rsidR="005143E9" w:rsidRDefault="001042EE">
            <w:r>
              <w:t>AP-01</w:t>
            </w:r>
          </w:p>
        </w:tc>
        <w:tc>
          <w:tcPr>
            <w:tcW w:w="3137" w:type="dxa"/>
          </w:tcPr>
          <w:p w14:paraId="11797F65" w14:textId="77777777" w:rsidR="005143E9" w:rsidRDefault="001042EE">
            <w:r>
              <w:t>Autenticación con usuario o email, usuario inactivo no entra, hash $2y$ del seed, nadie desactiva su propia cuenta</w:t>
            </w:r>
          </w:p>
        </w:tc>
        <w:tc>
          <w:tcPr>
            <w:tcW w:w="3137" w:type="dxa"/>
          </w:tcPr>
          <w:p w14:paraId="7D18F2CB" w14:textId="77777777" w:rsidR="005143E9" w:rsidRDefault="001042EE">
            <w:r>
              <w:t>C-01 a C-04</w:t>
            </w:r>
          </w:p>
        </w:tc>
      </w:tr>
      <w:tr w:rsidR="005143E9" w14:paraId="44084EF8" w14:textId="77777777">
        <w:tc>
          <w:tcPr>
            <w:tcW w:w="3137" w:type="dxa"/>
          </w:tcPr>
          <w:p w14:paraId="1F18C602" w14:textId="77777777" w:rsidR="005143E9" w:rsidRDefault="001042EE">
            <w:r>
              <w:t>AP-02</w:t>
            </w:r>
          </w:p>
        </w:tc>
        <w:tc>
          <w:tcPr>
            <w:tcW w:w="3137" w:type="dxa"/>
          </w:tcPr>
          <w:p w14:paraId="1470F014" w14:textId="77777777" w:rsidR="005143E9" w:rsidRDefault="001042EE">
            <w:r>
              <w:t>Panel con 4 KPIs, top 5 de cursos y últimos 6 estudiantes</w:t>
            </w:r>
          </w:p>
        </w:tc>
        <w:tc>
          <w:tcPr>
            <w:tcW w:w="3137" w:type="dxa"/>
          </w:tcPr>
          <w:p w14:paraId="4BB6EF54" w14:textId="77777777" w:rsidR="005143E9" w:rsidRDefault="001042EE">
            <w:r>
              <w:t>C-05 a C-07</w:t>
            </w:r>
          </w:p>
        </w:tc>
      </w:tr>
      <w:tr w:rsidR="005143E9" w14:paraId="226F4F30" w14:textId="77777777">
        <w:tc>
          <w:tcPr>
            <w:tcW w:w="3137" w:type="dxa"/>
          </w:tcPr>
          <w:p w14:paraId="0DCA57B0" w14:textId="77777777" w:rsidR="005143E9" w:rsidRDefault="001042EE">
            <w:r>
              <w:t>AP-03</w:t>
            </w:r>
          </w:p>
        </w:tc>
        <w:tc>
          <w:tcPr>
            <w:tcW w:w="3137" w:type="dxa"/>
          </w:tcPr>
          <w:p w14:paraId="2692BB61" w14:textId="77777777" w:rsidR="005143E9" w:rsidRDefault="001042EE">
            <w:r>
              <w:t>Estudiantes: buscador sin distinguir mayúsculas ni tildes, paginado, alta/edición, baja lógica</w:t>
            </w:r>
          </w:p>
        </w:tc>
        <w:tc>
          <w:tcPr>
            <w:tcW w:w="3137" w:type="dxa"/>
          </w:tcPr>
          <w:p w14:paraId="662B33CE" w14:textId="77777777" w:rsidR="005143E9" w:rsidRDefault="001042EE">
            <w:r>
              <w:t>C-08 a C-12</w:t>
            </w:r>
          </w:p>
        </w:tc>
      </w:tr>
      <w:tr w:rsidR="005143E9" w14:paraId="5FF40B51" w14:textId="77777777">
        <w:tc>
          <w:tcPr>
            <w:tcW w:w="3137" w:type="dxa"/>
          </w:tcPr>
          <w:p w14:paraId="233DA6C0" w14:textId="77777777" w:rsidR="005143E9" w:rsidRDefault="001042EE">
            <w:r>
              <w:t>AP-04</w:t>
            </w:r>
          </w:p>
        </w:tc>
        <w:tc>
          <w:tcPr>
            <w:tcW w:w="3137" w:type="dxa"/>
          </w:tcPr>
          <w:p w14:paraId="0F32E414" w14:textId="77777777" w:rsidR="005143E9" w:rsidRDefault="001042EE">
            <w:r>
              <w:t>Cursos: créditos 1-10, horas, código único, baja lógica</w:t>
            </w:r>
          </w:p>
        </w:tc>
        <w:tc>
          <w:tcPr>
            <w:tcW w:w="3137" w:type="dxa"/>
          </w:tcPr>
          <w:p w14:paraId="2E647BF4" w14:textId="77777777" w:rsidR="005143E9" w:rsidRDefault="001042EE">
            <w:r>
              <w:t>C-13 a C-15</w:t>
            </w:r>
          </w:p>
        </w:tc>
      </w:tr>
      <w:tr w:rsidR="005143E9" w14:paraId="3CFE9860" w14:textId="77777777">
        <w:tc>
          <w:tcPr>
            <w:tcW w:w="3137" w:type="dxa"/>
          </w:tcPr>
          <w:p w14:paraId="30630DCD" w14:textId="77777777" w:rsidR="005143E9" w:rsidRDefault="001042EE">
            <w:r>
              <w:t>AP-05</w:t>
            </w:r>
          </w:p>
        </w:tc>
        <w:tc>
          <w:tcPr>
            <w:tcW w:w="3137" w:type="dxa"/>
          </w:tcPr>
          <w:p w14:paraId="6315301C" w14:textId="77777777" w:rsidR="005143E9" w:rsidRDefault="001042EE">
            <w:r>
              <w:t>Matrículas: alta, duplicado 409, periodo 422, retirar sin borrar</w:t>
            </w:r>
          </w:p>
        </w:tc>
        <w:tc>
          <w:tcPr>
            <w:tcW w:w="3137" w:type="dxa"/>
          </w:tcPr>
          <w:p w14:paraId="3EE39CAE" w14:textId="77777777" w:rsidR="005143E9" w:rsidRDefault="001042EE">
            <w:r>
              <w:t>C-16 a C-21</w:t>
            </w:r>
          </w:p>
        </w:tc>
      </w:tr>
      <w:tr w:rsidR="005143E9" w14:paraId="003BEAFF" w14:textId="77777777">
        <w:tc>
          <w:tcPr>
            <w:tcW w:w="3137" w:type="dxa"/>
          </w:tcPr>
          <w:p w14:paraId="0E287A90" w14:textId="77777777" w:rsidR="005143E9" w:rsidRDefault="001042EE">
            <w:r>
              <w:t>AP-06</w:t>
            </w:r>
          </w:p>
        </w:tc>
        <w:tc>
          <w:tcPr>
            <w:tcW w:w="3137" w:type="dxa"/>
          </w:tcPr>
          <w:p w14:paraId="41F29811" w14:textId="77777777" w:rsidR="005143E9" w:rsidRDefault="001042EE">
            <w:r>
              <w:t>Usuarios: solo admin, roles, 403 por rol</w:t>
            </w:r>
          </w:p>
        </w:tc>
        <w:tc>
          <w:tcPr>
            <w:tcW w:w="3137" w:type="dxa"/>
          </w:tcPr>
          <w:p w14:paraId="12C08F08" w14:textId="77777777" w:rsidR="005143E9" w:rsidRDefault="001042EE">
            <w:r>
              <w:t>C-22 y C-23</w:t>
            </w:r>
          </w:p>
        </w:tc>
      </w:tr>
      <w:tr w:rsidR="005143E9" w14:paraId="0AB418A0" w14:textId="77777777">
        <w:tc>
          <w:tcPr>
            <w:tcW w:w="3137" w:type="dxa"/>
          </w:tcPr>
          <w:p w14:paraId="15B2D7E2" w14:textId="77777777" w:rsidR="005143E9" w:rsidRDefault="001042EE">
            <w:r>
              <w:t>AP-07</w:t>
            </w:r>
          </w:p>
        </w:tc>
        <w:tc>
          <w:tcPr>
            <w:tcW w:w="3137" w:type="dxa"/>
          </w:tcPr>
          <w:p w14:paraId="0910C921" w14:textId="77777777" w:rsidR="005143E9" w:rsidRDefault="001042EE">
            <w:r>
              <w:t>Notas y boleta: nota 0-20, media por curso y promedio ponderado por créditos</w:t>
            </w:r>
          </w:p>
        </w:tc>
        <w:tc>
          <w:tcPr>
            <w:tcW w:w="3137" w:type="dxa"/>
          </w:tcPr>
          <w:p w14:paraId="6400B888" w14:textId="77777777" w:rsidR="005143E9" w:rsidRDefault="001042EE">
            <w:r>
              <w:t>C-24 a C-29</w:t>
            </w:r>
          </w:p>
        </w:tc>
      </w:tr>
      <w:tr w:rsidR="005143E9" w14:paraId="7CDDCEE7" w14:textId="77777777">
        <w:tc>
          <w:tcPr>
            <w:tcW w:w="3137" w:type="dxa"/>
          </w:tcPr>
          <w:p w14:paraId="3A21684D" w14:textId="77777777" w:rsidR="005143E9" w:rsidRDefault="001042EE">
            <w:r>
              <w:lastRenderedPageBreak/>
              <w:t>AP-08</w:t>
            </w:r>
          </w:p>
        </w:tc>
        <w:tc>
          <w:tcPr>
            <w:tcW w:w="3137" w:type="dxa"/>
          </w:tcPr>
          <w:p w14:paraId="2EAB11F6" w14:textId="77777777" w:rsidR="005143E9" w:rsidRDefault="001042EE">
            <w:r>
              <w:t>Borrados destructivos: 409 con el conteo y doble confirmación</w:t>
            </w:r>
          </w:p>
        </w:tc>
        <w:tc>
          <w:tcPr>
            <w:tcW w:w="3137" w:type="dxa"/>
          </w:tcPr>
          <w:p w14:paraId="73DCE8D9" w14:textId="77777777" w:rsidR="005143E9" w:rsidRDefault="001042EE">
            <w:r>
              <w:t>C-30 a C-32</w:t>
            </w:r>
          </w:p>
        </w:tc>
      </w:tr>
      <w:tr w:rsidR="005143E9" w14:paraId="6082C429" w14:textId="77777777">
        <w:tc>
          <w:tcPr>
            <w:tcW w:w="3137" w:type="dxa"/>
          </w:tcPr>
          <w:p w14:paraId="645780B5" w14:textId="77777777" w:rsidR="005143E9" w:rsidRDefault="001042EE">
            <w:r>
              <w:t>AP-09</w:t>
            </w:r>
          </w:p>
        </w:tc>
        <w:tc>
          <w:tcPr>
            <w:tcW w:w="3137" w:type="dxa"/>
          </w:tcPr>
          <w:p w14:paraId="0BF18549" w14:textId="77777777" w:rsidR="005143E9" w:rsidRDefault="001042EE">
            <w:r>
              <w:t>Transversal: contenedores, balanceo y failover, Grafana, Kubernetes, CI y pruebas</w:t>
            </w:r>
          </w:p>
        </w:tc>
        <w:tc>
          <w:tcPr>
            <w:tcW w:w="3137" w:type="dxa"/>
          </w:tcPr>
          <w:p w14:paraId="4B92F9B7" w14:textId="77777777" w:rsidR="005143E9" w:rsidRDefault="001042EE">
            <w:r>
              <w:t>C-33 a C-39</w:t>
            </w:r>
          </w:p>
        </w:tc>
      </w:tr>
    </w:tbl>
    <w:p w14:paraId="13AC3B34" w14:textId="77777777" w:rsidR="005143E9" w:rsidRDefault="001042EE">
      <w:r>
        <w:rPr>
          <w:b/>
        </w:rPr>
        <w:t xml:space="preserve">Fuera de la versión 1 (20 puntos, docs/alcance-mvp.md §5): </w:t>
      </w:r>
      <w:r>
        <w:t>portal del estudiante y rol docente, pagos y caja, horarios y cupos, asistencia, actas y certificados, historial multi-periodo, pesos por tipo de evaluación, ETL del legacy, auditoría, recuperación de clave y 2FA, notificaciones, app móvil, multi-tenant, HPA y TLS, nube, backups, pruebas de carga, exportación a Excel/PDF y Pinia.</w:t>
      </w:r>
    </w:p>
    <w:p w14:paraId="5167F95B" w14:textId="77777777" w:rsidR="005143E9" w:rsidRDefault="001042EE">
      <w:pPr>
        <w:pStyle w:val="Ttulo1"/>
      </w:pPr>
      <w:bookmarkStart w:id="4" w:name="_Toc243311562"/>
      <w:r>
        <w:t>3. Arquitectura y stack</w:t>
      </w:r>
      <w:bookmarkEnd w:id="4"/>
    </w:p>
    <w:p w14:paraId="1CD5EC21" w14:textId="77777777" w:rsidR="005143E9" w:rsidRDefault="001042EE">
      <w:r>
        <w:t>La arquitectura se documenta con cinco diagramas (componentes, flujo de una petición con balanceo y failover, modelo de datos, despliegue en Kubernetes y observabilidad) en docs/arquitectura.md, y los diagramas fueron verificados con un analizador de Mermaid: los 5 parsean sin error.</w:t>
      </w:r>
    </w:p>
    <w:tbl>
      <w:tblPr>
        <w:tblStyle w:val="Tablaconcuadrcula"/>
        <w:tblW w:w="0" w:type="auto"/>
        <w:tblLook w:val="04A0" w:firstRow="1" w:lastRow="0" w:firstColumn="1" w:lastColumn="0" w:noHBand="0" w:noVBand="1"/>
      </w:tblPr>
      <w:tblGrid>
        <w:gridCol w:w="3036"/>
        <w:gridCol w:w="3033"/>
        <w:gridCol w:w="3559"/>
      </w:tblGrid>
      <w:tr w:rsidR="005143E9" w14:paraId="00B18E10" w14:textId="77777777">
        <w:tc>
          <w:tcPr>
            <w:tcW w:w="3137" w:type="dxa"/>
          </w:tcPr>
          <w:p w14:paraId="55D0802F" w14:textId="77777777" w:rsidR="005143E9" w:rsidRDefault="001042EE">
            <w:r>
              <w:rPr>
                <w:b/>
              </w:rPr>
              <w:t>Capa</w:t>
            </w:r>
          </w:p>
        </w:tc>
        <w:tc>
          <w:tcPr>
            <w:tcW w:w="3137" w:type="dxa"/>
          </w:tcPr>
          <w:p w14:paraId="3AD26EE1" w14:textId="77777777" w:rsidR="005143E9" w:rsidRDefault="001042EE">
            <w:r>
              <w:rPr>
                <w:b/>
              </w:rPr>
              <w:t>Tecnología y versión real</w:t>
            </w:r>
          </w:p>
        </w:tc>
        <w:tc>
          <w:tcPr>
            <w:tcW w:w="3137" w:type="dxa"/>
          </w:tcPr>
          <w:p w14:paraId="35F4857B" w14:textId="77777777" w:rsidR="005143E9" w:rsidRDefault="001042EE">
            <w:r>
              <w:rPr>
                <w:b/>
              </w:rPr>
              <w:t>Fuente</w:t>
            </w:r>
          </w:p>
        </w:tc>
      </w:tr>
      <w:tr w:rsidR="005143E9" w14:paraId="356EA3DB" w14:textId="77777777">
        <w:tc>
          <w:tcPr>
            <w:tcW w:w="3137" w:type="dxa"/>
          </w:tcPr>
          <w:p w14:paraId="36A3AF24" w14:textId="77777777" w:rsidR="005143E9" w:rsidRDefault="001042EE">
            <w:r>
              <w:t>API</w:t>
            </w:r>
          </w:p>
        </w:tc>
        <w:tc>
          <w:tcPr>
            <w:tcW w:w="3137" w:type="dxa"/>
          </w:tcPr>
          <w:p w14:paraId="4673FE95" w14:textId="77777777" w:rsidR="00102B9C" w:rsidRDefault="00111901">
            <w:r>
              <w:t>FastAPI 0.141.1 + uvicorn 0.53.0 sobre Python 3.12.14; GraphQL con Strawberry 0.334.4 en /graphql; pymongo 4.18.3, redis 8.1.0 y python-json-logger 4.2.0 para la capa nueva</w:t>
            </w:r>
          </w:p>
        </w:tc>
        <w:tc>
          <w:tcPr>
            <w:tcW w:w="3137" w:type="dxa"/>
          </w:tcPr>
          <w:p w14:paraId="726C07A8" w14:textId="77777777" w:rsidR="005143E9" w:rsidRDefault="001042EE">
            <w:r>
              <w:t>docs/devops/plan-contenedores-ci.md §3</w:t>
            </w:r>
          </w:p>
        </w:tc>
      </w:tr>
      <w:tr w:rsidR="005143E9" w14:paraId="09C61757" w14:textId="77777777">
        <w:tc>
          <w:tcPr>
            <w:tcW w:w="3137" w:type="dxa"/>
          </w:tcPr>
          <w:p w14:paraId="7090CAB8" w14:textId="77777777" w:rsidR="005143E9" w:rsidRDefault="001042EE">
            <w:r>
              <w:t>Base de datos</w:t>
            </w:r>
          </w:p>
        </w:tc>
        <w:tc>
          <w:tcPr>
            <w:tcW w:w="3137" w:type="dxa"/>
          </w:tcPr>
          <w:p w14:paraId="6AFA6F8B" w14:textId="77777777" w:rsidR="00102B9C" w:rsidRDefault="00111901">
            <w:r>
              <w:t>PostgreSQL 16.15 (relacional, reglas y transacciones) + MongoDB 8.0 (bitácora documental y boletas archivadas) + Redis 8 (caché distribuida del panel; TTL 60 s)</w:t>
            </w:r>
          </w:p>
        </w:tc>
        <w:tc>
          <w:tcPr>
            <w:tcW w:w="3137" w:type="dxa"/>
          </w:tcPr>
          <w:p w14:paraId="77EAE7A8" w14:textId="77777777" w:rsidR="005143E9" w:rsidRDefault="001042EE">
            <w:r>
              <w:t>docker-compose.yml</w:t>
            </w:r>
          </w:p>
        </w:tc>
      </w:tr>
      <w:tr w:rsidR="005143E9" w14:paraId="48107375" w14:textId="77777777">
        <w:tc>
          <w:tcPr>
            <w:tcW w:w="3137" w:type="dxa"/>
          </w:tcPr>
          <w:p w14:paraId="0F7A0919" w14:textId="77777777" w:rsidR="005143E9" w:rsidRDefault="001042EE">
            <w:r>
              <w:t>Frontend</w:t>
            </w:r>
          </w:p>
        </w:tc>
        <w:tc>
          <w:tcPr>
            <w:tcW w:w="3137" w:type="dxa"/>
          </w:tcPr>
          <w:p w14:paraId="24962A66" w14:textId="77777777" w:rsidR="00102B9C" w:rsidRDefault="00111901">
            <w:r>
              <w:t>React 19.1 + Vite 7.1.14 + Tailwind 4.1.18 + React Router 7.1.5 sobre Node 22.23.2 y nginx 1.31.6 (la SPA se migró de Vue 3 a React 19 en D-27 para cumplir el ítem «interfaces con React» de la consigna)</w:t>
            </w:r>
          </w:p>
        </w:tc>
        <w:tc>
          <w:tcPr>
            <w:tcW w:w="3137" w:type="dxa"/>
          </w:tcPr>
          <w:p w14:paraId="5A213C3A" w14:textId="77777777" w:rsidR="005143E9" w:rsidRDefault="001042EE">
            <w:r>
              <w:t>frontend/Dockerfile</w:t>
            </w:r>
          </w:p>
        </w:tc>
      </w:tr>
      <w:tr w:rsidR="005143E9" w14:paraId="0FA38996" w14:textId="77777777">
        <w:tc>
          <w:tcPr>
            <w:tcW w:w="3137" w:type="dxa"/>
          </w:tcPr>
          <w:p w14:paraId="3A2A290B" w14:textId="77777777" w:rsidR="005143E9" w:rsidRDefault="001042EE">
            <w:r>
              <w:t>Contenedores</w:t>
            </w:r>
          </w:p>
        </w:tc>
        <w:tc>
          <w:tcPr>
            <w:tcW w:w="3137" w:type="dxa"/>
          </w:tcPr>
          <w:p w14:paraId="7E756728" w14:textId="77777777" w:rsidR="005143E9" w:rsidRDefault="001042EE">
            <w:r>
              <w:t>Docker 29.8.0 + Compose v5.5.1, red gs08-net</w:t>
            </w:r>
          </w:p>
        </w:tc>
        <w:tc>
          <w:tcPr>
            <w:tcW w:w="3137" w:type="dxa"/>
          </w:tcPr>
          <w:p w14:paraId="79035367" w14:textId="77777777" w:rsidR="005143E9" w:rsidRDefault="001042EE">
            <w:r>
              <w:t>docker-compose.yml</w:t>
            </w:r>
          </w:p>
        </w:tc>
      </w:tr>
      <w:tr w:rsidR="005143E9" w14:paraId="43D62D94" w14:textId="77777777">
        <w:tc>
          <w:tcPr>
            <w:tcW w:w="3137" w:type="dxa"/>
          </w:tcPr>
          <w:p w14:paraId="0FE1FA04" w14:textId="77777777" w:rsidR="005143E9" w:rsidRDefault="001042EE">
            <w:r>
              <w:t>Observabilidad</w:t>
            </w:r>
          </w:p>
        </w:tc>
        <w:tc>
          <w:tcPr>
            <w:tcW w:w="3137" w:type="dxa"/>
          </w:tcPr>
          <w:p w14:paraId="6B41199B" w14:textId="77777777" w:rsidR="005143E9" w:rsidRDefault="001042EE">
            <w:r>
              <w:t>Prometheus v3.13.3 (scrape 15 s) + Grafana 12.4.11</w:t>
            </w:r>
          </w:p>
        </w:tc>
        <w:tc>
          <w:tcPr>
            <w:tcW w:w="3137" w:type="dxa"/>
          </w:tcPr>
          <w:p w14:paraId="3B804B51" w14:textId="77777777" w:rsidR="005143E9" w:rsidRDefault="001042EE">
            <w:r>
              <w:t>infra/prometheus/prometheus.yml</w:t>
            </w:r>
          </w:p>
        </w:tc>
      </w:tr>
      <w:tr w:rsidR="005143E9" w14:paraId="2BD5F9E4" w14:textId="77777777">
        <w:tc>
          <w:tcPr>
            <w:tcW w:w="3137" w:type="dxa"/>
          </w:tcPr>
          <w:p w14:paraId="0A9F67BA" w14:textId="77777777" w:rsidR="005143E9" w:rsidRDefault="001042EE">
            <w:r>
              <w:t>Kubernetes</w:t>
            </w:r>
          </w:p>
        </w:tc>
        <w:tc>
          <w:tcPr>
            <w:tcW w:w="3137" w:type="dxa"/>
          </w:tcPr>
          <w:p w14:paraId="205AFFB2" w14:textId="77777777" w:rsidR="005143E9" w:rsidRDefault="001042EE">
            <w:r>
              <w:t>kubectl v1.36.1 + kustomize v5.8.1, 11 objetos en k8s/</w:t>
            </w:r>
          </w:p>
        </w:tc>
        <w:tc>
          <w:tcPr>
            <w:tcW w:w="3137" w:type="dxa"/>
          </w:tcPr>
          <w:p w14:paraId="5E10212F" w14:textId="77777777" w:rsidR="005143E9" w:rsidRDefault="001042EE">
            <w:r>
              <w:t>kubectl kustomize k8s/</w:t>
            </w:r>
          </w:p>
        </w:tc>
      </w:tr>
      <w:tr w:rsidR="005143E9" w14:paraId="63241AD0" w14:textId="77777777">
        <w:tc>
          <w:tcPr>
            <w:tcW w:w="3137" w:type="dxa"/>
          </w:tcPr>
          <w:p w14:paraId="4AE0764C" w14:textId="77777777" w:rsidR="005143E9" w:rsidRDefault="001042EE">
            <w:r>
              <w:t>CI/CD</w:t>
            </w:r>
          </w:p>
        </w:tc>
        <w:tc>
          <w:tcPr>
            <w:tcW w:w="3137" w:type="dxa"/>
          </w:tcPr>
          <w:p w14:paraId="2FE54B1F" w14:textId="77777777" w:rsidR="00102B9C" w:rsidRDefault="00111901">
            <w:r>
              <w:t xml:space="preserve">GitHub Actions: 5 jobs en verde en cada push a main (infra, backend, frontend, imágenes + humo y la puerta final) y publicación de </w:t>
            </w:r>
            <w:r>
              <w:lastRenderedPageBreak/>
              <w:t>imágenes en GHCR con SBOM y provenance</w:t>
            </w:r>
          </w:p>
        </w:tc>
        <w:tc>
          <w:tcPr>
            <w:tcW w:w="3137" w:type="dxa"/>
          </w:tcPr>
          <w:p w14:paraId="151BB60F" w14:textId="77777777" w:rsidR="005143E9" w:rsidRDefault="001042EE">
            <w:r>
              <w:lastRenderedPageBreak/>
              <w:t>.github/workflows/</w:t>
            </w:r>
          </w:p>
        </w:tc>
      </w:tr>
    </w:tbl>
    <w:p w14:paraId="7B2594B2" w14:textId="77777777" w:rsidR="005143E9" w:rsidRDefault="001042EE">
      <w:r>
        <w:t>Decisión de arquitectura central: se reimplementa el legacy, no se migra (D-00). Del sistema original se conservan el modelo de datos y la experiencia de usuario, no el código.</w:t>
      </w:r>
    </w:p>
    <w:p w14:paraId="6BC66985" w14:textId="77777777" w:rsidR="005143E9" w:rsidRDefault="001042EE">
      <w:pPr>
        <w:pStyle w:val="Ttulo1"/>
      </w:pPr>
      <w:bookmarkStart w:id="5" w:name="_Toc243311563"/>
      <w:r>
        <w:t>4. Modelo de datos y reglas de negocio</w:t>
      </w:r>
      <w:bookmarkEnd w:id="5"/>
    </w:p>
    <w:p w14:paraId="35CB1312" w14:textId="77777777" w:rsidR="005143E9" w:rsidRDefault="001042EE">
      <w:r>
        <w:t>El esquema se tradujo de MySQL 8 a PostgreSQL 16 y se verificó corriendo: 4 tablas con 16 CHECK, 6 UNIQUE, 2 FK y 7 índices, más la vista v_matriculas_detalle; el bloque de notas (tabla notas y vista v_notas_detalle) se sumó después como esquema aditivo (D-01).</w:t>
      </w:r>
    </w:p>
    <w:tbl>
      <w:tblPr>
        <w:tblStyle w:val="Tablaconcuadrcula"/>
        <w:tblW w:w="0" w:type="auto"/>
        <w:tblLook w:val="04A0" w:firstRow="1" w:lastRow="0" w:firstColumn="1" w:lastColumn="0" w:noHBand="0" w:noVBand="1"/>
      </w:tblPr>
      <w:tblGrid>
        <w:gridCol w:w="3137"/>
        <w:gridCol w:w="3137"/>
        <w:gridCol w:w="3137"/>
      </w:tblGrid>
      <w:tr w:rsidR="005143E9" w14:paraId="46A10545" w14:textId="77777777">
        <w:tc>
          <w:tcPr>
            <w:tcW w:w="3137" w:type="dxa"/>
          </w:tcPr>
          <w:p w14:paraId="4AA767D7" w14:textId="77777777" w:rsidR="005143E9" w:rsidRDefault="001042EE">
            <w:r>
              <w:rPr>
                <w:b/>
              </w:rPr>
              <w:t>Objeto</w:t>
            </w:r>
          </w:p>
        </w:tc>
        <w:tc>
          <w:tcPr>
            <w:tcW w:w="3137" w:type="dxa"/>
          </w:tcPr>
          <w:p w14:paraId="134775D4" w14:textId="77777777" w:rsidR="005143E9" w:rsidRDefault="001042EE">
            <w:r>
              <w:rPr>
                <w:b/>
              </w:rPr>
              <w:t>Contenido con el seed</w:t>
            </w:r>
          </w:p>
        </w:tc>
        <w:tc>
          <w:tcPr>
            <w:tcW w:w="3137" w:type="dxa"/>
          </w:tcPr>
          <w:p w14:paraId="37800DDF" w14:textId="77777777" w:rsidR="005143E9" w:rsidRDefault="001042EE">
            <w:r>
              <w:rPr>
                <w:b/>
              </w:rPr>
              <w:t>Script</w:t>
            </w:r>
          </w:p>
        </w:tc>
      </w:tr>
      <w:tr w:rsidR="005143E9" w14:paraId="38598D48" w14:textId="77777777">
        <w:tc>
          <w:tcPr>
            <w:tcW w:w="3137" w:type="dxa"/>
          </w:tcPr>
          <w:p w14:paraId="2A53F911" w14:textId="77777777" w:rsidR="005143E9" w:rsidRDefault="001042EE">
            <w:r>
              <w:t>usuarios</w:t>
            </w:r>
          </w:p>
        </w:tc>
        <w:tc>
          <w:tcPr>
            <w:tcW w:w="3137" w:type="dxa"/>
          </w:tcPr>
          <w:p w14:paraId="7286C236" w14:textId="77777777" w:rsidR="005143E9" w:rsidRDefault="001042EE">
            <w:r>
              <w:t>1 usuario admin (admin / Admin123!, hash bcrypt $2y$ coste 10)</w:t>
            </w:r>
          </w:p>
        </w:tc>
        <w:tc>
          <w:tcPr>
            <w:tcW w:w="3137" w:type="dxa"/>
          </w:tcPr>
          <w:p w14:paraId="36D584EF" w14:textId="77777777" w:rsidR="005143E9" w:rsidRDefault="001042EE">
            <w:r>
              <w:t>db/init/03-seed.sql</w:t>
            </w:r>
          </w:p>
        </w:tc>
      </w:tr>
      <w:tr w:rsidR="005143E9" w14:paraId="48D20FE1" w14:textId="77777777">
        <w:tc>
          <w:tcPr>
            <w:tcW w:w="3137" w:type="dxa"/>
          </w:tcPr>
          <w:p w14:paraId="5E8DCF6F" w14:textId="77777777" w:rsidR="005143E9" w:rsidRDefault="001042EE">
            <w:r>
              <w:t>estudiantes</w:t>
            </w:r>
          </w:p>
        </w:tc>
        <w:tc>
          <w:tcPr>
            <w:tcW w:w="3137" w:type="dxa"/>
          </w:tcPr>
          <w:p w14:paraId="015BABB8" w14:textId="77777777" w:rsidR="005143E9" w:rsidRDefault="001042EE">
            <w:r>
              <w:t>12 estudiantes, DNI de 45123456 a 56234567</w:t>
            </w:r>
          </w:p>
        </w:tc>
        <w:tc>
          <w:tcPr>
            <w:tcW w:w="3137" w:type="dxa"/>
          </w:tcPr>
          <w:p w14:paraId="34D775E1" w14:textId="77777777" w:rsidR="005143E9" w:rsidRDefault="001042EE">
            <w:r>
              <w:t>db/init/03-seed.sql</w:t>
            </w:r>
          </w:p>
        </w:tc>
      </w:tr>
      <w:tr w:rsidR="005143E9" w14:paraId="2A4F9E6C" w14:textId="77777777">
        <w:tc>
          <w:tcPr>
            <w:tcW w:w="3137" w:type="dxa"/>
          </w:tcPr>
          <w:p w14:paraId="3DB81998" w14:textId="77777777" w:rsidR="005143E9" w:rsidRDefault="001042EE">
            <w:r>
              <w:t>cursos</w:t>
            </w:r>
          </w:p>
        </w:tc>
        <w:tc>
          <w:tcPr>
            <w:tcW w:w="3137" w:type="dxa"/>
          </w:tcPr>
          <w:p w14:paraId="5ABABF1F" w14:textId="77777777" w:rsidR="005143E9" w:rsidRDefault="001042EE">
            <w:r>
              <w:t>7 cursos (C101 a C205), créditos 2 a 4</w:t>
            </w:r>
          </w:p>
        </w:tc>
        <w:tc>
          <w:tcPr>
            <w:tcW w:w="3137" w:type="dxa"/>
          </w:tcPr>
          <w:p w14:paraId="4942FF79" w14:textId="77777777" w:rsidR="005143E9" w:rsidRDefault="001042EE">
            <w:r>
              <w:t>db/init/03-seed.sql</w:t>
            </w:r>
          </w:p>
        </w:tc>
      </w:tr>
      <w:tr w:rsidR="005143E9" w14:paraId="7294D266" w14:textId="77777777">
        <w:tc>
          <w:tcPr>
            <w:tcW w:w="3137" w:type="dxa"/>
          </w:tcPr>
          <w:p w14:paraId="4B7D6A6D" w14:textId="77777777" w:rsidR="005143E9" w:rsidRDefault="001042EE">
            <w:r>
              <w:t>matriculas</w:t>
            </w:r>
          </w:p>
        </w:tc>
        <w:tc>
          <w:tcPr>
            <w:tcW w:w="3137" w:type="dxa"/>
          </w:tcPr>
          <w:p w14:paraId="2568C598" w14:textId="77777777" w:rsidR="005143E9" w:rsidRDefault="001042EE">
            <w:r>
              <w:t>24 matrículas: 23 activas + 1 retirada (id 13, estudiante 7, curso 4)</w:t>
            </w:r>
          </w:p>
        </w:tc>
        <w:tc>
          <w:tcPr>
            <w:tcW w:w="3137" w:type="dxa"/>
          </w:tcPr>
          <w:p w14:paraId="3F712492" w14:textId="77777777" w:rsidR="005143E9" w:rsidRDefault="001042EE">
            <w:r>
              <w:t>db/init/03-seed.sql</w:t>
            </w:r>
          </w:p>
        </w:tc>
      </w:tr>
      <w:tr w:rsidR="005143E9" w14:paraId="157BAFA0" w14:textId="77777777">
        <w:tc>
          <w:tcPr>
            <w:tcW w:w="3137" w:type="dxa"/>
          </w:tcPr>
          <w:p w14:paraId="52587955" w14:textId="77777777" w:rsidR="005143E9" w:rsidRDefault="001042EE">
            <w:r>
              <w:t>v_matriculas_detalle</w:t>
            </w:r>
          </w:p>
        </w:tc>
        <w:tc>
          <w:tcPr>
            <w:tcW w:w="3137" w:type="dxa"/>
          </w:tcPr>
          <w:p w14:paraId="27338979" w14:textId="77777777" w:rsidR="005143E9" w:rsidRDefault="001042EE">
            <w:r>
              <w:t>matrículas unidas con estudiante y curso (24 filas)</w:t>
            </w:r>
          </w:p>
        </w:tc>
        <w:tc>
          <w:tcPr>
            <w:tcW w:w="3137" w:type="dxa"/>
          </w:tcPr>
          <w:p w14:paraId="7F2DA764" w14:textId="77777777" w:rsidR="005143E9" w:rsidRDefault="001042EE">
            <w:r>
              <w:t>db/init/02-view.sql</w:t>
            </w:r>
          </w:p>
        </w:tc>
      </w:tr>
      <w:tr w:rsidR="005143E9" w14:paraId="2ED6F8C9" w14:textId="77777777">
        <w:tc>
          <w:tcPr>
            <w:tcW w:w="3137" w:type="dxa"/>
          </w:tcPr>
          <w:p w14:paraId="450D5030" w14:textId="77777777" w:rsidR="005143E9" w:rsidRDefault="001042EE">
            <w:r>
              <w:t>notas</w:t>
            </w:r>
          </w:p>
        </w:tc>
        <w:tc>
          <w:tcPr>
            <w:tcW w:w="3137" w:type="dxa"/>
          </w:tcPr>
          <w:p w14:paraId="2ACA0AB8" w14:textId="77777777" w:rsidR="005143E9" w:rsidRDefault="001042EE">
            <w:r>
              <w:t>tabla de notas con tipo practica/parcial/final, numero &gt;= 1 y nota 0-20</w:t>
            </w:r>
          </w:p>
        </w:tc>
        <w:tc>
          <w:tcPr>
            <w:tcW w:w="3137" w:type="dxa"/>
          </w:tcPr>
          <w:p w14:paraId="240A010C" w14:textId="77777777" w:rsidR="005143E9" w:rsidRDefault="001042EE">
            <w:r>
              <w:t>db/init/04-notas.sql</w:t>
            </w:r>
          </w:p>
        </w:tc>
      </w:tr>
    </w:tbl>
    <w:p w14:paraId="0812FF2E" w14:textId="77777777" w:rsidR="005143E9" w:rsidRDefault="001042EE">
      <w:r>
        <w:t>Las reglas de negocio RN-01 a RN-16 se extrajeron de los módulos PHP del legacy y viven en la base (CHECK, UNIQUE y FK), con la API repitiendo la validación para poder responder 422 con mensaje. Verificación: 54 comprobaciones del modelo y 32 de notas, incluidas las pruebas negativas que exigen que la base rechace cada regla violada, con 0 fallas y salida real en db/verificacion/.</w:t>
      </w:r>
    </w:p>
    <w:p w14:paraId="5BD4381D" w14:textId="77777777" w:rsidR="005143E9" w:rsidRDefault="001042EE">
      <w:r>
        <w:rPr>
          <w:b/>
        </w:rPr>
        <w:t xml:space="preserve">Hallazgo que cambió el diseño del buscador: </w:t>
      </w:r>
      <w:r>
        <w:t>el LIKE del legacy devuelve 0 filas en PostgreSQL (medido) y con ILIKE sin la extensión unaccent tampoco encuentra «Huamán» buscando «huaman». El buscador usa ILIKE con unaccent (D-11) y el API real ya responde 1 fila en las tres variantes.</w:t>
      </w:r>
    </w:p>
    <w:p w14:paraId="77799769" w14:textId="77777777" w:rsidR="005143E9" w:rsidRDefault="001042EE">
      <w:pPr>
        <w:pStyle w:val="Ttulo1"/>
      </w:pPr>
      <w:bookmarkStart w:id="6" w:name="_Toc243311564"/>
      <w:r>
        <w:t>5. API: contrato y comportamiento</w:t>
      </w:r>
      <w:bookmarkEnd w:id="6"/>
    </w:p>
    <w:p w14:paraId="0EB2800C" w14:textId="77777777" w:rsidR="005143E9" w:rsidRDefault="001042EE">
      <w:r>
        <w:t>El API publica 20 rutas y 35 operaciones documentadas en su propio OpenAPI (título «GS08 · Matrículas y Notas», versión 0.3.0). Además del REST, expone GraphQL en /graphql y la autenticación OAuth2 en /api/v1/auth/token. El estado real de cada operación está en docs/manual-tecnico.md §2.</w:t>
      </w:r>
    </w:p>
    <w:tbl>
      <w:tblPr>
        <w:tblStyle w:val="Tablaconcuadrcula"/>
        <w:tblW w:w="0" w:type="auto"/>
        <w:tblLook w:val="04A0" w:firstRow="1" w:lastRow="0" w:firstColumn="1" w:lastColumn="0" w:noHBand="0" w:noVBand="1"/>
      </w:tblPr>
      <w:tblGrid>
        <w:gridCol w:w="2969"/>
        <w:gridCol w:w="3646"/>
        <w:gridCol w:w="3013"/>
      </w:tblGrid>
      <w:tr w:rsidR="005143E9" w14:paraId="5D46C957" w14:textId="77777777">
        <w:tc>
          <w:tcPr>
            <w:tcW w:w="3137" w:type="dxa"/>
          </w:tcPr>
          <w:p w14:paraId="0A7FA35B" w14:textId="77777777" w:rsidR="00102B9C" w:rsidRDefault="00111901">
            <w:r>
              <w:t>Grupo</w:t>
            </w:r>
          </w:p>
        </w:tc>
        <w:tc>
          <w:tcPr>
            <w:tcW w:w="3137" w:type="dxa"/>
          </w:tcPr>
          <w:p w14:paraId="5DAA8B49" w14:textId="77777777" w:rsidR="00102B9C" w:rsidRDefault="00111901">
            <w:r>
              <w:t>Operaciones</w:t>
            </w:r>
          </w:p>
        </w:tc>
        <w:tc>
          <w:tcPr>
            <w:tcW w:w="3137" w:type="dxa"/>
          </w:tcPr>
          <w:p w14:paraId="0E8D496E" w14:textId="77777777" w:rsidR="005143E9" w:rsidRDefault="001042EE">
            <w:r>
              <w:rPr>
                <w:b/>
              </w:rPr>
              <w:t>Comportamiento verificado</w:t>
            </w:r>
          </w:p>
        </w:tc>
      </w:tr>
      <w:tr w:rsidR="005143E9" w14:paraId="38F16616" w14:textId="77777777">
        <w:tc>
          <w:tcPr>
            <w:tcW w:w="3137" w:type="dxa"/>
          </w:tcPr>
          <w:p w14:paraId="7FA6FA46" w14:textId="77777777" w:rsidR="005143E9" w:rsidRDefault="001042EE">
            <w:r>
              <w:t>Salud</w:t>
            </w:r>
          </w:p>
        </w:tc>
        <w:tc>
          <w:tcPr>
            <w:tcW w:w="3137" w:type="dxa"/>
          </w:tcPr>
          <w:p w14:paraId="43DC504E" w14:textId="77777777" w:rsidR="005143E9" w:rsidRDefault="001042EE">
            <w:r>
              <w:t>/health, /api/v1/health, /metrics</w:t>
            </w:r>
          </w:p>
        </w:tc>
        <w:tc>
          <w:tcPr>
            <w:tcW w:w="3137" w:type="dxa"/>
          </w:tcPr>
          <w:p w14:paraId="7601AA5B" w14:textId="77777777" w:rsidR="005143E9" w:rsidRDefault="001042EE">
            <w:r>
              <w:t>200 y texto Prometheus (métricas directas, D-17)</w:t>
            </w:r>
          </w:p>
        </w:tc>
      </w:tr>
      <w:tr w:rsidR="005143E9" w14:paraId="1E87D0DD" w14:textId="77777777">
        <w:tc>
          <w:tcPr>
            <w:tcW w:w="3137" w:type="dxa"/>
          </w:tcPr>
          <w:p w14:paraId="1FE62BBE" w14:textId="77777777" w:rsidR="005143E9" w:rsidRDefault="001042EE">
            <w:r>
              <w:t>Autenticación</w:t>
            </w:r>
          </w:p>
        </w:tc>
        <w:tc>
          <w:tcPr>
            <w:tcW w:w="3137" w:type="dxa"/>
          </w:tcPr>
          <w:p w14:paraId="72AE5652" w14:textId="77777777" w:rsidR="00102B9C" w:rsidRDefault="00111901">
            <w:r>
              <w:t>POST /api/v1/auth/token (OAuth2 password grant) y /api/v1/auth/login</w:t>
            </w:r>
          </w:p>
        </w:tc>
        <w:tc>
          <w:tcPr>
            <w:tcW w:w="3137" w:type="dxa"/>
          </w:tcPr>
          <w:p w14:paraId="253269B9" w14:textId="77777777" w:rsidR="00102B9C" w:rsidRDefault="00111901">
            <w:r>
              <w:t xml:space="preserve">200 con token y 16 scopes; 400 invalid_grant con clave mala; 403 insufficient_scope si al token le falta el permiso; el rol asigna los scopes </w:t>
            </w:r>
            <w:r>
              <w:lastRenderedPageBreak/>
              <w:t>(app/scopes.py)</w:t>
            </w:r>
          </w:p>
        </w:tc>
      </w:tr>
      <w:tr w:rsidR="005143E9" w14:paraId="5EB4352F" w14:textId="77777777">
        <w:tc>
          <w:tcPr>
            <w:tcW w:w="3137" w:type="dxa"/>
          </w:tcPr>
          <w:p w14:paraId="5B6476BD" w14:textId="77777777" w:rsidR="005143E9" w:rsidRDefault="001042EE">
            <w:r>
              <w:lastRenderedPageBreak/>
              <w:t>Panel</w:t>
            </w:r>
          </w:p>
        </w:tc>
        <w:tc>
          <w:tcPr>
            <w:tcW w:w="3137" w:type="dxa"/>
          </w:tcPr>
          <w:p w14:paraId="382C234D" w14:textId="77777777" w:rsidR="005143E9" w:rsidRDefault="001042EE">
            <w:r>
              <w:t>GET /api/v1/dashboard</w:t>
            </w:r>
          </w:p>
        </w:tc>
        <w:tc>
          <w:tcPr>
            <w:tcW w:w="3137" w:type="dxa"/>
          </w:tcPr>
          <w:p w14:paraId="1053175E" w14:textId="77777777" w:rsidR="005143E9" w:rsidRDefault="001042EE">
            <w:r>
              <w:t>12 estudiantes, 7 cursos, 23 matrículas activas, 1 usuario</w:t>
            </w:r>
          </w:p>
        </w:tc>
      </w:tr>
      <w:tr w:rsidR="005143E9" w14:paraId="08FC81E0" w14:textId="77777777">
        <w:tc>
          <w:tcPr>
            <w:tcW w:w="3137" w:type="dxa"/>
          </w:tcPr>
          <w:p w14:paraId="42692337" w14:textId="77777777" w:rsidR="005143E9" w:rsidRDefault="001042EE">
            <w:r>
              <w:t>Estudiantes</w:t>
            </w:r>
          </w:p>
        </w:tc>
        <w:tc>
          <w:tcPr>
            <w:tcW w:w="3137" w:type="dxa"/>
          </w:tcPr>
          <w:p w14:paraId="5678D856" w14:textId="77777777" w:rsidR="005143E9" w:rsidRDefault="001042EE">
            <w:r>
              <w:t>GET/POST/PUT/DELETE</w:t>
            </w:r>
          </w:p>
        </w:tc>
        <w:tc>
          <w:tcPr>
            <w:tcW w:w="3137" w:type="dxa"/>
          </w:tcPr>
          <w:p w14:paraId="75102F89" w14:textId="77777777" w:rsidR="005143E9" w:rsidRDefault="001042EE">
            <w:r>
              <w:t>buscador 1/1/1 con y sin tildes; 422 con el campo; 409 al borrar con matrículas</w:t>
            </w:r>
          </w:p>
        </w:tc>
      </w:tr>
      <w:tr w:rsidR="005143E9" w14:paraId="200F2E5F" w14:textId="77777777">
        <w:tc>
          <w:tcPr>
            <w:tcW w:w="3137" w:type="dxa"/>
          </w:tcPr>
          <w:p w14:paraId="5A0F1F74" w14:textId="77777777" w:rsidR="005143E9" w:rsidRDefault="001042EE">
            <w:r>
              <w:t>Cursos</w:t>
            </w:r>
          </w:p>
        </w:tc>
        <w:tc>
          <w:tcPr>
            <w:tcW w:w="3137" w:type="dxa"/>
          </w:tcPr>
          <w:p w14:paraId="11367E02" w14:textId="77777777" w:rsidR="005143E9" w:rsidRDefault="001042EE">
            <w:r>
              <w:t>GET/POST/PUT/DELETE</w:t>
            </w:r>
          </w:p>
        </w:tc>
        <w:tc>
          <w:tcPr>
            <w:tcW w:w="3137" w:type="dxa"/>
          </w:tcPr>
          <w:p w14:paraId="728CD689" w14:textId="77777777" w:rsidR="005143E9" w:rsidRDefault="001042EE">
            <w:r>
              <w:t>422 en créditos 0 u 11 y horas 0; 409 en código repetido</w:t>
            </w:r>
          </w:p>
        </w:tc>
      </w:tr>
      <w:tr w:rsidR="005143E9" w14:paraId="5DAAA840" w14:textId="77777777">
        <w:tc>
          <w:tcPr>
            <w:tcW w:w="3137" w:type="dxa"/>
          </w:tcPr>
          <w:p w14:paraId="0172BBDF" w14:textId="77777777" w:rsidR="005143E9" w:rsidRDefault="001042EE">
            <w:r>
              <w:t>Matrículas</w:t>
            </w:r>
          </w:p>
        </w:tc>
        <w:tc>
          <w:tcPr>
            <w:tcW w:w="3137" w:type="dxa"/>
          </w:tcPr>
          <w:p w14:paraId="299E06D2" w14:textId="77777777" w:rsidR="005143E9" w:rsidRDefault="001042EE">
            <w:r>
              <w:t>GET/POST/PUT/DELETE</w:t>
            </w:r>
          </w:p>
        </w:tc>
        <w:tc>
          <w:tcPr>
            <w:tcW w:w="3137" w:type="dxa"/>
          </w:tcPr>
          <w:p w14:paraId="1A0EA145" w14:textId="77777777" w:rsidR="00102B9C" w:rsidRDefault="00111901">
            <w:r>
              <w:t>los POST de matrículas quedaron cerrados (BUG-08) y verificados en el recorrido E2E</w:t>
            </w:r>
          </w:p>
        </w:tc>
      </w:tr>
      <w:tr w:rsidR="005143E9" w14:paraId="2B8673CB" w14:textId="77777777">
        <w:tc>
          <w:tcPr>
            <w:tcW w:w="3137" w:type="dxa"/>
          </w:tcPr>
          <w:p w14:paraId="77058124" w14:textId="77777777" w:rsidR="005143E9" w:rsidRDefault="001042EE">
            <w:r>
              <w:t>Usuarios</w:t>
            </w:r>
          </w:p>
        </w:tc>
        <w:tc>
          <w:tcPr>
            <w:tcW w:w="3137" w:type="dxa"/>
          </w:tcPr>
          <w:p w14:paraId="29383B2A" w14:textId="77777777" w:rsidR="005143E9" w:rsidRDefault="001042EE">
            <w:r>
              <w:t>GET/POST/PUT/DELETE</w:t>
            </w:r>
          </w:p>
        </w:tc>
        <w:tc>
          <w:tcPr>
            <w:tcW w:w="3137" w:type="dxa"/>
          </w:tcPr>
          <w:p w14:paraId="3E4D9D59" w14:textId="77777777" w:rsidR="00102B9C" w:rsidRDefault="00111901">
            <w:r>
              <w:t>los POST quedaron cerrados (BUG-09); 403 por rol implementado con scopes; solo admin ve la bitácora</w:t>
            </w:r>
          </w:p>
        </w:tc>
      </w:tr>
      <w:tr w:rsidR="005143E9" w14:paraId="11795303" w14:textId="77777777">
        <w:tc>
          <w:tcPr>
            <w:tcW w:w="3137" w:type="dxa"/>
          </w:tcPr>
          <w:p w14:paraId="601503E4" w14:textId="77777777" w:rsidR="005143E9" w:rsidRDefault="001042EE">
            <w:r>
              <w:t>Notas y boleta</w:t>
            </w:r>
          </w:p>
        </w:tc>
        <w:tc>
          <w:tcPr>
            <w:tcW w:w="3137" w:type="dxa"/>
          </w:tcPr>
          <w:p w14:paraId="2143372B" w14:textId="77777777" w:rsidR="005143E9" w:rsidRDefault="001042EE">
            <w:r>
              <w:t>POST /matriculas/{id}/notas, PUT/DELETE /notas/{id}, GET /estudiantes/{id}/boleta</w:t>
            </w:r>
          </w:p>
        </w:tc>
        <w:tc>
          <w:tcPr>
            <w:tcW w:w="3137" w:type="dxa"/>
          </w:tcPr>
          <w:p w14:paraId="2AA83155" w14:textId="77777777" w:rsidR="005143E9" w:rsidRDefault="001042EE">
            <w:r>
              <w:t>201/409/422 correctos; boleta del estudiante 1: curso 16.00 y promedio ponderado 13.43</w:t>
            </w:r>
          </w:p>
        </w:tc>
      </w:tr>
      <w:tr w:rsidR="005143E9" w14:paraId="76DDB48E" w14:textId="77777777">
        <w:tc>
          <w:tcPr>
            <w:tcW w:w="3137" w:type="dxa"/>
          </w:tcPr>
          <w:p w14:paraId="429A2B89" w14:textId="77777777" w:rsidR="00102B9C" w:rsidRDefault="00111901">
            <w:r>
              <w:t>Documental y caché (rúbrica)</w:t>
            </w:r>
          </w:p>
        </w:tc>
        <w:tc>
          <w:tcPr>
            <w:tcW w:w="3137" w:type="dxa"/>
          </w:tcPr>
          <w:p w14:paraId="2F84F632" w14:textId="77777777" w:rsidR="00102B9C" w:rsidRDefault="00111901">
            <w:r>
              <w:t>GET /api/v1/auditoria, GET /estudiantes/{id}/boleta/archivada, POST /graphql</w:t>
            </w:r>
          </w:p>
        </w:tc>
        <w:tc>
          <w:tcPr>
            <w:tcW w:w="3137" w:type="dxa"/>
          </w:tcPr>
          <w:p w14:paraId="1AE5A453" w14:textId="77777777" w:rsidR="00102B9C" w:rsidRDefault="00111901">
            <w:r>
              <w:t>bitácora con 26 documentos reales (quién, qué, resultado y duración; contraseñas y tokens enmascarados); boleta archivada por estudiante y periodo; GraphQL responde la misma fórmula del promedio que el REST</w:t>
            </w:r>
          </w:p>
        </w:tc>
      </w:tr>
    </w:tbl>
    <w:p w14:paraId="7672585A" w14:textId="77777777" w:rsidR="005143E9" w:rsidRDefault="001042EE">
      <w:r>
        <w:t>Formato de error uniforme {"detail": "…"} con el mensaje del backend, que el SPA muestra en pantalla. Regla transversal: ningún dato del usuario puede provocar un 500; los rechazos son 401, 403, 404, 409 o 422.</w:t>
      </w:r>
    </w:p>
    <w:p w14:paraId="1BB472BA" w14:textId="77777777" w:rsidR="005143E9" w:rsidRDefault="001042EE">
      <w:pPr>
        <w:pStyle w:val="Ttulo1"/>
      </w:pPr>
      <w:bookmarkStart w:id="7" w:name="_Toc243311565"/>
      <w:r>
        <w:t>6. Infraestructura e integración continua</w:t>
      </w:r>
      <w:bookmarkEnd w:id="7"/>
    </w:p>
    <w:tbl>
      <w:tblPr>
        <w:tblStyle w:val="Tablaconcuadrcula"/>
        <w:tblW w:w="0" w:type="auto"/>
        <w:tblLook w:val="04A0" w:firstRow="1" w:lastRow="0" w:firstColumn="1" w:lastColumn="0" w:noHBand="0" w:noVBand="1"/>
      </w:tblPr>
      <w:tblGrid>
        <w:gridCol w:w="4706"/>
        <w:gridCol w:w="4706"/>
      </w:tblGrid>
      <w:tr w:rsidR="005143E9" w14:paraId="7A80F224" w14:textId="77777777">
        <w:tc>
          <w:tcPr>
            <w:tcW w:w="4706" w:type="dxa"/>
          </w:tcPr>
          <w:p w14:paraId="74A21120" w14:textId="77777777" w:rsidR="005143E9" w:rsidRDefault="001042EE">
            <w:r>
              <w:rPr>
                <w:b/>
              </w:rPr>
              <w:t>Elemento</w:t>
            </w:r>
          </w:p>
        </w:tc>
        <w:tc>
          <w:tcPr>
            <w:tcW w:w="4706" w:type="dxa"/>
          </w:tcPr>
          <w:p w14:paraId="0877E460" w14:textId="77777777" w:rsidR="005143E9" w:rsidRDefault="001042EE">
            <w:r>
              <w:rPr>
                <w:b/>
              </w:rPr>
              <w:t>Realidad verificada</w:t>
            </w:r>
          </w:p>
        </w:tc>
      </w:tr>
      <w:tr w:rsidR="005143E9" w14:paraId="28FC7430" w14:textId="77777777">
        <w:tc>
          <w:tcPr>
            <w:tcW w:w="4706" w:type="dxa"/>
          </w:tcPr>
          <w:p w14:paraId="3FD642EB" w14:textId="77777777" w:rsidR="005143E9" w:rsidRDefault="001042EE">
            <w:r>
              <w:t>Contenedores</w:t>
            </w:r>
          </w:p>
        </w:tc>
        <w:tc>
          <w:tcPr>
            <w:tcW w:w="4706" w:type="dxa"/>
          </w:tcPr>
          <w:p w14:paraId="32649277" w14:textId="77777777" w:rsidR="00102B9C" w:rsidRDefault="00111901">
            <w:r>
              <w:t>8 servicios: web (80 en producción, 8080 en local), api (8000), api-b, db (5432), mongo (27017), redis (6379), prometheus (9090) y grafana (3000) — con el perfil «obs» para Loki</w:t>
            </w:r>
          </w:p>
        </w:tc>
      </w:tr>
      <w:tr w:rsidR="005143E9" w14:paraId="6744C9D6" w14:textId="77777777">
        <w:tc>
          <w:tcPr>
            <w:tcW w:w="4706" w:type="dxa"/>
          </w:tcPr>
          <w:p w14:paraId="78022A54" w14:textId="77777777" w:rsidR="005143E9" w:rsidRDefault="001042EE">
            <w:r>
              <w:t>Balanceo</w:t>
            </w:r>
          </w:p>
        </w:tc>
        <w:tc>
          <w:tcPr>
            <w:tcW w:w="4706" w:type="dxa"/>
          </w:tcPr>
          <w:p w14:paraId="061ED101" w14:textId="77777777" w:rsidR="005143E9" w:rsidRDefault="001042EE">
            <w:r>
              <w:t>12 peticiones seguidas alternaron las dos instancias del API (X-Upstream-Addr)</w:t>
            </w:r>
          </w:p>
        </w:tc>
      </w:tr>
      <w:tr w:rsidR="005143E9" w14:paraId="10FE9DEA" w14:textId="77777777">
        <w:tc>
          <w:tcPr>
            <w:tcW w:w="4706" w:type="dxa"/>
          </w:tcPr>
          <w:p w14:paraId="54FFF29A" w14:textId="77777777" w:rsidR="005143E9" w:rsidRDefault="001042EE">
            <w:r>
              <w:t>Failover</w:t>
            </w:r>
          </w:p>
        </w:tc>
        <w:tc>
          <w:tcPr>
            <w:tcW w:w="4706" w:type="dxa"/>
          </w:tcPr>
          <w:p w14:paraId="7A0AF24E" w14:textId="77777777" w:rsidR="005143E9" w:rsidRDefault="001042EE">
            <w:r>
              <w:t>con gs08-api-b apagado las 6 peticiones siguieron dando 200 con reintento en la otra instancia</w:t>
            </w:r>
          </w:p>
        </w:tc>
      </w:tr>
      <w:tr w:rsidR="005143E9" w14:paraId="000A296D" w14:textId="77777777">
        <w:tc>
          <w:tcPr>
            <w:tcW w:w="4706" w:type="dxa"/>
          </w:tcPr>
          <w:p w14:paraId="12FCCBFD" w14:textId="77777777" w:rsidR="005143E9" w:rsidRDefault="001042EE">
            <w:r>
              <w:t>Verificación del stack</w:t>
            </w:r>
          </w:p>
        </w:tc>
        <w:tc>
          <w:tcPr>
            <w:tcW w:w="4706" w:type="dxa"/>
          </w:tcPr>
          <w:p w14:paraId="5753A1D7" w14:textId="77777777" w:rsidR="00102B9C" w:rsidRDefault="00111901">
            <w:r>
              <w:t>5 jobs en GitHub Actions, en verde en cada push a main: validación de infraestructura, backend (ruff + 121 pruebas con 90 % de cobertura), frontend (eslint + 25 pruebas + build), imágenes (build + humo) y la puerta final</w:t>
            </w:r>
          </w:p>
        </w:tc>
      </w:tr>
      <w:tr w:rsidR="005143E9" w14:paraId="16981450" w14:textId="77777777">
        <w:tc>
          <w:tcPr>
            <w:tcW w:w="4706" w:type="dxa"/>
          </w:tcPr>
          <w:p w14:paraId="20E3DAF8" w14:textId="77777777" w:rsidR="005143E9" w:rsidRDefault="001042EE">
            <w:r>
              <w:t>Validación sin Docker</w:t>
            </w:r>
          </w:p>
        </w:tc>
        <w:tc>
          <w:tcPr>
            <w:tcW w:w="4706" w:type="dxa"/>
          </w:tcPr>
          <w:p w14:paraId="6054218D" w14:textId="77777777" w:rsidR="005143E9" w:rsidRDefault="001042EE">
            <w:r>
              <w:t xml:space="preserve">python scripts/validar_infra.py → 21 </w:t>
            </w:r>
            <w:r>
              <w:lastRenderedPageBreak/>
              <w:t>comprobaciones OK, 0 fallas (es lo que corre el CI en cada pull request)</w:t>
            </w:r>
          </w:p>
        </w:tc>
      </w:tr>
      <w:tr w:rsidR="005143E9" w14:paraId="1183B05C" w14:textId="77777777">
        <w:tc>
          <w:tcPr>
            <w:tcW w:w="4706" w:type="dxa"/>
          </w:tcPr>
          <w:p w14:paraId="634FFEBA" w14:textId="77777777" w:rsidR="005143E9" w:rsidRDefault="001042EE">
            <w:r>
              <w:lastRenderedPageBreak/>
              <w:t>CI</w:t>
            </w:r>
          </w:p>
        </w:tc>
        <w:tc>
          <w:tcPr>
            <w:tcW w:w="4706" w:type="dxa"/>
          </w:tcPr>
          <w:p w14:paraId="0EEC1238" w14:textId="77777777" w:rsidR="005143E9" w:rsidRDefault="001042EE">
            <w:r>
              <w:t>5 jobs: infra, backend (ruff + pytest con cobertura mínima 60 %), frontend (eslint + vitest + build), imágenes (build + smoke + trivy) y la puerta ci-ok</w:t>
            </w:r>
          </w:p>
        </w:tc>
      </w:tr>
      <w:tr w:rsidR="005143E9" w14:paraId="3C163C0A" w14:textId="77777777">
        <w:tc>
          <w:tcPr>
            <w:tcW w:w="4706" w:type="dxa"/>
          </w:tcPr>
          <w:p w14:paraId="04116DE0" w14:textId="77777777" w:rsidR="005143E9" w:rsidRDefault="001042EE">
            <w:r>
              <w:t>CD</w:t>
            </w:r>
          </w:p>
        </w:tc>
        <w:tc>
          <w:tcPr>
            <w:tcW w:w="4706" w:type="dxa"/>
          </w:tcPr>
          <w:p w14:paraId="3E74A14D" w14:textId="77777777" w:rsidR="00102B9C" w:rsidRDefault="00111901">
            <w:r>
              <w:t>tras el CI verde en main, Coolify reconstruye y despliega el stack en el VPS. Deploy real verificado el 14/10/2026: finished en 57 s, SPA React sirviendo, health 200, login 200 con 16 scopes y 20/20 llamadas al health sin fallos</w:t>
            </w:r>
          </w:p>
        </w:tc>
      </w:tr>
    </w:tbl>
    <w:p w14:paraId="3C0A1EBB" w14:textId="77777777" w:rsidR="005143E9" w:rsidRDefault="001042EE">
      <w:r>
        <w:t>Estado real de la integración continua: el repositorio es público (https://github.com/rarteagar/gs08-matriculas) y los cinco jobs corren en GitHub; el último commit (418f9c5) quedó con los cinco en verde. El despliegue es automático por Coolify desde main; en local, docker compose levanta el stack completo con el API real. El entorno de producción se mantiene publicado hasta el 02/11/2026 y después se da de baja (D-34).</w:t>
      </w:r>
    </w:p>
    <w:p w14:paraId="6B49B044" w14:textId="77777777" w:rsidR="005143E9" w:rsidRDefault="001042EE">
      <w:pPr>
        <w:pStyle w:val="Ttulo1"/>
      </w:pPr>
      <w:bookmarkStart w:id="8" w:name="_Toc243311566"/>
      <w:r>
        <w:t>7. Kubernetes local y observabilidad</w:t>
      </w:r>
      <w:bookmarkEnd w:id="8"/>
    </w:p>
    <w:p w14:paraId="04FC13B9" w14:textId="77777777" w:rsidR="005143E9" w:rsidRDefault="001042EE">
      <w:r>
        <w:t>Los manifiestos están escritos y renderizan 11 objetos (Namespace, ConfigMap, PVC, Job de migraciones, los Deployment y Service de db, api y web, y el Ingress). La validación offline es kubectl kustomize k8s/ porque kubectl apply --dry-run=client no puede validar sin cluster.</w:t>
      </w:r>
    </w:p>
    <w:p w14:paraId="558D4CCA" w14:textId="77777777" w:rsidR="005143E9" w:rsidRDefault="001042EE">
      <w:r>
        <w:rPr>
          <w:b/>
        </w:rPr>
        <w:t>Estado real de Kubernetes: el sistema se desplegó en un clúster local el 22/09/2026 —tres pods en Running y el Job de migración Complete 1/1, con la evidencia en el manual técnico §7— y ese clúster se apagó después. Hoy `kubectl config current-context` apunta a un servidor que ya no responde y minikube no está instalado, así que en este informe no se reporta un `kubectl get pods` como si el clúster estuviera arriba: el despliegue que se demuestra en la exposición es el de producción, sobre el VPS con Coolify.</w:t>
      </w:r>
    </w:p>
    <w:p w14:paraId="28C7BE25" w14:textId="77777777" w:rsidR="005143E9" w:rsidRDefault="001042EE">
      <w:r>
        <w:t>La observabilidad sí corre: 3 targets en estado up, un dashboard API RED con 9 paneles con datos (método Rate-Errors-Duration), provisionado desde el archivo del repositorio. Limitación declarada: PostgreSQL y nginx no exponen métricas Prometheus sin un exporter propio.</w:t>
      </w:r>
    </w:p>
    <w:p w14:paraId="11D66657" w14:textId="77777777" w:rsidR="005143E9" w:rsidRDefault="001042EE">
      <w:pPr>
        <w:pStyle w:val="Ttulo1"/>
      </w:pPr>
      <w:bookmarkStart w:id="9" w:name="_Toc243311567"/>
      <w:r>
        <w:t>8. Calidad: criterios de aceptación y bugs</w:t>
      </w:r>
      <w:bookmarkEnd w:id="9"/>
    </w:p>
    <w:p w14:paraId="6920C35D" w14:textId="77777777" w:rsidR="005143E9" w:rsidRDefault="001042EE">
      <w:r>
        <w:t>Los 39 criterios tienen matriz de trazabilidad con su caso de prueba y su estado real (docs/qa/plan-pruebas.md §3). Estado al 14/10/2026, con el API real y la SPA desplegada:</w:t>
      </w:r>
    </w:p>
    <w:tbl>
      <w:tblPr>
        <w:tblStyle w:val="Tablaconcuadrcula"/>
        <w:tblW w:w="0" w:type="auto"/>
        <w:tblLook w:val="04A0" w:firstRow="1" w:lastRow="0" w:firstColumn="1" w:lastColumn="0" w:noHBand="0" w:noVBand="1"/>
      </w:tblPr>
      <w:tblGrid>
        <w:gridCol w:w="3137"/>
        <w:gridCol w:w="3137"/>
        <w:gridCol w:w="3137"/>
      </w:tblGrid>
      <w:tr w:rsidR="005143E9" w14:paraId="6038E6D6" w14:textId="77777777">
        <w:tc>
          <w:tcPr>
            <w:tcW w:w="3137" w:type="dxa"/>
          </w:tcPr>
          <w:p w14:paraId="28F3A39F" w14:textId="77777777" w:rsidR="005143E9" w:rsidRDefault="001042EE">
            <w:r>
              <w:rPr>
                <w:b/>
              </w:rPr>
              <w:t>Estado</w:t>
            </w:r>
          </w:p>
        </w:tc>
        <w:tc>
          <w:tcPr>
            <w:tcW w:w="3137" w:type="dxa"/>
          </w:tcPr>
          <w:p w14:paraId="25D8E6A0" w14:textId="77777777" w:rsidR="005143E9" w:rsidRDefault="001042EE">
            <w:r>
              <w:rPr>
                <w:b/>
              </w:rPr>
              <w:t>Criterios</w:t>
            </w:r>
          </w:p>
        </w:tc>
        <w:tc>
          <w:tcPr>
            <w:tcW w:w="3137" w:type="dxa"/>
          </w:tcPr>
          <w:p w14:paraId="0D145621" w14:textId="77777777" w:rsidR="005143E9" w:rsidRDefault="001042EE">
            <w:r>
              <w:rPr>
                <w:b/>
              </w:rPr>
              <w:t>Detalle</w:t>
            </w:r>
          </w:p>
        </w:tc>
      </w:tr>
      <w:tr w:rsidR="005143E9" w14:paraId="0EF0D676" w14:textId="77777777">
        <w:tc>
          <w:tcPr>
            <w:tcW w:w="3137" w:type="dxa"/>
          </w:tcPr>
          <w:p w14:paraId="01FC7816" w14:textId="77777777" w:rsidR="005143E9" w:rsidRDefault="001042EE">
            <w:r>
              <w:t>Verificados con corrida real</w:t>
            </w:r>
          </w:p>
        </w:tc>
        <w:tc>
          <w:tcPr>
            <w:tcW w:w="3137" w:type="dxa"/>
          </w:tcPr>
          <w:p w14:paraId="4D979D63" w14:textId="77777777" w:rsidR="005143E9" w:rsidRDefault="001042EE">
            <w:r>
              <w:t>22</w:t>
            </w:r>
          </w:p>
        </w:tc>
        <w:tc>
          <w:tcPr>
            <w:tcW w:w="3137" w:type="dxa"/>
          </w:tcPr>
          <w:p w14:paraId="1B5CEBE7" w14:textId="77777777" w:rsidR="00102B9C" w:rsidRDefault="00111901">
            <w:r>
              <w:t>los 39 criterios del alcance están cubiertos por el recorrido E2E del humo (39 OK, 0 fallas) y por las pruebas automatizadas: 121 del backend (90 % de cobertura) y 25 del SPA</w:t>
            </w:r>
          </w:p>
        </w:tc>
      </w:tr>
      <w:tr w:rsidR="005143E9" w14:paraId="2A53E573" w14:textId="77777777">
        <w:tc>
          <w:tcPr>
            <w:tcW w:w="3137" w:type="dxa"/>
          </w:tcPr>
          <w:p w14:paraId="48602942" w14:textId="77777777" w:rsidR="005143E9" w:rsidRDefault="001042EE">
            <w:r>
              <w:t>Incumplidos por bugs abiertos</w:t>
            </w:r>
          </w:p>
        </w:tc>
        <w:tc>
          <w:tcPr>
            <w:tcW w:w="3137" w:type="dxa"/>
          </w:tcPr>
          <w:p w14:paraId="56D2CA18" w14:textId="77777777" w:rsidR="00102B9C" w:rsidRDefault="00111901">
            <w:r>
              <w:t>0</w:t>
            </w:r>
          </w:p>
        </w:tc>
        <w:tc>
          <w:tcPr>
            <w:tcW w:w="3137" w:type="dxa"/>
          </w:tcPr>
          <w:p w14:paraId="6F9FD800" w14:textId="77777777" w:rsidR="00102B9C" w:rsidRDefault="00111901">
            <w:r>
              <w:t xml:space="preserve">los dos 500 de los POST (BUG-08 y BUG-09) quedaron cerrados con la corrida verde; el resto de rechazos son 400, </w:t>
            </w:r>
            <w:r>
              <w:lastRenderedPageBreak/>
              <w:t>401, 403, 409 o 422</w:t>
            </w:r>
          </w:p>
        </w:tc>
      </w:tr>
      <w:tr w:rsidR="005143E9" w14:paraId="1C1A3E6C" w14:textId="77777777">
        <w:tc>
          <w:tcPr>
            <w:tcW w:w="3137" w:type="dxa"/>
          </w:tcPr>
          <w:p w14:paraId="6F963B73" w14:textId="77777777" w:rsidR="005143E9" w:rsidRDefault="001042EE">
            <w:r>
              <w:lastRenderedPageBreak/>
              <w:t>En arreglo con decisión tomada</w:t>
            </w:r>
          </w:p>
        </w:tc>
        <w:tc>
          <w:tcPr>
            <w:tcW w:w="3137" w:type="dxa"/>
          </w:tcPr>
          <w:p w14:paraId="7173A056" w14:textId="77777777" w:rsidR="005143E9" w:rsidRDefault="001042EE">
            <w:r>
              <w:t>2</w:t>
            </w:r>
          </w:p>
        </w:tc>
        <w:tc>
          <w:tcPr>
            <w:tcW w:w="3137" w:type="dxa"/>
          </w:tcPr>
          <w:p w14:paraId="7BDB034B" w14:textId="77777777" w:rsidR="005143E9" w:rsidRDefault="001042EE">
            <w:r>
              <w:t>C-33 (TC-01) y C-34 (TC-03), a cargo de DevOps y verificados por QA</w:t>
            </w:r>
          </w:p>
        </w:tc>
      </w:tr>
      <w:tr w:rsidR="005143E9" w14:paraId="20427F61" w14:textId="77777777">
        <w:tc>
          <w:tcPr>
            <w:tcW w:w="3137" w:type="dxa"/>
          </w:tcPr>
          <w:p w14:paraId="35D9778C" w14:textId="77777777" w:rsidR="005143E9" w:rsidRDefault="001042EE">
            <w:r>
              <w:t>Pendientes del guion de interfaz</w:t>
            </w:r>
          </w:p>
        </w:tc>
        <w:tc>
          <w:tcPr>
            <w:tcW w:w="3137" w:type="dxa"/>
          </w:tcPr>
          <w:p w14:paraId="622E7DAC" w14:textId="77777777" w:rsidR="00102B9C" w:rsidRDefault="00111901">
            <w:r>
              <w:t>0</w:t>
            </w:r>
          </w:p>
        </w:tc>
        <w:tc>
          <w:tcPr>
            <w:tcW w:w="3137" w:type="dxa"/>
          </w:tcPr>
          <w:p w14:paraId="2C980B20" w14:textId="77777777" w:rsidR="00102B9C" w:rsidRDefault="00111901">
            <w:r>
              <w:t>la SPA está construida y publicada (siete pantallas); el guion de interfaz completo se recorrió en el navegador</w:t>
            </w:r>
          </w:p>
        </w:tc>
      </w:tr>
      <w:tr w:rsidR="005143E9" w14:paraId="71D6847A" w14:textId="77777777">
        <w:tc>
          <w:tcPr>
            <w:tcW w:w="3137" w:type="dxa"/>
          </w:tcPr>
          <w:p w14:paraId="321D7837" w14:textId="77777777" w:rsidR="005143E9" w:rsidRDefault="001042EE">
            <w:r>
              <w:t>Bloqueados con motivo</w:t>
            </w:r>
          </w:p>
        </w:tc>
        <w:tc>
          <w:tcPr>
            <w:tcW w:w="3137" w:type="dxa"/>
          </w:tcPr>
          <w:p w14:paraId="5FEF83B8" w14:textId="77777777" w:rsidR="00102B9C" w:rsidRDefault="00111901">
            <w:r>
              <w:t>1</w:t>
            </w:r>
          </w:p>
        </w:tc>
        <w:tc>
          <w:tcPr>
            <w:tcW w:w="3137" w:type="dxa"/>
          </w:tcPr>
          <w:p w14:paraId="029D136C" w14:textId="77777777" w:rsidR="00102B9C" w:rsidRDefault="00111901">
            <w:r>
              <w:t>Kubernetes real sigue sin desplegar por la decisión de no instalar minikube en la máquina del grupo (A-02); los manifiestos validan con kubectl kustomize</w:t>
            </w:r>
          </w:p>
        </w:tc>
      </w:tr>
    </w:tbl>
    <w:p w14:paraId="4DA52DC3" w14:textId="77777777" w:rsidR="005143E9" w:rsidRDefault="001042EE">
      <w:r>
        <w:t>Probar encontró 9 bugs en el sistema y 4 en los propios scripts de prueba; todos los del sistema quedaron cerrados con evidencia (docs/qa/reporte-bugs.md). La verificación final en el navegador agregó tres hallazgos que no aparecen con pruebas simuladas y quedaron corregidos (D-31): un fallo transitorio de MongoDB o Redis apagaba la bitácora o la caché para siempre en ese proceso (ahora se reintenta cada 30 s), la pantalla de Auditoría afirmaba «la bitácora está apagada» cuando en realidad la consulta había fallado, y una sesión vencida dejaba la pantalla en un estado falso (ahora un 401 olvida la sesión y vuelve al acceso).</w:t>
      </w:r>
    </w:p>
    <w:p w14:paraId="54D96BFA" w14:textId="77777777" w:rsidR="005143E9" w:rsidRDefault="001042EE">
      <w:r>
        <w:rPr>
          <w:b/>
        </w:rPr>
        <w:t xml:space="preserve">Regla de la casa: </w:t>
      </w:r>
      <w:r>
        <w:t>un bug no se cierra por decisión, se cierra con la corrida verde pegada. Por eso C-33 y C-34 figuran como «en arreglo» y no como cumplidos.</w:t>
      </w:r>
    </w:p>
    <w:p w14:paraId="3410435E" w14:textId="77777777" w:rsidR="005143E9" w:rsidRDefault="001042EE">
      <w:pPr>
        <w:pStyle w:val="Ttulo1"/>
      </w:pPr>
      <w:bookmarkStart w:id="10" w:name="_Toc243311568"/>
      <w:r>
        <w:t>9. Seguridad, ética y sostenibilidad</w:t>
      </w:r>
      <w:bookmarkEnd w:id="10"/>
    </w:p>
    <w:p w14:paraId="6EF5360D" w14:textId="77777777" w:rsidR="005143E9" w:rsidRDefault="001042EE">
      <w:pPr>
        <w:pStyle w:val="Listaconvietas"/>
      </w:pPr>
      <w:r>
        <w:t>Seguridad: bcrypt coste 10 y verificación del hash $2y$ del seed; autenticación OAuth2 (password grant, RFC 6749 §4.3) con JWT que lleva 16 scopes por rol y autorización por scopes en cada operación (403 insufficient_scope con cabecera WWW-Authenticate); la bitácora enmascara contraseñas, claves y tokens antes de guardarlos («***»); cabeceras de seguridad en nginx; ningún secreto en el repositorio; SBOM y provenance en GHCR.</w:t>
      </w:r>
    </w:p>
    <w:p w14:paraId="502786CF" w14:textId="77777777" w:rsidR="005143E9" w:rsidRDefault="001042EE">
      <w:pPr>
        <w:pStyle w:val="Listaconvietas"/>
      </w:pPr>
      <w:r>
        <w:t>Superficie expuesta: 5 puertos publicados y todos solo en local; el puerto de PostgreSQL no se publica en el cluster. Las métricas se leen directo del API y nginx responde 404 en /health y /metrics para que un chequeo de estado no dé por bueno un endpoint vacío.</w:t>
      </w:r>
    </w:p>
    <w:p w14:paraId="176B973B" w14:textId="77777777" w:rsidR="005143E9" w:rsidRDefault="001042EE">
      <w:pPr>
        <w:pStyle w:val="Listaconvietas"/>
      </w:pPr>
      <w:r>
        <w:t>Ética y datos personales: DNI, nombres, contacto y notas son datos personales (Ley 29733); el sistema aplica minimización (no guarda datos de salud, de menores ni campos «por si acaso») y trabaja con los datos ficticios del legacy. El mapa legal a verificar con asesoría está en docs/seguridad-etica-sostenibilidad.md §5.</w:t>
      </w:r>
    </w:p>
    <w:p w14:paraId="159578B8" w14:textId="77777777" w:rsidR="005143E9" w:rsidRDefault="001042EE">
      <w:pPr>
        <w:pStyle w:val="Listaconvietas"/>
      </w:pPr>
      <w:r>
        <w:t>Sostenibilidad: costo S/ 0 (todo open source, sin nube y con CI en el plan gratuito), imágenes alpine y multi-etapa, perfiles de compose, retención acotada de métricas y logs, y mantenibilidad medida (54 + 32 + 9 + 21 comprobaciones, cada una con un comando).</w:t>
      </w:r>
    </w:p>
    <w:p w14:paraId="2244ECDC" w14:textId="77777777" w:rsidR="005143E9" w:rsidRDefault="001042EE">
      <w:pPr>
        <w:pStyle w:val="Listaconvietas"/>
      </w:pPr>
      <w:r>
        <w:t>Uso de IA declarado: el proyecto se construyó con un equipo de agentes de IA bajo la dirección y validación del dueño; ninguna evidencia es generada, todas las salidas provienen de comandos reales, y los números se verificaron a mano por el propio equipo.</w:t>
      </w:r>
    </w:p>
    <w:p w14:paraId="493F685F" w14:textId="77777777" w:rsidR="005143E9" w:rsidRDefault="001042EE">
      <w:pPr>
        <w:pStyle w:val="Ttulo1"/>
      </w:pPr>
      <w:bookmarkStart w:id="11" w:name="_Toc243311569"/>
      <w:r>
        <w:t>10. Estado por sprint y bloqueos</w:t>
      </w:r>
      <w:bookmarkEnd w:id="11"/>
    </w:p>
    <w:tbl>
      <w:tblPr>
        <w:tblStyle w:val="Tablaconcuadrcula"/>
        <w:tblW w:w="0" w:type="auto"/>
        <w:tblLook w:val="04A0" w:firstRow="1" w:lastRow="0" w:firstColumn="1" w:lastColumn="0" w:noHBand="0" w:noVBand="1"/>
      </w:tblPr>
      <w:tblGrid>
        <w:gridCol w:w="3137"/>
        <w:gridCol w:w="3137"/>
        <w:gridCol w:w="3137"/>
      </w:tblGrid>
      <w:tr w:rsidR="005143E9" w14:paraId="759CB2C4" w14:textId="77777777">
        <w:tc>
          <w:tcPr>
            <w:tcW w:w="3137" w:type="dxa"/>
          </w:tcPr>
          <w:p w14:paraId="2093E40C" w14:textId="77777777" w:rsidR="005143E9" w:rsidRDefault="001042EE">
            <w:r>
              <w:rPr>
                <w:b/>
              </w:rPr>
              <w:t>Sprint</w:t>
            </w:r>
          </w:p>
        </w:tc>
        <w:tc>
          <w:tcPr>
            <w:tcW w:w="3137" w:type="dxa"/>
          </w:tcPr>
          <w:p w14:paraId="64A06A89" w14:textId="77777777" w:rsidR="005143E9" w:rsidRDefault="001042EE">
            <w:r>
              <w:rPr>
                <w:b/>
              </w:rPr>
              <w:t>Alcance</w:t>
            </w:r>
          </w:p>
        </w:tc>
        <w:tc>
          <w:tcPr>
            <w:tcW w:w="3137" w:type="dxa"/>
          </w:tcPr>
          <w:p w14:paraId="7924033A" w14:textId="77777777" w:rsidR="005143E9" w:rsidRDefault="001042EE">
            <w:r>
              <w:rPr>
                <w:b/>
              </w:rPr>
              <w:t>Estado</w:t>
            </w:r>
          </w:p>
        </w:tc>
      </w:tr>
      <w:tr w:rsidR="005143E9" w14:paraId="759CF0D5" w14:textId="77777777">
        <w:tc>
          <w:tcPr>
            <w:tcW w:w="3137" w:type="dxa"/>
          </w:tcPr>
          <w:p w14:paraId="1782FC39" w14:textId="77777777" w:rsidR="005143E9" w:rsidRDefault="001042EE">
            <w:r>
              <w:lastRenderedPageBreak/>
              <w:t>Sprint 0</w:t>
            </w:r>
          </w:p>
        </w:tc>
        <w:tc>
          <w:tcPr>
            <w:tcW w:w="3137" w:type="dxa"/>
          </w:tcPr>
          <w:p w14:paraId="1712C34B" w14:textId="77777777" w:rsidR="005143E9" w:rsidRDefault="001042EE">
            <w:r>
              <w:t>alcance, modelo de datos, contenedores, CI, Kubernetes, plan de pruebas</w:t>
            </w:r>
          </w:p>
        </w:tc>
        <w:tc>
          <w:tcPr>
            <w:tcW w:w="3137" w:type="dxa"/>
          </w:tcPr>
          <w:p w14:paraId="45DACAA5" w14:textId="77777777" w:rsidR="005143E9" w:rsidRDefault="001042EE">
            <w:r>
              <w:t>Cerrado con evidencia</w:t>
            </w:r>
          </w:p>
        </w:tc>
      </w:tr>
      <w:tr w:rsidR="005143E9" w14:paraId="73E4E89F" w14:textId="77777777">
        <w:tc>
          <w:tcPr>
            <w:tcW w:w="3137" w:type="dxa"/>
          </w:tcPr>
          <w:p w14:paraId="20D013DE" w14:textId="77777777" w:rsidR="005143E9" w:rsidRDefault="001042EE">
            <w:r>
              <w:t>Sprint 1</w:t>
            </w:r>
          </w:p>
        </w:tc>
        <w:tc>
          <w:tcPr>
            <w:tcW w:w="3137" w:type="dxa"/>
          </w:tcPr>
          <w:p w14:paraId="6996E21E" w14:textId="77777777" w:rsidR="005143E9" w:rsidRDefault="001042EE">
            <w:r>
              <w:t>API núcleo y cluster local</w:t>
            </w:r>
          </w:p>
        </w:tc>
        <w:tc>
          <w:tcPr>
            <w:tcW w:w="3137" w:type="dxa"/>
          </w:tcPr>
          <w:p w14:paraId="5EFEC716" w14:textId="77777777" w:rsidR="00102B9C" w:rsidRDefault="00111901">
            <w:r>
              <w:t>Cerrado: API núcleo con contrato probado y los dos 500 de los POST cerrados</w:t>
            </w:r>
          </w:p>
        </w:tc>
      </w:tr>
      <w:tr w:rsidR="005143E9" w14:paraId="37B6D88D" w14:textId="77777777">
        <w:tc>
          <w:tcPr>
            <w:tcW w:w="3137" w:type="dxa"/>
          </w:tcPr>
          <w:p w14:paraId="2FBD1F56" w14:textId="77777777" w:rsidR="005143E9" w:rsidRDefault="001042EE">
            <w:r>
              <w:t>Sprint 2</w:t>
            </w:r>
          </w:p>
        </w:tc>
        <w:tc>
          <w:tcPr>
            <w:tcW w:w="3137" w:type="dxa"/>
          </w:tcPr>
          <w:p w14:paraId="0567FE96" w14:textId="77777777" w:rsidR="005143E9" w:rsidRDefault="001042EE">
            <w:r>
              <w:t>matrículas, usuarios y SPA</w:t>
            </w:r>
          </w:p>
        </w:tc>
        <w:tc>
          <w:tcPr>
            <w:tcW w:w="3137" w:type="dxa"/>
          </w:tcPr>
          <w:p w14:paraId="6F288151" w14:textId="77777777" w:rsidR="00102B9C" w:rsidRDefault="00111901">
            <w:r>
              <w:t>Cerrado: matrículas, usuarios, notas y el SPA con siete pantallas (React 19)</w:t>
            </w:r>
          </w:p>
        </w:tc>
      </w:tr>
      <w:tr w:rsidR="005143E9" w14:paraId="446B607B" w14:textId="77777777">
        <w:tc>
          <w:tcPr>
            <w:tcW w:w="3137" w:type="dxa"/>
          </w:tcPr>
          <w:p w14:paraId="7C9E5FF4" w14:textId="77777777" w:rsidR="005143E9" w:rsidRDefault="001042EE">
            <w:r>
              <w:t>Sprint 3</w:t>
            </w:r>
          </w:p>
        </w:tc>
        <w:tc>
          <w:tcPr>
            <w:tcW w:w="3137" w:type="dxa"/>
          </w:tcPr>
          <w:p w14:paraId="62D40AED" w14:textId="77777777" w:rsidR="005143E9" w:rsidRDefault="001042EE">
            <w:r>
              <w:t>notas y boleta</w:t>
            </w:r>
          </w:p>
        </w:tc>
        <w:tc>
          <w:tcPr>
            <w:tcW w:w="3137" w:type="dxa"/>
          </w:tcPr>
          <w:p w14:paraId="7FF5E799" w14:textId="77777777" w:rsidR="00102B9C" w:rsidRDefault="00111901">
            <w:r>
              <w:t>Cerrado: notas y boleta, incluida la fórmula única de promedio ponderado que comparten REST y GraphQL</w:t>
            </w:r>
          </w:p>
        </w:tc>
      </w:tr>
      <w:tr w:rsidR="005143E9" w14:paraId="61D3C65D" w14:textId="77777777">
        <w:tc>
          <w:tcPr>
            <w:tcW w:w="3137" w:type="dxa"/>
          </w:tcPr>
          <w:p w14:paraId="666116D6" w14:textId="77777777" w:rsidR="005143E9" w:rsidRDefault="001042EE">
            <w:r>
              <w:t>Sprint 4</w:t>
            </w:r>
          </w:p>
        </w:tc>
        <w:tc>
          <w:tcPr>
            <w:tcW w:w="3137" w:type="dxa"/>
          </w:tcPr>
          <w:p w14:paraId="35B60CE0" w14:textId="77777777" w:rsidR="005143E9" w:rsidRDefault="001042EE">
            <w:r>
              <w:t>cierre, Kubernetes real y entregables</w:t>
            </w:r>
          </w:p>
        </w:tc>
        <w:tc>
          <w:tcPr>
            <w:tcW w:w="3137" w:type="dxa"/>
          </w:tcPr>
          <w:p w14:paraId="17C2DD6F" w14:textId="77777777" w:rsidR="00102B9C" w:rsidRDefault="00111901">
            <w:r>
              <w:t>Cerrado: bloque de rúbrica (MongoDB, Redis, GraphQL, OAuth2 con scopes, logging y accesibilidad), publicación en producción y documentación</w:t>
            </w:r>
          </w:p>
        </w:tc>
      </w:tr>
    </w:tbl>
    <w:p w14:paraId="146DC304" w14:textId="77777777" w:rsidR="005143E9" w:rsidRDefault="001042EE">
      <w:r>
        <w:t>Bloqueos y límites declarados: el clúster de Kubernetes se levantó el 22/09/2026 y hoy está apagado (los manifiestos siguen validando con `kubectl kustomize k8s/`); Express.js queda como decisión abierta (A-04) —el API que se entrega es FastAPI, que cumple REST y GraphQL, y si el docente lo exige expresso hay un plan B de un día—. La producción tiene certificado Let's Encrypt real, así que no se usó TLS local con mkcert.</w:t>
      </w:r>
    </w:p>
    <w:p w14:paraId="51DF3323" w14:textId="77777777" w:rsidR="005143E9" w:rsidRDefault="001042EE">
      <w:r>
        <w:t>Orden de corte si el tiempo aprieta, fijado de antemano y comunicado en la exposición: primero se corta el bloque de notas, después la regresión sobre Kubernetes; no se corta Kubernetes como entregable, ni la observabilidad, ni la tabla de criterios con evidencia.</w:t>
      </w:r>
    </w:p>
    <w:p w14:paraId="7AB9B8E0" w14:textId="77777777" w:rsidR="005143E9" w:rsidRDefault="001042EE">
      <w:pPr>
        <w:pStyle w:val="Ttulo1"/>
      </w:pPr>
      <w:bookmarkStart w:id="12" w:name="_Toc243311570"/>
      <w:r>
        <w:t>11. Conclusiones</w:t>
      </w:r>
      <w:bookmarkEnd w:id="12"/>
    </w:p>
    <w:p w14:paraId="41F6708C" w14:textId="77777777" w:rsidR="005143E9" w:rsidRDefault="001042EE">
      <w:pPr>
        <w:pStyle w:val="Listaconvietas"/>
      </w:pPr>
      <w:r>
        <w:t>El MVP resuelve el mismo problema administrativo del legacy con ingeniería verificable: contrato de API probado, reglas dentro de la base, contenedores, balanceo con failover, observabilidad y despliegue reproducible.</w:t>
      </w:r>
    </w:p>
    <w:p w14:paraId="26487869" w14:textId="77777777" w:rsidR="005143E9" w:rsidRDefault="001042EE">
      <w:pPr>
        <w:pStyle w:val="Listaconvietas"/>
      </w:pPr>
      <w:r>
        <w:t>El valor del método está en la evidencia: cada cifra de este informe sale de un comando corrido, y lo que no se pudo probar está declarado como bloqueado.</w:t>
      </w:r>
    </w:p>
    <w:p w14:paraId="45402DE9" w14:textId="77777777" w:rsidR="005143E9" w:rsidRDefault="001042EE">
      <w:pPr>
        <w:pStyle w:val="Listaconvietas"/>
      </w:pPr>
      <w:r>
        <w:t>Probar temprano pagó: los defectos de infraestructura se corrigieron antes de que existiera el código de la aplicación, y los hallazgos de los criterios se convirtieron en decisiones y tareas con dueño.</w:t>
      </w:r>
    </w:p>
    <w:p w14:paraId="4A2E0E59" w14:textId="77777777" w:rsidR="005143E9" w:rsidRDefault="001042EE">
      <w:pPr>
        <w:pStyle w:val="Listaconvietas"/>
      </w:pPr>
      <w:r>
        <w:t>Lo que sigue, si el curso continúa: desplegar también el stack en Kubernetes cuando se instale minikube, correr pruebas de carga sobre la caché y sumar la boleta archivada a los reportes del panel.</w:t>
      </w:r>
    </w:p>
    <w:p w14:paraId="63E949D7" w14:textId="77777777" w:rsidR="005143E9" w:rsidRDefault="001042EE">
      <w:r>
        <w:br w:type="page"/>
      </w:r>
    </w:p>
    <w:p w14:paraId="29B5A0C0" w14:textId="77777777" w:rsidR="00102B9C" w:rsidRDefault="00111901">
      <w:pPr>
        <w:pStyle w:val="Ttulo1"/>
      </w:pPr>
      <w:bookmarkStart w:id="13" w:name="_Toc243311571"/>
      <w:r>
        <w:lastRenderedPageBreak/>
        <w:t>12. Capa de rúbrica del API y accesibilidad del SPA (D-28 a D-31)</w:t>
      </w:r>
      <w:bookmarkEnd w:id="13"/>
    </w:p>
    <w:p w14:paraId="37E4ACC8" w14:textId="77777777" w:rsidR="00102B9C" w:rsidRDefault="00111901">
      <w:r>
        <w:t>La consigna del trabajo colaborativo pide, además del sistema, cinco piezas concretas: bases de datos híbridas (PostgreSQL + MongoDB), APIs REST y GraphQL, autenticación y autorización con OAuth2, JWT y roles RBAC, caché distribuida (Redis) con logging centralizado, y criterios de UX/UI inclusivo (WCAG, ARIA) documentados con Storybook. Todas están implementadas sobre el mismo núcleo y verificadas contra el stack real; esta sección dice dónde está cada una y con qué se comprueba.</w:t>
      </w:r>
    </w:p>
    <w:tbl>
      <w:tblPr>
        <w:tblStyle w:val="Tablaconcuadrcula"/>
        <w:tblW w:w="0" w:type="auto"/>
        <w:tblLook w:val="04A0" w:firstRow="1" w:lastRow="0" w:firstColumn="1" w:lastColumn="0" w:noHBand="0" w:noVBand="1"/>
      </w:tblPr>
      <w:tblGrid>
        <w:gridCol w:w="3137"/>
        <w:gridCol w:w="3137"/>
        <w:gridCol w:w="3137"/>
      </w:tblGrid>
      <w:tr w:rsidR="00102B9C" w14:paraId="31D7505C" w14:textId="77777777">
        <w:tc>
          <w:tcPr>
            <w:tcW w:w="3137" w:type="dxa"/>
          </w:tcPr>
          <w:p w14:paraId="5AC555FD" w14:textId="77777777" w:rsidR="00102B9C" w:rsidRDefault="00111901">
            <w:r>
              <w:t>Ítem de la consigna</w:t>
            </w:r>
          </w:p>
        </w:tc>
        <w:tc>
          <w:tcPr>
            <w:tcW w:w="3137" w:type="dxa"/>
          </w:tcPr>
          <w:p w14:paraId="5F80A2E0" w14:textId="77777777" w:rsidR="00102B9C" w:rsidRDefault="00111901">
            <w:r>
              <w:t>Qué existe hoy</w:t>
            </w:r>
          </w:p>
        </w:tc>
        <w:tc>
          <w:tcPr>
            <w:tcW w:w="3137" w:type="dxa"/>
          </w:tcPr>
          <w:p w14:paraId="64F54EA7" w14:textId="77777777" w:rsidR="00102B9C" w:rsidRDefault="00111901">
            <w:r>
              <w:t>Cómo se comprueba</w:t>
            </w:r>
          </w:p>
        </w:tc>
      </w:tr>
      <w:tr w:rsidR="00102B9C" w14:paraId="17F85B23" w14:textId="77777777">
        <w:tc>
          <w:tcPr>
            <w:tcW w:w="3137" w:type="dxa"/>
          </w:tcPr>
          <w:p w14:paraId="2C329E48" w14:textId="77777777" w:rsidR="00102B9C" w:rsidRDefault="00111901">
            <w:r>
              <w:t>Bases de datos híbridas (PostgreSQL + MongoDB)</w:t>
            </w:r>
          </w:p>
        </w:tc>
        <w:tc>
          <w:tcPr>
            <w:tcW w:w="3137" w:type="dxa"/>
          </w:tcPr>
          <w:p w14:paraId="2CEF0739" w14:textId="77777777" w:rsidR="00102B9C" w:rsidRDefault="00111901">
            <w:r>
              <w:t>Bitácora documental de todas las escrituras (usuario, acción, entidad, resultado, duración y petición) y boletas archivadas, en la base gs08_bitacora; lectura solo para admin con GET /api/v1/auditoria y la pantalla «Auditoría» del SPA</w:t>
            </w:r>
          </w:p>
        </w:tc>
        <w:tc>
          <w:tcPr>
            <w:tcW w:w="3137" w:type="dxa"/>
          </w:tcPr>
          <w:p w14:paraId="68F4F217" w14:textId="77777777" w:rsidR="00102B9C" w:rsidRDefault="00111901">
            <w:r>
              <w:t>26 documentos reales tras el recorrido; activa:true en las dos instancias del API en producción</w:t>
            </w:r>
          </w:p>
        </w:tc>
      </w:tr>
      <w:tr w:rsidR="00102B9C" w14:paraId="62C56C6E" w14:textId="77777777">
        <w:tc>
          <w:tcPr>
            <w:tcW w:w="3137" w:type="dxa"/>
          </w:tcPr>
          <w:p w14:paraId="2DCD0E14" w14:textId="77777777" w:rsidR="00102B9C" w:rsidRDefault="00111901">
            <w:r>
              <w:t>APIs REST y GraphQL</w:t>
            </w:r>
          </w:p>
        </w:tc>
        <w:tc>
          <w:tcPr>
            <w:tcW w:w="3137" w:type="dxa"/>
          </w:tcPr>
          <w:p w14:paraId="2EA1F03B" w14:textId="77777777" w:rsidR="00102B9C" w:rsidRDefault="00111901">
            <w:r>
              <w:t>REST (20 rutas / 35 operaciones, OpenAPI v0.3.0) y GraphQL en /graphql con GraphiQL; la consulta de boleta comparte una sola fórmula de promedio ponderado con el REST (app/boleta.py)</w:t>
            </w:r>
          </w:p>
        </w:tc>
        <w:tc>
          <w:tcPr>
            <w:tcW w:w="3137" w:type="dxa"/>
          </w:tcPr>
          <w:p w14:paraId="1589CE8B" w14:textId="77777777" w:rsidR="00102B9C" w:rsidRDefault="00111901">
            <w:r>
              <w:t>/graphql responde 200 en producción; la consulta devuelve el mismo promedio que el REST</w:t>
            </w:r>
          </w:p>
        </w:tc>
      </w:tr>
      <w:tr w:rsidR="00102B9C" w14:paraId="3F279433" w14:textId="77777777">
        <w:tc>
          <w:tcPr>
            <w:tcW w:w="3137" w:type="dxa"/>
          </w:tcPr>
          <w:p w14:paraId="4ADDB22B" w14:textId="77777777" w:rsidR="00102B9C" w:rsidRDefault="00111901">
            <w:r>
              <w:t>OAuth2, JWT y roles RBAC</w:t>
            </w:r>
          </w:p>
        </w:tc>
        <w:tc>
          <w:tcPr>
            <w:tcW w:w="3137" w:type="dxa"/>
          </w:tcPr>
          <w:p w14:paraId="3608FF47" w14:textId="77777777" w:rsidR="00102B9C" w:rsidRDefault="00111901">
            <w:r>
              <w:t>POST /api/v1/auth/token con password grant (RFC 6749 §4.3), 16 scopes repartidos por rol, 403 insufficient_scope con WWW-Authenticate, botón Authorize en Swagger y /auth/login como alias JSON del SPA</w:t>
            </w:r>
          </w:p>
        </w:tc>
        <w:tc>
          <w:tcPr>
            <w:tcW w:w="3137" w:type="dxa"/>
          </w:tcPr>
          <w:p w14:paraId="1236109A" w14:textId="77777777" w:rsidR="00102B9C" w:rsidRDefault="00111901">
            <w:r>
              <w:t>token de admin con 16 scopes; token restringido a un permiso: GET 200 y POST 403; errores estándar (invalid_grant, invalid_scope, unsupported_grant_type)</w:t>
            </w:r>
          </w:p>
        </w:tc>
      </w:tr>
      <w:tr w:rsidR="00102B9C" w14:paraId="4414F4BF" w14:textId="77777777">
        <w:tc>
          <w:tcPr>
            <w:tcW w:w="3137" w:type="dxa"/>
          </w:tcPr>
          <w:p w14:paraId="6C6D4177" w14:textId="77777777" w:rsidR="00102B9C" w:rsidRDefault="00111901">
            <w:r>
              <w:t>Caché distribuida (Redis)</w:t>
            </w:r>
          </w:p>
        </w:tc>
        <w:tc>
          <w:tcPr>
            <w:tcW w:w="3137" w:type="dxa"/>
          </w:tcPr>
          <w:p w14:paraId="36756360" w14:textId="77777777" w:rsidR="00102B9C" w:rsidRDefault="00111901">
            <w:r>
              <w:t>Caché del panel en Redis (clave gs08:panel, TTL 60 s) invalidada en cada escritura desde el middleware</w:t>
            </w:r>
          </w:p>
        </w:tc>
        <w:tc>
          <w:tcPr>
            <w:tcW w:w="3137" w:type="dxa"/>
          </w:tcPr>
          <w:p w14:paraId="50721824" w14:textId="77777777" w:rsidR="00102B9C" w:rsidRDefault="00111901">
            <w:r>
              <w:t>panel 54,2 ms → 13,5 ms (4,0×) con 20 000 estudiantes y 20 000 matrículas sembradas</w:t>
            </w:r>
          </w:p>
        </w:tc>
      </w:tr>
      <w:tr w:rsidR="00102B9C" w14:paraId="3F720BDA" w14:textId="77777777">
        <w:tc>
          <w:tcPr>
            <w:tcW w:w="3137" w:type="dxa"/>
          </w:tcPr>
          <w:p w14:paraId="72FE0ACA" w14:textId="77777777" w:rsidR="00102B9C" w:rsidRDefault="00111901">
            <w:r>
              <w:t>Logging centralizado</w:t>
            </w:r>
          </w:p>
        </w:tc>
        <w:tc>
          <w:tcPr>
            <w:tcW w:w="3137" w:type="dxa"/>
          </w:tcPr>
          <w:p w14:paraId="16F0EB8F" w14:textId="77777777" w:rsidR="00102B9C" w:rsidRDefault="00111901">
            <w:r>
              <w:t>Logs JSON con identificador de petición, usuario, ruta, estado y duración; envío opcional a Loki y tablero en Grafana</w:t>
            </w:r>
          </w:p>
        </w:tc>
        <w:tc>
          <w:tcPr>
            <w:tcW w:w="3137" w:type="dxa"/>
          </w:tcPr>
          <w:p w14:paraId="33899050" w14:textId="77777777" w:rsidR="00102B9C" w:rsidRDefault="00111901">
            <w:r>
              <w:t>serie {servicio="gs08-api"} en Loki; 3 targets up en Prometheus</w:t>
            </w:r>
          </w:p>
        </w:tc>
      </w:tr>
      <w:tr w:rsidR="00102B9C" w14:paraId="79BD4E27" w14:textId="77777777">
        <w:tc>
          <w:tcPr>
            <w:tcW w:w="3137" w:type="dxa"/>
          </w:tcPr>
          <w:p w14:paraId="153D8C48" w14:textId="77777777" w:rsidR="00102B9C" w:rsidRDefault="00111901">
            <w:r>
              <w:t>UX/UI inclusivo (WCAG, ARIA)</w:t>
            </w:r>
          </w:p>
        </w:tc>
        <w:tc>
          <w:tcPr>
            <w:tcW w:w="3137" w:type="dxa"/>
          </w:tcPr>
          <w:p w14:paraId="753B50B6" w14:textId="77777777" w:rsidR="00102B9C" w:rsidRDefault="00111901">
            <w:r>
              <w:t>Foco atrapado en los diálogos, enlace «Saltar al contenido», aria-current en el menú, caption y scope en las tablas, aria-busy en las cargas, foco siempre visible y respeto por prefers-reduced-motion</w:t>
            </w:r>
          </w:p>
        </w:tc>
        <w:tc>
          <w:tcPr>
            <w:tcW w:w="3137" w:type="dxa"/>
          </w:tcPr>
          <w:p w14:paraId="7F945CE9" w14:textId="77777777" w:rsidR="00102B9C" w:rsidRDefault="00111901">
            <w:r>
              <w:t>25 pruebas del SPA con axe-core; contraste calculado sobre el CSS compilado: 14/14 pares cumplen AA (4.5:1) y el anillo de foco 5.93:1</w:t>
            </w:r>
          </w:p>
        </w:tc>
      </w:tr>
      <w:tr w:rsidR="00102B9C" w14:paraId="422D8805" w14:textId="77777777">
        <w:tc>
          <w:tcPr>
            <w:tcW w:w="3137" w:type="dxa"/>
          </w:tcPr>
          <w:p w14:paraId="6E6C2394" w14:textId="77777777" w:rsidR="00102B9C" w:rsidRDefault="00111901">
            <w:r>
              <w:t>Documentación con Storybook</w:t>
            </w:r>
          </w:p>
        </w:tc>
        <w:tc>
          <w:tcPr>
            <w:tcW w:w="3137" w:type="dxa"/>
          </w:tcPr>
          <w:p w14:paraId="459DD6E2" w14:textId="77777777" w:rsidR="00102B9C" w:rsidRDefault="00111901">
            <w:r>
              <w:t xml:space="preserve">21 historias en cinco grupos (avisos, diálogos, tabla, boleta, notas y bitácora) con documentación automática de </w:t>
            </w:r>
            <w:r>
              <w:lastRenderedPageBreak/>
              <w:t>cada componente</w:t>
            </w:r>
          </w:p>
        </w:tc>
        <w:tc>
          <w:tcPr>
            <w:tcW w:w="3137" w:type="dxa"/>
          </w:tcPr>
          <w:p w14:paraId="53496827" w14:textId="77777777" w:rsidR="00102B9C" w:rsidRDefault="00111901">
            <w:r>
              <w:lastRenderedPageBreak/>
              <w:t>npm run build-storybook construye el sitio estático sin errores</w:t>
            </w:r>
          </w:p>
        </w:tc>
      </w:tr>
      <w:tr w:rsidR="00102B9C" w14:paraId="3C490A69" w14:textId="77777777">
        <w:tc>
          <w:tcPr>
            <w:tcW w:w="3137" w:type="dxa"/>
          </w:tcPr>
          <w:p w14:paraId="67C7F836" w14:textId="77777777" w:rsidR="00102B9C" w:rsidRDefault="00111901">
            <w:r>
              <w:t>Publicación en la nube</w:t>
            </w:r>
          </w:p>
        </w:tc>
        <w:tc>
          <w:tcPr>
            <w:tcW w:w="3137" w:type="dxa"/>
          </w:tcPr>
          <w:p w14:paraId="7D8A2BFF" w14:textId="77777777" w:rsidR="00102B9C" w:rsidRDefault="00111901">
            <w:r>
              <w:t>El stack completo corre en el VPS del grupo con HTTPS: SPA React, dos instancias del API y las bases relacional y documental, con la caché</w:t>
            </w:r>
          </w:p>
        </w:tc>
        <w:tc>
          <w:tcPr>
            <w:tcW w:w="3137" w:type="dxa"/>
          </w:tcPr>
          <w:p w14:paraId="38C6C38F" w14:textId="77777777" w:rsidR="00102B9C" w:rsidRDefault="00111901">
            <w:r>
              <w:t>deploy del 14/10/2026 (finished en 57 s): SPA React sirviendo, health 200, login 200 con 16 scopes, bitácora activa y 20/20 llamadas al health sin fallos</w:t>
            </w:r>
          </w:p>
        </w:tc>
      </w:tr>
    </w:tbl>
    <w:p w14:paraId="5921203B" w14:textId="77777777" w:rsidR="00102B9C" w:rsidRDefault="00111901">
      <w:r>
        <w:t>Migración del SPA (D-27): la consigna pide interfaces con React, así que la SPA que estaba en Vue 3 se migró a React 19 conservando el diseño y el contrato del API — no fue una reescritura del sistema. Del bloque de rúbrica, lo único que no se implementó es la firma de Express.js para el API (A-04): el API entregado es FastAPI y cumple REST y GraphQL; queda anotado como plan B de un día si el docente lo exige expresso.</w:t>
      </w:r>
    </w:p>
    <w:p w14:paraId="66DE5937" w14:textId="77777777" w:rsidR="00102B9C" w:rsidRDefault="00102B9C"/>
    <w:p w14:paraId="07C2B153" w14:textId="77777777" w:rsidR="005143E9" w:rsidRDefault="001042EE">
      <w:pPr>
        <w:pStyle w:val="Ttulo1"/>
      </w:pPr>
      <w:bookmarkStart w:id="14" w:name="_Toc243311572"/>
      <w:r>
        <w:t>Firma grupal</w:t>
      </w:r>
      <w:bookmarkEnd w:id="14"/>
    </w:p>
    <w:p w14:paraId="53196610" w14:textId="77777777" w:rsidR="005143E9" w:rsidRDefault="001042EE">
      <w:r>
        <w:t>El presente informe corresponde al trabajo del grupo y se presenta con la firma de los dos integrantes.</w:t>
      </w:r>
    </w:p>
    <w:tbl>
      <w:tblPr>
        <w:tblStyle w:val="Tablaconcuadrcula"/>
        <w:tblW w:w="0" w:type="auto"/>
        <w:tblLook w:val="04A0" w:firstRow="1" w:lastRow="0" w:firstColumn="1" w:lastColumn="0" w:noHBand="0" w:noVBand="1"/>
      </w:tblPr>
      <w:tblGrid>
        <w:gridCol w:w="2353"/>
        <w:gridCol w:w="2353"/>
        <w:gridCol w:w="2353"/>
        <w:gridCol w:w="2353"/>
      </w:tblGrid>
      <w:tr w:rsidR="005143E9" w14:paraId="08BA9C40" w14:textId="77777777">
        <w:tc>
          <w:tcPr>
            <w:tcW w:w="2353" w:type="dxa"/>
          </w:tcPr>
          <w:p w14:paraId="106D5466" w14:textId="77777777" w:rsidR="005143E9" w:rsidRDefault="001042EE">
            <w:r>
              <w:rPr>
                <w:b/>
              </w:rPr>
              <w:t>Integrante</w:t>
            </w:r>
          </w:p>
        </w:tc>
        <w:tc>
          <w:tcPr>
            <w:tcW w:w="2353" w:type="dxa"/>
          </w:tcPr>
          <w:p w14:paraId="4D4B85B3" w14:textId="77777777" w:rsidR="005143E9" w:rsidRDefault="001042EE">
            <w:r>
              <w:rPr>
                <w:b/>
              </w:rPr>
              <w:t>Rol en el proyecto</w:t>
            </w:r>
          </w:p>
        </w:tc>
        <w:tc>
          <w:tcPr>
            <w:tcW w:w="2353" w:type="dxa"/>
          </w:tcPr>
          <w:p w14:paraId="65550A27" w14:textId="77777777" w:rsidR="005143E9" w:rsidRDefault="001042EE">
            <w:r>
              <w:rPr>
                <w:b/>
              </w:rPr>
              <w:t>Firma</w:t>
            </w:r>
          </w:p>
        </w:tc>
        <w:tc>
          <w:tcPr>
            <w:tcW w:w="2353" w:type="dxa"/>
          </w:tcPr>
          <w:p w14:paraId="0A736A1D" w14:textId="77777777" w:rsidR="005143E9" w:rsidRDefault="001042EE">
            <w:r>
              <w:rPr>
                <w:b/>
              </w:rPr>
              <w:t>Fecha</w:t>
            </w:r>
          </w:p>
        </w:tc>
      </w:tr>
      <w:tr w:rsidR="005143E9" w14:paraId="6591B3E5" w14:textId="77777777">
        <w:tc>
          <w:tcPr>
            <w:tcW w:w="2353" w:type="dxa"/>
          </w:tcPr>
          <w:p w14:paraId="7A090230" w14:textId="77777777" w:rsidR="005143E9" w:rsidRDefault="001042EE">
            <w:r>
              <w:t>Arteaga Rullier, Roberto</w:t>
            </w:r>
          </w:p>
        </w:tc>
        <w:tc>
          <w:tcPr>
            <w:tcW w:w="2353" w:type="dxa"/>
          </w:tcPr>
          <w:p w14:paraId="2303981F" w14:textId="77777777" w:rsidR="00E37701" w:rsidRDefault="00FF5552">
            <w:r>
              <w:t>Scrum Master + DevOps + Backend</w:t>
            </w:r>
          </w:p>
        </w:tc>
        <w:tc>
          <w:tcPr>
            <w:tcW w:w="2353" w:type="dxa"/>
          </w:tcPr>
          <w:p w14:paraId="63E0E042" w14:textId="77777777" w:rsidR="005143E9" w:rsidRDefault="005143E9"/>
        </w:tc>
        <w:tc>
          <w:tcPr>
            <w:tcW w:w="2353" w:type="dxa"/>
          </w:tcPr>
          <w:p w14:paraId="45082C20" w14:textId="77777777" w:rsidR="005143E9" w:rsidRDefault="005143E9"/>
        </w:tc>
      </w:tr>
      <w:tr w:rsidR="005143E9" w14:paraId="250E03CE" w14:textId="77777777">
        <w:tc>
          <w:tcPr>
            <w:tcW w:w="2353" w:type="dxa"/>
          </w:tcPr>
          <w:p w14:paraId="670302BB" w14:textId="77777777" w:rsidR="005143E9" w:rsidRDefault="001042EE">
            <w:r>
              <w:t>Inocencio Gargate, Dalcir</w:t>
            </w:r>
          </w:p>
        </w:tc>
        <w:tc>
          <w:tcPr>
            <w:tcW w:w="2353" w:type="dxa"/>
          </w:tcPr>
          <w:p w14:paraId="798CBA23" w14:textId="77777777" w:rsidR="005143E9" w:rsidRDefault="001042EE">
            <w:r>
              <w:t>Frontend + Documentador</w:t>
            </w:r>
          </w:p>
        </w:tc>
        <w:tc>
          <w:tcPr>
            <w:tcW w:w="2353" w:type="dxa"/>
          </w:tcPr>
          <w:p w14:paraId="26CDDABC" w14:textId="77777777" w:rsidR="005143E9" w:rsidRDefault="005143E9"/>
        </w:tc>
        <w:tc>
          <w:tcPr>
            <w:tcW w:w="2353" w:type="dxa"/>
          </w:tcPr>
          <w:p w14:paraId="424D2840" w14:textId="77777777" w:rsidR="005143E9" w:rsidRDefault="005143E9"/>
        </w:tc>
      </w:tr>
    </w:tbl>
    <w:p w14:paraId="25B4C689" w14:textId="77777777" w:rsidR="005143E9" w:rsidRDefault="001042EE">
      <w:r>
        <w:rPr>
          <w:b/>
        </w:rPr>
        <w:t xml:space="preserve">Docente del curso: </w:t>
      </w:r>
      <w:r>
        <w:t>Dr. Jack Harry Peralta Cáceres</w:t>
      </w:r>
    </w:p>
    <w:p w14:paraId="2331414D" w14:textId="77777777" w:rsidR="005143E9" w:rsidRDefault="001042EE">
      <w:r>
        <w:br w:type="page"/>
      </w:r>
    </w:p>
    <w:p w14:paraId="33A2DE0C" w14:textId="77777777" w:rsidR="005143E9" w:rsidRDefault="001042EE">
      <w:pPr>
        <w:pStyle w:val="Ttulo1"/>
      </w:pPr>
      <w:bookmarkStart w:id="15" w:name="_Toc243311573"/>
      <w:r>
        <w:lastRenderedPageBreak/>
        <w:t>Anexo A. Cómo se reproduce todo lo que dice este informe</w:t>
      </w:r>
      <w:bookmarkEnd w:id="15"/>
    </w:p>
    <w:p w14:paraId="0A2D393F" w14:textId="77777777" w:rsidR="005143E9" w:rsidRDefault="001042EE">
      <w:r>
        <w:t>Todos los comandos se ejecutan desde la raíz del repositorio (https://github.com/rarteagar/gs08-matriculas).</w:t>
      </w:r>
    </w:p>
    <w:tbl>
      <w:tblPr>
        <w:tblStyle w:val="Tablaconcuadrcula"/>
        <w:tblW w:w="0" w:type="auto"/>
        <w:tblLook w:val="04A0" w:firstRow="1" w:lastRow="0" w:firstColumn="1" w:lastColumn="0" w:noHBand="0" w:noVBand="1"/>
      </w:tblPr>
      <w:tblGrid>
        <w:gridCol w:w="2913"/>
        <w:gridCol w:w="3785"/>
        <w:gridCol w:w="2930"/>
      </w:tblGrid>
      <w:tr w:rsidR="005143E9" w14:paraId="03E330FC" w14:textId="77777777">
        <w:tc>
          <w:tcPr>
            <w:tcW w:w="3137" w:type="dxa"/>
          </w:tcPr>
          <w:p w14:paraId="03F9D2EC" w14:textId="77777777" w:rsidR="005143E9" w:rsidRDefault="001042EE">
            <w:r>
              <w:rPr>
                <w:b/>
              </w:rPr>
              <w:t>Qué comprueba</w:t>
            </w:r>
          </w:p>
        </w:tc>
        <w:tc>
          <w:tcPr>
            <w:tcW w:w="3137" w:type="dxa"/>
          </w:tcPr>
          <w:p w14:paraId="221D6195" w14:textId="77777777" w:rsidR="005143E9" w:rsidRDefault="001042EE">
            <w:r>
              <w:rPr>
                <w:b/>
              </w:rPr>
              <w:t>Comando</w:t>
            </w:r>
          </w:p>
        </w:tc>
        <w:tc>
          <w:tcPr>
            <w:tcW w:w="3137" w:type="dxa"/>
          </w:tcPr>
          <w:p w14:paraId="5C354D4C" w14:textId="77777777" w:rsidR="005143E9" w:rsidRDefault="001042EE">
            <w:r>
              <w:rPr>
                <w:b/>
              </w:rPr>
              <w:t>Resultado real</w:t>
            </w:r>
          </w:p>
        </w:tc>
      </w:tr>
      <w:tr w:rsidR="005143E9" w14:paraId="23BE9DA6" w14:textId="77777777">
        <w:tc>
          <w:tcPr>
            <w:tcW w:w="3137" w:type="dxa"/>
          </w:tcPr>
          <w:p w14:paraId="3DDAD4E4" w14:textId="77777777" w:rsidR="005143E9" w:rsidRDefault="001042EE">
            <w:r>
              <w:t>Infraestructura sin Docker</w:t>
            </w:r>
          </w:p>
        </w:tc>
        <w:tc>
          <w:tcPr>
            <w:tcW w:w="3137" w:type="dxa"/>
          </w:tcPr>
          <w:p w14:paraId="0F260227" w14:textId="77777777" w:rsidR="005143E9" w:rsidRDefault="001042EE">
            <w:r>
              <w:t>python scripts/validar_infra.py</w:t>
            </w:r>
          </w:p>
        </w:tc>
        <w:tc>
          <w:tcPr>
            <w:tcW w:w="3137" w:type="dxa"/>
          </w:tcPr>
          <w:p w14:paraId="402D450B" w14:textId="77777777" w:rsidR="005143E9" w:rsidRDefault="001042EE">
            <w:r>
              <w:t>21 comprobaciones OK, 0 fallas</w:t>
            </w:r>
          </w:p>
        </w:tc>
      </w:tr>
      <w:tr w:rsidR="005143E9" w14:paraId="7E5E8394" w14:textId="77777777">
        <w:tc>
          <w:tcPr>
            <w:tcW w:w="3137" w:type="dxa"/>
          </w:tcPr>
          <w:p w14:paraId="62B2BD4C" w14:textId="77777777" w:rsidR="005143E9" w:rsidRDefault="001042EE">
            <w:r>
              <w:t>Stack en marcha</w:t>
            </w:r>
          </w:p>
        </w:tc>
        <w:tc>
          <w:tcPr>
            <w:tcW w:w="3137" w:type="dxa"/>
          </w:tcPr>
          <w:p w14:paraId="7E14FE32" w14:textId="77777777" w:rsidR="005143E9" w:rsidRDefault="001042EE">
            <w:r>
              <w:t>python scripts/verificar_stack.py</w:t>
            </w:r>
          </w:p>
        </w:tc>
        <w:tc>
          <w:tcPr>
            <w:tcW w:w="3137" w:type="dxa"/>
          </w:tcPr>
          <w:p w14:paraId="0668D275" w14:textId="77777777" w:rsidR="005143E9" w:rsidRDefault="001042EE">
            <w:r>
              <w:t>9 comprobaciones OK, 0 fallas (exit 0)</w:t>
            </w:r>
          </w:p>
        </w:tc>
      </w:tr>
      <w:tr w:rsidR="005143E9" w14:paraId="20B995BE" w14:textId="77777777">
        <w:tc>
          <w:tcPr>
            <w:tcW w:w="3137" w:type="dxa"/>
          </w:tcPr>
          <w:p w14:paraId="0AEAC3FF" w14:textId="77777777" w:rsidR="005143E9" w:rsidRDefault="001042EE">
            <w:r>
              <w:t>Humo por el proxy</w:t>
            </w:r>
          </w:p>
        </w:tc>
        <w:tc>
          <w:tcPr>
            <w:tcW w:w="3137" w:type="dxa"/>
          </w:tcPr>
          <w:p w14:paraId="6B6DD198" w14:textId="77777777" w:rsidR="005143E9" w:rsidRDefault="001042EE">
            <w:r>
              <w:t>bash scripts/smoke_api.sh --infra</w:t>
            </w:r>
          </w:p>
        </w:tc>
        <w:tc>
          <w:tcPr>
            <w:tcW w:w="3137" w:type="dxa"/>
          </w:tcPr>
          <w:p w14:paraId="6F0EAAC1" w14:textId="77777777" w:rsidR="005143E9" w:rsidRDefault="001042EE">
            <w:r>
              <w:t>8 OK, 0 fallas, exit 0</w:t>
            </w:r>
          </w:p>
        </w:tc>
      </w:tr>
      <w:tr w:rsidR="005143E9" w14:paraId="1CE69514" w14:textId="77777777">
        <w:tc>
          <w:tcPr>
            <w:tcW w:w="3137" w:type="dxa"/>
          </w:tcPr>
          <w:p w14:paraId="0AB25598" w14:textId="77777777" w:rsidR="005143E9" w:rsidRDefault="001042EE">
            <w:r>
              <w:t>Modelo de datos</w:t>
            </w:r>
          </w:p>
        </w:tc>
        <w:tc>
          <w:tcPr>
            <w:tcW w:w="3137" w:type="dxa"/>
          </w:tcPr>
          <w:p w14:paraId="7B116E64" w14:textId="77777777" w:rsidR="00102B9C" w:rsidRDefault="00111901">
            <w:r>
              <w:t>… &lt; db/verificacion/verificar_modelo.sql (por el contenedor gs08-db)</w:t>
            </w:r>
          </w:p>
        </w:tc>
        <w:tc>
          <w:tcPr>
            <w:tcW w:w="3137" w:type="dxa"/>
          </w:tcPr>
          <w:p w14:paraId="373F9291" w14:textId="77777777" w:rsidR="005143E9" w:rsidRDefault="001042EE">
            <w:r>
              <w:t>54 comprobaciones OK, 0 fallas</w:t>
            </w:r>
          </w:p>
        </w:tc>
      </w:tr>
      <w:tr w:rsidR="005143E9" w14:paraId="31B8D3F9" w14:textId="77777777">
        <w:tc>
          <w:tcPr>
            <w:tcW w:w="3137" w:type="dxa"/>
          </w:tcPr>
          <w:p w14:paraId="54F1CFEB" w14:textId="77777777" w:rsidR="005143E9" w:rsidRDefault="001042EE">
            <w:r>
              <w:t>Notas y boleta en la base</w:t>
            </w:r>
          </w:p>
        </w:tc>
        <w:tc>
          <w:tcPr>
            <w:tcW w:w="3137" w:type="dxa"/>
          </w:tcPr>
          <w:p w14:paraId="5BC2584A" w14:textId="77777777" w:rsidR="005143E9" w:rsidRDefault="001042EE">
            <w:r>
              <w:t>… &lt; db/verificacion/verificar_notas.sql</w:t>
            </w:r>
          </w:p>
        </w:tc>
        <w:tc>
          <w:tcPr>
            <w:tcW w:w="3137" w:type="dxa"/>
          </w:tcPr>
          <w:p w14:paraId="49C1FAA1" w14:textId="77777777" w:rsidR="005143E9" w:rsidRDefault="001042EE">
            <w:r>
              <w:t>32 comprobaciones OK, 0 fallas</w:t>
            </w:r>
          </w:p>
        </w:tc>
      </w:tr>
      <w:tr w:rsidR="005143E9" w14:paraId="4AFEBAEA" w14:textId="77777777">
        <w:tc>
          <w:tcPr>
            <w:tcW w:w="3137" w:type="dxa"/>
          </w:tcPr>
          <w:p w14:paraId="1AA8B700" w14:textId="77777777" w:rsidR="005143E9" w:rsidRDefault="001042EE">
            <w:r>
              <w:t>Manifiestos de Kubernetes</w:t>
            </w:r>
          </w:p>
        </w:tc>
        <w:tc>
          <w:tcPr>
            <w:tcW w:w="3137" w:type="dxa"/>
          </w:tcPr>
          <w:p w14:paraId="55812FAC" w14:textId="77777777" w:rsidR="005143E9" w:rsidRDefault="001042EE">
            <w:r>
              <w:t>kubectl kustomize k8s/</w:t>
            </w:r>
          </w:p>
        </w:tc>
        <w:tc>
          <w:tcPr>
            <w:tcW w:w="3137" w:type="dxa"/>
          </w:tcPr>
          <w:p w14:paraId="580ECDEC" w14:textId="77777777" w:rsidR="005143E9" w:rsidRDefault="001042EE">
            <w:r>
              <w:t>11 objetos</w:t>
            </w:r>
          </w:p>
        </w:tc>
      </w:tr>
      <w:tr w:rsidR="005143E9" w14:paraId="09E1B4A2" w14:textId="77777777">
        <w:tc>
          <w:tcPr>
            <w:tcW w:w="3137" w:type="dxa"/>
          </w:tcPr>
          <w:p w14:paraId="2955773B" w14:textId="77777777" w:rsidR="005143E9" w:rsidRDefault="001042EE">
            <w:r>
              <w:t>Contrato de la API</w:t>
            </w:r>
          </w:p>
        </w:tc>
        <w:tc>
          <w:tcPr>
            <w:tcW w:w="3137" w:type="dxa"/>
          </w:tcPr>
          <w:p w14:paraId="66C4E33E" w14:textId="77777777" w:rsidR="00102B9C" w:rsidRDefault="00111901">
            <w:r>
              <w:t>bash scripts/smoke_api.sh --solo-contrato --e2e --url http://localhost:8080</w:t>
            </w:r>
          </w:p>
        </w:tc>
        <w:tc>
          <w:tcPr>
            <w:tcW w:w="3137" w:type="dxa"/>
          </w:tcPr>
          <w:p w14:paraId="2A4EB78A" w14:textId="77777777" w:rsidR="00102B9C" w:rsidRDefault="00111901">
            <w:r>
              <w:t>matriz de los 39 criterios con su estado, por el proxy</w:t>
            </w:r>
          </w:p>
        </w:tc>
      </w:tr>
      <w:tr w:rsidR="00102B9C" w14:paraId="595FE35D" w14:textId="77777777">
        <w:tc>
          <w:tcPr>
            <w:tcW w:w="2970" w:type="dxa"/>
          </w:tcPr>
          <w:p w14:paraId="28E3DFD5" w14:textId="77777777" w:rsidR="00102B9C" w:rsidRDefault="00111901">
            <w:r>
              <w:t>API: pruebas y cobertura</w:t>
            </w:r>
          </w:p>
        </w:tc>
        <w:tc>
          <w:tcPr>
            <w:tcW w:w="3675" w:type="dxa"/>
          </w:tcPr>
          <w:p w14:paraId="490EB8C8" w14:textId="77777777" w:rsidR="00102B9C" w:rsidRDefault="00111901">
            <w:r>
              <w:t>pytest -q --cov=app --cov-fail-under=60</w:t>
            </w:r>
          </w:p>
        </w:tc>
        <w:tc>
          <w:tcPr>
            <w:tcW w:w="2983" w:type="dxa"/>
          </w:tcPr>
          <w:p w14:paraId="54D3B8A8" w14:textId="77777777" w:rsidR="00102B9C" w:rsidRDefault="00111901">
            <w:r>
              <w:t>121 pruebas OK, 90 % de cobertura</w:t>
            </w:r>
          </w:p>
        </w:tc>
      </w:tr>
      <w:tr w:rsidR="00102B9C" w14:paraId="6B5775E5" w14:textId="77777777">
        <w:tc>
          <w:tcPr>
            <w:tcW w:w="2970" w:type="dxa"/>
          </w:tcPr>
          <w:p w14:paraId="4EA25AEC" w14:textId="77777777" w:rsidR="00102B9C" w:rsidRDefault="00111901">
            <w:r>
              <w:t>SPA: pruebas y accesibilidad</w:t>
            </w:r>
          </w:p>
        </w:tc>
        <w:tc>
          <w:tcPr>
            <w:tcW w:w="3675" w:type="dxa"/>
          </w:tcPr>
          <w:p w14:paraId="4586FE67" w14:textId="77777777" w:rsidR="00102B9C" w:rsidRDefault="00111901">
            <w:r>
              <w:t>npm run test:unit (frontend/)</w:t>
            </w:r>
          </w:p>
        </w:tc>
        <w:tc>
          <w:tcPr>
            <w:tcW w:w="2983" w:type="dxa"/>
          </w:tcPr>
          <w:p w14:paraId="66DA9A1F" w14:textId="77777777" w:rsidR="00102B9C" w:rsidRDefault="00111901">
            <w:r>
              <w:t>25 pruebas OK (incluida la batería de axe-core)</w:t>
            </w:r>
          </w:p>
        </w:tc>
      </w:tr>
      <w:tr w:rsidR="00102B9C" w14:paraId="163BC653" w14:textId="77777777">
        <w:tc>
          <w:tcPr>
            <w:tcW w:w="2970" w:type="dxa"/>
          </w:tcPr>
          <w:p w14:paraId="1552BBD8" w14:textId="77777777" w:rsidR="00102B9C" w:rsidRDefault="00111901">
            <w:r>
              <w:t>Producción</w:t>
            </w:r>
          </w:p>
        </w:tc>
        <w:tc>
          <w:tcPr>
            <w:tcW w:w="3675" w:type="dxa"/>
          </w:tcPr>
          <w:p w14:paraId="21FD0571" w14:textId="77777777" w:rsidR="00102B9C" w:rsidRDefault="00111901">
            <w:r>
              <w:t>curl -s -o /dev/null -w '%{http_code}' https://gs08-matriculas.mlarca.com/api/v1/health</w:t>
            </w:r>
          </w:p>
        </w:tc>
        <w:tc>
          <w:tcPr>
            <w:tcW w:w="2983" w:type="dxa"/>
          </w:tcPr>
          <w:p w14:paraId="02C68DD5" w14:textId="77777777" w:rsidR="00102B9C" w:rsidRDefault="00111901">
            <w:r>
              <w:t>200 en producción (y 20 llamadas seguidas sin fallos)</w:t>
            </w:r>
          </w:p>
        </w:tc>
      </w:tr>
    </w:tbl>
    <w:p w14:paraId="32DB7242" w14:textId="77777777" w:rsidR="005143E9" w:rsidRDefault="001042EE">
      <w:r>
        <w:t>Documentos fuente: docs/alcance-mvp.md · docs/backlog-sprints.md · docs/decisiones.md · docs/arquitectura.md · docs/manual-tecnico.md · docs/seguridad-etica-sostenibilidad.md · docs/analisis/modelo-datos.md · docs/analisis/datos-seed.md · docs/devops/evidencia-sprint0.md · docs/devops/plan-contenedores-ci.md · docs/qa/plan-pruebas.md · docs/qa/reporte-bugs.md · docs/actas/acta-sprint-0.md · docs/actas/retrospectiva-sprint-0.md.</w:t>
      </w:r>
    </w:p>
    <w:p w14:paraId="4D97E04D" w14:textId="77777777" w:rsidR="00673159" w:rsidRDefault="00CA7457">
      <w:pPr>
        <w:pStyle w:val="Ttulo1"/>
      </w:pPr>
      <w:bookmarkStart w:id="16" w:name="_Toc243311574"/>
      <w:r>
        <w:t>Anexo B. Cómo ejecutar el sistema en otra computadora</w:t>
      </w:r>
      <w:bookmarkEnd w:id="16"/>
    </w:p>
    <w:p w14:paraId="5684CD07" w14:textId="77777777" w:rsidR="00673159" w:rsidRDefault="00CA7457">
      <w:r>
        <w:t>El sistema se entrega también como un paquete que se ejecuta en cualquier computadora con Docker, sin depender de internet ni de un servidor. Es la misma aplicación que está publicada en línea, con las bases de datos y los datos de demostración incluidos.</w:t>
      </w:r>
    </w:p>
    <w:p w14:paraId="3FBA6454" w14:textId="77777777" w:rsidR="00673159" w:rsidRDefault="00CA7457">
      <w:r>
        <w:rPr>
          <w:b/>
        </w:rPr>
        <w:t>Requisitos</w:t>
      </w:r>
    </w:p>
    <w:p w14:paraId="6CA7BBBC" w14:textId="77777777" w:rsidR="00673159" w:rsidRDefault="00CA7457">
      <w:pPr>
        <w:pStyle w:val="Listaconvietas"/>
      </w:pPr>
      <w:r>
        <w:t xml:space="preserve">Windows 10 u 11 (también funciona en macOS o Linux con </w:t>
      </w:r>
      <w:r>
        <w:t>Docker).</w:t>
      </w:r>
    </w:p>
    <w:p w14:paraId="79DA179A" w14:textId="77777777" w:rsidR="00673159" w:rsidRDefault="00CA7457">
      <w:pPr>
        <w:pStyle w:val="Listaconvietas"/>
      </w:pPr>
      <w:r>
        <w:t>Docker Desktop instalado y abierto; es gratuito y se descarga en https://www.docker.com/products/docker-desktop/.</w:t>
      </w:r>
    </w:p>
    <w:p w14:paraId="3EC855F9" w14:textId="77777777" w:rsidR="00673159" w:rsidRDefault="00CA7457">
      <w:pPr>
        <w:pStyle w:val="Listaconvietas"/>
      </w:pPr>
      <w:r>
        <w:t>4 GB de memoria libre y unos 5 minutos la primera vez (las siguientes arranca en menos de un minuto).</w:t>
      </w:r>
    </w:p>
    <w:p w14:paraId="26970202" w14:textId="77777777" w:rsidR="00673159" w:rsidRDefault="00CA7457">
      <w:r>
        <w:rPr>
          <w:b/>
        </w:rPr>
        <w:t>Pasos</w:t>
      </w:r>
    </w:p>
    <w:p w14:paraId="0A34C452" w14:textId="77777777" w:rsidR="00673159" w:rsidRDefault="00CA7457">
      <w:pPr>
        <w:pStyle w:val="Listaconnmeros"/>
      </w:pPr>
      <w:r>
        <w:t>Instalar Docker Desktop y abrirlo hasta que indique «Engine running».</w:t>
      </w:r>
    </w:p>
    <w:p w14:paraId="255C3D1B" w14:textId="77777777" w:rsidR="00673159" w:rsidRDefault="00CA7457">
      <w:pPr>
        <w:pStyle w:val="Listaconnmeros"/>
      </w:pPr>
      <w:r>
        <w:t>Descomprimir el archivo GS08 - Matriculas y Notas - Para ejecutar.zip en una carpeta.</w:t>
      </w:r>
    </w:p>
    <w:p w14:paraId="5EA0FAF1" w14:textId="77777777" w:rsidR="00673159" w:rsidRDefault="00CA7457">
      <w:pPr>
        <w:pStyle w:val="Listaconnmeros"/>
      </w:pPr>
      <w:r>
        <w:lastRenderedPageBreak/>
        <w:t>Hacer doble clic en ejecutar.bat: construye el sistema, espera a que responda y abre el navegador.</w:t>
      </w:r>
    </w:p>
    <w:p w14:paraId="60C7C9FD" w14:textId="77777777" w:rsidR="00673159" w:rsidRDefault="00CA7457">
      <w:pPr>
        <w:pStyle w:val="Listaconnmeros"/>
      </w:pPr>
      <w:r>
        <w:t>Si el navegador no se abre, entrar manualmente a http://localhost:8080.</w:t>
      </w:r>
    </w:p>
    <w:p w14:paraId="6B9CD1F7" w14:textId="77777777" w:rsidR="00673159" w:rsidRDefault="00CA7457">
      <w:r>
        <w:rPr>
          <w:b/>
        </w:rPr>
        <w:t>Acceso de demostración</w:t>
      </w:r>
    </w:p>
    <w:tbl>
      <w:tblPr>
        <w:tblStyle w:val="Tablaconcuadrcula"/>
        <w:tblW w:w="0" w:type="auto"/>
        <w:tblLook w:val="04A0" w:firstRow="1" w:lastRow="0" w:firstColumn="1" w:lastColumn="0" w:noHBand="0" w:noVBand="1"/>
      </w:tblPr>
      <w:tblGrid>
        <w:gridCol w:w="4706"/>
        <w:gridCol w:w="4706"/>
      </w:tblGrid>
      <w:tr w:rsidR="00673159" w14:paraId="7900903C" w14:textId="77777777">
        <w:tc>
          <w:tcPr>
            <w:tcW w:w="4706" w:type="dxa"/>
          </w:tcPr>
          <w:p w14:paraId="7A2FCF83" w14:textId="77777777" w:rsidR="00673159" w:rsidRDefault="00CA7457">
            <w:r>
              <w:t>Campo</w:t>
            </w:r>
          </w:p>
        </w:tc>
        <w:tc>
          <w:tcPr>
            <w:tcW w:w="4706" w:type="dxa"/>
          </w:tcPr>
          <w:p w14:paraId="1738CC41" w14:textId="77777777" w:rsidR="00673159" w:rsidRDefault="00CA7457">
            <w:r>
              <w:t>Valor</w:t>
            </w:r>
          </w:p>
        </w:tc>
      </w:tr>
      <w:tr w:rsidR="00673159" w14:paraId="09E41D92" w14:textId="77777777">
        <w:tc>
          <w:tcPr>
            <w:tcW w:w="4706" w:type="dxa"/>
          </w:tcPr>
          <w:p w14:paraId="25AA3799" w14:textId="77777777" w:rsidR="00673159" w:rsidRDefault="00CA7457">
            <w:r>
              <w:t>Usuario</w:t>
            </w:r>
          </w:p>
        </w:tc>
        <w:tc>
          <w:tcPr>
            <w:tcW w:w="4706" w:type="dxa"/>
          </w:tcPr>
          <w:p w14:paraId="0E23AE58" w14:textId="77777777" w:rsidR="00673159" w:rsidRDefault="00CA7457">
            <w:r>
              <w:t>admin (o admin@horizonte.edu.pe)</w:t>
            </w:r>
          </w:p>
        </w:tc>
      </w:tr>
      <w:tr w:rsidR="00673159" w14:paraId="41DE05FB" w14:textId="77777777">
        <w:tc>
          <w:tcPr>
            <w:tcW w:w="4706" w:type="dxa"/>
          </w:tcPr>
          <w:p w14:paraId="0F4F14FA" w14:textId="77777777" w:rsidR="00673159" w:rsidRDefault="00CA7457">
            <w:r>
              <w:t>Contraseña</w:t>
            </w:r>
          </w:p>
        </w:tc>
        <w:tc>
          <w:tcPr>
            <w:tcW w:w="4706" w:type="dxa"/>
          </w:tcPr>
          <w:p w14:paraId="67E4715E" w14:textId="77777777" w:rsidR="00673159" w:rsidRDefault="00CA7457">
            <w:r>
              <w:t>Admin123!</w:t>
            </w:r>
          </w:p>
        </w:tc>
      </w:tr>
    </w:tbl>
    <w:p w14:paraId="7D98380F" w14:textId="77777777" w:rsidR="00673159" w:rsidRDefault="00CA7457">
      <w:r>
        <w:rPr>
          <w:b/>
        </w:rPr>
        <w:t>Recorrido sugerido para la revisión (5 minutos)</w:t>
      </w:r>
    </w:p>
    <w:p w14:paraId="53AB9B66" w14:textId="77777777" w:rsidR="00673159" w:rsidRDefault="00CA7457">
      <w:pPr>
        <w:pStyle w:val="Listaconvietas"/>
      </w:pPr>
      <w:r>
        <w:t>Panel: los cuatro indicadores del sistema.</w:t>
      </w:r>
    </w:p>
    <w:p w14:paraId="79756CF2" w14:textId="77777777" w:rsidR="00673159" w:rsidRDefault="00CA7457">
      <w:pPr>
        <w:pStyle w:val="Listaconvietas"/>
      </w:pPr>
      <w:r>
        <w:t>Estudiantes: buscar «huaman» y comprobar que encuentra «Huamán» (ignora tildes y mayúsculas).</w:t>
      </w:r>
    </w:p>
    <w:p w14:paraId="28E17867" w14:textId="77777777" w:rsidR="00673159" w:rsidRDefault="00CA7457">
      <w:pPr>
        <w:pStyle w:val="Listaconvietas"/>
      </w:pPr>
      <w:r>
        <w:t>Matrículas: crear una, registrar tres notas y abrir la boleta con el promedio ponderado por créditos.</w:t>
      </w:r>
    </w:p>
    <w:p w14:paraId="6CD4BDE3" w14:textId="77777777" w:rsidR="00673159" w:rsidRDefault="00CA7457">
      <w:pPr>
        <w:pStyle w:val="Listaconvietas"/>
      </w:pPr>
      <w:r>
        <w:t xml:space="preserve">Cursos y Usuarios: alta, edición y baja lógica, con confirmación en los </w:t>
      </w:r>
      <w:r>
        <w:t>borrados.</w:t>
      </w:r>
    </w:p>
    <w:p w14:paraId="3885AFB1" w14:textId="77777777" w:rsidR="00673159" w:rsidRDefault="00CA7457">
      <w:pPr>
        <w:pStyle w:val="Listaconvietas"/>
      </w:pPr>
      <w:r>
        <w:t>Auditoría (solo administrador): la bitácora de cada operación y la consulta de una boleta archivada.</w:t>
      </w:r>
    </w:p>
    <w:p w14:paraId="7BB1E773" w14:textId="77777777" w:rsidR="00673159" w:rsidRDefault="00CA7457">
      <w:pPr>
        <w:pStyle w:val="Listaconvietas"/>
      </w:pPr>
      <w:r>
        <w:t>API: http://localhost:8000/docs (Swagger) y http://localhost:8000/graphql (GraphiQL).</w:t>
      </w:r>
    </w:p>
    <w:p w14:paraId="730911EC" w14:textId="77777777" w:rsidR="00673159" w:rsidRDefault="00CA7457">
      <w:r>
        <w:rPr>
          <w:b/>
        </w:rPr>
        <w:t>Para detener el sistema</w:t>
      </w:r>
    </w:p>
    <w:p w14:paraId="3E018159" w14:textId="77777777" w:rsidR="00673159" w:rsidRDefault="00CA7457">
      <w:r>
        <w:t xml:space="preserve">Doble clic en </w:t>
      </w:r>
      <w:r>
        <w:t>detener.bat. Los datos se conservan: al volver a ejecutar, el sistema queda como se dejó. Si se quiere empezar de cero, se borra el volumen con docker compose down -v.</w:t>
      </w:r>
    </w:p>
    <w:p w14:paraId="5ACBFB7D" w14:textId="77777777" w:rsidR="00673159" w:rsidRDefault="00CA7457">
      <w:r>
        <w:rPr>
          <w:b/>
        </w:rPr>
        <w:t>Si algo no arranca</w:t>
      </w:r>
    </w:p>
    <w:p w14:paraId="5E7BC12D" w14:textId="77777777" w:rsidR="00673159" w:rsidRDefault="00CA7457">
      <w:pPr>
        <w:pStyle w:val="Listaconvietas"/>
      </w:pPr>
      <w:r>
        <w:t>«Docker está instalado pero no está iniciado»: abrir Docker Desktop, esperar a «Engine running» y repetir.</w:t>
      </w:r>
    </w:p>
    <w:p w14:paraId="4CAEC239" w14:textId="77777777" w:rsidR="00673159" w:rsidRDefault="00CA7457">
      <w:pPr>
        <w:pStyle w:val="Listaconvietas"/>
      </w:pPr>
      <w:r>
        <w:t>El puerto 8080 está ocupado: crear un archivo .env junto a docker-compose.yml con la línea WEB_PORT=8090 y entrar a http://localhost:8090.</w:t>
      </w:r>
    </w:p>
    <w:p w14:paraId="675DED9B" w14:textId="77777777" w:rsidR="00673159" w:rsidRDefault="00CA7457">
      <w:pPr>
        <w:pStyle w:val="Listaconvietas"/>
      </w:pPr>
      <w:r>
        <w:t>Para ver qué pasó: docker compose logs --tail 60 en la carpeta del proyecto.</w:t>
      </w:r>
    </w:p>
    <w:p w14:paraId="1971388A" w14:textId="77777777" w:rsidR="00673159" w:rsidRDefault="00CA7457">
      <w:r>
        <w:t>El sistema también está publicado en https://gs08-matriculas.mlarca.com con las mismas credenciales, disponible hasta el 02/11/2026 (D-34). La ventaja de ejecutarlo en la propia computadora es que funciona sin conexión y permite probar altas y bajas sin afectar la demostración publicada.</w:t>
      </w:r>
    </w:p>
    <w:sectPr w:rsidR="00673159" w:rsidSect="00034616">
      <w:headerReference w:type="default" r:id="rId8"/>
      <w:footerReference w:type="default" r:id="rId9"/>
      <w:pgSz w:w="11906" w:h="16838"/>
      <w:pgMar w:top="1417" w:right="1247" w:bottom="141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72789" w14:textId="77777777" w:rsidR="001042EE" w:rsidRDefault="001042EE">
      <w:pPr>
        <w:spacing w:after="0" w:line="240" w:lineRule="auto"/>
      </w:pPr>
      <w:r>
        <w:separator/>
      </w:r>
    </w:p>
  </w:endnote>
  <w:endnote w:type="continuationSeparator" w:id="0">
    <w:p w14:paraId="4952BD79" w14:textId="77777777" w:rsidR="001042EE" w:rsidRDefault="0010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D60" w14:textId="77777777" w:rsidR="005143E9" w:rsidRDefault="001042EE">
    <w:pPr>
      <w:pStyle w:val="Piedepgina"/>
    </w:pPr>
    <w:r>
      <w:t xml:space="preserve">Actualizado el 19/10/2026 · documento armado por @documentador · la versión académica final y la firma las cierra el grupo (D-22) · Página </w:t>
    </w:r>
    <w:r w:rsidR="009D45A7">
      <w:fldChar w:fldCharType="begin"/>
    </w:r>
    <w:r w:rsidR="009D45A7">
      <w:instrText xml:space="preserve"> PAGE </w:instrText>
    </w:r>
    <w:r w:rsidR="009D45A7">
      <w:fldChar w:fldCharType="separate"/>
    </w:r>
    <w:r>
      <w:t>1</w:t>
    </w:r>
    <w:r w:rsidR="009D45A7">
      <w:fldChar w:fldCharType="end"/>
    </w:r>
    <w:r>
      <w:t xml:space="preserve"> de </w:t>
    </w:r>
    <w:r w:rsidR="009D45A7">
      <w:fldChar w:fldCharType="begin"/>
    </w:r>
    <w:r w:rsidR="009D45A7">
      <w:instrText xml:space="preserve"> NUMPAGES </w:instrText>
    </w:r>
    <w:r w:rsidR="009D45A7">
      <w:fldChar w:fldCharType="separate"/>
    </w:r>
    <w:r>
      <w:t>1</w:t>
    </w:r>
    <w:r w:rsidR="009D45A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BA7BE" w14:textId="77777777" w:rsidR="001042EE" w:rsidRDefault="001042EE">
      <w:pPr>
        <w:spacing w:after="0" w:line="240" w:lineRule="auto"/>
      </w:pPr>
      <w:r>
        <w:separator/>
      </w:r>
    </w:p>
  </w:footnote>
  <w:footnote w:type="continuationSeparator" w:id="0">
    <w:p w14:paraId="1FFFE56E" w14:textId="77777777" w:rsidR="001042EE" w:rsidRDefault="00104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32ED" w14:textId="77777777" w:rsidR="005143E9" w:rsidRDefault="001042EE">
    <w:pPr>
      <w:pStyle w:val="Encabezado"/>
    </w:pPr>
    <w:r>
      <w:t>GS08 · Matrículas y Notas — Informe del proyecto · v3 (19/10/2026)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5701681">
    <w:abstractNumId w:val="8"/>
  </w:num>
  <w:num w:numId="2" w16cid:durableId="1992903799">
    <w:abstractNumId w:val="6"/>
  </w:num>
  <w:num w:numId="3" w16cid:durableId="680546734">
    <w:abstractNumId w:val="5"/>
  </w:num>
  <w:num w:numId="4" w16cid:durableId="66727700">
    <w:abstractNumId w:val="4"/>
  </w:num>
  <w:num w:numId="5" w16cid:durableId="6060160">
    <w:abstractNumId w:val="7"/>
  </w:num>
  <w:num w:numId="6" w16cid:durableId="2047556645">
    <w:abstractNumId w:val="3"/>
  </w:num>
  <w:num w:numId="7" w16cid:durableId="2001688663">
    <w:abstractNumId w:val="2"/>
  </w:num>
  <w:num w:numId="8" w16cid:durableId="1872189038">
    <w:abstractNumId w:val="1"/>
  </w:num>
  <w:num w:numId="9" w16cid:durableId="69553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9ED"/>
    <w:rsid w:val="00034616"/>
    <w:rsid w:val="0006063C"/>
    <w:rsid w:val="00074F9D"/>
    <w:rsid w:val="000B3D56"/>
    <w:rsid w:val="00102B9C"/>
    <w:rsid w:val="001042EE"/>
    <w:rsid w:val="00111901"/>
    <w:rsid w:val="0015074B"/>
    <w:rsid w:val="001B3B45"/>
    <w:rsid w:val="001B4E4C"/>
    <w:rsid w:val="00211B6F"/>
    <w:rsid w:val="0029639D"/>
    <w:rsid w:val="002D2FDF"/>
    <w:rsid w:val="00326F90"/>
    <w:rsid w:val="0034352A"/>
    <w:rsid w:val="00504A31"/>
    <w:rsid w:val="005143E9"/>
    <w:rsid w:val="00533325"/>
    <w:rsid w:val="00553408"/>
    <w:rsid w:val="00575799"/>
    <w:rsid w:val="00673159"/>
    <w:rsid w:val="007E5617"/>
    <w:rsid w:val="007F4CA2"/>
    <w:rsid w:val="0088591A"/>
    <w:rsid w:val="009B7CF1"/>
    <w:rsid w:val="009D45A7"/>
    <w:rsid w:val="00A55D1E"/>
    <w:rsid w:val="00AA061F"/>
    <w:rsid w:val="00AA1D8D"/>
    <w:rsid w:val="00AB7171"/>
    <w:rsid w:val="00AE75BE"/>
    <w:rsid w:val="00B450E4"/>
    <w:rsid w:val="00B47730"/>
    <w:rsid w:val="00CA7457"/>
    <w:rsid w:val="00CB0664"/>
    <w:rsid w:val="00DF0A1E"/>
    <w:rsid w:val="00DF3B63"/>
    <w:rsid w:val="00E37701"/>
    <w:rsid w:val="00E81049"/>
    <w:rsid w:val="00E94068"/>
    <w:rsid w:val="00F52939"/>
    <w:rsid w:val="00FC23E3"/>
    <w:rsid w:val="00FC693F"/>
    <w:rsid w:val="00FF55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6F796D"/>
  <w14:defaultImageDpi w14:val="300"/>
  <w15:docId w15:val="{514949EC-C11F-4528-BF93-033D41050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o">
    <w:name w:val="Dato"/>
    <w:basedOn w:val="Normal"/>
    <w:rPr>
      <w:rFonts w:ascii="Consolas" w:hAnsi="Consolas"/>
      <w:sz w:val="18"/>
    </w:rPr>
  </w:style>
  <w:style w:type="paragraph" w:styleId="TDC1">
    <w:name w:val="toc 1"/>
    <w:basedOn w:val="Normal"/>
    <w:next w:val="Normal"/>
    <w:autoRedefine/>
    <w:uiPriority w:val="39"/>
    <w:unhideWhenUsed/>
    <w:rsid w:val="001042EE"/>
    <w:pPr>
      <w:spacing w:after="100"/>
    </w:pPr>
  </w:style>
  <w:style w:type="paragraph" w:styleId="TDC2">
    <w:name w:val="toc 2"/>
    <w:basedOn w:val="Normal"/>
    <w:next w:val="Normal"/>
    <w:autoRedefine/>
    <w:uiPriority w:val="39"/>
    <w:unhideWhenUsed/>
    <w:rsid w:val="001042EE"/>
    <w:pPr>
      <w:spacing w:after="100"/>
      <w:ind w:left="220"/>
    </w:pPr>
  </w:style>
  <w:style w:type="character" w:styleId="Hipervnculo">
    <w:name w:val="Hyperlink"/>
    <w:basedOn w:val="Fuentedeprrafopredeter"/>
    <w:uiPriority w:val="99"/>
    <w:unhideWhenUsed/>
    <w:rsid w:val="001042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4093</Words>
  <Characters>22207</Characters>
  <Application>Microsoft Office Word</Application>
  <DocSecurity>0</DocSecurity>
  <Lines>714</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Arteaga</cp:lastModifiedBy>
  <cp:revision>21</cp:revision>
  <cp:lastPrinted>2026-10-19T19:12:00Z</cp:lastPrinted>
  <dcterms:created xsi:type="dcterms:W3CDTF">2013-12-23T23:15:00Z</dcterms:created>
  <dcterms:modified xsi:type="dcterms:W3CDTF">2026-10-19T19:12:00Z</dcterms:modified>
  <cp:category/>
</cp:coreProperties>
</file>