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6072B" w14:textId="4591DF40" w:rsidR="00A743D2" w:rsidRPr="00A93B9D" w:rsidRDefault="00BC28D2" w:rsidP="00BC28D2">
      <w:pPr>
        <w:jc w:val="center"/>
        <w:rPr>
          <w:b/>
          <w:bCs/>
          <w:sz w:val="36"/>
          <w:szCs w:val="36"/>
          <w:u w:val="single"/>
        </w:rPr>
      </w:pPr>
      <w:r w:rsidRPr="00A93B9D">
        <w:rPr>
          <w:b/>
          <w:bCs/>
          <w:sz w:val="36"/>
          <w:szCs w:val="36"/>
          <w:u w:val="single"/>
        </w:rPr>
        <w:t xml:space="preserve">Oppenheimer Project </w:t>
      </w:r>
      <w:r w:rsidR="001B4CE3">
        <w:rPr>
          <w:b/>
          <w:bCs/>
          <w:sz w:val="36"/>
          <w:szCs w:val="36"/>
          <w:u w:val="single"/>
        </w:rPr>
        <w:t xml:space="preserve">- </w:t>
      </w:r>
      <w:r w:rsidRPr="00A93B9D">
        <w:rPr>
          <w:b/>
          <w:bCs/>
          <w:sz w:val="36"/>
          <w:szCs w:val="36"/>
          <w:u w:val="single"/>
        </w:rPr>
        <w:t>Test Automation</w:t>
      </w:r>
    </w:p>
    <w:p w14:paraId="3408039E" w14:textId="327F8849" w:rsidR="00B72408" w:rsidRDefault="00B72408" w:rsidP="00BC28D2">
      <w:pPr>
        <w:jc w:val="center"/>
        <w:rPr>
          <w:b/>
          <w:bCs/>
          <w:sz w:val="28"/>
          <w:szCs w:val="28"/>
          <w:u w:val="single"/>
        </w:rPr>
      </w:pPr>
    </w:p>
    <w:p w14:paraId="619C21B9" w14:textId="4CB12D43" w:rsidR="00B72408" w:rsidRDefault="00B72408" w:rsidP="00A93B9D">
      <w:pPr>
        <w:ind w:left="426" w:hanging="142"/>
        <w:rPr>
          <w:b/>
          <w:bCs/>
          <w:sz w:val="28"/>
          <w:szCs w:val="28"/>
          <w:u w:val="single"/>
        </w:rPr>
      </w:pPr>
      <w:r>
        <w:rPr>
          <w:b/>
          <w:bCs/>
          <w:sz w:val="28"/>
          <w:szCs w:val="28"/>
          <w:u w:val="single"/>
        </w:rPr>
        <w:t>Table of Contents</w:t>
      </w:r>
    </w:p>
    <w:tbl>
      <w:tblPr>
        <w:tblStyle w:val="TableGrid"/>
        <w:tblW w:w="0" w:type="auto"/>
        <w:tblInd w:w="360" w:type="dxa"/>
        <w:tblLook w:val="04A0" w:firstRow="1" w:lastRow="0" w:firstColumn="1" w:lastColumn="0" w:noHBand="0" w:noVBand="1"/>
      </w:tblPr>
      <w:tblGrid>
        <w:gridCol w:w="5447"/>
        <w:gridCol w:w="1418"/>
      </w:tblGrid>
      <w:tr w:rsidR="00A93B9D" w:rsidRPr="00A93B9D" w14:paraId="31C046D8" w14:textId="77777777" w:rsidTr="001B4CE3">
        <w:tc>
          <w:tcPr>
            <w:tcW w:w="5447" w:type="dxa"/>
          </w:tcPr>
          <w:p w14:paraId="5A75AD3D" w14:textId="405B3FB0" w:rsidR="00A93B9D" w:rsidRPr="00A93B9D" w:rsidRDefault="00A93B9D" w:rsidP="00A93B9D">
            <w:pPr>
              <w:pStyle w:val="ListParagraph"/>
              <w:ind w:left="360"/>
              <w:jc w:val="center"/>
              <w:rPr>
                <w:b/>
                <w:bCs/>
                <w:sz w:val="28"/>
                <w:szCs w:val="28"/>
                <w:u w:val="single"/>
              </w:rPr>
            </w:pPr>
            <w:r>
              <w:rPr>
                <w:b/>
                <w:bCs/>
                <w:sz w:val="28"/>
                <w:szCs w:val="28"/>
                <w:u w:val="single"/>
              </w:rPr>
              <w:t>Topic</w:t>
            </w:r>
          </w:p>
        </w:tc>
        <w:tc>
          <w:tcPr>
            <w:tcW w:w="1418" w:type="dxa"/>
          </w:tcPr>
          <w:p w14:paraId="6F83E39F" w14:textId="2A8FEC0B" w:rsidR="00A93B9D" w:rsidRPr="00A93B9D" w:rsidRDefault="00A93B9D" w:rsidP="001B4CE3">
            <w:pPr>
              <w:pStyle w:val="ListParagraph"/>
              <w:ind w:left="0"/>
              <w:jc w:val="center"/>
              <w:rPr>
                <w:b/>
                <w:bCs/>
                <w:sz w:val="28"/>
                <w:szCs w:val="28"/>
                <w:u w:val="single"/>
              </w:rPr>
            </w:pPr>
            <w:r>
              <w:rPr>
                <w:b/>
                <w:bCs/>
                <w:sz w:val="28"/>
                <w:szCs w:val="28"/>
                <w:u w:val="single"/>
              </w:rPr>
              <w:t>Page</w:t>
            </w:r>
          </w:p>
        </w:tc>
      </w:tr>
      <w:tr w:rsidR="00A93B9D" w:rsidRPr="00A93B9D" w14:paraId="5C1D7316" w14:textId="54F9907A" w:rsidTr="001B4CE3">
        <w:tc>
          <w:tcPr>
            <w:tcW w:w="5447" w:type="dxa"/>
          </w:tcPr>
          <w:p w14:paraId="757672C2" w14:textId="77777777" w:rsidR="00A93B9D" w:rsidRPr="00A93B9D" w:rsidRDefault="00A93B9D" w:rsidP="00007F61">
            <w:pPr>
              <w:pStyle w:val="ListParagraph"/>
              <w:numPr>
                <w:ilvl w:val="0"/>
                <w:numId w:val="17"/>
              </w:numPr>
              <w:rPr>
                <w:sz w:val="28"/>
                <w:szCs w:val="28"/>
              </w:rPr>
            </w:pPr>
            <w:r w:rsidRPr="00A93B9D">
              <w:rPr>
                <w:sz w:val="28"/>
                <w:szCs w:val="28"/>
              </w:rPr>
              <w:t>Overall Summary</w:t>
            </w:r>
          </w:p>
        </w:tc>
        <w:tc>
          <w:tcPr>
            <w:tcW w:w="1418" w:type="dxa"/>
          </w:tcPr>
          <w:p w14:paraId="05287948" w14:textId="621FA6B8" w:rsidR="00A93B9D" w:rsidRPr="00A93B9D" w:rsidRDefault="00A93B9D" w:rsidP="001B4CE3">
            <w:pPr>
              <w:pStyle w:val="ListParagraph"/>
              <w:ind w:left="0"/>
              <w:jc w:val="center"/>
              <w:rPr>
                <w:sz w:val="28"/>
                <w:szCs w:val="28"/>
              </w:rPr>
            </w:pPr>
            <w:r w:rsidRPr="00A93B9D">
              <w:rPr>
                <w:sz w:val="28"/>
                <w:szCs w:val="28"/>
              </w:rPr>
              <w:t>2</w:t>
            </w:r>
          </w:p>
        </w:tc>
      </w:tr>
      <w:tr w:rsidR="00A93B9D" w:rsidRPr="00A93B9D" w14:paraId="36A7D55C" w14:textId="7CC17447" w:rsidTr="001B4CE3">
        <w:tc>
          <w:tcPr>
            <w:tcW w:w="5447" w:type="dxa"/>
          </w:tcPr>
          <w:p w14:paraId="70D50182" w14:textId="77777777" w:rsidR="00A93B9D" w:rsidRPr="00A93B9D" w:rsidRDefault="00A93B9D" w:rsidP="00007F61">
            <w:pPr>
              <w:pStyle w:val="ListParagraph"/>
              <w:numPr>
                <w:ilvl w:val="0"/>
                <w:numId w:val="17"/>
              </w:numPr>
              <w:rPr>
                <w:sz w:val="28"/>
                <w:szCs w:val="28"/>
              </w:rPr>
            </w:pPr>
            <w:r w:rsidRPr="00A93B9D">
              <w:rPr>
                <w:sz w:val="28"/>
                <w:szCs w:val="28"/>
              </w:rPr>
              <w:t>Key Issues Identified</w:t>
            </w:r>
          </w:p>
        </w:tc>
        <w:tc>
          <w:tcPr>
            <w:tcW w:w="1418" w:type="dxa"/>
          </w:tcPr>
          <w:p w14:paraId="2496BFAE" w14:textId="6882C844" w:rsidR="00A93B9D" w:rsidRPr="00A93B9D" w:rsidRDefault="00A93B9D" w:rsidP="001B4CE3">
            <w:pPr>
              <w:pStyle w:val="ListParagraph"/>
              <w:ind w:left="0"/>
              <w:jc w:val="center"/>
              <w:rPr>
                <w:sz w:val="28"/>
                <w:szCs w:val="28"/>
              </w:rPr>
            </w:pPr>
            <w:r w:rsidRPr="00A93B9D">
              <w:rPr>
                <w:sz w:val="28"/>
                <w:szCs w:val="28"/>
              </w:rPr>
              <w:t>2</w:t>
            </w:r>
          </w:p>
        </w:tc>
      </w:tr>
      <w:tr w:rsidR="00A93B9D" w:rsidRPr="00A93B9D" w14:paraId="21377B78" w14:textId="464441AA" w:rsidTr="001B4CE3">
        <w:tc>
          <w:tcPr>
            <w:tcW w:w="5447" w:type="dxa"/>
          </w:tcPr>
          <w:p w14:paraId="5FB0EB15" w14:textId="77777777" w:rsidR="00A93B9D" w:rsidRPr="00A93B9D" w:rsidRDefault="00A93B9D" w:rsidP="00007F61">
            <w:pPr>
              <w:pStyle w:val="ListParagraph"/>
              <w:numPr>
                <w:ilvl w:val="0"/>
                <w:numId w:val="17"/>
              </w:numPr>
              <w:rPr>
                <w:sz w:val="28"/>
                <w:szCs w:val="28"/>
              </w:rPr>
            </w:pPr>
            <w:r w:rsidRPr="00A93B9D">
              <w:rPr>
                <w:sz w:val="28"/>
                <w:szCs w:val="28"/>
              </w:rPr>
              <w:t>Non-Functional Testing</w:t>
            </w:r>
          </w:p>
        </w:tc>
        <w:tc>
          <w:tcPr>
            <w:tcW w:w="1418" w:type="dxa"/>
          </w:tcPr>
          <w:p w14:paraId="4397ED3A" w14:textId="7C49D9BA" w:rsidR="00A93B9D" w:rsidRPr="00A93B9D" w:rsidRDefault="00A93B9D" w:rsidP="001B4CE3">
            <w:pPr>
              <w:pStyle w:val="ListParagraph"/>
              <w:ind w:left="0"/>
              <w:jc w:val="center"/>
              <w:rPr>
                <w:sz w:val="28"/>
                <w:szCs w:val="28"/>
              </w:rPr>
            </w:pPr>
            <w:r w:rsidRPr="00A93B9D">
              <w:rPr>
                <w:sz w:val="28"/>
                <w:szCs w:val="28"/>
              </w:rPr>
              <w:t>3</w:t>
            </w:r>
          </w:p>
        </w:tc>
      </w:tr>
      <w:tr w:rsidR="00A93B9D" w:rsidRPr="00A93B9D" w14:paraId="530664C7" w14:textId="36749513" w:rsidTr="001B4CE3">
        <w:tc>
          <w:tcPr>
            <w:tcW w:w="5447" w:type="dxa"/>
          </w:tcPr>
          <w:p w14:paraId="68886137" w14:textId="77777777" w:rsidR="00A93B9D" w:rsidRPr="00A93B9D" w:rsidRDefault="00A93B9D" w:rsidP="00007F61">
            <w:pPr>
              <w:pStyle w:val="ListParagraph"/>
              <w:numPr>
                <w:ilvl w:val="0"/>
                <w:numId w:val="17"/>
              </w:numPr>
              <w:rPr>
                <w:sz w:val="28"/>
                <w:szCs w:val="28"/>
              </w:rPr>
            </w:pPr>
            <w:r w:rsidRPr="00A93B9D">
              <w:rPr>
                <w:sz w:val="28"/>
                <w:szCs w:val="28"/>
              </w:rPr>
              <w:t>Additional Scenarios for Future</w:t>
            </w:r>
          </w:p>
        </w:tc>
        <w:tc>
          <w:tcPr>
            <w:tcW w:w="1418" w:type="dxa"/>
          </w:tcPr>
          <w:p w14:paraId="3187CCED" w14:textId="3832AC88" w:rsidR="00A93B9D" w:rsidRPr="00A93B9D" w:rsidRDefault="00A93B9D" w:rsidP="001B4CE3">
            <w:pPr>
              <w:pStyle w:val="ListParagraph"/>
              <w:ind w:left="0"/>
              <w:jc w:val="center"/>
              <w:rPr>
                <w:sz w:val="28"/>
                <w:szCs w:val="28"/>
              </w:rPr>
            </w:pPr>
            <w:r w:rsidRPr="00A93B9D">
              <w:rPr>
                <w:sz w:val="28"/>
                <w:szCs w:val="28"/>
              </w:rPr>
              <w:t>3</w:t>
            </w:r>
          </w:p>
        </w:tc>
      </w:tr>
      <w:tr w:rsidR="00A93B9D" w:rsidRPr="00A93B9D" w14:paraId="55B04A78" w14:textId="41CD5D77" w:rsidTr="001B4CE3">
        <w:tc>
          <w:tcPr>
            <w:tcW w:w="5447" w:type="dxa"/>
          </w:tcPr>
          <w:p w14:paraId="3755126A" w14:textId="77777777" w:rsidR="00A93B9D" w:rsidRPr="00A93B9D" w:rsidRDefault="00A93B9D" w:rsidP="00007F61">
            <w:pPr>
              <w:pStyle w:val="ListParagraph"/>
              <w:numPr>
                <w:ilvl w:val="0"/>
                <w:numId w:val="17"/>
              </w:numPr>
              <w:rPr>
                <w:sz w:val="28"/>
                <w:szCs w:val="28"/>
              </w:rPr>
            </w:pPr>
            <w:r w:rsidRPr="00A93B9D">
              <w:rPr>
                <w:sz w:val="28"/>
                <w:szCs w:val="28"/>
              </w:rPr>
              <w:t>Verification of Automation Script</w:t>
            </w:r>
          </w:p>
        </w:tc>
        <w:tc>
          <w:tcPr>
            <w:tcW w:w="1418" w:type="dxa"/>
          </w:tcPr>
          <w:p w14:paraId="7E876F00" w14:textId="0B11AFE8" w:rsidR="00A93B9D" w:rsidRPr="00A93B9D" w:rsidRDefault="00A93B9D" w:rsidP="001B4CE3">
            <w:pPr>
              <w:pStyle w:val="ListParagraph"/>
              <w:ind w:left="0"/>
              <w:jc w:val="center"/>
              <w:rPr>
                <w:sz w:val="28"/>
                <w:szCs w:val="28"/>
              </w:rPr>
            </w:pPr>
            <w:r w:rsidRPr="00A93B9D">
              <w:rPr>
                <w:sz w:val="28"/>
                <w:szCs w:val="28"/>
              </w:rPr>
              <w:t>4</w:t>
            </w:r>
          </w:p>
        </w:tc>
      </w:tr>
      <w:tr w:rsidR="00A93B9D" w:rsidRPr="00A93B9D" w14:paraId="2BB33DBE" w14:textId="2CBA4BDC" w:rsidTr="001B4CE3">
        <w:tc>
          <w:tcPr>
            <w:tcW w:w="5447" w:type="dxa"/>
          </w:tcPr>
          <w:p w14:paraId="6725AEE4" w14:textId="77777777" w:rsidR="00A93B9D" w:rsidRPr="00A93B9D" w:rsidRDefault="00A93B9D" w:rsidP="00007F61">
            <w:pPr>
              <w:pStyle w:val="ListParagraph"/>
              <w:numPr>
                <w:ilvl w:val="0"/>
                <w:numId w:val="17"/>
              </w:numPr>
              <w:rPr>
                <w:sz w:val="28"/>
                <w:szCs w:val="28"/>
              </w:rPr>
            </w:pPr>
            <w:r w:rsidRPr="00A93B9D">
              <w:rPr>
                <w:sz w:val="28"/>
                <w:szCs w:val="28"/>
              </w:rPr>
              <w:t>Detailed Description of Framework</w:t>
            </w:r>
          </w:p>
        </w:tc>
        <w:tc>
          <w:tcPr>
            <w:tcW w:w="1418" w:type="dxa"/>
          </w:tcPr>
          <w:p w14:paraId="01FD1051" w14:textId="1E6553F6" w:rsidR="00A93B9D" w:rsidRPr="00A93B9D" w:rsidRDefault="00A93B9D" w:rsidP="001B4CE3">
            <w:pPr>
              <w:pStyle w:val="ListParagraph"/>
              <w:ind w:left="0"/>
              <w:jc w:val="center"/>
              <w:rPr>
                <w:sz w:val="28"/>
                <w:szCs w:val="28"/>
              </w:rPr>
            </w:pPr>
            <w:r w:rsidRPr="00A93B9D">
              <w:rPr>
                <w:sz w:val="28"/>
                <w:szCs w:val="28"/>
              </w:rPr>
              <w:t>4</w:t>
            </w:r>
          </w:p>
        </w:tc>
      </w:tr>
    </w:tbl>
    <w:p w14:paraId="101B87A8" w14:textId="4EEAE968" w:rsidR="00A93B9D" w:rsidRDefault="00A93B9D" w:rsidP="00BC28D2">
      <w:pPr>
        <w:jc w:val="center"/>
        <w:rPr>
          <w:b/>
          <w:bCs/>
          <w:sz w:val="28"/>
          <w:szCs w:val="28"/>
          <w:u w:val="single"/>
        </w:rPr>
      </w:pPr>
    </w:p>
    <w:p w14:paraId="2509154C" w14:textId="77777777" w:rsidR="00A93B9D" w:rsidRDefault="00A93B9D">
      <w:pPr>
        <w:rPr>
          <w:b/>
          <w:bCs/>
          <w:sz w:val="28"/>
          <w:szCs w:val="28"/>
          <w:u w:val="single"/>
        </w:rPr>
      </w:pPr>
      <w:r>
        <w:rPr>
          <w:b/>
          <w:bCs/>
          <w:sz w:val="28"/>
          <w:szCs w:val="28"/>
          <w:u w:val="single"/>
        </w:rPr>
        <w:br w:type="page"/>
      </w:r>
    </w:p>
    <w:p w14:paraId="55C8493D" w14:textId="24BA5324" w:rsidR="00356416" w:rsidRPr="003363E6" w:rsidRDefault="001B4CE3" w:rsidP="00A93B9D">
      <w:pPr>
        <w:pStyle w:val="ListParagraph"/>
        <w:numPr>
          <w:ilvl w:val="0"/>
          <w:numId w:val="18"/>
        </w:numPr>
        <w:rPr>
          <w:b/>
          <w:bCs/>
          <w:u w:val="single"/>
        </w:rPr>
      </w:pPr>
      <w:r>
        <w:rPr>
          <w:b/>
          <w:bCs/>
          <w:u w:val="single"/>
        </w:rPr>
        <w:lastRenderedPageBreak/>
        <w:t>OVERALL SUMMARY</w:t>
      </w:r>
    </w:p>
    <w:p w14:paraId="63A9F22C" w14:textId="307D7583" w:rsidR="00D85FAE" w:rsidRPr="00E17574" w:rsidRDefault="00860E3B" w:rsidP="00C72330">
      <w:pPr>
        <w:pStyle w:val="ListParagraph"/>
        <w:numPr>
          <w:ilvl w:val="0"/>
          <w:numId w:val="12"/>
        </w:numPr>
        <w:rPr>
          <w:sz w:val="20"/>
          <w:szCs w:val="20"/>
        </w:rPr>
      </w:pPr>
      <w:r>
        <w:rPr>
          <w:sz w:val="20"/>
          <w:szCs w:val="20"/>
        </w:rPr>
        <w:t>Used the Behavioural Driven Development (</w:t>
      </w:r>
      <w:r w:rsidR="00C72330">
        <w:rPr>
          <w:sz w:val="20"/>
          <w:szCs w:val="20"/>
        </w:rPr>
        <w:t>BDD</w:t>
      </w:r>
      <w:r>
        <w:rPr>
          <w:sz w:val="20"/>
          <w:szCs w:val="20"/>
        </w:rPr>
        <w:t>)</w:t>
      </w:r>
      <w:r w:rsidR="00C72330">
        <w:rPr>
          <w:sz w:val="20"/>
          <w:szCs w:val="20"/>
        </w:rPr>
        <w:t xml:space="preserve"> framework</w:t>
      </w:r>
      <w:r w:rsidR="00E86022">
        <w:rPr>
          <w:sz w:val="20"/>
          <w:szCs w:val="20"/>
        </w:rPr>
        <w:t xml:space="preserve"> </w:t>
      </w:r>
      <w:r>
        <w:rPr>
          <w:sz w:val="20"/>
          <w:szCs w:val="20"/>
        </w:rPr>
        <w:t>for the test automation</w:t>
      </w:r>
    </w:p>
    <w:p w14:paraId="45A81CEF" w14:textId="77777777" w:rsidR="003363E6" w:rsidRDefault="00860E3B" w:rsidP="003363E6">
      <w:pPr>
        <w:pStyle w:val="ListParagraph"/>
        <w:numPr>
          <w:ilvl w:val="0"/>
          <w:numId w:val="12"/>
        </w:numPr>
        <w:rPr>
          <w:sz w:val="20"/>
          <w:szCs w:val="20"/>
        </w:rPr>
      </w:pPr>
      <w:r>
        <w:rPr>
          <w:sz w:val="20"/>
          <w:szCs w:val="20"/>
        </w:rPr>
        <w:t xml:space="preserve">Executed 6 </w:t>
      </w:r>
      <w:r w:rsidR="003125EF">
        <w:rPr>
          <w:sz w:val="20"/>
          <w:szCs w:val="20"/>
        </w:rPr>
        <w:t xml:space="preserve">User Stories </w:t>
      </w:r>
      <w:r>
        <w:rPr>
          <w:sz w:val="20"/>
          <w:szCs w:val="20"/>
        </w:rPr>
        <w:t xml:space="preserve">(with 21 test </w:t>
      </w:r>
      <w:r w:rsidR="003125EF">
        <w:rPr>
          <w:sz w:val="20"/>
          <w:szCs w:val="20"/>
        </w:rPr>
        <w:t>cases</w:t>
      </w:r>
      <w:r>
        <w:rPr>
          <w:sz w:val="20"/>
          <w:szCs w:val="20"/>
        </w:rPr>
        <w:t xml:space="preserve">) </w:t>
      </w:r>
    </w:p>
    <w:p w14:paraId="2F015E30" w14:textId="761CB066" w:rsidR="00CB05C5" w:rsidRPr="003363E6" w:rsidRDefault="00860E3B" w:rsidP="003363E6">
      <w:pPr>
        <w:pStyle w:val="ListParagraph"/>
        <w:numPr>
          <w:ilvl w:val="0"/>
          <w:numId w:val="12"/>
        </w:numPr>
        <w:rPr>
          <w:sz w:val="20"/>
          <w:szCs w:val="20"/>
        </w:rPr>
      </w:pPr>
      <w:r w:rsidRPr="003363E6">
        <w:rPr>
          <w:sz w:val="20"/>
          <w:szCs w:val="20"/>
        </w:rPr>
        <w:t xml:space="preserve">Framed </w:t>
      </w:r>
      <w:r w:rsidR="00CB05C5" w:rsidRPr="003363E6">
        <w:rPr>
          <w:sz w:val="20"/>
          <w:szCs w:val="20"/>
        </w:rPr>
        <w:t xml:space="preserve">and executed </w:t>
      </w:r>
      <w:r w:rsidRPr="003363E6">
        <w:rPr>
          <w:sz w:val="20"/>
          <w:szCs w:val="20"/>
        </w:rPr>
        <w:t>2</w:t>
      </w:r>
      <w:r w:rsidR="003125EF" w:rsidRPr="003363E6">
        <w:rPr>
          <w:sz w:val="20"/>
          <w:szCs w:val="20"/>
        </w:rPr>
        <w:t>7</w:t>
      </w:r>
      <w:r w:rsidRPr="003363E6">
        <w:rPr>
          <w:sz w:val="20"/>
          <w:szCs w:val="20"/>
        </w:rPr>
        <w:t xml:space="preserve"> </w:t>
      </w:r>
      <w:r w:rsidR="002D45A2" w:rsidRPr="003363E6">
        <w:rPr>
          <w:sz w:val="20"/>
          <w:szCs w:val="20"/>
        </w:rPr>
        <w:t xml:space="preserve">additional </w:t>
      </w:r>
      <w:r w:rsidR="00547AAF" w:rsidRPr="003363E6">
        <w:rPr>
          <w:sz w:val="20"/>
          <w:szCs w:val="20"/>
        </w:rPr>
        <w:t xml:space="preserve">test cases </w:t>
      </w:r>
    </w:p>
    <w:p w14:paraId="1E63D93C" w14:textId="550074E0" w:rsidR="00CB05C5" w:rsidRPr="00FA389D" w:rsidRDefault="00A93B9D" w:rsidP="00CB05C5">
      <w:pPr>
        <w:rPr>
          <w:i/>
          <w:iCs/>
          <w:sz w:val="20"/>
          <w:szCs w:val="20"/>
        </w:rPr>
      </w:pPr>
      <w:r w:rsidRPr="00FA389D">
        <w:rPr>
          <w:b/>
          <w:bCs/>
          <w:i/>
          <w:iCs/>
          <w:sz w:val="20"/>
          <w:szCs w:val="20"/>
        </w:rPr>
        <w:t xml:space="preserve">1.1 </w:t>
      </w:r>
      <w:r w:rsidR="00547AAF" w:rsidRPr="00FA389D">
        <w:rPr>
          <w:b/>
          <w:bCs/>
          <w:i/>
          <w:iCs/>
          <w:sz w:val="20"/>
          <w:szCs w:val="20"/>
        </w:rPr>
        <w:t>Execution summary</w:t>
      </w:r>
    </w:p>
    <w:p w14:paraId="52B29400" w14:textId="6905CBAF" w:rsidR="00547AAF" w:rsidRPr="00547AAF" w:rsidRDefault="002D45A2" w:rsidP="00A93B9D">
      <w:pPr>
        <w:ind w:firstLine="720"/>
        <w:rPr>
          <w:b/>
          <w:bCs/>
          <w:sz w:val="20"/>
          <w:szCs w:val="20"/>
        </w:rPr>
      </w:pPr>
      <w:r>
        <w:rPr>
          <w:b/>
          <w:bCs/>
          <w:sz w:val="20"/>
          <w:szCs w:val="20"/>
        </w:rPr>
        <w:t>Acceptance criteria execution</w:t>
      </w:r>
      <w:r w:rsidR="00CB05C5">
        <w:rPr>
          <w:b/>
          <w:bCs/>
          <w:sz w:val="20"/>
          <w:szCs w:val="20"/>
        </w:rPr>
        <w:t xml:space="preserve"> summary</w:t>
      </w:r>
      <w:r>
        <w:rPr>
          <w:b/>
          <w:bCs/>
          <w:sz w:val="20"/>
          <w:szCs w:val="20"/>
        </w:rPr>
        <w:t xml:space="preserve"> </w:t>
      </w:r>
      <w:r w:rsidR="00CB05C5">
        <w:rPr>
          <w:b/>
          <w:bCs/>
          <w:sz w:val="20"/>
          <w:szCs w:val="20"/>
        </w:rPr>
        <w:t>(for the 6 user stories)</w:t>
      </w:r>
    </w:p>
    <w:tbl>
      <w:tblPr>
        <w:tblStyle w:val="TableGrid"/>
        <w:tblW w:w="0" w:type="auto"/>
        <w:tblInd w:w="720" w:type="dxa"/>
        <w:tblLook w:val="04A0" w:firstRow="1" w:lastRow="0" w:firstColumn="1" w:lastColumn="0" w:noHBand="0" w:noVBand="1"/>
      </w:tblPr>
      <w:tblGrid>
        <w:gridCol w:w="2776"/>
        <w:gridCol w:w="2764"/>
        <w:gridCol w:w="2756"/>
      </w:tblGrid>
      <w:tr w:rsidR="00547AAF" w:rsidRPr="00E17574" w14:paraId="0237E2B8" w14:textId="77777777" w:rsidTr="00237F07">
        <w:tc>
          <w:tcPr>
            <w:tcW w:w="3005" w:type="dxa"/>
          </w:tcPr>
          <w:p w14:paraId="27E49B98" w14:textId="77777777" w:rsidR="00547AAF" w:rsidRPr="00547AAF" w:rsidRDefault="00547AAF" w:rsidP="00237F07">
            <w:pPr>
              <w:ind w:left="360"/>
              <w:rPr>
                <w:b/>
                <w:bCs/>
                <w:sz w:val="20"/>
                <w:szCs w:val="20"/>
              </w:rPr>
            </w:pPr>
            <w:r w:rsidRPr="00547AAF">
              <w:rPr>
                <w:b/>
                <w:bCs/>
                <w:sz w:val="20"/>
                <w:szCs w:val="20"/>
              </w:rPr>
              <w:t>Total Test Cases</w:t>
            </w:r>
          </w:p>
        </w:tc>
        <w:tc>
          <w:tcPr>
            <w:tcW w:w="3005" w:type="dxa"/>
          </w:tcPr>
          <w:p w14:paraId="0831D6A9" w14:textId="77777777" w:rsidR="00547AAF" w:rsidRPr="00547AAF" w:rsidRDefault="00547AAF" w:rsidP="00237F07">
            <w:pPr>
              <w:ind w:left="360"/>
              <w:rPr>
                <w:b/>
                <w:bCs/>
                <w:sz w:val="20"/>
                <w:szCs w:val="20"/>
              </w:rPr>
            </w:pPr>
            <w:r w:rsidRPr="00547AAF">
              <w:rPr>
                <w:b/>
                <w:bCs/>
                <w:sz w:val="20"/>
                <w:szCs w:val="20"/>
              </w:rPr>
              <w:t>Pass</w:t>
            </w:r>
          </w:p>
        </w:tc>
        <w:tc>
          <w:tcPr>
            <w:tcW w:w="3006" w:type="dxa"/>
          </w:tcPr>
          <w:p w14:paraId="7B04CCF6" w14:textId="77777777" w:rsidR="00547AAF" w:rsidRPr="00547AAF" w:rsidRDefault="00547AAF" w:rsidP="00237F07">
            <w:pPr>
              <w:ind w:left="360"/>
              <w:rPr>
                <w:b/>
                <w:bCs/>
                <w:sz w:val="20"/>
                <w:szCs w:val="20"/>
              </w:rPr>
            </w:pPr>
            <w:r w:rsidRPr="00547AAF">
              <w:rPr>
                <w:b/>
                <w:bCs/>
                <w:sz w:val="20"/>
                <w:szCs w:val="20"/>
              </w:rPr>
              <w:t>Fail</w:t>
            </w:r>
          </w:p>
        </w:tc>
      </w:tr>
      <w:tr w:rsidR="00547AAF" w:rsidRPr="00E17574" w14:paraId="451B4E0D" w14:textId="77777777" w:rsidTr="00237F07">
        <w:tc>
          <w:tcPr>
            <w:tcW w:w="3005" w:type="dxa"/>
          </w:tcPr>
          <w:p w14:paraId="35016F4E" w14:textId="51E5EA91" w:rsidR="00547AAF" w:rsidRPr="00547AAF" w:rsidRDefault="00386021" w:rsidP="00237F07">
            <w:pPr>
              <w:ind w:left="360"/>
              <w:rPr>
                <w:sz w:val="20"/>
                <w:szCs w:val="20"/>
              </w:rPr>
            </w:pPr>
            <w:r>
              <w:rPr>
                <w:sz w:val="20"/>
                <w:szCs w:val="20"/>
              </w:rPr>
              <w:t>21</w:t>
            </w:r>
          </w:p>
        </w:tc>
        <w:tc>
          <w:tcPr>
            <w:tcW w:w="3005" w:type="dxa"/>
          </w:tcPr>
          <w:p w14:paraId="1317E19A" w14:textId="5B7DD4FB" w:rsidR="00547AAF" w:rsidRPr="00547AAF" w:rsidRDefault="00386021" w:rsidP="00237F07">
            <w:pPr>
              <w:ind w:left="360"/>
              <w:rPr>
                <w:sz w:val="20"/>
                <w:szCs w:val="20"/>
              </w:rPr>
            </w:pPr>
            <w:r>
              <w:rPr>
                <w:sz w:val="20"/>
                <w:szCs w:val="20"/>
              </w:rPr>
              <w:t>18</w:t>
            </w:r>
          </w:p>
        </w:tc>
        <w:tc>
          <w:tcPr>
            <w:tcW w:w="3006" w:type="dxa"/>
          </w:tcPr>
          <w:p w14:paraId="16368865" w14:textId="62847987" w:rsidR="00547AAF" w:rsidRPr="00547AAF" w:rsidRDefault="00386021" w:rsidP="00237F07">
            <w:pPr>
              <w:ind w:left="360"/>
              <w:rPr>
                <w:sz w:val="20"/>
                <w:szCs w:val="20"/>
              </w:rPr>
            </w:pPr>
            <w:r>
              <w:rPr>
                <w:sz w:val="20"/>
                <w:szCs w:val="20"/>
              </w:rPr>
              <w:t>3</w:t>
            </w:r>
          </w:p>
        </w:tc>
      </w:tr>
    </w:tbl>
    <w:p w14:paraId="3BF11BC5" w14:textId="6177EA7C" w:rsidR="00547AAF" w:rsidRDefault="002D45A2" w:rsidP="00547AAF">
      <w:pPr>
        <w:pStyle w:val="ListParagraph"/>
        <w:rPr>
          <w:sz w:val="20"/>
          <w:szCs w:val="20"/>
        </w:rPr>
      </w:pPr>
      <w:r>
        <w:rPr>
          <w:sz w:val="20"/>
          <w:szCs w:val="20"/>
        </w:rPr>
        <w:tab/>
      </w:r>
    </w:p>
    <w:p w14:paraId="46747384" w14:textId="14CF30A3" w:rsidR="002D45A2" w:rsidRPr="00547AAF" w:rsidRDefault="002D45A2" w:rsidP="002D45A2">
      <w:pPr>
        <w:pStyle w:val="ListParagraph"/>
        <w:numPr>
          <w:ilvl w:val="0"/>
          <w:numId w:val="14"/>
        </w:numPr>
        <w:rPr>
          <w:b/>
          <w:bCs/>
          <w:sz w:val="20"/>
          <w:szCs w:val="20"/>
        </w:rPr>
      </w:pPr>
      <w:r>
        <w:rPr>
          <w:b/>
          <w:bCs/>
          <w:sz w:val="20"/>
          <w:szCs w:val="20"/>
        </w:rPr>
        <w:t>Additional test cases execution summary</w:t>
      </w:r>
      <w:r w:rsidR="00CB05C5">
        <w:rPr>
          <w:b/>
          <w:bCs/>
          <w:sz w:val="20"/>
          <w:szCs w:val="20"/>
        </w:rPr>
        <w:t xml:space="preserve"> (new cases identified)</w:t>
      </w:r>
    </w:p>
    <w:tbl>
      <w:tblPr>
        <w:tblStyle w:val="TableGrid"/>
        <w:tblW w:w="0" w:type="auto"/>
        <w:tblInd w:w="720" w:type="dxa"/>
        <w:tblLook w:val="04A0" w:firstRow="1" w:lastRow="0" w:firstColumn="1" w:lastColumn="0" w:noHBand="0" w:noVBand="1"/>
      </w:tblPr>
      <w:tblGrid>
        <w:gridCol w:w="2776"/>
        <w:gridCol w:w="2764"/>
        <w:gridCol w:w="2756"/>
      </w:tblGrid>
      <w:tr w:rsidR="00547AAF" w:rsidRPr="00E17574" w14:paraId="6AB9BA53" w14:textId="77777777" w:rsidTr="002D45A2">
        <w:tc>
          <w:tcPr>
            <w:tcW w:w="2776" w:type="dxa"/>
          </w:tcPr>
          <w:p w14:paraId="586CE5D5" w14:textId="77777777" w:rsidR="00547AAF" w:rsidRPr="00547AAF" w:rsidRDefault="00547AAF" w:rsidP="00547AAF">
            <w:pPr>
              <w:ind w:left="360"/>
              <w:rPr>
                <w:b/>
                <w:bCs/>
                <w:sz w:val="20"/>
                <w:szCs w:val="20"/>
              </w:rPr>
            </w:pPr>
            <w:r w:rsidRPr="00547AAF">
              <w:rPr>
                <w:b/>
                <w:bCs/>
                <w:sz w:val="20"/>
                <w:szCs w:val="20"/>
              </w:rPr>
              <w:t>Total Test Cases</w:t>
            </w:r>
          </w:p>
        </w:tc>
        <w:tc>
          <w:tcPr>
            <w:tcW w:w="2764" w:type="dxa"/>
          </w:tcPr>
          <w:p w14:paraId="64B9F7F0" w14:textId="77777777" w:rsidR="00547AAF" w:rsidRPr="00547AAF" w:rsidRDefault="00547AAF" w:rsidP="00547AAF">
            <w:pPr>
              <w:ind w:left="360"/>
              <w:rPr>
                <w:b/>
                <w:bCs/>
                <w:sz w:val="20"/>
                <w:szCs w:val="20"/>
              </w:rPr>
            </w:pPr>
            <w:r w:rsidRPr="00547AAF">
              <w:rPr>
                <w:b/>
                <w:bCs/>
                <w:sz w:val="20"/>
                <w:szCs w:val="20"/>
              </w:rPr>
              <w:t>Pass</w:t>
            </w:r>
          </w:p>
        </w:tc>
        <w:tc>
          <w:tcPr>
            <w:tcW w:w="2756" w:type="dxa"/>
          </w:tcPr>
          <w:p w14:paraId="4D69B10A" w14:textId="77777777" w:rsidR="00547AAF" w:rsidRPr="00547AAF" w:rsidRDefault="00547AAF" w:rsidP="00547AAF">
            <w:pPr>
              <w:ind w:left="360"/>
              <w:rPr>
                <w:b/>
                <w:bCs/>
                <w:sz w:val="20"/>
                <w:szCs w:val="20"/>
              </w:rPr>
            </w:pPr>
            <w:r w:rsidRPr="00547AAF">
              <w:rPr>
                <w:b/>
                <w:bCs/>
                <w:sz w:val="20"/>
                <w:szCs w:val="20"/>
              </w:rPr>
              <w:t>Fail</w:t>
            </w:r>
          </w:p>
        </w:tc>
      </w:tr>
      <w:tr w:rsidR="00547AAF" w:rsidRPr="00E17574" w14:paraId="34049702" w14:textId="77777777" w:rsidTr="002D45A2">
        <w:tc>
          <w:tcPr>
            <w:tcW w:w="2776" w:type="dxa"/>
          </w:tcPr>
          <w:p w14:paraId="722DFF5B" w14:textId="0DE148CD" w:rsidR="00547AAF" w:rsidRPr="00547AAF" w:rsidRDefault="00386021" w:rsidP="00547AAF">
            <w:pPr>
              <w:ind w:left="360"/>
              <w:rPr>
                <w:sz w:val="20"/>
                <w:szCs w:val="20"/>
              </w:rPr>
            </w:pPr>
            <w:r>
              <w:rPr>
                <w:sz w:val="20"/>
                <w:szCs w:val="20"/>
              </w:rPr>
              <w:t>2</w:t>
            </w:r>
            <w:r w:rsidR="009F1EA5">
              <w:rPr>
                <w:sz w:val="20"/>
                <w:szCs w:val="20"/>
              </w:rPr>
              <w:t>7</w:t>
            </w:r>
          </w:p>
        </w:tc>
        <w:tc>
          <w:tcPr>
            <w:tcW w:w="2764" w:type="dxa"/>
          </w:tcPr>
          <w:p w14:paraId="69AA33E7" w14:textId="5E89046D" w:rsidR="00547AAF" w:rsidRPr="00547AAF" w:rsidRDefault="00386021" w:rsidP="00547AAF">
            <w:pPr>
              <w:ind w:left="360"/>
              <w:rPr>
                <w:sz w:val="20"/>
                <w:szCs w:val="20"/>
              </w:rPr>
            </w:pPr>
            <w:r>
              <w:rPr>
                <w:sz w:val="20"/>
                <w:szCs w:val="20"/>
              </w:rPr>
              <w:t>2</w:t>
            </w:r>
            <w:r w:rsidR="009F1EA5">
              <w:rPr>
                <w:sz w:val="20"/>
                <w:szCs w:val="20"/>
              </w:rPr>
              <w:t>5</w:t>
            </w:r>
          </w:p>
        </w:tc>
        <w:tc>
          <w:tcPr>
            <w:tcW w:w="2756" w:type="dxa"/>
          </w:tcPr>
          <w:p w14:paraId="419609D9" w14:textId="7D80FC9F" w:rsidR="00547AAF" w:rsidRPr="00547AAF" w:rsidRDefault="00386021" w:rsidP="00547AAF">
            <w:pPr>
              <w:ind w:left="360"/>
              <w:rPr>
                <w:sz w:val="20"/>
                <w:szCs w:val="20"/>
              </w:rPr>
            </w:pPr>
            <w:r>
              <w:rPr>
                <w:sz w:val="20"/>
                <w:szCs w:val="20"/>
              </w:rPr>
              <w:t>2</w:t>
            </w:r>
          </w:p>
        </w:tc>
      </w:tr>
    </w:tbl>
    <w:p w14:paraId="35EB39FE" w14:textId="066C7EF1" w:rsidR="00547AAF" w:rsidRDefault="00547AAF" w:rsidP="00547AAF">
      <w:pPr>
        <w:ind w:left="360"/>
        <w:rPr>
          <w:b/>
          <w:bCs/>
          <w:sz w:val="20"/>
          <w:szCs w:val="20"/>
        </w:rPr>
      </w:pPr>
    </w:p>
    <w:p w14:paraId="0B4EA498" w14:textId="7E265EE6" w:rsidR="00254783" w:rsidRPr="00FA389D" w:rsidRDefault="00254783" w:rsidP="00547AAF">
      <w:pPr>
        <w:ind w:left="360"/>
        <w:rPr>
          <w:sz w:val="20"/>
          <w:szCs w:val="20"/>
        </w:rPr>
      </w:pPr>
      <w:r w:rsidRPr="00FA389D">
        <w:rPr>
          <w:sz w:val="20"/>
          <w:szCs w:val="20"/>
        </w:rPr>
        <w:t>Summary report</w:t>
      </w:r>
      <w:r w:rsidR="00FA389D">
        <w:rPr>
          <w:sz w:val="20"/>
          <w:szCs w:val="20"/>
        </w:rPr>
        <w:t>:</w:t>
      </w:r>
    </w:p>
    <w:p w14:paraId="239C8403" w14:textId="1D3D8064" w:rsidR="00254783" w:rsidRDefault="009F1EA5" w:rsidP="00547AAF">
      <w:pPr>
        <w:ind w:left="360"/>
        <w:rPr>
          <w:b/>
          <w:bCs/>
          <w:sz w:val="20"/>
          <w:szCs w:val="20"/>
        </w:rPr>
      </w:pPr>
      <w:r>
        <w:rPr>
          <w:b/>
          <w:bCs/>
          <w:sz w:val="20"/>
          <w:szCs w:val="20"/>
        </w:rPr>
        <w:object w:dxaOrig="1534" w:dyaOrig="997" w14:anchorId="1C510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76.6pt;height:49.85pt" o:ole="">
            <v:imagedata r:id="rId8" o:title=""/>
          </v:shape>
          <o:OLEObject Type="Embed" ProgID="Package" ShapeID="_x0000_i1105" DrawAspect="Icon" ObjectID="_1670150510" r:id="rId9"/>
        </w:object>
      </w:r>
    </w:p>
    <w:p w14:paraId="2F220503" w14:textId="2D2E54FC" w:rsidR="00547AAF" w:rsidRPr="00FA389D" w:rsidRDefault="00A93B9D" w:rsidP="00A93B9D">
      <w:pPr>
        <w:rPr>
          <w:b/>
          <w:bCs/>
          <w:i/>
          <w:iCs/>
          <w:sz w:val="20"/>
          <w:szCs w:val="20"/>
        </w:rPr>
      </w:pPr>
      <w:r w:rsidRPr="00FA389D">
        <w:rPr>
          <w:b/>
          <w:bCs/>
          <w:i/>
          <w:iCs/>
          <w:sz w:val="20"/>
          <w:szCs w:val="20"/>
        </w:rPr>
        <w:t xml:space="preserve">1.2 </w:t>
      </w:r>
      <w:r w:rsidR="00547AAF" w:rsidRPr="00FA389D">
        <w:rPr>
          <w:b/>
          <w:bCs/>
          <w:i/>
          <w:iCs/>
          <w:sz w:val="20"/>
          <w:szCs w:val="20"/>
        </w:rPr>
        <w:t>Test data covered</w:t>
      </w:r>
    </w:p>
    <w:p w14:paraId="7C01AA1E" w14:textId="1B35B864" w:rsidR="00CB05C5" w:rsidRDefault="00CB05C5" w:rsidP="00CB05C5">
      <w:pPr>
        <w:ind w:left="360"/>
        <w:rPr>
          <w:sz w:val="20"/>
          <w:szCs w:val="20"/>
        </w:rPr>
      </w:pPr>
      <w:r w:rsidRPr="00CB05C5">
        <w:rPr>
          <w:sz w:val="20"/>
          <w:szCs w:val="20"/>
        </w:rPr>
        <w:t>Titanic dataset (available on internet) is used as input for heroes’ names. The input file values for salary, Date of Birth, tax is randomiz</w:t>
      </w:r>
      <w:r>
        <w:rPr>
          <w:sz w:val="20"/>
          <w:szCs w:val="20"/>
        </w:rPr>
        <w:t xml:space="preserve">ed in Excel </w:t>
      </w:r>
      <w:r w:rsidRPr="00CB05C5">
        <w:rPr>
          <w:sz w:val="20"/>
          <w:szCs w:val="20"/>
        </w:rPr>
        <w:t>in order to cover a wide range of data including boundary values</w:t>
      </w:r>
    </w:p>
    <w:p w14:paraId="76EF8B2C" w14:textId="0775D2A8" w:rsidR="00865A36" w:rsidRPr="00A93B9D" w:rsidRDefault="00865A36" w:rsidP="00CB05C5">
      <w:pPr>
        <w:ind w:left="360"/>
        <w:rPr>
          <w:b/>
          <w:bCs/>
          <w:sz w:val="20"/>
          <w:szCs w:val="20"/>
          <w:u w:val="single"/>
        </w:rPr>
      </w:pPr>
      <w:r w:rsidRPr="00A93B9D">
        <w:rPr>
          <w:b/>
          <w:bCs/>
          <w:sz w:val="20"/>
          <w:szCs w:val="20"/>
          <w:u w:val="single"/>
        </w:rPr>
        <w:t>Table A</w:t>
      </w:r>
    </w:p>
    <w:tbl>
      <w:tblPr>
        <w:tblStyle w:val="TableGrid"/>
        <w:tblW w:w="8296" w:type="dxa"/>
        <w:tblInd w:w="421" w:type="dxa"/>
        <w:tblLook w:val="04A0" w:firstRow="1" w:lastRow="0" w:firstColumn="1" w:lastColumn="0" w:noHBand="0" w:noVBand="1"/>
      </w:tblPr>
      <w:tblGrid>
        <w:gridCol w:w="1990"/>
        <w:gridCol w:w="2092"/>
        <w:gridCol w:w="2133"/>
        <w:gridCol w:w="2081"/>
      </w:tblGrid>
      <w:tr w:rsidR="00CB05C5" w:rsidRPr="00E17574" w14:paraId="5CEBE9F0" w14:textId="77777777" w:rsidTr="00A93B9D">
        <w:tc>
          <w:tcPr>
            <w:tcW w:w="1990" w:type="dxa"/>
          </w:tcPr>
          <w:p w14:paraId="47272366" w14:textId="77777777" w:rsidR="00CB05C5" w:rsidRPr="00547AAF" w:rsidRDefault="00CB05C5" w:rsidP="00CB05C5">
            <w:pPr>
              <w:ind w:left="360"/>
              <w:rPr>
                <w:sz w:val="20"/>
                <w:szCs w:val="20"/>
              </w:rPr>
            </w:pPr>
            <w:r w:rsidRPr="00547AAF">
              <w:rPr>
                <w:sz w:val="20"/>
                <w:szCs w:val="20"/>
              </w:rPr>
              <w:t>Total records</w:t>
            </w:r>
          </w:p>
        </w:tc>
        <w:tc>
          <w:tcPr>
            <w:tcW w:w="2092" w:type="dxa"/>
          </w:tcPr>
          <w:p w14:paraId="4FDDA44A" w14:textId="6FDCF8A1" w:rsidR="00CB05C5" w:rsidRPr="00547AAF" w:rsidRDefault="00CB05C5" w:rsidP="00CB05C5">
            <w:pPr>
              <w:ind w:left="360"/>
              <w:rPr>
                <w:sz w:val="20"/>
                <w:szCs w:val="20"/>
              </w:rPr>
            </w:pPr>
            <w:r>
              <w:rPr>
                <w:sz w:val="20"/>
                <w:szCs w:val="20"/>
              </w:rPr>
              <w:t>Correct Results</w:t>
            </w:r>
          </w:p>
        </w:tc>
        <w:tc>
          <w:tcPr>
            <w:tcW w:w="2133" w:type="dxa"/>
          </w:tcPr>
          <w:p w14:paraId="4385DBB1" w14:textId="494F573B" w:rsidR="00CB05C5" w:rsidRPr="00547AAF" w:rsidRDefault="00CB05C5" w:rsidP="00CB05C5">
            <w:pPr>
              <w:ind w:left="360"/>
              <w:rPr>
                <w:sz w:val="20"/>
                <w:szCs w:val="20"/>
              </w:rPr>
            </w:pPr>
            <w:r w:rsidRPr="00547AAF">
              <w:rPr>
                <w:sz w:val="20"/>
                <w:szCs w:val="20"/>
              </w:rPr>
              <w:t>Tax calculated incorrectly</w:t>
            </w:r>
          </w:p>
        </w:tc>
        <w:tc>
          <w:tcPr>
            <w:tcW w:w="2081" w:type="dxa"/>
          </w:tcPr>
          <w:p w14:paraId="0149F4C3" w14:textId="77777777" w:rsidR="00CB05C5" w:rsidRPr="00547AAF" w:rsidRDefault="00CB05C5" w:rsidP="00CB05C5">
            <w:pPr>
              <w:ind w:left="360"/>
              <w:rPr>
                <w:sz w:val="20"/>
                <w:szCs w:val="20"/>
              </w:rPr>
            </w:pPr>
            <w:r w:rsidRPr="00547AAF">
              <w:rPr>
                <w:sz w:val="20"/>
                <w:szCs w:val="20"/>
              </w:rPr>
              <w:t>Rounding not applied correctly</w:t>
            </w:r>
          </w:p>
        </w:tc>
      </w:tr>
      <w:tr w:rsidR="00FA389D" w:rsidRPr="00E17574" w14:paraId="0577AC6C" w14:textId="77777777" w:rsidTr="00A93B9D">
        <w:tc>
          <w:tcPr>
            <w:tcW w:w="1990" w:type="dxa"/>
          </w:tcPr>
          <w:p w14:paraId="26D31981" w14:textId="77777777" w:rsidR="00FA389D" w:rsidRPr="00547AAF" w:rsidRDefault="00FA389D" w:rsidP="00CB05C5">
            <w:pPr>
              <w:ind w:left="360"/>
              <w:rPr>
                <w:sz w:val="20"/>
                <w:szCs w:val="20"/>
              </w:rPr>
            </w:pPr>
          </w:p>
        </w:tc>
        <w:tc>
          <w:tcPr>
            <w:tcW w:w="2092" w:type="dxa"/>
          </w:tcPr>
          <w:p w14:paraId="0B862B6E" w14:textId="77777777" w:rsidR="00FA389D" w:rsidRDefault="00FA389D" w:rsidP="00CB05C5">
            <w:pPr>
              <w:ind w:left="360"/>
              <w:rPr>
                <w:sz w:val="20"/>
                <w:szCs w:val="20"/>
              </w:rPr>
            </w:pPr>
          </w:p>
        </w:tc>
        <w:tc>
          <w:tcPr>
            <w:tcW w:w="2133" w:type="dxa"/>
          </w:tcPr>
          <w:p w14:paraId="353CCBF7" w14:textId="77777777" w:rsidR="00FA389D" w:rsidRPr="00547AAF" w:rsidRDefault="00FA389D" w:rsidP="00CB05C5">
            <w:pPr>
              <w:ind w:left="360"/>
              <w:rPr>
                <w:sz w:val="20"/>
                <w:szCs w:val="20"/>
              </w:rPr>
            </w:pPr>
          </w:p>
        </w:tc>
        <w:tc>
          <w:tcPr>
            <w:tcW w:w="2081" w:type="dxa"/>
          </w:tcPr>
          <w:p w14:paraId="786994A0" w14:textId="77777777" w:rsidR="00FA389D" w:rsidRPr="00547AAF" w:rsidRDefault="00FA389D" w:rsidP="00CB05C5">
            <w:pPr>
              <w:ind w:left="360"/>
              <w:rPr>
                <w:sz w:val="20"/>
                <w:szCs w:val="20"/>
              </w:rPr>
            </w:pPr>
          </w:p>
        </w:tc>
      </w:tr>
      <w:tr w:rsidR="00CB05C5" w:rsidRPr="00E17574" w14:paraId="547BDBD5" w14:textId="77777777" w:rsidTr="00A93B9D">
        <w:tc>
          <w:tcPr>
            <w:tcW w:w="1990" w:type="dxa"/>
          </w:tcPr>
          <w:p w14:paraId="617A9203" w14:textId="77777777" w:rsidR="00CB05C5" w:rsidRPr="00547AAF" w:rsidRDefault="00CB05C5" w:rsidP="00CB05C5">
            <w:pPr>
              <w:ind w:left="360"/>
              <w:rPr>
                <w:sz w:val="20"/>
                <w:szCs w:val="20"/>
              </w:rPr>
            </w:pPr>
            <w:r w:rsidRPr="00547AAF">
              <w:rPr>
                <w:sz w:val="20"/>
                <w:szCs w:val="20"/>
              </w:rPr>
              <w:t>100</w:t>
            </w:r>
          </w:p>
        </w:tc>
        <w:tc>
          <w:tcPr>
            <w:tcW w:w="2092" w:type="dxa"/>
          </w:tcPr>
          <w:p w14:paraId="36A81B72" w14:textId="0B3B3C84" w:rsidR="00CB05C5" w:rsidRPr="00547AAF" w:rsidRDefault="00CB05C5" w:rsidP="00CB05C5">
            <w:pPr>
              <w:ind w:left="360"/>
              <w:rPr>
                <w:sz w:val="20"/>
                <w:szCs w:val="20"/>
              </w:rPr>
            </w:pPr>
            <w:r w:rsidRPr="00CB05C5">
              <w:rPr>
                <w:color w:val="00B050"/>
                <w:sz w:val="20"/>
                <w:szCs w:val="20"/>
              </w:rPr>
              <w:t>38</w:t>
            </w:r>
          </w:p>
        </w:tc>
        <w:tc>
          <w:tcPr>
            <w:tcW w:w="2133" w:type="dxa"/>
          </w:tcPr>
          <w:p w14:paraId="36405BF3" w14:textId="3803D13D" w:rsidR="00CB05C5" w:rsidRPr="00CB05C5" w:rsidRDefault="00CB05C5" w:rsidP="00CB05C5">
            <w:pPr>
              <w:ind w:left="360"/>
              <w:rPr>
                <w:color w:val="FF0000"/>
                <w:sz w:val="20"/>
                <w:szCs w:val="20"/>
              </w:rPr>
            </w:pPr>
            <w:r w:rsidRPr="00CB05C5">
              <w:rPr>
                <w:color w:val="FF0000"/>
                <w:sz w:val="20"/>
                <w:szCs w:val="20"/>
              </w:rPr>
              <w:t>8</w:t>
            </w:r>
          </w:p>
        </w:tc>
        <w:tc>
          <w:tcPr>
            <w:tcW w:w="2081" w:type="dxa"/>
          </w:tcPr>
          <w:p w14:paraId="5E145177" w14:textId="77777777" w:rsidR="00CB05C5" w:rsidRPr="00CB05C5" w:rsidRDefault="00CB05C5" w:rsidP="00CB05C5">
            <w:pPr>
              <w:ind w:left="360"/>
              <w:rPr>
                <w:color w:val="FF0000"/>
                <w:sz w:val="20"/>
                <w:szCs w:val="20"/>
              </w:rPr>
            </w:pPr>
            <w:r w:rsidRPr="00CB05C5">
              <w:rPr>
                <w:color w:val="FF0000"/>
                <w:sz w:val="20"/>
                <w:szCs w:val="20"/>
              </w:rPr>
              <w:t>54</w:t>
            </w:r>
          </w:p>
        </w:tc>
      </w:tr>
    </w:tbl>
    <w:p w14:paraId="2EAD66BA" w14:textId="77777777" w:rsidR="00547AAF" w:rsidRPr="00547AAF" w:rsidRDefault="00547AAF" w:rsidP="00547AAF">
      <w:pPr>
        <w:ind w:left="360"/>
        <w:rPr>
          <w:sz w:val="20"/>
          <w:szCs w:val="20"/>
        </w:rPr>
      </w:pPr>
    </w:p>
    <w:p w14:paraId="4D4ABA12" w14:textId="505406BA" w:rsidR="00547AAF" w:rsidRPr="00547AAF" w:rsidRDefault="00547AAF" w:rsidP="00547AAF">
      <w:pPr>
        <w:ind w:left="360"/>
        <w:rPr>
          <w:sz w:val="20"/>
          <w:szCs w:val="20"/>
        </w:rPr>
      </w:pPr>
      <w:r w:rsidRPr="00547AAF">
        <w:rPr>
          <w:sz w:val="20"/>
          <w:szCs w:val="20"/>
        </w:rPr>
        <w:t xml:space="preserve">Data mismatch records are written to </w:t>
      </w:r>
      <w:r w:rsidR="00CB05C5">
        <w:rPr>
          <w:sz w:val="20"/>
          <w:szCs w:val="20"/>
        </w:rPr>
        <w:t xml:space="preserve">2 </w:t>
      </w:r>
      <w:r w:rsidRPr="00547AAF">
        <w:rPr>
          <w:sz w:val="20"/>
          <w:szCs w:val="20"/>
        </w:rPr>
        <w:t>separate file</w:t>
      </w:r>
      <w:r w:rsidR="00CB05C5">
        <w:rPr>
          <w:sz w:val="20"/>
          <w:szCs w:val="20"/>
        </w:rPr>
        <w:t>s</w:t>
      </w:r>
      <w:r w:rsidRPr="00547AAF">
        <w:rPr>
          <w:sz w:val="20"/>
          <w:szCs w:val="20"/>
        </w:rPr>
        <w:t xml:space="preserve"> by the script</w:t>
      </w:r>
      <w:r w:rsidR="00CB05C5">
        <w:rPr>
          <w:sz w:val="20"/>
          <w:szCs w:val="20"/>
        </w:rPr>
        <w:t xml:space="preserve"> (attached below).</w:t>
      </w:r>
    </w:p>
    <w:p w14:paraId="46D12FD6" w14:textId="30F9835B" w:rsidR="00547AAF" w:rsidRPr="00547AAF" w:rsidRDefault="00547AAF" w:rsidP="00547AAF">
      <w:pPr>
        <w:ind w:left="360"/>
        <w:rPr>
          <w:sz w:val="20"/>
          <w:szCs w:val="20"/>
        </w:rPr>
      </w:pPr>
      <w:r w:rsidRPr="00547AAF">
        <w:rPr>
          <w:sz w:val="20"/>
          <w:szCs w:val="20"/>
        </w:rPr>
        <w:t>The records in these file</w:t>
      </w:r>
      <w:r w:rsidR="00CB05C5">
        <w:rPr>
          <w:sz w:val="20"/>
          <w:szCs w:val="20"/>
        </w:rPr>
        <w:t>s</w:t>
      </w:r>
      <w:r w:rsidRPr="00547AAF">
        <w:rPr>
          <w:sz w:val="20"/>
          <w:szCs w:val="20"/>
        </w:rPr>
        <w:t xml:space="preserve"> show mismatch observed between the response from the application and the script calculated figures.</w:t>
      </w:r>
    </w:p>
    <w:p w14:paraId="622502C7" w14:textId="5A2E1ABE" w:rsidR="00547AAF" w:rsidRPr="00547AAF" w:rsidRDefault="00CB05C5" w:rsidP="00547AAF">
      <w:pPr>
        <w:ind w:left="360"/>
        <w:rPr>
          <w:sz w:val="20"/>
          <w:szCs w:val="20"/>
        </w:rPr>
      </w:pPr>
      <w:r w:rsidRPr="00E17574">
        <w:object w:dxaOrig="1534" w:dyaOrig="997" w14:anchorId="3F7F9906">
          <v:shape id="_x0000_i1106" type="#_x0000_t75" style="width:77.1pt;height:49.4pt" o:ole="">
            <v:imagedata r:id="rId10" o:title=""/>
          </v:shape>
          <o:OLEObject Type="Embed" ProgID="Package" ShapeID="_x0000_i1106" DrawAspect="Icon" ObjectID="_1670150511" r:id="rId11"/>
        </w:object>
      </w:r>
      <w:r w:rsidRPr="00E17574">
        <w:object w:dxaOrig="1534" w:dyaOrig="997" w14:anchorId="1D1E4403">
          <v:shape id="_x0000_i1107" type="#_x0000_t75" style="width:77.1pt;height:49.4pt" o:ole="">
            <v:imagedata r:id="rId12" o:title=""/>
          </v:shape>
          <o:OLEObject Type="Embed" ProgID="Package" ShapeID="_x0000_i1107" DrawAspect="Icon" ObjectID="_1670150512" r:id="rId13"/>
        </w:object>
      </w:r>
    </w:p>
    <w:p w14:paraId="40E8648F" w14:textId="33B3569B" w:rsidR="00547AAF" w:rsidRPr="00547AAF" w:rsidRDefault="00CB05C5" w:rsidP="00547AAF">
      <w:pPr>
        <w:ind w:left="360"/>
        <w:rPr>
          <w:sz w:val="20"/>
          <w:szCs w:val="20"/>
        </w:rPr>
      </w:pPr>
      <w:r w:rsidRPr="00547AAF">
        <w:rPr>
          <w:sz w:val="20"/>
          <w:szCs w:val="20"/>
        </w:rPr>
        <w:t xml:space="preserve">incorrect_rounding_logic_file.txt </w:t>
      </w:r>
      <w:r>
        <w:rPr>
          <w:sz w:val="20"/>
          <w:szCs w:val="20"/>
        </w:rPr>
        <w:t>contains 54 pairs of</w:t>
      </w:r>
      <w:r w:rsidR="00547AAF" w:rsidRPr="00547AAF">
        <w:rPr>
          <w:sz w:val="20"/>
          <w:szCs w:val="20"/>
        </w:rPr>
        <w:t xml:space="preserve"> records (54 from the api response and 54 from the script calculated data)</w:t>
      </w:r>
    </w:p>
    <w:p w14:paraId="2E669ABE" w14:textId="2BAEDA0A" w:rsidR="00547AAF" w:rsidRPr="00547AAF" w:rsidRDefault="00547AAF" w:rsidP="00547AAF">
      <w:pPr>
        <w:ind w:left="360"/>
        <w:rPr>
          <w:sz w:val="20"/>
          <w:szCs w:val="20"/>
        </w:rPr>
      </w:pPr>
      <w:r w:rsidRPr="00547AAF">
        <w:rPr>
          <w:sz w:val="20"/>
          <w:szCs w:val="20"/>
        </w:rPr>
        <w:t xml:space="preserve">incorrect_tax_calc_file.txt </w:t>
      </w:r>
      <w:r w:rsidR="00CB05C5">
        <w:rPr>
          <w:sz w:val="20"/>
          <w:szCs w:val="20"/>
        </w:rPr>
        <w:t xml:space="preserve">contains 8 pairs of records </w:t>
      </w:r>
      <w:r w:rsidRPr="00547AAF">
        <w:rPr>
          <w:sz w:val="20"/>
          <w:szCs w:val="20"/>
        </w:rPr>
        <w:t xml:space="preserve">(8 from the </w:t>
      </w:r>
      <w:proofErr w:type="spellStart"/>
      <w:r w:rsidRPr="00547AAF">
        <w:rPr>
          <w:sz w:val="20"/>
          <w:szCs w:val="20"/>
        </w:rPr>
        <w:t>api</w:t>
      </w:r>
      <w:proofErr w:type="spellEnd"/>
      <w:r w:rsidRPr="00547AAF">
        <w:rPr>
          <w:sz w:val="20"/>
          <w:szCs w:val="20"/>
        </w:rPr>
        <w:t xml:space="preserve"> response and 8 from the script calculated data)</w:t>
      </w:r>
    </w:p>
    <w:p w14:paraId="11C951B0" w14:textId="6AA46046" w:rsidR="00972368" w:rsidRPr="001B4CE3" w:rsidRDefault="001B4CE3" w:rsidP="009C0910">
      <w:pPr>
        <w:pStyle w:val="ListParagraph"/>
        <w:numPr>
          <w:ilvl w:val="0"/>
          <w:numId w:val="18"/>
        </w:numPr>
        <w:rPr>
          <w:b/>
          <w:bCs/>
          <w:sz w:val="20"/>
          <w:szCs w:val="20"/>
        </w:rPr>
      </w:pPr>
      <w:r w:rsidRPr="001B4CE3">
        <w:rPr>
          <w:b/>
          <w:bCs/>
          <w:u w:val="single"/>
        </w:rPr>
        <w:t>KEY ISSUES IDENTIFIED</w:t>
      </w:r>
    </w:p>
    <w:p w14:paraId="3F0E3B51" w14:textId="77777777" w:rsidR="001B4CE3" w:rsidRPr="001B4CE3" w:rsidRDefault="001B4CE3" w:rsidP="001B4CE3">
      <w:pPr>
        <w:pStyle w:val="ListParagraph"/>
        <w:ind w:left="360"/>
        <w:rPr>
          <w:b/>
          <w:bCs/>
          <w:sz w:val="20"/>
          <w:szCs w:val="20"/>
        </w:rPr>
      </w:pPr>
    </w:p>
    <w:p w14:paraId="1EC4C62F" w14:textId="685C978C" w:rsidR="000A3553" w:rsidRPr="00E17574" w:rsidRDefault="000A3553" w:rsidP="000A3553">
      <w:pPr>
        <w:pStyle w:val="ListParagraph"/>
        <w:numPr>
          <w:ilvl w:val="0"/>
          <w:numId w:val="5"/>
        </w:numPr>
        <w:rPr>
          <w:sz w:val="20"/>
          <w:szCs w:val="20"/>
        </w:rPr>
      </w:pPr>
      <w:r w:rsidRPr="00E17574">
        <w:rPr>
          <w:sz w:val="20"/>
          <w:szCs w:val="20"/>
        </w:rPr>
        <w:t xml:space="preserve">The 8 records </w:t>
      </w:r>
      <w:r w:rsidR="00972368">
        <w:rPr>
          <w:sz w:val="20"/>
          <w:szCs w:val="20"/>
        </w:rPr>
        <w:t>have failed at the</w:t>
      </w:r>
      <w:r w:rsidRPr="00E17574">
        <w:rPr>
          <w:sz w:val="20"/>
          <w:szCs w:val="20"/>
        </w:rPr>
        <w:t xml:space="preserve"> boundary value</w:t>
      </w:r>
      <w:r w:rsidR="00972368">
        <w:rPr>
          <w:sz w:val="20"/>
          <w:szCs w:val="20"/>
        </w:rPr>
        <w:t xml:space="preserve">s </w:t>
      </w:r>
      <w:r w:rsidRPr="00E17574">
        <w:rPr>
          <w:sz w:val="20"/>
          <w:szCs w:val="20"/>
        </w:rPr>
        <w:t>where the age of the hero is exactly at the Age slab provided. E</w:t>
      </w:r>
      <w:r w:rsidR="00972368">
        <w:rPr>
          <w:sz w:val="20"/>
          <w:szCs w:val="20"/>
        </w:rPr>
        <w:t>.g.</w:t>
      </w:r>
      <w:r w:rsidRPr="00E17574">
        <w:rPr>
          <w:sz w:val="20"/>
          <w:szCs w:val="20"/>
        </w:rPr>
        <w:t>: If the age is 18 years and 6 months, the application pick</w:t>
      </w:r>
      <w:r w:rsidR="00645EEF">
        <w:rPr>
          <w:sz w:val="20"/>
          <w:szCs w:val="20"/>
        </w:rPr>
        <w:t>s</w:t>
      </w:r>
      <w:r w:rsidRPr="00E17574">
        <w:rPr>
          <w:sz w:val="20"/>
          <w:szCs w:val="20"/>
        </w:rPr>
        <w:t xml:space="preserve"> up the variable as </w:t>
      </w:r>
      <w:r w:rsidR="00FA389D">
        <w:rPr>
          <w:sz w:val="20"/>
          <w:szCs w:val="20"/>
        </w:rPr>
        <w:t>‘</w:t>
      </w:r>
      <w:r w:rsidRPr="00E17574">
        <w:rPr>
          <w:sz w:val="20"/>
          <w:szCs w:val="20"/>
        </w:rPr>
        <w:t>1</w:t>
      </w:r>
      <w:r w:rsidR="00FA389D">
        <w:rPr>
          <w:sz w:val="20"/>
          <w:szCs w:val="20"/>
        </w:rPr>
        <w:t>’</w:t>
      </w:r>
      <w:r w:rsidR="00645EEF">
        <w:rPr>
          <w:sz w:val="20"/>
          <w:szCs w:val="20"/>
        </w:rPr>
        <w:t xml:space="preserve"> </w:t>
      </w:r>
      <w:r w:rsidR="00645EEF">
        <w:rPr>
          <w:sz w:val="20"/>
          <w:szCs w:val="20"/>
        </w:rPr>
        <w:lastRenderedPageBreak/>
        <w:t>from the previous slab</w:t>
      </w:r>
      <w:r w:rsidRPr="00E17574">
        <w:rPr>
          <w:sz w:val="20"/>
          <w:szCs w:val="20"/>
        </w:rPr>
        <w:t>.</w:t>
      </w:r>
      <w:r w:rsidR="00645EEF">
        <w:rPr>
          <w:sz w:val="20"/>
          <w:szCs w:val="20"/>
        </w:rPr>
        <w:t xml:space="preserve"> </w:t>
      </w:r>
      <w:r w:rsidRPr="00E17574">
        <w:rPr>
          <w:sz w:val="20"/>
          <w:szCs w:val="20"/>
        </w:rPr>
        <w:t>Since the age has crossed 18, it has to pick</w:t>
      </w:r>
      <w:r w:rsidR="00865A36">
        <w:rPr>
          <w:sz w:val="20"/>
          <w:szCs w:val="20"/>
        </w:rPr>
        <w:t xml:space="preserve"> </w:t>
      </w:r>
      <w:r w:rsidRPr="00E17574">
        <w:rPr>
          <w:sz w:val="20"/>
          <w:szCs w:val="20"/>
        </w:rPr>
        <w:t xml:space="preserve">up the variable as </w:t>
      </w:r>
      <w:r w:rsidR="00FA389D">
        <w:rPr>
          <w:sz w:val="20"/>
          <w:szCs w:val="20"/>
        </w:rPr>
        <w:t>‘</w:t>
      </w:r>
      <w:r w:rsidRPr="00E17574">
        <w:rPr>
          <w:sz w:val="20"/>
          <w:szCs w:val="20"/>
        </w:rPr>
        <w:t xml:space="preserve">0.8 </w:t>
      </w:r>
      <w:r w:rsidR="00645EEF">
        <w:rPr>
          <w:sz w:val="20"/>
          <w:szCs w:val="20"/>
        </w:rPr>
        <w:t>as per below logic</w:t>
      </w:r>
    </w:p>
    <w:p w14:paraId="7DF3C08D" w14:textId="77777777" w:rsidR="000A3553" w:rsidRPr="00E17574" w:rsidRDefault="000A3553" w:rsidP="000A3553">
      <w:pPr>
        <w:pStyle w:val="ListParagraph"/>
        <w:ind w:left="1080"/>
        <w:rPr>
          <w:sz w:val="20"/>
          <w:szCs w:val="20"/>
        </w:rPr>
      </w:pPr>
      <w:r w:rsidRPr="00E17574">
        <w:rPr>
          <w:noProof/>
          <w:sz w:val="20"/>
          <w:szCs w:val="20"/>
        </w:rPr>
        <w:drawing>
          <wp:inline distT="0" distB="0" distL="0" distR="0" wp14:anchorId="057457D7" wp14:editId="5B5A927E">
            <wp:extent cx="480060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562225"/>
                    </a:xfrm>
                    <a:prstGeom prst="rect">
                      <a:avLst/>
                    </a:prstGeom>
                  </pic:spPr>
                </pic:pic>
              </a:graphicData>
            </a:graphic>
          </wp:inline>
        </w:drawing>
      </w:r>
    </w:p>
    <w:p w14:paraId="0B2EEC5E" w14:textId="748F9AE5" w:rsidR="000A3553" w:rsidRPr="00E17574" w:rsidRDefault="000A3553" w:rsidP="000A3553">
      <w:pPr>
        <w:pStyle w:val="ListParagraph"/>
        <w:numPr>
          <w:ilvl w:val="0"/>
          <w:numId w:val="5"/>
        </w:numPr>
        <w:rPr>
          <w:sz w:val="20"/>
          <w:szCs w:val="20"/>
        </w:rPr>
      </w:pPr>
      <w:r w:rsidRPr="00E17574">
        <w:rPr>
          <w:sz w:val="20"/>
          <w:szCs w:val="20"/>
        </w:rPr>
        <w:t>The 54 records failed under ‘</w:t>
      </w:r>
      <w:r w:rsidR="00865A36" w:rsidRPr="00547AAF">
        <w:rPr>
          <w:sz w:val="20"/>
          <w:szCs w:val="20"/>
        </w:rPr>
        <w:t>Rounding not applied correctly</w:t>
      </w:r>
      <w:r w:rsidRPr="00E17574">
        <w:rPr>
          <w:sz w:val="20"/>
          <w:szCs w:val="20"/>
        </w:rPr>
        <w:t xml:space="preserve">’ category </w:t>
      </w:r>
      <w:r w:rsidR="00865A36">
        <w:rPr>
          <w:sz w:val="20"/>
          <w:szCs w:val="20"/>
        </w:rPr>
        <w:t>(refer to Table A) because</w:t>
      </w:r>
      <w:r w:rsidRPr="00E17574">
        <w:rPr>
          <w:sz w:val="20"/>
          <w:szCs w:val="20"/>
        </w:rPr>
        <w:t xml:space="preserve"> the relief amount did not undergo rounding</w:t>
      </w:r>
    </w:p>
    <w:p w14:paraId="222E9177" w14:textId="77777777" w:rsidR="000A3553" w:rsidRPr="00E17574" w:rsidRDefault="000A3553" w:rsidP="000A3553">
      <w:pPr>
        <w:pStyle w:val="ListParagraph"/>
        <w:numPr>
          <w:ilvl w:val="0"/>
          <w:numId w:val="5"/>
        </w:numPr>
        <w:rPr>
          <w:sz w:val="20"/>
          <w:szCs w:val="20"/>
        </w:rPr>
      </w:pPr>
      <w:r w:rsidRPr="00E17574">
        <w:rPr>
          <w:sz w:val="20"/>
          <w:szCs w:val="20"/>
        </w:rPr>
        <w:t>The summary relief amount is displayed in ‘£’ instead of ‘$’ which is incorrect.</w:t>
      </w:r>
    </w:p>
    <w:p w14:paraId="6F8F485C" w14:textId="77777777" w:rsidR="000A3553" w:rsidRPr="00E17574" w:rsidRDefault="000A3553" w:rsidP="000A3553">
      <w:pPr>
        <w:pStyle w:val="ListParagraph"/>
        <w:ind w:left="1080"/>
        <w:rPr>
          <w:sz w:val="20"/>
          <w:szCs w:val="20"/>
        </w:rPr>
      </w:pPr>
      <w:r w:rsidRPr="00E17574">
        <w:rPr>
          <w:noProof/>
          <w:sz w:val="20"/>
          <w:szCs w:val="20"/>
        </w:rPr>
        <w:drawing>
          <wp:inline distT="0" distB="0" distL="0" distR="0" wp14:anchorId="3CB2DF3D" wp14:editId="352AFD7B">
            <wp:extent cx="58007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981200"/>
                    </a:xfrm>
                    <a:prstGeom prst="rect">
                      <a:avLst/>
                    </a:prstGeom>
                  </pic:spPr>
                </pic:pic>
              </a:graphicData>
            </a:graphic>
          </wp:inline>
        </w:drawing>
      </w:r>
    </w:p>
    <w:p w14:paraId="66D7F239" w14:textId="1DD502CC" w:rsidR="000A3553" w:rsidRPr="00E17574" w:rsidRDefault="000A3553" w:rsidP="000A3553">
      <w:pPr>
        <w:pStyle w:val="ListParagraph"/>
        <w:numPr>
          <w:ilvl w:val="0"/>
          <w:numId w:val="5"/>
        </w:numPr>
        <w:rPr>
          <w:sz w:val="20"/>
          <w:szCs w:val="20"/>
        </w:rPr>
      </w:pPr>
      <w:r w:rsidRPr="00E17574">
        <w:rPr>
          <w:sz w:val="20"/>
          <w:szCs w:val="20"/>
        </w:rPr>
        <w:t xml:space="preserve">Currently the system allows duplicate </w:t>
      </w:r>
      <w:proofErr w:type="spellStart"/>
      <w:r w:rsidRPr="00E17574">
        <w:rPr>
          <w:sz w:val="20"/>
          <w:szCs w:val="20"/>
        </w:rPr>
        <w:t>natids</w:t>
      </w:r>
      <w:proofErr w:type="spellEnd"/>
      <w:r w:rsidR="00865A36">
        <w:rPr>
          <w:sz w:val="20"/>
          <w:szCs w:val="20"/>
        </w:rPr>
        <w:t xml:space="preserve"> which could be a potential gap in the application.</w:t>
      </w:r>
    </w:p>
    <w:p w14:paraId="370B06F5" w14:textId="77777777" w:rsidR="003363E6" w:rsidRPr="003363E6" w:rsidRDefault="003363E6" w:rsidP="003363E6">
      <w:pPr>
        <w:rPr>
          <w:sz w:val="20"/>
          <w:szCs w:val="20"/>
        </w:rPr>
      </w:pPr>
    </w:p>
    <w:p w14:paraId="4697243B" w14:textId="77777777" w:rsidR="001B4CE3" w:rsidRPr="001B4CE3" w:rsidRDefault="001B4CE3" w:rsidP="00A93B9D">
      <w:pPr>
        <w:pStyle w:val="ListParagraph"/>
        <w:numPr>
          <w:ilvl w:val="0"/>
          <w:numId w:val="18"/>
        </w:numPr>
        <w:rPr>
          <w:sz w:val="20"/>
          <w:szCs w:val="20"/>
          <w:u w:val="single"/>
        </w:rPr>
      </w:pPr>
      <w:r w:rsidRPr="001B4CE3">
        <w:rPr>
          <w:b/>
          <w:bCs/>
          <w:sz w:val="20"/>
          <w:szCs w:val="20"/>
          <w:u w:val="single"/>
        </w:rPr>
        <w:t>NON-FUNCTIONAL TESTING</w:t>
      </w:r>
    </w:p>
    <w:p w14:paraId="38CBB685" w14:textId="7193976D" w:rsidR="003363E6" w:rsidRPr="001B4CE3" w:rsidRDefault="003363E6" w:rsidP="001B4CE3">
      <w:pPr>
        <w:ind w:left="360"/>
        <w:rPr>
          <w:sz w:val="20"/>
          <w:szCs w:val="20"/>
        </w:rPr>
      </w:pPr>
      <w:r w:rsidRPr="001B4CE3">
        <w:rPr>
          <w:sz w:val="20"/>
          <w:szCs w:val="20"/>
        </w:rPr>
        <w:t xml:space="preserve">Tested using JMeter. Attaching the response for </w:t>
      </w:r>
      <w:proofErr w:type="spellStart"/>
      <w:r w:rsidRPr="001B4CE3">
        <w:rPr>
          <w:sz w:val="20"/>
          <w:szCs w:val="20"/>
        </w:rPr>
        <w:t>taxRelief</w:t>
      </w:r>
      <w:proofErr w:type="spellEnd"/>
      <w:r w:rsidRPr="001B4CE3">
        <w:rPr>
          <w:sz w:val="20"/>
          <w:szCs w:val="20"/>
        </w:rPr>
        <w:t xml:space="preserve"> GET Request API with 100 &amp; 1000 users respectively. The average response time is 4 seconds to 55 seconds for a set </w:t>
      </w:r>
      <w:proofErr w:type="gramStart"/>
      <w:r w:rsidRPr="001B4CE3">
        <w:rPr>
          <w:sz w:val="20"/>
          <w:szCs w:val="20"/>
        </w:rPr>
        <w:t>of  1000</w:t>
      </w:r>
      <w:proofErr w:type="gramEnd"/>
      <w:r w:rsidRPr="001B4CE3">
        <w:rPr>
          <w:sz w:val="20"/>
          <w:szCs w:val="20"/>
        </w:rPr>
        <w:t xml:space="preserve"> users .</w:t>
      </w:r>
    </w:p>
    <w:p w14:paraId="7A25E5ED" w14:textId="77777777" w:rsidR="003363E6" w:rsidRPr="00E17574" w:rsidRDefault="003363E6" w:rsidP="003363E6">
      <w:pPr>
        <w:pStyle w:val="ListParagraph"/>
        <w:rPr>
          <w:sz w:val="20"/>
          <w:szCs w:val="20"/>
        </w:rPr>
      </w:pPr>
      <w:r w:rsidRPr="00E17574">
        <w:rPr>
          <w:sz w:val="20"/>
          <w:szCs w:val="20"/>
        </w:rPr>
        <w:object w:dxaOrig="1534" w:dyaOrig="997" w14:anchorId="76EAD841">
          <v:shape id="_x0000_i1108" type="#_x0000_t75" style="width:77.1pt;height:50.3pt" o:ole="">
            <v:imagedata r:id="rId16" o:title=""/>
          </v:shape>
          <o:OLEObject Type="Embed" ProgID="Excel.SheetMacroEnabled.12" ShapeID="_x0000_i1108" DrawAspect="Icon" ObjectID="_1670150513" r:id="rId17"/>
        </w:object>
      </w:r>
      <w:r w:rsidRPr="00E17574">
        <w:rPr>
          <w:sz w:val="20"/>
          <w:szCs w:val="20"/>
        </w:rPr>
        <w:object w:dxaOrig="1534" w:dyaOrig="997" w14:anchorId="2A772B7A">
          <v:shape id="_x0000_i1109" type="#_x0000_t75" style="width:77.1pt;height:50.3pt" o:ole="">
            <v:imagedata r:id="rId18" o:title=""/>
          </v:shape>
          <o:OLEObject Type="Embed" ProgID="Excel.SheetMacroEnabled.12" ShapeID="_x0000_i1109" DrawAspect="Icon" ObjectID="_1670150514" r:id="rId19"/>
        </w:object>
      </w:r>
    </w:p>
    <w:p w14:paraId="1AF2BE98" w14:textId="77777777" w:rsidR="003363E6" w:rsidRPr="00E17574" w:rsidRDefault="003363E6" w:rsidP="003363E6">
      <w:pPr>
        <w:pStyle w:val="ListParagraph"/>
        <w:rPr>
          <w:sz w:val="20"/>
          <w:szCs w:val="20"/>
        </w:rPr>
      </w:pPr>
      <w:r w:rsidRPr="00E17574">
        <w:rPr>
          <w:sz w:val="20"/>
          <w:szCs w:val="20"/>
        </w:rPr>
        <w:lastRenderedPageBreak/>
        <w:t xml:space="preserve"> </w:t>
      </w:r>
      <w:r>
        <w:rPr>
          <w:noProof/>
        </w:rPr>
        <w:drawing>
          <wp:inline distT="0" distB="0" distL="0" distR="0" wp14:anchorId="08C6AF44" wp14:editId="493E6CD7">
            <wp:extent cx="5731510" cy="22459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45995"/>
                    </a:xfrm>
                    <a:prstGeom prst="rect">
                      <a:avLst/>
                    </a:prstGeom>
                  </pic:spPr>
                </pic:pic>
              </a:graphicData>
            </a:graphic>
          </wp:inline>
        </w:drawing>
      </w:r>
    </w:p>
    <w:p w14:paraId="48D3CAEB" w14:textId="77777777" w:rsidR="003363E6" w:rsidRPr="003363E6" w:rsidRDefault="003363E6" w:rsidP="003363E6">
      <w:pPr>
        <w:pStyle w:val="ListParagraph"/>
        <w:ind w:left="360"/>
        <w:rPr>
          <w:sz w:val="20"/>
          <w:szCs w:val="20"/>
        </w:rPr>
      </w:pPr>
    </w:p>
    <w:p w14:paraId="6D868CAE" w14:textId="3FFE1A5A" w:rsidR="003363E6" w:rsidRPr="003363E6" w:rsidRDefault="001B4CE3" w:rsidP="00A93B9D">
      <w:pPr>
        <w:pStyle w:val="ListParagraph"/>
        <w:numPr>
          <w:ilvl w:val="0"/>
          <w:numId w:val="18"/>
        </w:numPr>
        <w:rPr>
          <w:u w:val="single"/>
        </w:rPr>
      </w:pPr>
      <w:r>
        <w:rPr>
          <w:b/>
          <w:bCs/>
          <w:u w:val="single"/>
        </w:rPr>
        <w:t>ADDITIONAL SCENARIOS FOR FUTURE</w:t>
      </w:r>
    </w:p>
    <w:p w14:paraId="6FC54986" w14:textId="77777777" w:rsidR="003363E6" w:rsidRDefault="003363E6" w:rsidP="003363E6">
      <w:pPr>
        <w:pStyle w:val="ListParagraph"/>
        <w:numPr>
          <w:ilvl w:val="0"/>
          <w:numId w:val="16"/>
        </w:numPr>
        <w:rPr>
          <w:sz w:val="20"/>
          <w:szCs w:val="20"/>
        </w:rPr>
      </w:pPr>
      <w:r w:rsidRPr="00E17574">
        <w:rPr>
          <w:sz w:val="20"/>
          <w:szCs w:val="20"/>
        </w:rPr>
        <w:t>Providing null values for mandatory fields like date and throw appropriate error message or skip the record and proceed</w:t>
      </w:r>
    </w:p>
    <w:p w14:paraId="18F7E961" w14:textId="33B988E3" w:rsidR="003363E6" w:rsidRPr="003363E6" w:rsidRDefault="003363E6" w:rsidP="003363E6">
      <w:pPr>
        <w:pStyle w:val="ListParagraph"/>
        <w:numPr>
          <w:ilvl w:val="0"/>
          <w:numId w:val="16"/>
        </w:numPr>
        <w:rPr>
          <w:sz w:val="20"/>
          <w:szCs w:val="20"/>
        </w:rPr>
      </w:pPr>
      <w:r w:rsidRPr="003363E6">
        <w:rPr>
          <w:sz w:val="20"/>
          <w:szCs w:val="20"/>
        </w:rPr>
        <w:t>Providing a value of 0 salary or tax. We should either handle it or assert and fail the test case</w:t>
      </w:r>
    </w:p>
    <w:p w14:paraId="40C93FCF" w14:textId="77777777" w:rsidR="003363E6" w:rsidRDefault="003363E6" w:rsidP="003363E6">
      <w:pPr>
        <w:pStyle w:val="ListParagraph"/>
        <w:ind w:left="360"/>
        <w:rPr>
          <w:b/>
          <w:bCs/>
          <w:sz w:val="20"/>
          <w:szCs w:val="20"/>
        </w:rPr>
      </w:pPr>
    </w:p>
    <w:p w14:paraId="19DC9C92" w14:textId="7447ED7C" w:rsidR="003363E6" w:rsidRPr="003363E6" w:rsidRDefault="001B4CE3" w:rsidP="00A93B9D">
      <w:pPr>
        <w:pStyle w:val="ListParagraph"/>
        <w:numPr>
          <w:ilvl w:val="0"/>
          <w:numId w:val="18"/>
        </w:numPr>
        <w:rPr>
          <w:b/>
          <w:bCs/>
          <w:u w:val="single"/>
        </w:rPr>
      </w:pPr>
      <w:r>
        <w:rPr>
          <w:b/>
          <w:bCs/>
          <w:u w:val="single"/>
        </w:rPr>
        <w:t>VERIFICATION OF AUTOMATION SCRIPT</w:t>
      </w:r>
    </w:p>
    <w:p w14:paraId="2E2774FA" w14:textId="1E4D6306" w:rsidR="003363E6" w:rsidRPr="003363E6" w:rsidRDefault="003363E6" w:rsidP="003363E6">
      <w:pPr>
        <w:pStyle w:val="ListParagraph"/>
        <w:numPr>
          <w:ilvl w:val="0"/>
          <w:numId w:val="16"/>
        </w:numPr>
        <w:rPr>
          <w:sz w:val="20"/>
          <w:szCs w:val="20"/>
        </w:rPr>
      </w:pPr>
      <w:r w:rsidRPr="003363E6">
        <w:rPr>
          <w:sz w:val="20"/>
          <w:szCs w:val="20"/>
        </w:rPr>
        <w:t>In order to check if my automation script calculated values are correct, I have performed the same calculation on a spreadsheet. The output from my automation script calculated tax relief (post rounding) value matches with that of the values calculated in spreadsheet using formulas. Based on this, I confirmed that my automation script has calculated values correctly as per the acceptance criteria logic provided in the requirement</w:t>
      </w:r>
    </w:p>
    <w:p w14:paraId="3ABF6094" w14:textId="77777777" w:rsidR="003363E6" w:rsidRPr="003363E6" w:rsidRDefault="003363E6" w:rsidP="003363E6">
      <w:pPr>
        <w:pStyle w:val="ListParagraph"/>
        <w:numPr>
          <w:ilvl w:val="0"/>
          <w:numId w:val="16"/>
        </w:numPr>
        <w:rPr>
          <w:sz w:val="20"/>
          <w:szCs w:val="20"/>
        </w:rPr>
      </w:pPr>
      <w:r w:rsidRPr="003363E6">
        <w:rPr>
          <w:sz w:val="20"/>
          <w:szCs w:val="20"/>
        </w:rPr>
        <w:t>Attaching the spreadsheet calculation for reference (calculation.xls).  Please refer to column ‘S’ for the comparison result.</w:t>
      </w:r>
    </w:p>
    <w:p w14:paraId="772460B6" w14:textId="79275179" w:rsidR="003363E6" w:rsidRPr="003363E6" w:rsidRDefault="003363E6" w:rsidP="003363E6">
      <w:pPr>
        <w:ind w:left="1080"/>
        <w:rPr>
          <w:sz w:val="20"/>
          <w:szCs w:val="20"/>
        </w:rPr>
      </w:pPr>
      <w:r w:rsidRPr="00E17574">
        <w:object w:dxaOrig="1534" w:dyaOrig="997" w14:anchorId="78F01A22">
          <v:shape id="_x0000_i1114" type="#_x0000_t75" style="width:77.1pt;height:49.4pt" o:ole="">
            <v:imagedata r:id="rId21" o:title=""/>
          </v:shape>
          <o:OLEObject Type="Embed" ProgID="Excel.Sheet.12" ShapeID="_x0000_i1114" DrawAspect="Icon" ObjectID="_1670150515" r:id="rId22"/>
        </w:object>
      </w:r>
    </w:p>
    <w:p w14:paraId="153C2D1A" w14:textId="4E202223" w:rsidR="0061059D" w:rsidRPr="003363E6" w:rsidRDefault="001B4CE3" w:rsidP="00A93B9D">
      <w:pPr>
        <w:pStyle w:val="ListParagraph"/>
        <w:numPr>
          <w:ilvl w:val="0"/>
          <w:numId w:val="18"/>
        </w:numPr>
        <w:rPr>
          <w:b/>
          <w:bCs/>
          <w:u w:val="single"/>
        </w:rPr>
      </w:pPr>
      <w:r>
        <w:rPr>
          <w:b/>
          <w:bCs/>
          <w:u w:val="single"/>
        </w:rPr>
        <w:t>DETAILED DESCRIPTON OF FRAMEWORK</w:t>
      </w:r>
    </w:p>
    <w:p w14:paraId="079043A2" w14:textId="77777777" w:rsidR="003363E6" w:rsidRPr="003363E6" w:rsidRDefault="003363E6" w:rsidP="003363E6">
      <w:pPr>
        <w:pStyle w:val="ListParagraph"/>
        <w:ind w:left="360"/>
        <w:rPr>
          <w:b/>
          <w:bCs/>
          <w:sz w:val="20"/>
          <w:szCs w:val="20"/>
          <w:u w:val="single"/>
        </w:rPr>
      </w:pPr>
    </w:p>
    <w:p w14:paraId="65E4C5A7" w14:textId="3F2E1E9C" w:rsidR="0061059D" w:rsidRPr="00E17574" w:rsidRDefault="0061059D" w:rsidP="00897A93">
      <w:pPr>
        <w:pStyle w:val="ListParagraph"/>
        <w:numPr>
          <w:ilvl w:val="0"/>
          <w:numId w:val="15"/>
        </w:numPr>
        <w:rPr>
          <w:b/>
          <w:bCs/>
          <w:sz w:val="20"/>
          <w:szCs w:val="20"/>
          <w:u w:val="single"/>
        </w:rPr>
      </w:pPr>
      <w:r w:rsidRPr="00E17574">
        <w:rPr>
          <w:b/>
          <w:bCs/>
          <w:sz w:val="20"/>
          <w:szCs w:val="20"/>
          <w:u w:val="single"/>
        </w:rPr>
        <w:t xml:space="preserve">Framework </w:t>
      </w:r>
    </w:p>
    <w:p w14:paraId="33CE07CA" w14:textId="1A708D01" w:rsidR="0061059D" w:rsidRPr="00E17574" w:rsidRDefault="0061059D" w:rsidP="0061059D">
      <w:pPr>
        <w:pStyle w:val="ListParagraph"/>
        <w:numPr>
          <w:ilvl w:val="0"/>
          <w:numId w:val="3"/>
        </w:numPr>
        <w:rPr>
          <w:sz w:val="20"/>
          <w:szCs w:val="20"/>
        </w:rPr>
      </w:pPr>
      <w:r w:rsidRPr="00E17574">
        <w:rPr>
          <w:sz w:val="20"/>
          <w:szCs w:val="20"/>
        </w:rPr>
        <w:t>Behavioural Development approach is followed to test this product in order to map the test scenarios provided in the acceptance criteria</w:t>
      </w:r>
    </w:p>
    <w:p w14:paraId="4AD264A0" w14:textId="1C089514" w:rsidR="00E63B91" w:rsidRPr="00E17574" w:rsidRDefault="00E63B91" w:rsidP="00E63B91">
      <w:pPr>
        <w:pStyle w:val="ListParagraph"/>
        <w:numPr>
          <w:ilvl w:val="0"/>
          <w:numId w:val="3"/>
        </w:numPr>
        <w:rPr>
          <w:sz w:val="20"/>
          <w:szCs w:val="20"/>
        </w:rPr>
      </w:pPr>
      <w:r w:rsidRPr="00E17574">
        <w:rPr>
          <w:sz w:val="20"/>
          <w:szCs w:val="20"/>
        </w:rPr>
        <w:t>Scenarios are written in Cucumber feature files</w:t>
      </w:r>
    </w:p>
    <w:p w14:paraId="104BE32E" w14:textId="4A8A96DD" w:rsidR="00731565" w:rsidRPr="00E17574" w:rsidRDefault="00731565" w:rsidP="00E63B91">
      <w:pPr>
        <w:pStyle w:val="ListParagraph"/>
        <w:numPr>
          <w:ilvl w:val="0"/>
          <w:numId w:val="3"/>
        </w:numPr>
        <w:rPr>
          <w:sz w:val="20"/>
          <w:szCs w:val="20"/>
        </w:rPr>
      </w:pPr>
      <w:r w:rsidRPr="00E17574">
        <w:rPr>
          <w:sz w:val="20"/>
          <w:szCs w:val="20"/>
        </w:rPr>
        <w:t>POM: Page Object Model is followed for the UI testing</w:t>
      </w:r>
    </w:p>
    <w:p w14:paraId="7548B7D4" w14:textId="1654E3B6" w:rsidR="00E63B91" w:rsidRPr="00E17574" w:rsidRDefault="00E63B91" w:rsidP="00E63B91">
      <w:pPr>
        <w:pStyle w:val="ListParagraph"/>
        <w:numPr>
          <w:ilvl w:val="0"/>
          <w:numId w:val="3"/>
        </w:numPr>
        <w:rPr>
          <w:sz w:val="20"/>
          <w:szCs w:val="20"/>
        </w:rPr>
      </w:pPr>
      <w:r w:rsidRPr="00E17574">
        <w:rPr>
          <w:sz w:val="20"/>
          <w:szCs w:val="20"/>
        </w:rPr>
        <w:t>Test Runner: TestNG</w:t>
      </w:r>
    </w:p>
    <w:p w14:paraId="51B07F34" w14:textId="503CB500" w:rsidR="00E63B91" w:rsidRPr="00E17574" w:rsidRDefault="00E63B91" w:rsidP="00E63B91">
      <w:pPr>
        <w:pStyle w:val="ListParagraph"/>
        <w:numPr>
          <w:ilvl w:val="0"/>
          <w:numId w:val="3"/>
        </w:numPr>
        <w:rPr>
          <w:sz w:val="20"/>
          <w:szCs w:val="20"/>
        </w:rPr>
      </w:pPr>
      <w:r w:rsidRPr="00E17574">
        <w:rPr>
          <w:sz w:val="20"/>
          <w:szCs w:val="20"/>
        </w:rPr>
        <w:t>Reporting: Extent Report</w:t>
      </w:r>
    </w:p>
    <w:p w14:paraId="33FBF79B" w14:textId="746D8A83" w:rsidR="00E63B91" w:rsidRDefault="00E63B91" w:rsidP="00E63B91">
      <w:pPr>
        <w:pStyle w:val="ListParagraph"/>
        <w:numPr>
          <w:ilvl w:val="0"/>
          <w:numId w:val="3"/>
        </w:numPr>
        <w:rPr>
          <w:sz w:val="20"/>
          <w:szCs w:val="20"/>
        </w:rPr>
      </w:pPr>
      <w:r w:rsidRPr="00E17574">
        <w:rPr>
          <w:sz w:val="20"/>
          <w:szCs w:val="20"/>
        </w:rPr>
        <w:t>Project Structure</w:t>
      </w:r>
    </w:p>
    <w:p w14:paraId="2967B1A9" w14:textId="77777777" w:rsidR="003363E6" w:rsidRPr="00E17574" w:rsidRDefault="003363E6" w:rsidP="003363E6">
      <w:pPr>
        <w:pStyle w:val="ListParagraph"/>
        <w:ind w:left="1440"/>
        <w:rPr>
          <w:sz w:val="20"/>
          <w:szCs w:val="20"/>
        </w:rPr>
      </w:pPr>
    </w:p>
    <w:p w14:paraId="0597AFD5" w14:textId="6E67F85D" w:rsidR="00E63B91" w:rsidRPr="00E17574" w:rsidRDefault="00E63B91" w:rsidP="00E63B91">
      <w:pPr>
        <w:pStyle w:val="ListParagraph"/>
        <w:ind w:left="1440"/>
        <w:rPr>
          <w:sz w:val="20"/>
          <w:szCs w:val="20"/>
        </w:rPr>
      </w:pPr>
      <w:r w:rsidRPr="00E17574">
        <w:rPr>
          <w:noProof/>
          <w:sz w:val="20"/>
          <w:szCs w:val="20"/>
        </w:rPr>
        <w:lastRenderedPageBreak/>
        <w:drawing>
          <wp:inline distT="0" distB="0" distL="0" distR="0" wp14:anchorId="06E702E5" wp14:editId="1CC5F05A">
            <wp:extent cx="2286000" cy="3423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41"/>
                    <a:stretch/>
                  </pic:blipFill>
                  <pic:spPr bwMode="auto">
                    <a:xfrm>
                      <a:off x="0" y="0"/>
                      <a:ext cx="2286000" cy="3423139"/>
                    </a:xfrm>
                    <a:prstGeom prst="rect">
                      <a:avLst/>
                    </a:prstGeom>
                    <a:ln>
                      <a:noFill/>
                    </a:ln>
                    <a:extLst>
                      <a:ext uri="{53640926-AAD7-44D8-BBD7-CCE9431645EC}">
                        <a14:shadowObscured xmlns:a14="http://schemas.microsoft.com/office/drawing/2010/main"/>
                      </a:ext>
                    </a:extLst>
                  </pic:spPr>
                </pic:pic>
              </a:graphicData>
            </a:graphic>
          </wp:inline>
        </w:drawing>
      </w:r>
    </w:p>
    <w:p w14:paraId="02B6CA92" w14:textId="5FE1F821" w:rsidR="00E63B91" w:rsidRPr="00E17574" w:rsidRDefault="00E63B91" w:rsidP="00E63B91">
      <w:pPr>
        <w:pStyle w:val="ListParagraph"/>
        <w:numPr>
          <w:ilvl w:val="0"/>
          <w:numId w:val="3"/>
        </w:numPr>
        <w:rPr>
          <w:sz w:val="20"/>
          <w:szCs w:val="20"/>
        </w:rPr>
      </w:pPr>
      <w:r w:rsidRPr="00E17574">
        <w:rPr>
          <w:sz w:val="20"/>
          <w:szCs w:val="20"/>
        </w:rPr>
        <w:t>Packages:</w:t>
      </w:r>
      <w:r w:rsidR="000B0713" w:rsidRPr="00E17574">
        <w:rPr>
          <w:sz w:val="20"/>
          <w:szCs w:val="20"/>
        </w:rPr>
        <w:t xml:space="preserve"> There are 5 main user stories have to be tested. In this framework, each user story is mapped to a feature file. Feature files and their respective step definitions </w:t>
      </w:r>
      <w:r w:rsidR="006D2A33" w:rsidRPr="00E17574">
        <w:rPr>
          <w:sz w:val="20"/>
          <w:szCs w:val="20"/>
        </w:rPr>
        <w:t xml:space="preserve">(under stepDefinition package) </w:t>
      </w:r>
      <w:r w:rsidR="000B0713" w:rsidRPr="00E17574">
        <w:rPr>
          <w:sz w:val="20"/>
          <w:szCs w:val="20"/>
        </w:rPr>
        <w:t xml:space="preserve">are explained below </w:t>
      </w:r>
      <w:r w:rsidR="006D2A33" w:rsidRPr="00E17574">
        <w:rPr>
          <w:sz w:val="20"/>
          <w:szCs w:val="20"/>
        </w:rPr>
        <w:t>. Each feature has a corresponding runner class under ‘runner’ package</w:t>
      </w:r>
    </w:p>
    <w:p w14:paraId="4B369AA3" w14:textId="39BDF56F" w:rsidR="00E63B91" w:rsidRPr="00C72330" w:rsidRDefault="00E63B91" w:rsidP="00C72330">
      <w:pPr>
        <w:pStyle w:val="ListParagraph"/>
        <w:numPr>
          <w:ilvl w:val="0"/>
          <w:numId w:val="11"/>
        </w:numPr>
        <w:rPr>
          <w:sz w:val="20"/>
          <w:szCs w:val="20"/>
        </w:rPr>
      </w:pPr>
      <w:r w:rsidRPr="00C72330">
        <w:rPr>
          <w:sz w:val="20"/>
          <w:szCs w:val="20"/>
        </w:rPr>
        <w:t xml:space="preserve">base: </w:t>
      </w:r>
    </w:p>
    <w:p w14:paraId="137C5A43" w14:textId="410C6945" w:rsidR="00E63B91" w:rsidRPr="00E17574" w:rsidRDefault="00E63B91" w:rsidP="009C0643">
      <w:pPr>
        <w:pStyle w:val="ListParagraph"/>
        <w:numPr>
          <w:ilvl w:val="0"/>
          <w:numId w:val="4"/>
        </w:numPr>
        <w:rPr>
          <w:sz w:val="20"/>
          <w:szCs w:val="20"/>
        </w:rPr>
      </w:pPr>
      <w:r w:rsidRPr="00E17574">
        <w:rPr>
          <w:sz w:val="20"/>
          <w:szCs w:val="20"/>
        </w:rPr>
        <w:t>base</w:t>
      </w:r>
      <w:r w:rsidR="00731565" w:rsidRPr="00E17574">
        <w:rPr>
          <w:sz w:val="20"/>
          <w:szCs w:val="20"/>
        </w:rPr>
        <w:t xml:space="preserve">.java </w:t>
      </w:r>
      <w:r w:rsidRPr="00E17574">
        <w:rPr>
          <w:sz w:val="20"/>
          <w:szCs w:val="20"/>
        </w:rPr>
        <w:t>is a parent class. It has static data members to store values across classes and methods</w:t>
      </w:r>
    </w:p>
    <w:p w14:paraId="74412710" w14:textId="6EE3FD92" w:rsidR="00E63B91" w:rsidRPr="00E17574" w:rsidRDefault="00E63B91" w:rsidP="009C0643">
      <w:pPr>
        <w:pStyle w:val="ListParagraph"/>
        <w:numPr>
          <w:ilvl w:val="0"/>
          <w:numId w:val="4"/>
        </w:numPr>
        <w:rPr>
          <w:sz w:val="20"/>
          <w:szCs w:val="20"/>
        </w:rPr>
      </w:pPr>
      <w:r w:rsidRPr="00E17574">
        <w:rPr>
          <w:sz w:val="20"/>
          <w:szCs w:val="20"/>
        </w:rPr>
        <w:t>ExtentReportUtil</w:t>
      </w:r>
      <w:r w:rsidR="00731565" w:rsidRPr="00E17574">
        <w:rPr>
          <w:sz w:val="20"/>
          <w:szCs w:val="20"/>
        </w:rPr>
        <w:t>.java</w:t>
      </w:r>
      <w:r w:rsidR="00885FBA" w:rsidRPr="00E17574">
        <w:rPr>
          <w:sz w:val="20"/>
          <w:szCs w:val="20"/>
        </w:rPr>
        <w:t>: Instantiates extent report objects and attach to html report</w:t>
      </w:r>
    </w:p>
    <w:p w14:paraId="460897A5" w14:textId="2655EC35" w:rsidR="00885FBA" w:rsidRPr="00E17574" w:rsidRDefault="00885FBA" w:rsidP="009C0643">
      <w:pPr>
        <w:pStyle w:val="ListParagraph"/>
        <w:numPr>
          <w:ilvl w:val="0"/>
          <w:numId w:val="4"/>
        </w:numPr>
        <w:rPr>
          <w:sz w:val="20"/>
          <w:szCs w:val="20"/>
        </w:rPr>
      </w:pPr>
      <w:r w:rsidRPr="00E17574">
        <w:rPr>
          <w:sz w:val="20"/>
          <w:szCs w:val="20"/>
        </w:rPr>
        <w:t>pages:</w:t>
      </w:r>
      <w:r w:rsidR="00731565" w:rsidRPr="00E17574">
        <w:rPr>
          <w:sz w:val="20"/>
          <w:szCs w:val="20"/>
        </w:rPr>
        <w:t xml:space="preserve"> To store the respective page’s web elements. It also has methods that operate on these web elements</w:t>
      </w:r>
    </w:p>
    <w:p w14:paraId="5E414ED0" w14:textId="33BA86ED" w:rsidR="00731565" w:rsidRPr="00E17574" w:rsidRDefault="00731565" w:rsidP="009C0643">
      <w:pPr>
        <w:pStyle w:val="ListParagraph"/>
        <w:numPr>
          <w:ilvl w:val="0"/>
          <w:numId w:val="4"/>
        </w:numPr>
        <w:rPr>
          <w:sz w:val="20"/>
          <w:szCs w:val="20"/>
        </w:rPr>
      </w:pPr>
      <w:r w:rsidRPr="00E17574">
        <w:rPr>
          <w:sz w:val="20"/>
          <w:szCs w:val="20"/>
        </w:rPr>
        <w:t xml:space="preserve">Tax_Dispense_Page.java </w:t>
      </w:r>
      <w:r w:rsidR="00644958" w:rsidRPr="00E17574">
        <w:rPr>
          <w:sz w:val="20"/>
          <w:szCs w:val="20"/>
        </w:rPr>
        <w:t xml:space="preserve">has </w:t>
      </w:r>
      <w:r w:rsidRPr="00E17574">
        <w:rPr>
          <w:sz w:val="20"/>
          <w:szCs w:val="20"/>
        </w:rPr>
        <w:t xml:space="preserve">methods </w:t>
      </w:r>
      <w:r w:rsidR="00644958" w:rsidRPr="00E17574">
        <w:rPr>
          <w:sz w:val="20"/>
          <w:szCs w:val="20"/>
        </w:rPr>
        <w:t xml:space="preserve">that </w:t>
      </w:r>
      <w:r w:rsidRPr="00E17574">
        <w:rPr>
          <w:sz w:val="20"/>
          <w:szCs w:val="20"/>
        </w:rPr>
        <w:t>operate on the web</w:t>
      </w:r>
      <w:r w:rsidR="00644958" w:rsidRPr="00E17574">
        <w:rPr>
          <w:sz w:val="20"/>
          <w:szCs w:val="20"/>
        </w:rPr>
        <w:t xml:space="preserve"> </w:t>
      </w:r>
      <w:r w:rsidRPr="00E17574">
        <w:rPr>
          <w:sz w:val="20"/>
          <w:szCs w:val="20"/>
        </w:rPr>
        <w:t>element</w:t>
      </w:r>
      <w:r w:rsidR="00644958" w:rsidRPr="00E17574">
        <w:rPr>
          <w:sz w:val="20"/>
          <w:szCs w:val="20"/>
        </w:rPr>
        <w:t>s</w:t>
      </w:r>
      <w:r w:rsidRPr="00E17574">
        <w:rPr>
          <w:sz w:val="20"/>
          <w:szCs w:val="20"/>
        </w:rPr>
        <w:t xml:space="preserve"> on the Tax Dispense Page</w:t>
      </w:r>
    </w:p>
    <w:p w14:paraId="4DB9ED72" w14:textId="032565A5" w:rsidR="00644958" w:rsidRPr="00E17574" w:rsidRDefault="00644958" w:rsidP="009C0643">
      <w:pPr>
        <w:pStyle w:val="ListParagraph"/>
        <w:numPr>
          <w:ilvl w:val="0"/>
          <w:numId w:val="4"/>
        </w:numPr>
        <w:rPr>
          <w:sz w:val="20"/>
          <w:szCs w:val="20"/>
        </w:rPr>
      </w:pPr>
      <w:r w:rsidRPr="00E17574">
        <w:rPr>
          <w:sz w:val="20"/>
          <w:szCs w:val="20"/>
        </w:rPr>
        <w:t>UploadCSV_API.java : To test uploading the data in the form of csv file using the UI page by clicking the link to upload under “</w:t>
      </w:r>
      <w:hyperlink r:id="rId24" w:anchor="/operations/calculator-controller/uploadFileUsingPOST" w:history="1">
        <w:r w:rsidRPr="00E17574">
          <w:rPr>
            <w:sz w:val="20"/>
            <w:szCs w:val="20"/>
          </w:rPr>
          <w:t>uploadLargeFileForInsertionToDatabase</w:t>
        </w:r>
      </w:hyperlink>
      <w:r w:rsidRPr="00E17574">
        <w:rPr>
          <w:sz w:val="20"/>
          <w:szCs w:val="20"/>
        </w:rPr>
        <w:t>”</w:t>
      </w:r>
    </w:p>
    <w:p w14:paraId="1BA29DED" w14:textId="4A33361B" w:rsidR="00644958" w:rsidRPr="00E17574" w:rsidRDefault="00644958" w:rsidP="009C0643">
      <w:pPr>
        <w:pStyle w:val="ListParagraph"/>
        <w:numPr>
          <w:ilvl w:val="0"/>
          <w:numId w:val="4"/>
        </w:numPr>
        <w:rPr>
          <w:sz w:val="20"/>
          <w:szCs w:val="20"/>
        </w:rPr>
      </w:pPr>
      <w:r w:rsidRPr="00E17574">
        <w:rPr>
          <w:sz w:val="20"/>
          <w:szCs w:val="20"/>
        </w:rPr>
        <w:t xml:space="preserve">UploadCSV_UI.java : To test uploading the data in the form of csv file using the UI page by clicking the upload file button </w:t>
      </w:r>
    </w:p>
    <w:p w14:paraId="4DB874D3" w14:textId="0D8AE73F" w:rsidR="00644958" w:rsidRPr="00E17574" w:rsidRDefault="00644958" w:rsidP="009C0643">
      <w:pPr>
        <w:pStyle w:val="ListParagraph"/>
        <w:numPr>
          <w:ilvl w:val="0"/>
          <w:numId w:val="4"/>
        </w:numPr>
        <w:rPr>
          <w:sz w:val="20"/>
          <w:szCs w:val="20"/>
        </w:rPr>
      </w:pPr>
      <w:r w:rsidRPr="00E17574">
        <w:rPr>
          <w:sz w:val="20"/>
          <w:szCs w:val="20"/>
        </w:rPr>
        <w:t>Runner:</w:t>
      </w:r>
      <w:r w:rsidRPr="00E17574">
        <w:rPr>
          <w:sz w:val="20"/>
          <w:szCs w:val="20"/>
        </w:rPr>
        <w:tab/>
      </w:r>
    </w:p>
    <w:p w14:paraId="46E7D950" w14:textId="4BD4581E" w:rsidR="00644958" w:rsidRPr="00E17574" w:rsidRDefault="00644958" w:rsidP="009C0643">
      <w:pPr>
        <w:pStyle w:val="ListParagraph"/>
        <w:numPr>
          <w:ilvl w:val="0"/>
          <w:numId w:val="4"/>
        </w:numPr>
        <w:rPr>
          <w:sz w:val="20"/>
          <w:szCs w:val="20"/>
        </w:rPr>
      </w:pPr>
      <w:r w:rsidRPr="00E17574">
        <w:rPr>
          <w:sz w:val="20"/>
          <w:szCs w:val="20"/>
        </w:rPr>
        <w:t>BookKeeperTax_TestRunner.java : Runner class to execute the feature file</w:t>
      </w:r>
      <w:r w:rsidR="000B0713" w:rsidRPr="00E17574">
        <w:rPr>
          <w:sz w:val="20"/>
          <w:szCs w:val="20"/>
        </w:rPr>
        <w:t>(BookKeeper_Query_Tax_Relf.feature) and</w:t>
      </w:r>
      <w:r w:rsidRPr="00E17574">
        <w:rPr>
          <w:sz w:val="20"/>
          <w:szCs w:val="20"/>
        </w:rPr>
        <w:t xml:space="preserve"> step definition(BK_Qry_Tax_Steps.java) for BookKeeper action scenarios</w:t>
      </w:r>
    </w:p>
    <w:p w14:paraId="69CD501A" w14:textId="4F720099" w:rsidR="00644958" w:rsidRPr="00E17574" w:rsidRDefault="00644958" w:rsidP="009C0643">
      <w:pPr>
        <w:pStyle w:val="ListParagraph"/>
        <w:numPr>
          <w:ilvl w:val="0"/>
          <w:numId w:val="4"/>
        </w:numPr>
        <w:rPr>
          <w:sz w:val="20"/>
          <w:szCs w:val="20"/>
        </w:rPr>
      </w:pPr>
      <w:r w:rsidRPr="00E17574">
        <w:rPr>
          <w:sz w:val="20"/>
          <w:szCs w:val="20"/>
        </w:rPr>
        <w:t xml:space="preserve">Dispense_Tax_Relief_TestRunner.java: Runner class to execute the feature file </w:t>
      </w:r>
      <w:r w:rsidR="000B0713" w:rsidRPr="00E17574">
        <w:rPr>
          <w:sz w:val="20"/>
          <w:szCs w:val="20"/>
        </w:rPr>
        <w:t>(Dispense_Tax_Relief.feature) and step definition (Tax_Dispense_Steps.java) to test scenarios related to tax dispense</w:t>
      </w:r>
    </w:p>
    <w:p w14:paraId="4798C522" w14:textId="28ECFEDA" w:rsidR="00644958" w:rsidRPr="00E17574" w:rsidRDefault="00644958" w:rsidP="009C0643">
      <w:pPr>
        <w:pStyle w:val="ListParagraph"/>
        <w:numPr>
          <w:ilvl w:val="0"/>
          <w:numId w:val="4"/>
        </w:numPr>
        <w:rPr>
          <w:sz w:val="20"/>
          <w:szCs w:val="20"/>
        </w:rPr>
      </w:pPr>
      <w:r w:rsidRPr="00E17574">
        <w:rPr>
          <w:sz w:val="20"/>
          <w:szCs w:val="20"/>
        </w:rPr>
        <w:t>MultiPersonInsert_TestRunner.java</w:t>
      </w:r>
      <w:r w:rsidR="000B0713" w:rsidRPr="00E17574">
        <w:rPr>
          <w:sz w:val="20"/>
          <w:szCs w:val="20"/>
        </w:rPr>
        <w:t>:</w:t>
      </w:r>
      <w:r w:rsidR="006D2A33" w:rsidRPr="00E17574">
        <w:rPr>
          <w:sz w:val="20"/>
          <w:szCs w:val="20"/>
        </w:rPr>
        <w:t xml:space="preserve"> Runner class to execute the feature file</w:t>
      </w:r>
      <w:r w:rsidR="00203484" w:rsidRPr="00E17574">
        <w:rPr>
          <w:sz w:val="20"/>
          <w:szCs w:val="20"/>
        </w:rPr>
        <w:t xml:space="preserve"> MultiPersonInsert.feature  and step definitions (InsertMultiRecord.java)</w:t>
      </w:r>
    </w:p>
    <w:p w14:paraId="7BFF6E77" w14:textId="1A411FF5" w:rsidR="00644958" w:rsidRPr="00E17574" w:rsidRDefault="00644958" w:rsidP="009C0643">
      <w:pPr>
        <w:pStyle w:val="ListParagraph"/>
        <w:numPr>
          <w:ilvl w:val="0"/>
          <w:numId w:val="4"/>
        </w:numPr>
        <w:rPr>
          <w:sz w:val="20"/>
          <w:szCs w:val="20"/>
        </w:rPr>
      </w:pPr>
      <w:r w:rsidRPr="00E17574">
        <w:rPr>
          <w:sz w:val="20"/>
          <w:szCs w:val="20"/>
        </w:rPr>
        <w:t>NGTestListener.java</w:t>
      </w:r>
      <w:r w:rsidR="00203484" w:rsidRPr="00E17574">
        <w:rPr>
          <w:sz w:val="20"/>
          <w:szCs w:val="20"/>
        </w:rPr>
        <w:t>: Runner class for TestNG Listener</w:t>
      </w:r>
    </w:p>
    <w:p w14:paraId="674503C9" w14:textId="5888D9E4" w:rsidR="00644958" w:rsidRPr="00E17574" w:rsidRDefault="00644958" w:rsidP="009C0643">
      <w:pPr>
        <w:pStyle w:val="ListParagraph"/>
        <w:numPr>
          <w:ilvl w:val="0"/>
          <w:numId w:val="4"/>
        </w:numPr>
        <w:rPr>
          <w:sz w:val="20"/>
          <w:szCs w:val="20"/>
        </w:rPr>
      </w:pPr>
      <w:r w:rsidRPr="00E17574">
        <w:rPr>
          <w:sz w:val="20"/>
          <w:szCs w:val="20"/>
        </w:rPr>
        <w:t>SingleInsert_TestRunner.java</w:t>
      </w:r>
      <w:r w:rsidR="00203484" w:rsidRPr="00E17574">
        <w:rPr>
          <w:sz w:val="20"/>
          <w:szCs w:val="20"/>
        </w:rPr>
        <w:t>: Runner class to execute the feature file SinglePersonInsert.feature and step definition InsertSingleRecord.java</w:t>
      </w:r>
    </w:p>
    <w:p w14:paraId="5E9FC6C9" w14:textId="1934BC5C" w:rsidR="00644958" w:rsidRPr="00E17574" w:rsidRDefault="00644958" w:rsidP="009C0643">
      <w:pPr>
        <w:pStyle w:val="ListParagraph"/>
        <w:numPr>
          <w:ilvl w:val="0"/>
          <w:numId w:val="4"/>
        </w:numPr>
        <w:rPr>
          <w:sz w:val="20"/>
          <w:szCs w:val="20"/>
        </w:rPr>
      </w:pPr>
      <w:r w:rsidRPr="00E17574">
        <w:rPr>
          <w:sz w:val="20"/>
          <w:szCs w:val="20"/>
        </w:rPr>
        <w:t>UploadCSVFile_API_TestRunner.java</w:t>
      </w:r>
      <w:r w:rsidR="00203484" w:rsidRPr="00E17574">
        <w:rPr>
          <w:sz w:val="20"/>
          <w:szCs w:val="20"/>
        </w:rPr>
        <w:t>: Runner class to execute the feature file UploadCSVFile_API.feature  and step definition upload_CSV_Steps_API.java</w:t>
      </w:r>
    </w:p>
    <w:p w14:paraId="60039ECD" w14:textId="021F0657" w:rsidR="00644958" w:rsidRPr="00E17574" w:rsidRDefault="00644958" w:rsidP="009C0643">
      <w:pPr>
        <w:pStyle w:val="ListParagraph"/>
        <w:numPr>
          <w:ilvl w:val="0"/>
          <w:numId w:val="4"/>
        </w:numPr>
        <w:rPr>
          <w:sz w:val="20"/>
          <w:szCs w:val="20"/>
        </w:rPr>
      </w:pPr>
      <w:r w:rsidRPr="00E17574">
        <w:rPr>
          <w:sz w:val="20"/>
          <w:szCs w:val="20"/>
        </w:rPr>
        <w:t>UploadCSVFile_UI_TestRunner.java</w:t>
      </w:r>
      <w:r w:rsidR="00203484" w:rsidRPr="00E17574">
        <w:rPr>
          <w:sz w:val="20"/>
          <w:szCs w:val="20"/>
        </w:rPr>
        <w:t>: Runner class to execute the feature file UploadCSVFile_UI.feature  and step definition Upload_CSV_Steps_UI.java</w:t>
      </w:r>
    </w:p>
    <w:p w14:paraId="35F15D5A" w14:textId="0C89165F" w:rsidR="00AB30CF" w:rsidRPr="00E17574" w:rsidRDefault="00AB30CF" w:rsidP="00AB30CF">
      <w:pPr>
        <w:pStyle w:val="ListParagraph"/>
        <w:numPr>
          <w:ilvl w:val="0"/>
          <w:numId w:val="4"/>
        </w:numPr>
        <w:rPr>
          <w:sz w:val="20"/>
          <w:szCs w:val="20"/>
        </w:rPr>
      </w:pPr>
      <w:r w:rsidRPr="00E17574">
        <w:rPr>
          <w:sz w:val="20"/>
          <w:szCs w:val="20"/>
        </w:rPr>
        <w:lastRenderedPageBreak/>
        <w:t>StepDefinitions:</w:t>
      </w:r>
    </w:p>
    <w:p w14:paraId="022BE992" w14:textId="6B0304CF" w:rsidR="00AB30CF" w:rsidRPr="00E17574" w:rsidRDefault="00AB30CF" w:rsidP="00AB30CF">
      <w:pPr>
        <w:pStyle w:val="ListParagraph"/>
        <w:ind w:left="5040"/>
        <w:rPr>
          <w:sz w:val="20"/>
          <w:szCs w:val="20"/>
        </w:rPr>
      </w:pPr>
      <w:r w:rsidRPr="00E17574">
        <w:rPr>
          <w:noProof/>
          <w:sz w:val="20"/>
          <w:szCs w:val="20"/>
        </w:rPr>
        <w:drawing>
          <wp:inline distT="0" distB="0" distL="0" distR="0" wp14:anchorId="28E86B9E" wp14:editId="77755321">
            <wp:extent cx="21717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700" cy="1428750"/>
                    </a:xfrm>
                    <a:prstGeom prst="rect">
                      <a:avLst/>
                    </a:prstGeom>
                  </pic:spPr>
                </pic:pic>
              </a:graphicData>
            </a:graphic>
          </wp:inline>
        </w:drawing>
      </w:r>
    </w:p>
    <w:p w14:paraId="6DDC61B9" w14:textId="5194BE47" w:rsidR="00AB30CF" w:rsidRPr="00E17574" w:rsidRDefault="00AB30CF" w:rsidP="00AB30CF">
      <w:pPr>
        <w:pStyle w:val="ListParagraph"/>
        <w:ind w:left="5040"/>
        <w:rPr>
          <w:sz w:val="20"/>
          <w:szCs w:val="20"/>
        </w:rPr>
      </w:pPr>
    </w:p>
    <w:p w14:paraId="52548E92" w14:textId="49FD4B93" w:rsidR="00AB30CF" w:rsidRPr="00E17574" w:rsidRDefault="00AB30CF" w:rsidP="00AB30CF">
      <w:pPr>
        <w:pStyle w:val="ListParagraph"/>
        <w:numPr>
          <w:ilvl w:val="3"/>
          <w:numId w:val="4"/>
        </w:numPr>
        <w:rPr>
          <w:sz w:val="20"/>
          <w:szCs w:val="20"/>
        </w:rPr>
      </w:pPr>
      <w:r w:rsidRPr="00E17574">
        <w:rPr>
          <w:sz w:val="20"/>
          <w:szCs w:val="20"/>
        </w:rPr>
        <w:t>These step definitions as mentioned in step c. are executed for respective user stories</w:t>
      </w:r>
    </w:p>
    <w:p w14:paraId="6F9A14DD" w14:textId="7A30145E" w:rsidR="00AB30CF" w:rsidRPr="00E17574" w:rsidRDefault="00AB30CF" w:rsidP="00AB30CF">
      <w:pPr>
        <w:pStyle w:val="ListParagraph"/>
        <w:numPr>
          <w:ilvl w:val="0"/>
          <w:numId w:val="4"/>
        </w:numPr>
        <w:rPr>
          <w:sz w:val="20"/>
          <w:szCs w:val="20"/>
        </w:rPr>
      </w:pPr>
      <w:r w:rsidRPr="00E17574">
        <w:rPr>
          <w:sz w:val="20"/>
          <w:szCs w:val="20"/>
        </w:rPr>
        <w:t xml:space="preserve">Util: </w:t>
      </w:r>
    </w:p>
    <w:p w14:paraId="218A42AD" w14:textId="5529355C" w:rsidR="00AB30CF" w:rsidRPr="00E17574" w:rsidRDefault="00121957" w:rsidP="00AB30CF">
      <w:pPr>
        <w:pStyle w:val="ListParagraph"/>
        <w:numPr>
          <w:ilvl w:val="3"/>
          <w:numId w:val="4"/>
        </w:numPr>
        <w:rPr>
          <w:sz w:val="20"/>
          <w:szCs w:val="20"/>
        </w:rPr>
      </w:pPr>
      <w:r w:rsidRPr="00E17574">
        <w:rPr>
          <w:sz w:val="20"/>
          <w:szCs w:val="20"/>
        </w:rPr>
        <w:t xml:space="preserve">CSVRowValues.java : This is a common utility that reads a csv file based on header and converts it to an Array List. This utility is used </w:t>
      </w:r>
      <w:r w:rsidR="00313DDC" w:rsidRPr="00E17574">
        <w:rPr>
          <w:sz w:val="20"/>
          <w:szCs w:val="20"/>
        </w:rPr>
        <w:t>for the scenario where we have to read data to validate the header and data and also to upload to API</w:t>
      </w:r>
    </w:p>
    <w:p w14:paraId="28F0FF3D" w14:textId="130F864B" w:rsidR="00313DDC" w:rsidRPr="00E17574" w:rsidRDefault="00313DDC" w:rsidP="00AB30CF">
      <w:pPr>
        <w:pStyle w:val="ListParagraph"/>
        <w:numPr>
          <w:ilvl w:val="3"/>
          <w:numId w:val="4"/>
        </w:numPr>
        <w:rPr>
          <w:sz w:val="20"/>
          <w:szCs w:val="20"/>
        </w:rPr>
      </w:pPr>
      <w:r w:rsidRPr="00E17574">
        <w:rPr>
          <w:sz w:val="20"/>
          <w:szCs w:val="20"/>
        </w:rPr>
        <w:t>DataComparison.java: This utility compares data between system calculated tax relief(based on formula given in the acceptance criteria) and the response received from GET Tax Relief API. It returns the validations performed in terms of whether rounding has happened, truncation of excess decimal places to 2 decimal places, rounding off the tax relief, setting the relief value to 50.00 in case the calculated tax relief amount is between 0.00 and 50.00</w:t>
      </w:r>
    </w:p>
    <w:p w14:paraId="4092C286" w14:textId="7BAB136A" w:rsidR="00313DDC" w:rsidRPr="00E17574" w:rsidRDefault="003561FB" w:rsidP="00AB30CF">
      <w:pPr>
        <w:pStyle w:val="ListParagraph"/>
        <w:numPr>
          <w:ilvl w:val="3"/>
          <w:numId w:val="4"/>
        </w:numPr>
        <w:rPr>
          <w:sz w:val="20"/>
          <w:szCs w:val="20"/>
        </w:rPr>
      </w:pPr>
      <w:r w:rsidRPr="00E17574">
        <w:rPr>
          <w:sz w:val="20"/>
          <w:szCs w:val="20"/>
        </w:rPr>
        <w:t>ReadFile.java : Reads a .xls file using Apache POI library and returns data in the form of an Array List</w:t>
      </w:r>
    </w:p>
    <w:p w14:paraId="6D14BA92" w14:textId="5F828625" w:rsidR="003561FB" w:rsidRPr="00E17574" w:rsidRDefault="003561FB" w:rsidP="00AB30CF">
      <w:pPr>
        <w:pStyle w:val="ListParagraph"/>
        <w:numPr>
          <w:ilvl w:val="3"/>
          <w:numId w:val="4"/>
        </w:numPr>
        <w:rPr>
          <w:sz w:val="20"/>
          <w:szCs w:val="20"/>
        </w:rPr>
      </w:pPr>
      <w:r w:rsidRPr="00E17574">
        <w:rPr>
          <w:sz w:val="20"/>
          <w:szCs w:val="20"/>
        </w:rPr>
        <w:t xml:space="preserve">TaxCalculator.java: Reads the input file and calculates tax as per the formula provided in the acceptance criteria. It calculates the age based on date of birth given in the input data, </w:t>
      </w:r>
      <w:r w:rsidR="005217BC" w:rsidRPr="00E17574">
        <w:rPr>
          <w:sz w:val="20"/>
          <w:szCs w:val="20"/>
        </w:rPr>
        <w:t>identifies the variable pay , calculates bonus based on gender and finally calculates the tax relief.  While calculating, it also truncates the excessive decimal places to 2 , rounds off the tax relief value, sets the relief value to 50.00 in case the calculated tax relief amount is between 0.00 and 50.00</w:t>
      </w:r>
    </w:p>
    <w:p w14:paraId="494AE5C5" w14:textId="3710CE35" w:rsidR="005217BC" w:rsidRPr="00E17574" w:rsidRDefault="00262D30" w:rsidP="00262D30">
      <w:pPr>
        <w:pStyle w:val="ListParagraph"/>
        <w:numPr>
          <w:ilvl w:val="0"/>
          <w:numId w:val="3"/>
        </w:numPr>
        <w:rPr>
          <w:sz w:val="20"/>
          <w:szCs w:val="20"/>
        </w:rPr>
      </w:pPr>
      <w:r w:rsidRPr="00E17574">
        <w:rPr>
          <w:sz w:val="20"/>
          <w:szCs w:val="20"/>
        </w:rPr>
        <w:t>Feature: This folder has the feature files for the respective user stories as shown below</w:t>
      </w:r>
    </w:p>
    <w:p w14:paraId="1AC3855F" w14:textId="2ED38169" w:rsidR="00262D30" w:rsidRPr="00E17574" w:rsidRDefault="00262D30" w:rsidP="00262D30">
      <w:pPr>
        <w:pStyle w:val="ListParagraph"/>
        <w:ind w:left="1440"/>
        <w:rPr>
          <w:sz w:val="20"/>
          <w:szCs w:val="20"/>
        </w:rPr>
      </w:pPr>
      <w:r w:rsidRPr="00E17574">
        <w:rPr>
          <w:noProof/>
          <w:sz w:val="20"/>
          <w:szCs w:val="20"/>
        </w:rPr>
        <w:drawing>
          <wp:inline distT="0" distB="0" distL="0" distR="0" wp14:anchorId="06133353" wp14:editId="29A4B57F">
            <wp:extent cx="24288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1304925"/>
                    </a:xfrm>
                    <a:prstGeom prst="rect">
                      <a:avLst/>
                    </a:prstGeom>
                  </pic:spPr>
                </pic:pic>
              </a:graphicData>
            </a:graphic>
          </wp:inline>
        </w:drawing>
      </w:r>
    </w:p>
    <w:p w14:paraId="03185C6F" w14:textId="2C769FE9" w:rsidR="00262D30" w:rsidRPr="00E17574" w:rsidRDefault="00262D30" w:rsidP="00262D30">
      <w:pPr>
        <w:pStyle w:val="ListParagraph"/>
        <w:ind w:left="1440"/>
        <w:rPr>
          <w:sz w:val="20"/>
          <w:szCs w:val="20"/>
        </w:rPr>
      </w:pPr>
    </w:p>
    <w:p w14:paraId="5DE187EE" w14:textId="631BDE79" w:rsidR="00AD31E0" w:rsidRPr="00E17574" w:rsidRDefault="00D66002" w:rsidP="00D66002">
      <w:pPr>
        <w:pStyle w:val="ListParagraph"/>
        <w:numPr>
          <w:ilvl w:val="0"/>
          <w:numId w:val="3"/>
        </w:numPr>
        <w:rPr>
          <w:sz w:val="20"/>
          <w:szCs w:val="20"/>
        </w:rPr>
      </w:pPr>
      <w:r w:rsidRPr="00E17574">
        <w:rPr>
          <w:sz w:val="20"/>
          <w:szCs w:val="20"/>
        </w:rPr>
        <w:t>Config.properties: This file is a repository that stores the url and file path information</w:t>
      </w:r>
    </w:p>
    <w:p w14:paraId="2418F494" w14:textId="73D03FDC" w:rsidR="00AD31E0" w:rsidRPr="00E17574" w:rsidRDefault="00AD31E0" w:rsidP="00AD31E0">
      <w:pPr>
        <w:pStyle w:val="ListParagraph"/>
        <w:numPr>
          <w:ilvl w:val="0"/>
          <w:numId w:val="3"/>
        </w:numPr>
        <w:rPr>
          <w:sz w:val="20"/>
          <w:szCs w:val="20"/>
        </w:rPr>
      </w:pPr>
      <w:r w:rsidRPr="00E17574">
        <w:rPr>
          <w:sz w:val="20"/>
          <w:szCs w:val="20"/>
        </w:rPr>
        <w:t xml:space="preserve">Report: </w:t>
      </w:r>
      <w:r w:rsidRPr="00E17574">
        <w:rPr>
          <w:sz w:val="20"/>
          <w:szCs w:val="20"/>
        </w:rPr>
        <w:tab/>
        <w:t>TestNG html report is stored in the below folder. A sample report is attached below.</w:t>
      </w:r>
    </w:p>
    <w:p w14:paraId="783BDB25" w14:textId="66E977CF" w:rsidR="00AD31E0" w:rsidRPr="00E17574" w:rsidRDefault="00AD31E0" w:rsidP="00262D30">
      <w:pPr>
        <w:pStyle w:val="ListParagraph"/>
        <w:ind w:left="1440"/>
        <w:rPr>
          <w:sz w:val="20"/>
          <w:szCs w:val="20"/>
        </w:rPr>
      </w:pPr>
      <w:r w:rsidRPr="00E17574">
        <w:rPr>
          <w:noProof/>
          <w:sz w:val="20"/>
          <w:szCs w:val="20"/>
        </w:rPr>
        <w:drawing>
          <wp:inline distT="0" distB="0" distL="0" distR="0" wp14:anchorId="7FB3C2BB" wp14:editId="2E427247">
            <wp:extent cx="210502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5025" cy="409575"/>
                    </a:xfrm>
                    <a:prstGeom prst="rect">
                      <a:avLst/>
                    </a:prstGeom>
                  </pic:spPr>
                </pic:pic>
              </a:graphicData>
            </a:graphic>
          </wp:inline>
        </w:drawing>
      </w:r>
      <w:r w:rsidR="00390261" w:rsidRPr="00E17574">
        <w:rPr>
          <w:sz w:val="20"/>
          <w:szCs w:val="20"/>
        </w:rPr>
        <w:t xml:space="preserve"> </w:t>
      </w:r>
    </w:p>
    <w:p w14:paraId="5F1EEE33" w14:textId="621F2B79" w:rsidR="00B4178B" w:rsidRDefault="00F73551" w:rsidP="00897A93">
      <w:pPr>
        <w:pStyle w:val="ListParagraph"/>
        <w:numPr>
          <w:ilvl w:val="0"/>
          <w:numId w:val="3"/>
        </w:numPr>
        <w:rPr>
          <w:sz w:val="20"/>
          <w:szCs w:val="20"/>
        </w:rPr>
      </w:pPr>
      <w:r w:rsidRPr="00E17574">
        <w:rPr>
          <w:sz w:val="20"/>
          <w:szCs w:val="20"/>
        </w:rPr>
        <w:lastRenderedPageBreak/>
        <w:t>Input: This is the project path that stores input data: C:\Users\Sahana Rangarajan\eclipse-workspace\</w:t>
      </w:r>
      <w:proofErr w:type="spellStart"/>
      <w:r w:rsidRPr="00E17574">
        <w:rPr>
          <w:sz w:val="20"/>
          <w:szCs w:val="20"/>
        </w:rPr>
        <w:t>cucumber_test</w:t>
      </w:r>
      <w:proofErr w:type="spellEnd"/>
      <w:r w:rsidRPr="00E17574">
        <w:rPr>
          <w:sz w:val="20"/>
          <w:szCs w:val="20"/>
        </w:rPr>
        <w:t>\input</w:t>
      </w:r>
    </w:p>
    <w:p w14:paraId="3D3A28E2" w14:textId="2FE8C9DE" w:rsidR="00E97BDA" w:rsidRPr="00B72408" w:rsidRDefault="004067CD" w:rsidP="00B72408">
      <w:pPr>
        <w:pStyle w:val="ListParagraph"/>
        <w:numPr>
          <w:ilvl w:val="0"/>
          <w:numId w:val="3"/>
        </w:numPr>
        <w:rPr>
          <w:sz w:val="20"/>
          <w:szCs w:val="20"/>
        </w:rPr>
      </w:pPr>
      <w:r>
        <w:rPr>
          <w:sz w:val="20"/>
          <w:szCs w:val="20"/>
        </w:rPr>
        <w:t>Data Mismatch: Contains 2 files, one for the tax calculation mismatch records and another to store rounding logic mismatch records</w:t>
      </w:r>
    </w:p>
    <w:sectPr w:rsidR="00E97BDA" w:rsidRPr="00B72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DE6D1" w14:textId="77777777" w:rsidR="00612B62" w:rsidRDefault="00612B62" w:rsidP="008209AB">
      <w:pPr>
        <w:spacing w:after="0" w:line="240" w:lineRule="auto"/>
      </w:pPr>
      <w:r>
        <w:separator/>
      </w:r>
    </w:p>
  </w:endnote>
  <w:endnote w:type="continuationSeparator" w:id="0">
    <w:p w14:paraId="0564CE9A" w14:textId="77777777" w:rsidR="00612B62" w:rsidRDefault="00612B62" w:rsidP="0082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975CF" w14:textId="77777777" w:rsidR="00612B62" w:rsidRDefault="00612B62" w:rsidP="008209AB">
      <w:pPr>
        <w:spacing w:after="0" w:line="240" w:lineRule="auto"/>
      </w:pPr>
      <w:r>
        <w:separator/>
      </w:r>
    </w:p>
  </w:footnote>
  <w:footnote w:type="continuationSeparator" w:id="0">
    <w:p w14:paraId="3D0EB1B6" w14:textId="77777777" w:rsidR="00612B62" w:rsidRDefault="00612B62" w:rsidP="00820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4439F"/>
    <w:multiLevelType w:val="multilevel"/>
    <w:tmpl w:val="C0949F84"/>
    <w:lvl w:ilvl="0">
      <w:start w:val="1"/>
      <w:numFmt w:val="decimal"/>
      <w:lvlText w:val="%1."/>
      <w:lvlJc w:val="left"/>
      <w:pPr>
        <w:tabs>
          <w:tab w:val="num" w:pos="5670"/>
        </w:tabs>
        <w:ind w:left="5670" w:hanging="360"/>
      </w:pPr>
    </w:lvl>
    <w:lvl w:ilvl="1" w:tentative="1">
      <w:start w:val="1"/>
      <w:numFmt w:val="decimal"/>
      <w:lvlText w:val="%2."/>
      <w:lvlJc w:val="left"/>
      <w:pPr>
        <w:tabs>
          <w:tab w:val="num" w:pos="6390"/>
        </w:tabs>
        <w:ind w:left="6390" w:hanging="360"/>
      </w:pPr>
    </w:lvl>
    <w:lvl w:ilvl="2" w:tentative="1">
      <w:start w:val="1"/>
      <w:numFmt w:val="decimal"/>
      <w:lvlText w:val="%3."/>
      <w:lvlJc w:val="left"/>
      <w:pPr>
        <w:tabs>
          <w:tab w:val="num" w:pos="7110"/>
        </w:tabs>
        <w:ind w:left="7110" w:hanging="360"/>
      </w:pPr>
    </w:lvl>
    <w:lvl w:ilvl="3" w:tentative="1">
      <w:start w:val="1"/>
      <w:numFmt w:val="decimal"/>
      <w:lvlText w:val="%4."/>
      <w:lvlJc w:val="left"/>
      <w:pPr>
        <w:tabs>
          <w:tab w:val="num" w:pos="7830"/>
        </w:tabs>
        <w:ind w:left="7830" w:hanging="360"/>
      </w:pPr>
    </w:lvl>
    <w:lvl w:ilvl="4" w:tentative="1">
      <w:start w:val="1"/>
      <w:numFmt w:val="decimal"/>
      <w:lvlText w:val="%5."/>
      <w:lvlJc w:val="left"/>
      <w:pPr>
        <w:tabs>
          <w:tab w:val="num" w:pos="8550"/>
        </w:tabs>
        <w:ind w:left="8550" w:hanging="360"/>
      </w:pPr>
    </w:lvl>
    <w:lvl w:ilvl="5" w:tentative="1">
      <w:start w:val="1"/>
      <w:numFmt w:val="decimal"/>
      <w:lvlText w:val="%6."/>
      <w:lvlJc w:val="left"/>
      <w:pPr>
        <w:tabs>
          <w:tab w:val="num" w:pos="9270"/>
        </w:tabs>
        <w:ind w:left="9270" w:hanging="360"/>
      </w:pPr>
    </w:lvl>
    <w:lvl w:ilvl="6" w:tentative="1">
      <w:start w:val="1"/>
      <w:numFmt w:val="decimal"/>
      <w:lvlText w:val="%7."/>
      <w:lvlJc w:val="left"/>
      <w:pPr>
        <w:tabs>
          <w:tab w:val="num" w:pos="9990"/>
        </w:tabs>
        <w:ind w:left="9990" w:hanging="360"/>
      </w:pPr>
    </w:lvl>
    <w:lvl w:ilvl="7" w:tentative="1">
      <w:start w:val="1"/>
      <w:numFmt w:val="decimal"/>
      <w:lvlText w:val="%8."/>
      <w:lvlJc w:val="left"/>
      <w:pPr>
        <w:tabs>
          <w:tab w:val="num" w:pos="10710"/>
        </w:tabs>
        <w:ind w:left="10710" w:hanging="360"/>
      </w:pPr>
    </w:lvl>
    <w:lvl w:ilvl="8" w:tentative="1">
      <w:start w:val="1"/>
      <w:numFmt w:val="decimal"/>
      <w:lvlText w:val="%9."/>
      <w:lvlJc w:val="left"/>
      <w:pPr>
        <w:tabs>
          <w:tab w:val="num" w:pos="11430"/>
        </w:tabs>
        <w:ind w:left="11430" w:hanging="360"/>
      </w:pPr>
    </w:lvl>
  </w:abstractNum>
  <w:abstractNum w:abstractNumId="1" w15:restartNumberingAfterBreak="0">
    <w:nsid w:val="0EAF044E"/>
    <w:multiLevelType w:val="hybridMultilevel"/>
    <w:tmpl w:val="C610F872"/>
    <w:lvl w:ilvl="0" w:tplc="F0FC873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F79E6"/>
    <w:multiLevelType w:val="hybridMultilevel"/>
    <w:tmpl w:val="DA8A71F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E86A06"/>
    <w:multiLevelType w:val="hybridMultilevel"/>
    <w:tmpl w:val="98F20A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3440FC2"/>
    <w:multiLevelType w:val="hybridMultilevel"/>
    <w:tmpl w:val="91B2BCAA"/>
    <w:lvl w:ilvl="0" w:tplc="40090005">
      <w:start w:val="1"/>
      <w:numFmt w:val="bullet"/>
      <w:lvlText w:val=""/>
      <w:lvlJc w:val="left"/>
      <w:pPr>
        <w:ind w:left="3694" w:hanging="360"/>
      </w:pPr>
      <w:rPr>
        <w:rFonts w:ascii="Wingdings" w:hAnsi="Wingdings" w:hint="default"/>
      </w:rPr>
    </w:lvl>
    <w:lvl w:ilvl="1" w:tplc="40090003" w:tentative="1">
      <w:start w:val="1"/>
      <w:numFmt w:val="bullet"/>
      <w:lvlText w:val="o"/>
      <w:lvlJc w:val="left"/>
      <w:pPr>
        <w:ind w:left="4414" w:hanging="360"/>
      </w:pPr>
      <w:rPr>
        <w:rFonts w:ascii="Courier New" w:hAnsi="Courier New" w:cs="Courier New" w:hint="default"/>
      </w:rPr>
    </w:lvl>
    <w:lvl w:ilvl="2" w:tplc="40090005" w:tentative="1">
      <w:start w:val="1"/>
      <w:numFmt w:val="bullet"/>
      <w:lvlText w:val=""/>
      <w:lvlJc w:val="left"/>
      <w:pPr>
        <w:ind w:left="5134" w:hanging="360"/>
      </w:pPr>
      <w:rPr>
        <w:rFonts w:ascii="Wingdings" w:hAnsi="Wingdings" w:hint="default"/>
      </w:rPr>
    </w:lvl>
    <w:lvl w:ilvl="3" w:tplc="40090001" w:tentative="1">
      <w:start w:val="1"/>
      <w:numFmt w:val="bullet"/>
      <w:lvlText w:val=""/>
      <w:lvlJc w:val="left"/>
      <w:pPr>
        <w:ind w:left="5854" w:hanging="360"/>
      </w:pPr>
      <w:rPr>
        <w:rFonts w:ascii="Symbol" w:hAnsi="Symbol" w:hint="default"/>
      </w:rPr>
    </w:lvl>
    <w:lvl w:ilvl="4" w:tplc="40090003" w:tentative="1">
      <w:start w:val="1"/>
      <w:numFmt w:val="bullet"/>
      <w:lvlText w:val="o"/>
      <w:lvlJc w:val="left"/>
      <w:pPr>
        <w:ind w:left="6574" w:hanging="360"/>
      </w:pPr>
      <w:rPr>
        <w:rFonts w:ascii="Courier New" w:hAnsi="Courier New" w:cs="Courier New" w:hint="default"/>
      </w:rPr>
    </w:lvl>
    <w:lvl w:ilvl="5" w:tplc="40090005" w:tentative="1">
      <w:start w:val="1"/>
      <w:numFmt w:val="bullet"/>
      <w:lvlText w:val=""/>
      <w:lvlJc w:val="left"/>
      <w:pPr>
        <w:ind w:left="7294" w:hanging="360"/>
      </w:pPr>
      <w:rPr>
        <w:rFonts w:ascii="Wingdings" w:hAnsi="Wingdings" w:hint="default"/>
      </w:rPr>
    </w:lvl>
    <w:lvl w:ilvl="6" w:tplc="40090001" w:tentative="1">
      <w:start w:val="1"/>
      <w:numFmt w:val="bullet"/>
      <w:lvlText w:val=""/>
      <w:lvlJc w:val="left"/>
      <w:pPr>
        <w:ind w:left="8014" w:hanging="360"/>
      </w:pPr>
      <w:rPr>
        <w:rFonts w:ascii="Symbol" w:hAnsi="Symbol" w:hint="default"/>
      </w:rPr>
    </w:lvl>
    <w:lvl w:ilvl="7" w:tplc="40090003" w:tentative="1">
      <w:start w:val="1"/>
      <w:numFmt w:val="bullet"/>
      <w:lvlText w:val="o"/>
      <w:lvlJc w:val="left"/>
      <w:pPr>
        <w:ind w:left="8734" w:hanging="360"/>
      </w:pPr>
      <w:rPr>
        <w:rFonts w:ascii="Courier New" w:hAnsi="Courier New" w:cs="Courier New" w:hint="default"/>
      </w:rPr>
    </w:lvl>
    <w:lvl w:ilvl="8" w:tplc="40090005" w:tentative="1">
      <w:start w:val="1"/>
      <w:numFmt w:val="bullet"/>
      <w:lvlText w:val=""/>
      <w:lvlJc w:val="left"/>
      <w:pPr>
        <w:ind w:left="9454" w:hanging="360"/>
      </w:pPr>
      <w:rPr>
        <w:rFonts w:ascii="Wingdings" w:hAnsi="Wingdings" w:hint="default"/>
      </w:rPr>
    </w:lvl>
  </w:abstractNum>
  <w:abstractNum w:abstractNumId="5" w15:restartNumberingAfterBreak="0">
    <w:nsid w:val="24A44E0B"/>
    <w:multiLevelType w:val="hybridMultilevel"/>
    <w:tmpl w:val="16A651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F56B62"/>
    <w:multiLevelType w:val="hybridMultilevel"/>
    <w:tmpl w:val="DA8A71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3059F"/>
    <w:multiLevelType w:val="hybridMultilevel"/>
    <w:tmpl w:val="97286D54"/>
    <w:lvl w:ilvl="0" w:tplc="40090003">
      <w:start w:val="1"/>
      <w:numFmt w:val="bullet"/>
      <w:lvlText w:val="o"/>
      <w:lvlJc w:val="left"/>
      <w:pPr>
        <w:ind w:left="3694" w:hanging="360"/>
      </w:pPr>
      <w:rPr>
        <w:rFonts w:ascii="Courier New" w:hAnsi="Courier New" w:cs="Courier New" w:hint="default"/>
      </w:rPr>
    </w:lvl>
    <w:lvl w:ilvl="1" w:tplc="40090003" w:tentative="1">
      <w:start w:val="1"/>
      <w:numFmt w:val="bullet"/>
      <w:lvlText w:val="o"/>
      <w:lvlJc w:val="left"/>
      <w:pPr>
        <w:ind w:left="4414" w:hanging="360"/>
      </w:pPr>
      <w:rPr>
        <w:rFonts w:ascii="Courier New" w:hAnsi="Courier New" w:cs="Courier New" w:hint="default"/>
      </w:rPr>
    </w:lvl>
    <w:lvl w:ilvl="2" w:tplc="40090005" w:tentative="1">
      <w:start w:val="1"/>
      <w:numFmt w:val="bullet"/>
      <w:lvlText w:val=""/>
      <w:lvlJc w:val="left"/>
      <w:pPr>
        <w:ind w:left="5134" w:hanging="360"/>
      </w:pPr>
      <w:rPr>
        <w:rFonts w:ascii="Wingdings" w:hAnsi="Wingdings" w:hint="default"/>
      </w:rPr>
    </w:lvl>
    <w:lvl w:ilvl="3" w:tplc="40090001" w:tentative="1">
      <w:start w:val="1"/>
      <w:numFmt w:val="bullet"/>
      <w:lvlText w:val=""/>
      <w:lvlJc w:val="left"/>
      <w:pPr>
        <w:ind w:left="5854" w:hanging="360"/>
      </w:pPr>
      <w:rPr>
        <w:rFonts w:ascii="Symbol" w:hAnsi="Symbol" w:hint="default"/>
      </w:rPr>
    </w:lvl>
    <w:lvl w:ilvl="4" w:tplc="40090003" w:tentative="1">
      <w:start w:val="1"/>
      <w:numFmt w:val="bullet"/>
      <w:lvlText w:val="o"/>
      <w:lvlJc w:val="left"/>
      <w:pPr>
        <w:ind w:left="6574" w:hanging="360"/>
      </w:pPr>
      <w:rPr>
        <w:rFonts w:ascii="Courier New" w:hAnsi="Courier New" w:cs="Courier New" w:hint="default"/>
      </w:rPr>
    </w:lvl>
    <w:lvl w:ilvl="5" w:tplc="40090005" w:tentative="1">
      <w:start w:val="1"/>
      <w:numFmt w:val="bullet"/>
      <w:lvlText w:val=""/>
      <w:lvlJc w:val="left"/>
      <w:pPr>
        <w:ind w:left="7294" w:hanging="360"/>
      </w:pPr>
      <w:rPr>
        <w:rFonts w:ascii="Wingdings" w:hAnsi="Wingdings" w:hint="default"/>
      </w:rPr>
    </w:lvl>
    <w:lvl w:ilvl="6" w:tplc="40090001" w:tentative="1">
      <w:start w:val="1"/>
      <w:numFmt w:val="bullet"/>
      <w:lvlText w:val=""/>
      <w:lvlJc w:val="left"/>
      <w:pPr>
        <w:ind w:left="8014" w:hanging="360"/>
      </w:pPr>
      <w:rPr>
        <w:rFonts w:ascii="Symbol" w:hAnsi="Symbol" w:hint="default"/>
      </w:rPr>
    </w:lvl>
    <w:lvl w:ilvl="7" w:tplc="40090003" w:tentative="1">
      <w:start w:val="1"/>
      <w:numFmt w:val="bullet"/>
      <w:lvlText w:val="o"/>
      <w:lvlJc w:val="left"/>
      <w:pPr>
        <w:ind w:left="8734" w:hanging="360"/>
      </w:pPr>
      <w:rPr>
        <w:rFonts w:ascii="Courier New" w:hAnsi="Courier New" w:cs="Courier New" w:hint="default"/>
      </w:rPr>
    </w:lvl>
    <w:lvl w:ilvl="8" w:tplc="40090005" w:tentative="1">
      <w:start w:val="1"/>
      <w:numFmt w:val="bullet"/>
      <w:lvlText w:val=""/>
      <w:lvlJc w:val="left"/>
      <w:pPr>
        <w:ind w:left="9454" w:hanging="360"/>
      </w:pPr>
      <w:rPr>
        <w:rFonts w:ascii="Wingdings" w:hAnsi="Wingdings" w:hint="default"/>
      </w:rPr>
    </w:lvl>
  </w:abstractNum>
  <w:abstractNum w:abstractNumId="8" w15:restartNumberingAfterBreak="0">
    <w:nsid w:val="36E419F8"/>
    <w:multiLevelType w:val="hybridMultilevel"/>
    <w:tmpl w:val="ED22F45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59640C"/>
    <w:multiLevelType w:val="hybridMultilevel"/>
    <w:tmpl w:val="4E20AD2C"/>
    <w:lvl w:ilvl="0" w:tplc="ADBEF4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9442E2"/>
    <w:multiLevelType w:val="hybridMultilevel"/>
    <w:tmpl w:val="0CCA0DCE"/>
    <w:lvl w:ilvl="0" w:tplc="40090019">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2422983A">
      <w:start w:val="1"/>
      <w:numFmt w:val="decimal"/>
      <w:lvlText w:val="%5)"/>
      <w:lvlJc w:val="left"/>
      <w:pPr>
        <w:ind w:left="5040" w:hanging="360"/>
      </w:pPr>
      <w:rPr>
        <w:rFonts w:hint="default"/>
      </w:rPr>
    </w:lvl>
    <w:lvl w:ilvl="5" w:tplc="16E24242">
      <w:start w:val="1"/>
      <w:numFmt w:val="lowerLetter"/>
      <w:lvlText w:val="%6)"/>
      <w:lvlJc w:val="left"/>
      <w:pPr>
        <w:ind w:left="5940" w:hanging="360"/>
      </w:pPr>
      <w:rPr>
        <w:rFonts w:hint="default"/>
      </w:r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45C0FE2"/>
    <w:multiLevelType w:val="multilevel"/>
    <w:tmpl w:val="FC9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541DF"/>
    <w:multiLevelType w:val="hybridMultilevel"/>
    <w:tmpl w:val="533A3DB8"/>
    <w:lvl w:ilvl="0" w:tplc="148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1A67402"/>
    <w:multiLevelType w:val="hybridMultilevel"/>
    <w:tmpl w:val="7AAA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D159FC"/>
    <w:multiLevelType w:val="hybridMultilevel"/>
    <w:tmpl w:val="D4D231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585FC7"/>
    <w:multiLevelType w:val="hybridMultilevel"/>
    <w:tmpl w:val="F4C25184"/>
    <w:lvl w:ilvl="0" w:tplc="237C9C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7C2533B"/>
    <w:multiLevelType w:val="hybridMultilevel"/>
    <w:tmpl w:val="ADF8A9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C936706"/>
    <w:multiLevelType w:val="hybridMultilevel"/>
    <w:tmpl w:val="16FC38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2"/>
  </w:num>
  <w:num w:numId="3">
    <w:abstractNumId w:val="3"/>
  </w:num>
  <w:num w:numId="4">
    <w:abstractNumId w:val="10"/>
  </w:num>
  <w:num w:numId="5">
    <w:abstractNumId w:val="9"/>
  </w:num>
  <w:num w:numId="6">
    <w:abstractNumId w:val="12"/>
  </w:num>
  <w:num w:numId="7">
    <w:abstractNumId w:val="0"/>
  </w:num>
  <w:num w:numId="8">
    <w:abstractNumId w:val="4"/>
  </w:num>
  <w:num w:numId="9">
    <w:abstractNumId w:val="11"/>
  </w:num>
  <w:num w:numId="10">
    <w:abstractNumId w:val="7"/>
  </w:num>
  <w:num w:numId="11">
    <w:abstractNumId w:val="17"/>
  </w:num>
  <w:num w:numId="12">
    <w:abstractNumId w:val="8"/>
  </w:num>
  <w:num w:numId="13">
    <w:abstractNumId w:val="13"/>
  </w:num>
  <w:num w:numId="14">
    <w:abstractNumId w:val="16"/>
  </w:num>
  <w:num w:numId="15">
    <w:abstractNumId w:val="15"/>
  </w:num>
  <w:num w:numId="16">
    <w:abstractNumId w:val="14"/>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C8"/>
    <w:rsid w:val="00043E89"/>
    <w:rsid w:val="000A3553"/>
    <w:rsid w:val="000B0713"/>
    <w:rsid w:val="000C0353"/>
    <w:rsid w:val="00121957"/>
    <w:rsid w:val="001B4CE3"/>
    <w:rsid w:val="00203484"/>
    <w:rsid w:val="00212B68"/>
    <w:rsid w:val="00254783"/>
    <w:rsid w:val="00262D30"/>
    <w:rsid w:val="002C6047"/>
    <w:rsid w:val="002D45A2"/>
    <w:rsid w:val="002D7AC4"/>
    <w:rsid w:val="003125EF"/>
    <w:rsid w:val="00313DDC"/>
    <w:rsid w:val="003363E6"/>
    <w:rsid w:val="003561FB"/>
    <w:rsid w:val="00356416"/>
    <w:rsid w:val="00386021"/>
    <w:rsid w:val="00390261"/>
    <w:rsid w:val="003A0ABF"/>
    <w:rsid w:val="003E117A"/>
    <w:rsid w:val="004067CD"/>
    <w:rsid w:val="00424966"/>
    <w:rsid w:val="004D7535"/>
    <w:rsid w:val="004E661A"/>
    <w:rsid w:val="005217BC"/>
    <w:rsid w:val="005361AE"/>
    <w:rsid w:val="00547AAF"/>
    <w:rsid w:val="005A5A77"/>
    <w:rsid w:val="005F7A91"/>
    <w:rsid w:val="00603375"/>
    <w:rsid w:val="0061059D"/>
    <w:rsid w:val="00612B62"/>
    <w:rsid w:val="00644958"/>
    <w:rsid w:val="00645EEF"/>
    <w:rsid w:val="00667BE8"/>
    <w:rsid w:val="0067054C"/>
    <w:rsid w:val="00695C82"/>
    <w:rsid w:val="006B27F7"/>
    <w:rsid w:val="006D2A33"/>
    <w:rsid w:val="006D6B2C"/>
    <w:rsid w:val="006E4C44"/>
    <w:rsid w:val="00731565"/>
    <w:rsid w:val="007523AD"/>
    <w:rsid w:val="00761216"/>
    <w:rsid w:val="00767200"/>
    <w:rsid w:val="00793CB5"/>
    <w:rsid w:val="00795C8B"/>
    <w:rsid w:val="008209AB"/>
    <w:rsid w:val="00860E3B"/>
    <w:rsid w:val="0086328C"/>
    <w:rsid w:val="00865A36"/>
    <w:rsid w:val="00885FBA"/>
    <w:rsid w:val="00891990"/>
    <w:rsid w:val="00897A93"/>
    <w:rsid w:val="00972368"/>
    <w:rsid w:val="0098550D"/>
    <w:rsid w:val="009C0643"/>
    <w:rsid w:val="009D2AF0"/>
    <w:rsid w:val="009F1EA5"/>
    <w:rsid w:val="00A24A6D"/>
    <w:rsid w:val="00A743D2"/>
    <w:rsid w:val="00A914AF"/>
    <w:rsid w:val="00A93B9D"/>
    <w:rsid w:val="00AB30CF"/>
    <w:rsid w:val="00AD31E0"/>
    <w:rsid w:val="00B4178B"/>
    <w:rsid w:val="00B72408"/>
    <w:rsid w:val="00BC28D2"/>
    <w:rsid w:val="00C04767"/>
    <w:rsid w:val="00C15A76"/>
    <w:rsid w:val="00C21F89"/>
    <w:rsid w:val="00C54855"/>
    <w:rsid w:val="00C55918"/>
    <w:rsid w:val="00C72330"/>
    <w:rsid w:val="00CB05C5"/>
    <w:rsid w:val="00D016BA"/>
    <w:rsid w:val="00D66002"/>
    <w:rsid w:val="00D85FAE"/>
    <w:rsid w:val="00DD4EC8"/>
    <w:rsid w:val="00DE064A"/>
    <w:rsid w:val="00DE2EF0"/>
    <w:rsid w:val="00E17574"/>
    <w:rsid w:val="00E3206D"/>
    <w:rsid w:val="00E42582"/>
    <w:rsid w:val="00E63B91"/>
    <w:rsid w:val="00E86022"/>
    <w:rsid w:val="00E97BDA"/>
    <w:rsid w:val="00F522EB"/>
    <w:rsid w:val="00F54851"/>
    <w:rsid w:val="00F73551"/>
    <w:rsid w:val="00FA3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24F0"/>
  <w15:chartTrackingRefBased/>
  <w15:docId w15:val="{0CCBAF60-D2AF-4E14-875B-EECF6E0E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AE"/>
    <w:pPr>
      <w:ind w:left="720"/>
      <w:contextualSpacing/>
    </w:pPr>
  </w:style>
  <w:style w:type="character" w:customStyle="1" w:styleId="opblock-summary-path">
    <w:name w:val="opblock-summary-path"/>
    <w:basedOn w:val="DefaultParagraphFont"/>
    <w:rsid w:val="00644958"/>
  </w:style>
  <w:style w:type="character" w:styleId="Hyperlink">
    <w:name w:val="Hyperlink"/>
    <w:basedOn w:val="DefaultParagraphFont"/>
    <w:uiPriority w:val="99"/>
    <w:semiHidden/>
    <w:unhideWhenUsed/>
    <w:rsid w:val="00644958"/>
    <w:rPr>
      <w:color w:val="0000FF"/>
      <w:u w:val="single"/>
    </w:rPr>
  </w:style>
  <w:style w:type="table" w:styleId="TableGrid">
    <w:name w:val="Table Grid"/>
    <w:basedOn w:val="TableNormal"/>
    <w:uiPriority w:val="39"/>
    <w:rsid w:val="00A2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28C"/>
    <w:rPr>
      <w:b/>
      <w:bCs/>
    </w:rPr>
  </w:style>
  <w:style w:type="character" w:styleId="HTMLCode">
    <w:name w:val="HTML Code"/>
    <w:basedOn w:val="DefaultParagraphFont"/>
    <w:uiPriority w:val="99"/>
    <w:semiHidden/>
    <w:unhideWhenUsed/>
    <w:rsid w:val="008632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2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408"/>
    <w:pPr>
      <w:outlineLvl w:val="9"/>
    </w:pPr>
    <w:rPr>
      <w:lang w:val="en-US"/>
    </w:rPr>
  </w:style>
  <w:style w:type="paragraph" w:styleId="Header">
    <w:name w:val="header"/>
    <w:basedOn w:val="Normal"/>
    <w:link w:val="HeaderChar"/>
    <w:uiPriority w:val="99"/>
    <w:unhideWhenUsed/>
    <w:rsid w:val="0082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9AB"/>
  </w:style>
  <w:style w:type="paragraph" w:styleId="Footer">
    <w:name w:val="footer"/>
    <w:basedOn w:val="Normal"/>
    <w:link w:val="FooterChar"/>
    <w:uiPriority w:val="99"/>
    <w:unhideWhenUsed/>
    <w:rsid w:val="0082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99571">
      <w:bodyDiv w:val="1"/>
      <w:marLeft w:val="0"/>
      <w:marRight w:val="0"/>
      <w:marTop w:val="0"/>
      <w:marBottom w:val="0"/>
      <w:divBdr>
        <w:top w:val="none" w:sz="0" w:space="0" w:color="auto"/>
        <w:left w:val="none" w:sz="0" w:space="0" w:color="auto"/>
        <w:bottom w:val="none" w:sz="0" w:space="0" w:color="auto"/>
        <w:right w:val="none" w:sz="0" w:space="0" w:color="auto"/>
      </w:divBdr>
    </w:div>
    <w:div w:id="806509249">
      <w:bodyDiv w:val="1"/>
      <w:marLeft w:val="0"/>
      <w:marRight w:val="0"/>
      <w:marTop w:val="0"/>
      <w:marBottom w:val="0"/>
      <w:divBdr>
        <w:top w:val="none" w:sz="0" w:space="0" w:color="auto"/>
        <w:left w:val="none" w:sz="0" w:space="0" w:color="auto"/>
        <w:bottom w:val="none" w:sz="0" w:space="0" w:color="auto"/>
        <w:right w:val="none" w:sz="0" w:space="0" w:color="auto"/>
      </w:divBdr>
    </w:div>
    <w:div w:id="2121148011">
      <w:bodyDiv w:val="1"/>
      <w:marLeft w:val="0"/>
      <w:marRight w:val="0"/>
      <w:marTop w:val="0"/>
      <w:marBottom w:val="0"/>
      <w:divBdr>
        <w:top w:val="none" w:sz="0" w:space="0" w:color="auto"/>
        <w:left w:val="none" w:sz="0" w:space="0" w:color="auto"/>
        <w:bottom w:val="none" w:sz="0" w:space="0" w:color="auto"/>
        <w:right w:val="none" w:sz="0" w:space="0" w:color="auto"/>
      </w:divBdr>
      <w:divsChild>
        <w:div w:id="86737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Macro-Enabled_Worksheet.xlsm"/><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localhost:8080/swagger-ui.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Excel_Macro-Enabled_Worksheet1.xlsm"/><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package" Target="embeddings/Microsoft_Excel_Worksheet.xlsx"/><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933F-F347-47BE-8EB7-32CF85C7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Rangarajan</dc:creator>
  <cp:keywords/>
  <dc:description/>
  <cp:lastModifiedBy>Sahana Rangarajan</cp:lastModifiedBy>
  <cp:revision>80</cp:revision>
  <dcterms:created xsi:type="dcterms:W3CDTF">2020-12-21T11:58:00Z</dcterms:created>
  <dcterms:modified xsi:type="dcterms:W3CDTF">2020-12-22T05:54:00Z</dcterms:modified>
</cp:coreProperties>
</file>