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7C169F" w:rsidRPr="00423A2F" w14:paraId="2F378019" w14:textId="77777777" w:rsidTr="008413BB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B0BD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4ADD221E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2072C2A0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6DA132EA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5C2B1D16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7D07CC59" w14:textId="77777777" w:rsidR="007C169F" w:rsidRPr="00423A2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7F3A0C08" w14:textId="77777777" w:rsidR="007C169F" w:rsidRDefault="007C169F" w:rsidP="007C169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31681" wp14:editId="5452F7F4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0" wp14:anchorId="0DFF221D" wp14:editId="0FCC62A4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C7DA6" w14:textId="77777777" w:rsidR="007C169F" w:rsidRDefault="007C169F" w:rsidP="007C169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3B9D3521" w14:textId="77777777" w:rsidR="007C169F" w:rsidRPr="00A962B7" w:rsidRDefault="007C169F" w:rsidP="007C169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 xml:space="preserve">PGM522 – ANÁLISE DE EXPERIMENTOS EM GENÉTICA </w:t>
      </w:r>
      <w:proofErr w:type="gramStart"/>
      <w:r w:rsidRPr="00A962B7">
        <w:rPr>
          <w:rFonts w:ascii="Times New Roman" w:hAnsi="Times New Roman"/>
          <w:b/>
          <w:bCs/>
          <w:sz w:val="28"/>
          <w:szCs w:val="28"/>
        </w:rPr>
        <w:t>E  MELHORAMENTO</w:t>
      </w:r>
      <w:proofErr w:type="gramEnd"/>
      <w:r w:rsidRPr="00A962B7">
        <w:rPr>
          <w:rFonts w:ascii="Times New Roman" w:hAnsi="Times New Roman"/>
          <w:b/>
          <w:bCs/>
          <w:sz w:val="28"/>
          <w:szCs w:val="28"/>
        </w:rPr>
        <w:t xml:space="preserve"> DE PLANTAS</w:t>
      </w:r>
    </w:p>
    <w:p w14:paraId="190BF527" w14:textId="77777777" w:rsidR="007C169F" w:rsidRDefault="007C169F" w:rsidP="007C169F">
      <w:pPr>
        <w:pStyle w:val="Ttulo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7</w:t>
      </w:r>
      <w:r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7AC89B8D" w14:textId="77777777" w:rsidR="007C169F" w:rsidRPr="005A34B7" w:rsidRDefault="007C169F" w:rsidP="007C169F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76501162"/>
      <w:r w:rsidRPr="005A34B7">
        <w:rPr>
          <w:rFonts w:ascii="Times New Roman" w:hAnsi="Times New Roman" w:cs="Times New Roman"/>
          <w:sz w:val="26"/>
          <w:szCs w:val="26"/>
        </w:rPr>
        <w:t xml:space="preserve">Delineamentos em Blocos </w:t>
      </w:r>
      <w:r>
        <w:rPr>
          <w:rFonts w:ascii="Times New Roman" w:hAnsi="Times New Roman" w:cs="Times New Roman"/>
          <w:sz w:val="26"/>
          <w:szCs w:val="26"/>
        </w:rPr>
        <w:t xml:space="preserve">Aumentados e </w:t>
      </w:r>
      <w:proofErr w:type="spellStart"/>
      <w:r>
        <w:rPr>
          <w:rFonts w:ascii="Times New Roman" w:hAnsi="Times New Roman" w:cs="Times New Roman"/>
          <w:sz w:val="26"/>
          <w:szCs w:val="26"/>
        </w:rPr>
        <w:t>P-rep</w:t>
      </w:r>
      <w:bookmarkEnd w:id="1"/>
      <w:proofErr w:type="spellEnd"/>
    </w:p>
    <w:p w14:paraId="7D046DE0" w14:textId="77777777" w:rsidR="007C169F" w:rsidRDefault="007C169F" w:rsidP="007C169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DF81BBE" w14:textId="77777777" w:rsidR="007C169F" w:rsidRDefault="007C169F" w:rsidP="007C169F">
      <w:pPr>
        <w:pStyle w:val="ListParagraph2"/>
        <w:numPr>
          <w:ilvl w:val="0"/>
          <w:numId w:val="1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B3B33">
        <w:rPr>
          <w:rFonts w:ascii="Times New Roman" w:hAnsi="Times New Roman"/>
          <w:sz w:val="24"/>
          <w:szCs w:val="24"/>
        </w:rPr>
        <w:t xml:space="preserve">Suponha que </w:t>
      </w:r>
      <w:r>
        <w:rPr>
          <w:rFonts w:ascii="Times New Roman" w:hAnsi="Times New Roman"/>
          <w:sz w:val="24"/>
          <w:szCs w:val="24"/>
        </w:rPr>
        <w:t>um pesquisador deseja avaliar</w:t>
      </w:r>
      <w:r w:rsidRPr="001B3B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Pr="001B3B33">
        <w:rPr>
          <w:rFonts w:ascii="Times New Roman" w:hAnsi="Times New Roman"/>
          <w:sz w:val="24"/>
          <w:szCs w:val="24"/>
        </w:rPr>
        <w:t xml:space="preserve">00 progênies </w:t>
      </w:r>
      <w:r>
        <w:rPr>
          <w:rFonts w:ascii="Times New Roman" w:hAnsi="Times New Roman"/>
          <w:sz w:val="24"/>
          <w:szCs w:val="24"/>
        </w:rPr>
        <w:t>S</w:t>
      </w:r>
      <w:r w:rsidRPr="00B65FCE">
        <w:rPr>
          <w:rFonts w:ascii="Times New Roman" w:hAnsi="Times New Roman"/>
          <w:sz w:val="24"/>
          <w:szCs w:val="24"/>
          <w:vertAlign w:val="subscript"/>
        </w:rPr>
        <w:t>1</w:t>
      </w:r>
      <w:r w:rsidRPr="001B3B33">
        <w:rPr>
          <w:rFonts w:ascii="Times New Roman" w:hAnsi="Times New Roman"/>
          <w:sz w:val="24"/>
          <w:szCs w:val="24"/>
        </w:rPr>
        <w:t xml:space="preserve"> de milho</w:t>
      </w:r>
      <w:r>
        <w:rPr>
          <w:rFonts w:ascii="Times New Roman" w:hAnsi="Times New Roman"/>
          <w:sz w:val="24"/>
          <w:szCs w:val="24"/>
        </w:rPr>
        <w:t>, mas n</w:t>
      </w:r>
      <w:r w:rsidRPr="001B3B33">
        <w:rPr>
          <w:rFonts w:ascii="Times New Roman" w:hAnsi="Times New Roman"/>
          <w:sz w:val="24"/>
          <w:szCs w:val="24"/>
        </w:rPr>
        <w:t xml:space="preserve">ão possui sementes suficientes para realizar experimentos com repetições. </w:t>
      </w:r>
      <w:r>
        <w:rPr>
          <w:rFonts w:ascii="Times New Roman" w:hAnsi="Times New Roman"/>
          <w:sz w:val="24"/>
          <w:szCs w:val="24"/>
        </w:rPr>
        <w:t>Para esta situação</w:t>
      </w:r>
      <w:r w:rsidRPr="001B3B33">
        <w:rPr>
          <w:rFonts w:ascii="Times New Roman" w:hAnsi="Times New Roman"/>
          <w:sz w:val="24"/>
          <w:szCs w:val="24"/>
        </w:rPr>
        <w:t xml:space="preserve"> defina o delineamento experimental a ser utilizado com a respectiva justificativa e, em seguida, apresente </w:t>
      </w:r>
      <w:r>
        <w:rPr>
          <w:rFonts w:ascii="Times New Roman" w:hAnsi="Times New Roman"/>
          <w:sz w:val="24"/>
          <w:szCs w:val="24"/>
        </w:rPr>
        <w:t>o plano experimental e o croqui de campo, além da</w:t>
      </w:r>
      <w:r w:rsidRPr="001B3B33">
        <w:rPr>
          <w:rFonts w:ascii="Times New Roman" w:hAnsi="Times New Roman"/>
          <w:sz w:val="24"/>
          <w:szCs w:val="24"/>
        </w:rPr>
        <w:t xml:space="preserve"> tabela da ANAVA com as fontes de variação e gr</w:t>
      </w:r>
      <w:r>
        <w:rPr>
          <w:rFonts w:ascii="Times New Roman" w:hAnsi="Times New Roman"/>
          <w:sz w:val="24"/>
          <w:szCs w:val="24"/>
        </w:rPr>
        <w:t>aus de liberdade.</w:t>
      </w:r>
    </w:p>
    <w:p w14:paraId="224D1B1F" w14:textId="77777777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16389A" w14:textId="77777777" w:rsidR="007C169F" w:rsidRPr="007C169F" w:rsidRDefault="007C169F" w:rsidP="007C169F">
      <w:pPr>
        <w:pStyle w:val="Default"/>
        <w:rPr>
          <w:lang w:val="pt-BR"/>
        </w:rPr>
      </w:pPr>
    </w:p>
    <w:p w14:paraId="37813EE9" w14:textId="061276D9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0D6624FF" w14:textId="22A60D06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574E7678" w14:textId="7823CAE2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102B3285" w14:textId="643DD9E0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33DC641B" w14:textId="28F931B5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7AF4B4AF" w14:textId="18C485CD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464DD66D" w14:textId="77777777" w:rsidR="007C169F" w:rsidRPr="004E6D7B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7457314E" w14:textId="77777777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0B742C" w14:textId="77777777" w:rsidR="007C169F" w:rsidRPr="004E6D7B" w:rsidRDefault="007C169F" w:rsidP="007C169F">
      <w:pPr>
        <w:pStyle w:val="Default"/>
        <w:rPr>
          <w:lang w:val="pt-BR"/>
        </w:rPr>
      </w:pPr>
    </w:p>
    <w:p w14:paraId="6274991E" w14:textId="77777777" w:rsidR="007C169F" w:rsidRPr="003B6D8C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3B6D8C">
        <w:rPr>
          <w:rFonts w:ascii="Times New Roman" w:hAnsi="Times New Roman"/>
          <w:b/>
          <w:bCs/>
          <w:sz w:val="24"/>
          <w:szCs w:val="24"/>
        </w:rPr>
        <w:t>Tabela 1</w:t>
      </w:r>
      <w:r w:rsidRPr="003B6D8C">
        <w:rPr>
          <w:rFonts w:ascii="Times New Roman" w:hAnsi="Times New Roman"/>
          <w:sz w:val="24"/>
          <w:szCs w:val="24"/>
        </w:rPr>
        <w:t xml:space="preserve"> – Plano do experimento para avaliação de 100 progênies S1 de milho no Delineamento em Blocos Aumentados de Federer com 10 </w:t>
      </w:r>
      <w:proofErr w:type="spellStart"/>
      <w:r w:rsidRPr="003B6D8C">
        <w:rPr>
          <w:rFonts w:ascii="Times New Roman" w:hAnsi="Times New Roman"/>
          <w:sz w:val="24"/>
          <w:szCs w:val="24"/>
        </w:rPr>
        <w:t>repeticoes</w:t>
      </w:r>
      <w:proofErr w:type="spellEnd"/>
      <w:r w:rsidRPr="003B6D8C">
        <w:rPr>
          <w:rFonts w:ascii="Times New Roman" w:hAnsi="Times New Roman"/>
          <w:sz w:val="24"/>
          <w:szCs w:val="24"/>
        </w:rPr>
        <w:t xml:space="preserve"> e 5 testemunhas.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70"/>
        <w:gridCol w:w="831"/>
        <w:gridCol w:w="850"/>
        <w:gridCol w:w="851"/>
        <w:gridCol w:w="992"/>
      </w:tblGrid>
      <w:tr w:rsidR="007C169F" w:rsidRPr="000A4AF7" w14:paraId="67C0C349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2E230BA3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18229BC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87C9A5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94F8931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B4F1D39" w14:textId="77777777" w:rsidR="007C169F" w:rsidRPr="000A4AF7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5</w:t>
            </w:r>
          </w:p>
        </w:tc>
        <w:tc>
          <w:tcPr>
            <w:tcW w:w="870" w:type="dxa"/>
            <w:shd w:val="clear" w:color="auto" w:fill="auto"/>
            <w:noWrap/>
            <w:vAlign w:val="center"/>
          </w:tcPr>
          <w:p w14:paraId="252120CD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2F40D27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7A938E1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1F7F3EB" w14:textId="77777777" w:rsidR="007C169F" w:rsidRPr="000A4AF7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9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0556999" w14:textId="77777777" w:rsidR="007C169F" w:rsidRPr="000A4AF7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Bloco 10</w:t>
            </w:r>
          </w:p>
        </w:tc>
      </w:tr>
      <w:tr w:rsidR="007C169F" w:rsidRPr="000A4AF7" w14:paraId="70A27A4E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910A3E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6CE21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2A218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56544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ECD06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7705109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85A117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5C433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8B780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88D00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</w:tr>
      <w:tr w:rsidR="007C169F" w:rsidRPr="000A4AF7" w14:paraId="119E0BAC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43AFEA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47C09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B4CAC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D437A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67786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381E6F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987A29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7598E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76CCA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95DF2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28</w:t>
            </w:r>
          </w:p>
        </w:tc>
      </w:tr>
      <w:tr w:rsidR="007C169F" w:rsidRPr="000A4AF7" w14:paraId="6F611A25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73283B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F5346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E8B46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5EA55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D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FA027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53CDBA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AC47D3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05CE5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C92A7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6F92D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38</w:t>
            </w:r>
          </w:p>
        </w:tc>
      </w:tr>
      <w:tr w:rsidR="007C169F" w:rsidRPr="000A4AF7" w14:paraId="3796F2A4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B34E7B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7A93AA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3C124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596001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8D50B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65F1DD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A09211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46601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E1472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E741D5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</w:tr>
      <w:tr w:rsidR="007C169F" w:rsidRPr="000A4AF7" w14:paraId="2D6A50D6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4E75B7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ACAE9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B184F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4773A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2C27F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706940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2690A0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B2D80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167FF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376D5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</w:tr>
      <w:tr w:rsidR="007C169F" w:rsidRPr="000A4AF7" w14:paraId="49CBA6D6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2ABFE5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B49B00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F263D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EC252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5A86B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90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2AEFC96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C0ECFA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414C4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1911D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7CF611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60</w:t>
            </w:r>
          </w:p>
        </w:tc>
      </w:tr>
      <w:tr w:rsidR="007C169F" w:rsidRPr="000A4AF7" w14:paraId="7DBE621B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4CC3B8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14977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02850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B5E8C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B023E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B5F7B8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9123BD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8D71A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4D09D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80AEC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44</w:t>
            </w:r>
          </w:p>
        </w:tc>
      </w:tr>
      <w:tr w:rsidR="007C169F" w:rsidRPr="000A4AF7" w14:paraId="0B340B1D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BC6A72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06B0F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C0105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3F587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324B1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72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0A77741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33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3AE76A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0B5AC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A7852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AAF2D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40</w:t>
            </w:r>
          </w:p>
        </w:tc>
      </w:tr>
      <w:tr w:rsidR="007C169F" w:rsidRPr="000A4AF7" w14:paraId="730164BC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69B10B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DCB9E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D5D8E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EF9A1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7F6713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746137A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0A1974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3557E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7951D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449B2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</w:tr>
      <w:tr w:rsidR="007C169F" w:rsidRPr="000A4AF7" w14:paraId="32BFC3D2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7826F4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lastRenderedPageBreak/>
              <w:t>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F35DF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69AE6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54195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5D9F8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CBE1EB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4AC309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CFC9F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8512A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287FE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73</w:t>
            </w:r>
          </w:p>
        </w:tc>
      </w:tr>
      <w:tr w:rsidR="007C169F" w:rsidRPr="000A4AF7" w14:paraId="1DF4BD38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1C80F4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FEF54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14808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92D25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9D438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70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7233802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96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CC865B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EF2AF3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3992DF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C45B7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7C169F" w:rsidRPr="000A4AF7" w14:paraId="7116083F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10BC58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A621D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6C0AD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E9CC7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563863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8BE268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D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1D8C67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435AC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FEC5D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F85D0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65</w:t>
            </w:r>
          </w:p>
        </w:tc>
      </w:tr>
      <w:tr w:rsidR="007C169F" w:rsidRPr="000A4AF7" w14:paraId="46344660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5473AE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AB2D2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EFC91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018F3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DFABA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85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4C9503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45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A16C49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81A03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EB33A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2A05FA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7C169F" w:rsidRPr="000A4AF7" w14:paraId="42125CFB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E7CA2C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77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E7D4DD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20D92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3753C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9501DC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67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7751A61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89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281E3B0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08B8B9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A3464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CB1C88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</w:tr>
      <w:tr w:rsidR="007C169F" w:rsidRPr="000A4AF7" w14:paraId="51246BA4" w14:textId="77777777" w:rsidTr="008413BB">
        <w:trPr>
          <w:trHeight w:val="288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585DF4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BD37552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A488C0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86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31B094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500025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50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0D22783E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E6B8C1B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EAE0BD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b/>
                <w:bCs/>
                <w:color w:val="000000"/>
              </w:rPr>
              <w:t>B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BCB976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238EA7" w14:textId="77777777" w:rsidR="007C169F" w:rsidRPr="00AF5CFA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A4AF7">
              <w:rPr>
                <w:rFonts w:ascii="Times New Roman" w:hAnsi="Times New Roman"/>
                <w:color w:val="000000"/>
              </w:rPr>
              <w:t>63</w:t>
            </w:r>
          </w:p>
        </w:tc>
      </w:tr>
    </w:tbl>
    <w:p w14:paraId="7D425DA6" w14:textId="77777777" w:rsidR="007C169F" w:rsidRPr="003B6D8C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0F98CC" w14:textId="77777777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II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III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IV</w:t>
      </w:r>
      <w:r>
        <w:rPr>
          <w:rFonts w:ascii="Times New Roman" w:hAnsi="Times New Roman"/>
          <w:sz w:val="24"/>
          <w:szCs w:val="24"/>
        </w:rPr>
        <w:tab/>
        <w:t xml:space="preserve">                    V</w:t>
      </w:r>
    </w:p>
    <w:p w14:paraId="4F65AEBD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C228F2">
        <w:rPr>
          <w:rFonts w:ascii="Times New Roman" w:hAnsi="Times New Roman"/>
          <w:sz w:val="24"/>
          <w:szCs w:val="24"/>
        </w:rPr>
        <w:drawing>
          <wp:inline distT="0" distB="0" distL="0" distR="0" wp14:anchorId="2EF0F895" wp14:editId="6D7D3F26">
            <wp:extent cx="5888533" cy="2618509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715" cy="26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6068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VIII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X</w:t>
      </w:r>
    </w:p>
    <w:p w14:paraId="4F981DCB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C228F2">
        <w:rPr>
          <w:rFonts w:ascii="Times New Roman" w:hAnsi="Times New Roman"/>
          <w:sz w:val="24"/>
          <w:szCs w:val="24"/>
        </w:rPr>
        <w:drawing>
          <wp:inline distT="0" distB="0" distL="0" distR="0" wp14:anchorId="78EC7888" wp14:editId="22D8F09F">
            <wp:extent cx="5825836" cy="3452070"/>
            <wp:effectExtent l="0" t="0" r="381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979" cy="34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CE70" w14:textId="77777777" w:rsidR="007C169F" w:rsidRPr="00C228F2" w:rsidRDefault="007C169F" w:rsidP="007C169F">
      <w:pPr>
        <w:pStyle w:val="ListParagraph2"/>
        <w:tabs>
          <w:tab w:val="left" w:pos="0"/>
        </w:tabs>
        <w:spacing w:after="0"/>
        <w:ind w:left="0"/>
        <w:rPr>
          <w:rFonts w:ascii="Times New Roman" w:hAnsi="Times New Roman"/>
          <w:sz w:val="24"/>
          <w:szCs w:val="24"/>
        </w:rPr>
      </w:pPr>
      <w:r w:rsidRPr="00C228F2">
        <w:rPr>
          <w:rFonts w:ascii="Times New Roman" w:hAnsi="Times New Roman"/>
          <w:b/>
          <w:bCs/>
          <w:sz w:val="24"/>
          <w:szCs w:val="24"/>
        </w:rPr>
        <w:t>Figura 1.</w:t>
      </w:r>
      <w:r w:rsidRPr="00C228F2">
        <w:rPr>
          <w:rFonts w:ascii="Times New Roman" w:hAnsi="Times New Roman"/>
          <w:sz w:val="24"/>
          <w:szCs w:val="24"/>
        </w:rPr>
        <w:t xml:space="preserve"> Croqui de campo do experimento em DBA da avaliação de 100 progênies S1 de milho</w:t>
      </w:r>
      <w:r>
        <w:rPr>
          <w:rFonts w:ascii="Times New Roman" w:hAnsi="Times New Roman"/>
          <w:sz w:val="24"/>
          <w:szCs w:val="24"/>
        </w:rPr>
        <w:t xml:space="preserve"> com 5 testemunhas em 10 blocos</w:t>
      </w:r>
      <w:r w:rsidRPr="00C228F2">
        <w:rPr>
          <w:rFonts w:ascii="Times New Roman" w:hAnsi="Times New Roman"/>
          <w:sz w:val="24"/>
          <w:szCs w:val="24"/>
        </w:rPr>
        <w:t>.</w:t>
      </w:r>
    </w:p>
    <w:p w14:paraId="54EB626C" w14:textId="3327DBFB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2EF17F" w14:textId="77777777" w:rsidR="007C169F" w:rsidRDefault="007C169F" w:rsidP="007C169F">
      <w:pPr>
        <w:pStyle w:val="ListParagraph2"/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2BAADD" w14:textId="77777777" w:rsidR="007C169F" w:rsidRPr="00A41EF1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A41EF1">
        <w:rPr>
          <w:rFonts w:ascii="Times New Roman" w:hAnsi="Times New Roman"/>
          <w:b/>
          <w:bCs/>
          <w:sz w:val="24"/>
          <w:szCs w:val="24"/>
        </w:rPr>
        <w:lastRenderedPageBreak/>
        <w:t xml:space="preserve">Tabela 2. </w:t>
      </w:r>
      <w:r w:rsidRPr="00A41EF1">
        <w:rPr>
          <w:rFonts w:ascii="Times New Roman" w:hAnsi="Times New Roman"/>
          <w:sz w:val="24"/>
          <w:szCs w:val="24"/>
        </w:rPr>
        <w:t>Tabela da análise de variância para a avaliação de 100 progênies S1 de milho em um Delineamento em Blocos Aumentados com 10 repetições e 5 testemunhas.</w:t>
      </w:r>
    </w:p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8"/>
        <w:gridCol w:w="1116"/>
        <w:gridCol w:w="1188"/>
        <w:gridCol w:w="1401"/>
      </w:tblGrid>
      <w:tr w:rsidR="007C169F" w:rsidRPr="002B1BC6" w14:paraId="25F90FDE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D420" w14:textId="77777777" w:rsidR="007C169F" w:rsidRPr="00D476F6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A26B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D810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9496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</w:tr>
      <w:tr w:rsidR="007C169F" w:rsidRPr="002B1BC6" w14:paraId="1C785F45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EE2752A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Tratamentos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 + Test)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0B5AAF8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104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46CB659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SQT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99C4E66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QMT</w:t>
            </w:r>
          </w:p>
        </w:tc>
      </w:tr>
      <w:tr w:rsidR="007C169F" w:rsidRPr="002B1BC6" w14:paraId="49BA6AD2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EBA718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761311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BC65AB9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SQB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3936C9D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QMB</w:t>
            </w:r>
          </w:p>
        </w:tc>
      </w:tr>
      <w:tr w:rsidR="007C169F" w:rsidRPr="002B1BC6" w14:paraId="3FBD1AE1" w14:textId="77777777" w:rsidTr="008413BB">
        <w:trPr>
          <w:trHeight w:val="300"/>
          <w:jc w:val="center"/>
        </w:trPr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E571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9CA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E00487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1A8716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QMR</w:t>
            </w:r>
          </w:p>
        </w:tc>
      </w:tr>
      <w:tr w:rsidR="007C169F" w:rsidRPr="002B1BC6" w14:paraId="381CE27B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BCF2F1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C0F325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149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3CCC59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78608E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472959AE" w14:textId="77777777" w:rsidR="007C169F" w:rsidRPr="00E94811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8624F9D" w14:textId="77777777" w:rsidR="007C169F" w:rsidRPr="00E94811" w:rsidRDefault="007C169F" w:rsidP="007C169F">
      <w:pPr>
        <w:pStyle w:val="ListParagraph2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Um melhorista conduziu um experimento preliminar com 30 progênies de trigo. Ele queria comparar as progênies com três cultivares </w:t>
      </w:r>
      <w:r>
        <w:rPr>
          <w:rFonts w:ascii="Times New Roman" w:hAnsi="Times New Roman"/>
          <w:sz w:val="24"/>
          <w:szCs w:val="24"/>
        </w:rPr>
        <w:t>(T1, T2 e T3)</w:t>
      </w:r>
      <w:r w:rsidRPr="00E94811">
        <w:rPr>
          <w:rFonts w:ascii="Times New Roman" w:hAnsi="Times New Roman"/>
          <w:sz w:val="24"/>
          <w:szCs w:val="24"/>
        </w:rPr>
        <w:t>. Porém</w:t>
      </w:r>
      <w:r>
        <w:rPr>
          <w:rFonts w:ascii="Times New Roman" w:hAnsi="Times New Roman"/>
          <w:sz w:val="24"/>
          <w:szCs w:val="24"/>
        </w:rPr>
        <w:t>,</w:t>
      </w:r>
      <w:r w:rsidRPr="00E94811">
        <w:rPr>
          <w:rFonts w:ascii="Times New Roman" w:hAnsi="Times New Roman"/>
          <w:sz w:val="24"/>
          <w:szCs w:val="24"/>
        </w:rPr>
        <w:t xml:space="preserve"> ele só tinha semente suficiente para plantar uma única linha de </w:t>
      </w:r>
      <w:smartTag w:uri="urn:schemas-microsoft-com:office:smarttags" w:element="metricconverter">
        <w:smartTagPr>
          <w:attr w:name="ProductID" w:val="3 metros"/>
        </w:smartTagPr>
        <w:r w:rsidRPr="00E94811">
          <w:rPr>
            <w:rFonts w:ascii="Times New Roman" w:hAnsi="Times New Roman"/>
            <w:sz w:val="24"/>
            <w:szCs w:val="24"/>
          </w:rPr>
          <w:t>3 metros</w:t>
        </w:r>
      </w:smartTag>
      <w:r w:rsidRPr="00E94811">
        <w:rPr>
          <w:rFonts w:ascii="Times New Roman" w:hAnsi="Times New Roman"/>
          <w:sz w:val="24"/>
          <w:szCs w:val="24"/>
        </w:rPr>
        <w:t xml:space="preserve"> de cada progênie, então ele decidiu utilizar o delineamento de blocos aumentados. A produção de grãos (Kg/ha) se encontra na tabela abaixo.</w:t>
      </w:r>
    </w:p>
    <w:p w14:paraId="0E9506FD" w14:textId="77777777" w:rsidR="007C169F" w:rsidRPr="00E94811" w:rsidRDefault="007C169F" w:rsidP="007C169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39E04B" w14:textId="77777777" w:rsidR="007C169F" w:rsidRPr="00E94811" w:rsidRDefault="007C169F" w:rsidP="007C169F">
      <w:pPr>
        <w:pStyle w:val="ListParagraph2"/>
        <w:numPr>
          <w:ilvl w:val="1"/>
          <w:numId w:val="1"/>
        </w:numPr>
        <w:tabs>
          <w:tab w:val="left" w:pos="284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</w:t>
      </w:r>
      <w:r>
        <w:rPr>
          <w:rFonts w:ascii="Times New Roman" w:hAnsi="Times New Roman"/>
          <w:sz w:val="24"/>
          <w:szCs w:val="24"/>
        </w:rPr>
        <w:t>análise de variância</w:t>
      </w:r>
      <w:r w:rsidRPr="00E94811">
        <w:rPr>
          <w:rFonts w:ascii="Times New Roman" w:hAnsi="Times New Roman"/>
          <w:sz w:val="24"/>
          <w:szCs w:val="24"/>
        </w:rPr>
        <w:t xml:space="preserve"> dos dados.</w:t>
      </w:r>
      <w:r w:rsidRPr="00B65FCE"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 xml:space="preserve">Decomponha tratamentos ajustados em </w:t>
      </w:r>
      <w:proofErr w:type="spellStart"/>
      <w:r w:rsidRPr="00E94811">
        <w:rPr>
          <w:rFonts w:ascii="Times New Roman" w:hAnsi="Times New Roman"/>
          <w:sz w:val="24"/>
          <w:szCs w:val="24"/>
        </w:rPr>
        <w:t>SQProgênies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94811">
        <w:rPr>
          <w:rFonts w:ascii="Times New Roman" w:hAnsi="Times New Roman"/>
          <w:sz w:val="24"/>
          <w:szCs w:val="24"/>
        </w:rPr>
        <w:t>Aj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), SQ Testemunhas e SQ (Progênies </w:t>
      </w:r>
      <w:proofErr w:type="spellStart"/>
      <w:r w:rsidRPr="00E94811">
        <w:rPr>
          <w:rFonts w:ascii="Times New Roman" w:hAnsi="Times New Roman"/>
          <w:sz w:val="24"/>
          <w:szCs w:val="24"/>
        </w:rPr>
        <w:t>vs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Testemunhas). Discuta o resultado.</w:t>
      </w:r>
    </w:p>
    <w:p w14:paraId="755E628D" w14:textId="77777777" w:rsidR="007C169F" w:rsidRDefault="007C169F" w:rsidP="007C169F">
      <w:pPr>
        <w:pStyle w:val="ListParagraph2"/>
        <w:tabs>
          <w:tab w:val="left" w:pos="284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40F7BC19" w14:textId="77777777" w:rsidR="007C169F" w:rsidRPr="004E6D7B" w:rsidRDefault="007C169F" w:rsidP="007C169F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E6D7B">
        <w:rPr>
          <w:rFonts w:ascii="Times New Roman" w:hAnsi="Times New Roman"/>
          <w:b/>
          <w:bCs/>
          <w:sz w:val="24"/>
          <w:szCs w:val="24"/>
        </w:rPr>
        <w:t>Tabela 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 w:rsidRPr="004E6D7B">
        <w:rPr>
          <w:rFonts w:ascii="Times New Roman" w:hAnsi="Times New Roman"/>
          <w:sz w:val="24"/>
          <w:szCs w:val="24"/>
        </w:rPr>
        <w:t xml:space="preserve"> Análise de variância obtida na avaliação da produção de grãos (Kg/ha) de 30 progênies de trigo no delineamento de blocos aumentados.</w:t>
      </w: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709"/>
        <w:gridCol w:w="1134"/>
        <w:gridCol w:w="1134"/>
        <w:gridCol w:w="1089"/>
        <w:gridCol w:w="1495"/>
      </w:tblGrid>
      <w:tr w:rsidR="007C169F" w:rsidRPr="005454D5" w14:paraId="7D6AD343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F7F51A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82E77A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F6DEB4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CA7FBF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93B2DA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4147C2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5454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7C169F" w:rsidRPr="005454D5" w14:paraId="5A006D47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9FDD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</w:t>
            </w: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loco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91C4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D3AF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15498754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C55B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3099751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F34D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34,0248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9023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5,762e-06***</w:t>
            </w:r>
          </w:p>
        </w:tc>
      </w:tr>
      <w:tr w:rsidR="007C169F" w:rsidRPr="005454D5" w14:paraId="73FA90A0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D101D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Tratamientos Ajustados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001C6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0EF95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4095905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3FB21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127997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5C5DA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1,4050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4241F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0,2930</w:t>
            </w:r>
          </w:p>
        </w:tc>
      </w:tr>
      <w:tr w:rsidR="007C169F" w:rsidRPr="005454D5" w14:paraId="0D3164A2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4262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ab/>
            </w:r>
            <w:proofErr w:type="spellStart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Progênies</w:t>
            </w:r>
            <w:proofErr w:type="spellEnd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 vs </w:t>
            </w:r>
            <w:proofErr w:type="spellStart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Testemunhas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97F8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F45C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598003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6396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598003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620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6,5641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5226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0,02827*</w:t>
            </w:r>
          </w:p>
        </w:tc>
      </w:tr>
      <w:tr w:rsidR="007C169F" w:rsidRPr="005454D5" w14:paraId="0C2EF762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52C0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ab/>
            </w:r>
            <w:proofErr w:type="spellStart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568E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7861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3477851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DF34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119926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B00B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1,3164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9467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0,33521</w:t>
            </w:r>
          </w:p>
        </w:tc>
      </w:tr>
      <w:tr w:rsidR="007C169F" w:rsidRPr="005454D5" w14:paraId="2E45EB56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146A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ab/>
            </w:r>
            <w:proofErr w:type="spellStart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Testemunhas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E7A0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92AF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20051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1355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10025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9E92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44D8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0,89686</w:t>
            </w:r>
          </w:p>
        </w:tc>
      </w:tr>
      <w:tr w:rsidR="007C169F" w:rsidRPr="005454D5" w14:paraId="384D28E3" w14:textId="77777777" w:rsidTr="008413BB">
        <w:trPr>
          <w:trHeight w:val="288"/>
          <w:jc w:val="center"/>
        </w:trPr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2060D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F0953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57E82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911027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31466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454D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91103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2585C" w14:textId="77777777" w:rsidR="007C169F" w:rsidRPr="005454D5" w:rsidRDefault="007C169F" w:rsidP="008413B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489F3" w14:textId="77777777" w:rsidR="007C169F" w:rsidRPr="005454D5" w:rsidRDefault="007C169F" w:rsidP="0084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03265ED1" w14:textId="77777777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F33190D" w14:textId="72F34949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color w:val="4472C4" w:themeColor="accent1"/>
          <w:sz w:val="23"/>
          <w:szCs w:val="23"/>
        </w:rPr>
      </w:pPr>
    </w:p>
    <w:p w14:paraId="7A4F5F8A" w14:textId="5211323C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color w:val="4472C4" w:themeColor="accent1"/>
          <w:sz w:val="23"/>
          <w:szCs w:val="23"/>
        </w:rPr>
      </w:pPr>
    </w:p>
    <w:p w14:paraId="78C1006F" w14:textId="1F3A9DF5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color w:val="4472C4" w:themeColor="accent1"/>
          <w:sz w:val="23"/>
          <w:szCs w:val="23"/>
        </w:rPr>
      </w:pPr>
    </w:p>
    <w:p w14:paraId="26CA8EC1" w14:textId="43D35848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color w:val="4472C4" w:themeColor="accent1"/>
          <w:sz w:val="23"/>
          <w:szCs w:val="23"/>
        </w:rPr>
      </w:pPr>
    </w:p>
    <w:p w14:paraId="1DEE97A7" w14:textId="653C9ECF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color w:val="4472C4" w:themeColor="accent1"/>
          <w:sz w:val="23"/>
          <w:szCs w:val="23"/>
        </w:rPr>
      </w:pPr>
    </w:p>
    <w:p w14:paraId="61A54D6E" w14:textId="77777777" w:rsidR="007C169F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1654EDDA" w14:textId="77777777" w:rsidR="007C169F" w:rsidRPr="001F371B" w:rsidRDefault="007C169F" w:rsidP="007C169F">
      <w:pPr>
        <w:pStyle w:val="ListParagraph2"/>
        <w:tabs>
          <w:tab w:val="left" w:pos="284"/>
          <w:tab w:val="left" w:pos="2940"/>
        </w:tabs>
        <w:spacing w:after="0"/>
        <w:ind w:left="284"/>
        <w:jc w:val="both"/>
        <w:rPr>
          <w:rFonts w:ascii="Times New Roman" w:hAnsi="Times New Roman"/>
          <w:color w:val="4472C4" w:themeColor="accent1"/>
          <w:sz w:val="24"/>
          <w:szCs w:val="24"/>
        </w:rPr>
      </w:pPr>
    </w:p>
    <w:p w14:paraId="53358DD9" w14:textId="77777777" w:rsidR="007C169F" w:rsidRDefault="007C169F" w:rsidP="007C169F">
      <w:pPr>
        <w:pStyle w:val="ListParagraph2"/>
        <w:numPr>
          <w:ilvl w:val="1"/>
          <w:numId w:val="1"/>
        </w:numPr>
        <w:tabs>
          <w:tab w:val="left" w:pos="284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Como é obtido o erro experimental </w:t>
      </w:r>
      <w:r>
        <w:rPr>
          <w:rFonts w:ascii="Times New Roman" w:hAnsi="Times New Roman"/>
          <w:sz w:val="24"/>
          <w:szCs w:val="24"/>
        </w:rPr>
        <w:t>n</w:t>
      </w:r>
      <w:r w:rsidRPr="00E94811">
        <w:rPr>
          <w:rFonts w:ascii="Times New Roman" w:hAnsi="Times New Roman"/>
          <w:sz w:val="24"/>
          <w:szCs w:val="24"/>
        </w:rPr>
        <w:t xml:space="preserve">o delineamento de blocos aumentados? </w:t>
      </w:r>
      <w:r>
        <w:rPr>
          <w:rFonts w:ascii="Times New Roman" w:hAnsi="Times New Roman"/>
          <w:sz w:val="24"/>
          <w:szCs w:val="24"/>
        </w:rPr>
        <w:t>Justifique.</w:t>
      </w:r>
    </w:p>
    <w:p w14:paraId="488FACE0" w14:textId="77777777" w:rsidR="007C169F" w:rsidRDefault="007C169F" w:rsidP="007C169F">
      <w:pPr>
        <w:pStyle w:val="Prrafodelista"/>
        <w:rPr>
          <w:rFonts w:ascii="Times New Roman" w:hAnsi="Times New Roman"/>
          <w:sz w:val="24"/>
          <w:szCs w:val="24"/>
        </w:rPr>
      </w:pPr>
    </w:p>
    <w:p w14:paraId="3EB7ADFB" w14:textId="1D9853D3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77D4777A" w14:textId="2CF87B82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53A6EB30" w14:textId="45997CC9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2C54F786" w14:textId="52A8949D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285A2912" w14:textId="25E66FCE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145C0AA1" w14:textId="77777777" w:rsidR="007C169F" w:rsidRDefault="007C169F" w:rsidP="007C169F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279A3B58" w14:textId="77777777" w:rsidR="007C169F" w:rsidRPr="00E94811" w:rsidRDefault="007C169F" w:rsidP="007C169F">
      <w:pPr>
        <w:pStyle w:val="ListParagraph2"/>
        <w:numPr>
          <w:ilvl w:val="1"/>
          <w:numId w:val="1"/>
        </w:numPr>
        <w:tabs>
          <w:tab w:val="left" w:pos="284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Apresente os valores ordinários e ajustados das progênies e das cultivares testemunhas e plote em um gráfico.</w:t>
      </w:r>
    </w:p>
    <w:p w14:paraId="62E36B8B" w14:textId="77777777" w:rsidR="007C169F" w:rsidRPr="00E94811" w:rsidRDefault="007C169F" w:rsidP="007C169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5"/>
        <w:gridCol w:w="1760"/>
        <w:gridCol w:w="1075"/>
        <w:gridCol w:w="1760"/>
        <w:gridCol w:w="1075"/>
        <w:gridCol w:w="1759"/>
      </w:tblGrid>
      <w:tr w:rsidR="007C169F" w:rsidRPr="00E94811" w14:paraId="35D05062" w14:textId="77777777" w:rsidTr="008413BB">
        <w:trPr>
          <w:trHeight w:val="255"/>
        </w:trPr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A1A5C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I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6103C1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II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D9DBC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III</w:t>
            </w:r>
          </w:p>
        </w:tc>
      </w:tr>
      <w:tr w:rsidR="007C169F" w:rsidRPr="00E94811" w14:paraId="2FABBD6C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A88E5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9E8DD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2972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173BC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5D24CC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3122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59885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D0507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2260</w:t>
            </w:r>
          </w:p>
        </w:tc>
      </w:tr>
      <w:tr w:rsidR="007C169F" w:rsidRPr="00E94811" w14:paraId="124DC424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8EAA0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14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1ED96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879AC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4A04C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3023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A65ED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18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918951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2603</w:t>
            </w:r>
          </w:p>
        </w:tc>
      </w:tr>
      <w:tr w:rsidR="007C169F" w:rsidRPr="00E94811" w14:paraId="33CBFC10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6A592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26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EA9F8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2855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F6FC0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4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2E4C7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3018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37469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27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9D04B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2857</w:t>
            </w:r>
          </w:p>
        </w:tc>
      </w:tr>
      <w:tr w:rsidR="007C169F" w:rsidRPr="00E94811" w14:paraId="71DE523B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91C22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D187C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2592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235E1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15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9E44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2477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E6AAF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3AA52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2918</w:t>
            </w:r>
          </w:p>
        </w:tc>
      </w:tr>
      <w:tr w:rsidR="007C169F" w:rsidRPr="00E94811" w14:paraId="6E9AD9E4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5A0E2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17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F9FD41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2572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7589E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30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37E38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2955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202A2D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25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ED76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2825</w:t>
            </w:r>
          </w:p>
        </w:tc>
      </w:tr>
      <w:tr w:rsidR="007C169F" w:rsidRPr="00E94811" w14:paraId="60503052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A5FEA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2846FC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2608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7E8F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F241F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3055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DAB8C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28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F00DD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1903</w:t>
            </w:r>
          </w:p>
        </w:tc>
      </w:tr>
      <w:tr w:rsidR="007C169F" w:rsidRPr="00E94811" w14:paraId="5E39FCD3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5AA89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334F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2705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1324D2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785E42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2477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C4FF3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5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80AB5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2065</w:t>
            </w:r>
          </w:p>
        </w:tc>
      </w:tr>
      <w:tr w:rsidR="007C169F" w:rsidRPr="00E94811" w14:paraId="061D9444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A50AC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9B9C9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2391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D2D8C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D2D2D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2783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F2A5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383A3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3107</w:t>
            </w:r>
          </w:p>
        </w:tc>
      </w:tr>
      <w:tr w:rsidR="007C169F" w:rsidRPr="00E94811" w14:paraId="76192731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CDB11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0FCEF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84C7F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F8BCA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693B2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0F8975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C169F" w:rsidRPr="00E94811" w14:paraId="737026CD" w14:textId="77777777" w:rsidTr="008413BB">
        <w:trPr>
          <w:trHeight w:val="255"/>
        </w:trPr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016CE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IV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BB952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V</w:t>
            </w: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571FE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VI</w:t>
            </w:r>
          </w:p>
        </w:tc>
      </w:tr>
      <w:tr w:rsidR="007C169F" w:rsidRPr="00E94811" w14:paraId="7C4ED252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8D7BA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CDDF8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3348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0535C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ECF72D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1315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D331C5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2923C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3538</w:t>
            </w:r>
          </w:p>
        </w:tc>
      </w:tr>
      <w:tr w:rsidR="007C169F" w:rsidRPr="00E94811" w14:paraId="52CE680B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E7A11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9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1C527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2268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9467FC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6616B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81971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29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8DFA7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2915</w:t>
            </w:r>
          </w:p>
        </w:tc>
      </w:tr>
      <w:tr w:rsidR="007C169F" w:rsidRPr="00E94811" w14:paraId="5B41B591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7A4C68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2068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2148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512D3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40EF2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1688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235FEC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238F6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3265</w:t>
            </w:r>
          </w:p>
        </w:tc>
      </w:tr>
      <w:tr w:rsidR="007C169F" w:rsidRPr="00E94811" w14:paraId="53894593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F504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1743AD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2940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8C312C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472FFD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1625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08CFE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1DC131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3483</w:t>
            </w:r>
          </w:p>
        </w:tc>
      </w:tr>
      <w:tr w:rsidR="007C169F" w:rsidRPr="00E94811" w14:paraId="2F126109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3EEAE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C652D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2850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65FC45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8BB2F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5C932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8623A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3013</w:t>
            </w:r>
          </w:p>
        </w:tc>
      </w:tr>
      <w:tr w:rsidR="007C169F" w:rsidRPr="00E94811" w14:paraId="6D41A4E9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2165EA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20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4FC56E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2670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55FDE0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10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F97064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1293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596306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T3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38CDF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3400</w:t>
            </w:r>
          </w:p>
        </w:tc>
      </w:tr>
      <w:tr w:rsidR="007C169F" w:rsidRPr="00E94811" w14:paraId="78967180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608359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9B94D2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3380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A90B8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8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2D73E5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1253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C3F74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12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F2258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2385</w:t>
            </w:r>
          </w:p>
        </w:tc>
      </w:tr>
      <w:tr w:rsidR="007C169F" w:rsidRPr="00E94811" w14:paraId="24BEB1AD" w14:textId="77777777" w:rsidTr="008413BB">
        <w:trPr>
          <w:trHeight w:val="255"/>
        </w:trPr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8D23F3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23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A90335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2770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ECF19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FD899F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1495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956917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19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ED400B" w14:textId="77777777" w:rsidR="007C169F" w:rsidRPr="00E94811" w:rsidRDefault="007C169F" w:rsidP="008413BB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3643</w:t>
            </w:r>
          </w:p>
        </w:tc>
      </w:tr>
    </w:tbl>
    <w:p w14:paraId="42B2FEDB" w14:textId="77777777" w:rsidR="007C169F" w:rsidRPr="00E94811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7E7FC8F" w14:textId="77777777" w:rsidR="007C169F" w:rsidRPr="00CF5366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CF5366">
        <w:rPr>
          <w:rFonts w:ascii="Times New Roman" w:hAnsi="Times New Roman"/>
          <w:b/>
          <w:bCs/>
          <w:sz w:val="24"/>
          <w:szCs w:val="24"/>
        </w:rPr>
        <w:t>Tabela 4.</w:t>
      </w:r>
      <w:r w:rsidRPr="00CF5366">
        <w:rPr>
          <w:rFonts w:ascii="Times New Roman" w:hAnsi="Times New Roman"/>
          <w:sz w:val="24"/>
          <w:szCs w:val="24"/>
        </w:rPr>
        <w:t xml:space="preserve"> Médias ajustadas e não ajustadas da produção de grãos (Kg/há) para 30 progênies de trigo, sendo testadas com 3 testemunhas.</w:t>
      </w:r>
    </w:p>
    <w:tbl>
      <w:tblPr>
        <w:tblW w:w="5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2110"/>
        <w:gridCol w:w="96"/>
        <w:gridCol w:w="1889"/>
      </w:tblGrid>
      <w:tr w:rsidR="007C169F" w:rsidRPr="00CF5366" w14:paraId="122DC708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0F475" w14:textId="77777777" w:rsidR="007C169F" w:rsidRPr="00CF5366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Tratamiento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F05AA" w14:textId="77777777" w:rsidR="007C169F" w:rsidRPr="00CF5366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Media Ordinaria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950CE" w14:textId="77777777" w:rsidR="007C169F" w:rsidRPr="00CF5366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Media Ajustada</w:t>
            </w:r>
          </w:p>
        </w:tc>
      </w:tr>
      <w:tr w:rsidR="007C169F" w:rsidRPr="00CF5366" w14:paraId="75C04851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295E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T1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BC1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2759,17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A85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2759,17</w:t>
            </w:r>
          </w:p>
        </w:tc>
      </w:tr>
      <w:tr w:rsidR="007C169F" w:rsidRPr="00CF5366" w14:paraId="4DE869A1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455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T2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2BF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2725,67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B16C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2725,67</w:t>
            </w:r>
          </w:p>
        </w:tc>
      </w:tr>
      <w:tr w:rsidR="007C169F" w:rsidRPr="00CF5366" w14:paraId="0B7FCC85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26D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T3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1E42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2677,83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86E5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2677,83</w:t>
            </w:r>
          </w:p>
        </w:tc>
      </w:tr>
      <w:tr w:rsidR="007C169F" w:rsidRPr="00CF5366" w14:paraId="061A379C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CF2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C86A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3013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66E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2260,222</w:t>
            </w:r>
          </w:p>
        </w:tc>
      </w:tr>
      <w:tr w:rsidR="007C169F" w:rsidRPr="00CF5366" w14:paraId="0FBF1A39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C0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603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1055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A4E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2329,889</w:t>
            </w:r>
          </w:p>
        </w:tc>
      </w:tr>
      <w:tr w:rsidR="007C169F" w:rsidRPr="00CF5366" w14:paraId="560E828C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C13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4F63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3055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79F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2901,889</w:t>
            </w:r>
          </w:p>
        </w:tc>
      </w:tr>
      <w:tr w:rsidR="007C169F" w:rsidRPr="00CF5366" w14:paraId="7D6477CD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6D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E84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3018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CFE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2864,889</w:t>
            </w:r>
          </w:p>
        </w:tc>
      </w:tr>
      <w:tr w:rsidR="007C169F" w:rsidRPr="00CF5366" w14:paraId="2AC885F2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FE1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93B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2065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D74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2024,222</w:t>
            </w:r>
          </w:p>
        </w:tc>
      </w:tr>
      <w:tr w:rsidR="007C169F" w:rsidRPr="00CF5366" w14:paraId="13B7EEA7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AA2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B1E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2148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B7B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1822,889</w:t>
            </w:r>
          </w:p>
        </w:tc>
      </w:tr>
      <w:tr w:rsidR="007C169F" w:rsidRPr="00CF5366" w14:paraId="557E1AF6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4A3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201B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3265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9CE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2512,222</w:t>
            </w:r>
          </w:p>
        </w:tc>
      </w:tr>
      <w:tr w:rsidR="007C169F" w:rsidRPr="00CF5366" w14:paraId="1D667434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242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109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1253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51D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2527,889</w:t>
            </w:r>
          </w:p>
        </w:tc>
      </w:tr>
      <w:tr w:rsidR="007C169F" w:rsidRPr="00CF5366" w14:paraId="20763684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A7FC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581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2268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748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1942,889</w:t>
            </w:r>
          </w:p>
        </w:tc>
      </w:tr>
      <w:tr w:rsidR="007C169F" w:rsidRPr="00CF5366" w14:paraId="2BF02D00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320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10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83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1293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668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2567,889</w:t>
            </w:r>
          </w:p>
        </w:tc>
      </w:tr>
      <w:tr w:rsidR="007C169F" w:rsidRPr="00CF5366" w14:paraId="197B4A06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185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A18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3380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C563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3054,889</w:t>
            </w:r>
          </w:p>
        </w:tc>
      </w:tr>
      <w:tr w:rsidR="007C169F" w:rsidRPr="00CF5366" w14:paraId="050E9345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809A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652B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2385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F89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1632,222</w:t>
            </w:r>
          </w:p>
        </w:tc>
      </w:tr>
      <w:tr w:rsidR="007C169F" w:rsidRPr="00CF5366" w14:paraId="217CBF1D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13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0F5C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2391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5D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2387,889</w:t>
            </w:r>
          </w:p>
        </w:tc>
      </w:tr>
      <w:tr w:rsidR="007C169F" w:rsidRPr="00CF5366" w14:paraId="6806C1FA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87E3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ECD3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2405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0EE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2401,889</w:t>
            </w:r>
          </w:p>
        </w:tc>
      </w:tr>
      <w:tr w:rsidR="007C169F" w:rsidRPr="00CF5366" w14:paraId="617B781F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3A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B3B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2477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82D2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2323,889</w:t>
            </w:r>
          </w:p>
        </w:tc>
      </w:tr>
      <w:tr w:rsidR="007C169F" w:rsidRPr="00CF5366" w14:paraId="2E725D1E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223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EFA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1495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1A1B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2769,889</w:t>
            </w:r>
          </w:p>
        </w:tc>
      </w:tr>
      <w:tr w:rsidR="007C169F" w:rsidRPr="00CF5366" w14:paraId="4894D0E6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238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1E3A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2572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80CC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2568,889</w:t>
            </w:r>
          </w:p>
        </w:tc>
      </w:tr>
      <w:tr w:rsidR="007C169F" w:rsidRPr="00CF5366" w14:paraId="33E800E1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E9A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18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E32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2603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962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2562,222</w:t>
            </w:r>
          </w:p>
        </w:tc>
      </w:tr>
      <w:tr w:rsidR="007C169F" w:rsidRPr="00CF5366" w14:paraId="5443234E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7FBE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lastRenderedPageBreak/>
              <w:t>19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8B3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3643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AC1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2890,222</w:t>
            </w:r>
          </w:p>
        </w:tc>
      </w:tr>
      <w:tr w:rsidR="007C169F" w:rsidRPr="00CF5366" w14:paraId="14A4DE38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5A9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20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A12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2670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2B2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2344,889</w:t>
            </w:r>
          </w:p>
        </w:tc>
      </w:tr>
      <w:tr w:rsidR="007C169F" w:rsidRPr="00CF5366" w14:paraId="259A6608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D18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21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F0F3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1688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A0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2962,889</w:t>
            </w:r>
          </w:p>
        </w:tc>
      </w:tr>
      <w:tr w:rsidR="007C169F" w:rsidRPr="00CF5366" w14:paraId="021F346A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073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A4D1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2705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9A6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2701,889</w:t>
            </w:r>
          </w:p>
        </w:tc>
      </w:tr>
      <w:tr w:rsidR="007C169F" w:rsidRPr="00CF5366" w14:paraId="3D274D6F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6A5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C54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2770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0395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2444,889</w:t>
            </w:r>
          </w:p>
        </w:tc>
      </w:tr>
      <w:tr w:rsidR="007C169F" w:rsidRPr="00CF5366" w14:paraId="222275DD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12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93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2783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BB5C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2629,889</w:t>
            </w:r>
          </w:p>
        </w:tc>
      </w:tr>
      <w:tr w:rsidR="007C169F" w:rsidRPr="00CF5366" w14:paraId="4927D38C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7707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15EB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2825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B20F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2784,222</w:t>
            </w:r>
          </w:p>
        </w:tc>
      </w:tr>
      <w:tr w:rsidR="007C169F" w:rsidRPr="00CF5366" w14:paraId="75F4132E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837E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464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2855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80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2851,889</w:t>
            </w:r>
          </w:p>
        </w:tc>
      </w:tr>
      <w:tr w:rsidR="007C169F" w:rsidRPr="00CF5366" w14:paraId="6C9239FB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CF3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27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1C1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2857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7CA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2816,222</w:t>
            </w:r>
          </w:p>
        </w:tc>
      </w:tr>
      <w:tr w:rsidR="007C169F" w:rsidRPr="00CF5366" w14:paraId="4084965F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432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EBE4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1903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5BCD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1862,222</w:t>
            </w:r>
          </w:p>
        </w:tc>
      </w:tr>
      <w:tr w:rsidR="007C169F" w:rsidRPr="00CF5366" w14:paraId="33C85D4A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9E9E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E0A6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2915</w:t>
            </w:r>
          </w:p>
        </w:tc>
        <w:tc>
          <w:tcPr>
            <w:tcW w:w="18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2490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2162,222</w:t>
            </w:r>
          </w:p>
        </w:tc>
      </w:tr>
      <w:tr w:rsidR="007C169F" w:rsidRPr="00CF5366" w14:paraId="56A657FE" w14:textId="77777777" w:rsidTr="008413BB">
        <w:trPr>
          <w:trHeight w:val="288"/>
          <w:jc w:val="center"/>
        </w:trPr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FA378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F0649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2955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11A9A" w14:textId="77777777" w:rsidR="007C169F" w:rsidRPr="00CF536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F536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2801,889</w:t>
            </w:r>
          </w:p>
        </w:tc>
      </w:tr>
    </w:tbl>
    <w:p w14:paraId="468A8124" w14:textId="77777777" w:rsidR="007C169F" w:rsidRPr="007C169F" w:rsidRDefault="007C169F" w:rsidP="007C169F">
      <w:pPr>
        <w:pStyle w:val="Default"/>
        <w:rPr>
          <w:i/>
          <w:iCs/>
          <w:lang w:val="pt-BR"/>
        </w:rPr>
      </w:pPr>
      <w:r w:rsidRPr="007C169F">
        <w:rPr>
          <w:i/>
          <w:iCs/>
          <w:lang w:val="pt-BR"/>
        </w:rPr>
        <w:t xml:space="preserve">Erro padrão da média das testemunhas = 123,22 </w:t>
      </w:r>
    </w:p>
    <w:p w14:paraId="4A892210" w14:textId="77777777" w:rsidR="007C169F" w:rsidRPr="007C169F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i/>
          <w:iCs/>
          <w:sz w:val="24"/>
          <w:szCs w:val="24"/>
        </w:rPr>
      </w:pPr>
      <w:r w:rsidRPr="007C169F">
        <w:rPr>
          <w:rFonts w:ascii="Times New Roman" w:hAnsi="Times New Roman"/>
          <w:i/>
          <w:iCs/>
          <w:sz w:val="24"/>
          <w:szCs w:val="24"/>
        </w:rPr>
        <w:t>Erro padrão da média dos genótipos testados = 301,83</w:t>
      </w:r>
    </w:p>
    <w:p w14:paraId="09EC8D71" w14:textId="77777777" w:rsidR="007C169F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2FAE26B" w14:textId="77777777" w:rsidR="007C169F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3B6EF" wp14:editId="78DDF159">
            <wp:extent cx="5400040" cy="3140710"/>
            <wp:effectExtent l="0" t="0" r="10160" b="254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B01B188-5194-AA3D-A071-54E651C0F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CD0FD0" w14:textId="77777777" w:rsidR="007C169F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3"/>
          <w:szCs w:val="23"/>
        </w:rPr>
      </w:pPr>
      <w:r w:rsidRPr="0072308D">
        <w:rPr>
          <w:rFonts w:ascii="Times New Roman" w:hAnsi="Times New Roman"/>
          <w:b/>
          <w:bCs/>
          <w:sz w:val="23"/>
          <w:szCs w:val="23"/>
        </w:rPr>
        <w:t>Figura 1</w:t>
      </w:r>
      <w:r w:rsidRPr="0072308D">
        <w:rPr>
          <w:rFonts w:ascii="Times New Roman" w:hAnsi="Times New Roman"/>
          <w:sz w:val="23"/>
          <w:szCs w:val="23"/>
        </w:rPr>
        <w:t>. Ranqueamento das médias dos dados sem ajuste e ajustadas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308D">
        <w:rPr>
          <w:rFonts w:ascii="Times New Roman" w:hAnsi="Times New Roman"/>
          <w:sz w:val="23"/>
          <w:szCs w:val="23"/>
        </w:rPr>
        <w:t>para produção de grãos (Kg/ha) de progênies de trigo</w:t>
      </w:r>
      <w:r>
        <w:rPr>
          <w:rFonts w:ascii="Times New Roman" w:hAnsi="Times New Roman"/>
          <w:sz w:val="23"/>
          <w:szCs w:val="23"/>
        </w:rPr>
        <w:t xml:space="preserve"> e testemunhas</w:t>
      </w:r>
    </w:p>
    <w:p w14:paraId="3EE4A2D0" w14:textId="77777777" w:rsidR="007C169F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3"/>
          <w:szCs w:val="23"/>
        </w:rPr>
      </w:pPr>
    </w:p>
    <w:p w14:paraId="0BA51EBC" w14:textId="2A107F55" w:rsidR="007C169F" w:rsidRDefault="007C169F" w:rsidP="007C169F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55F1A63C" w14:textId="32833B24" w:rsidR="007C169F" w:rsidRDefault="007C169F" w:rsidP="007C169F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6F80AAC5" w14:textId="3624277A" w:rsidR="007C169F" w:rsidRDefault="007C169F" w:rsidP="007C169F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240B39FB" w14:textId="5DBC10AC" w:rsidR="007C169F" w:rsidRDefault="007C169F" w:rsidP="007C169F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</w:p>
    <w:p w14:paraId="12D8830F" w14:textId="77777777" w:rsidR="007C169F" w:rsidRPr="00E94811" w:rsidRDefault="007C169F" w:rsidP="007C169F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898CA44" w14:textId="77777777" w:rsidR="007C169F" w:rsidRDefault="007C169F" w:rsidP="007C169F">
      <w:pPr>
        <w:pStyle w:val="ListParagraph2"/>
        <w:numPr>
          <w:ilvl w:val="0"/>
          <w:numId w:val="1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 é a principal diferença entre o delineamento em blocos aumentados de Federer e o parcialmente repetido de </w:t>
      </w:r>
      <w:proofErr w:type="spellStart"/>
      <w:r>
        <w:rPr>
          <w:rFonts w:ascii="Times New Roman" w:hAnsi="Times New Roman"/>
          <w:sz w:val="24"/>
          <w:szCs w:val="24"/>
        </w:rPr>
        <w:t>Cullis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p-rep</w:t>
      </w:r>
      <w:proofErr w:type="spellEnd"/>
      <w:r>
        <w:rPr>
          <w:rFonts w:ascii="Times New Roman" w:hAnsi="Times New Roman"/>
          <w:sz w:val="24"/>
          <w:szCs w:val="24"/>
        </w:rPr>
        <w:t xml:space="preserve"> design)? Qual foi a justificativa apresentada por </w:t>
      </w:r>
      <w:proofErr w:type="spellStart"/>
      <w:r>
        <w:rPr>
          <w:rFonts w:ascii="Times New Roman" w:hAnsi="Times New Roman"/>
          <w:sz w:val="24"/>
          <w:szCs w:val="24"/>
        </w:rPr>
        <w:t>Cullis</w:t>
      </w:r>
      <w:proofErr w:type="spellEnd"/>
      <w:r>
        <w:rPr>
          <w:rFonts w:ascii="Times New Roman" w:hAnsi="Times New Roman"/>
          <w:sz w:val="24"/>
          <w:szCs w:val="24"/>
        </w:rPr>
        <w:t xml:space="preserve"> et al (2006) para a proposição da nova categoria de delineamentos </w:t>
      </w:r>
      <w:proofErr w:type="spellStart"/>
      <w:r>
        <w:rPr>
          <w:rFonts w:ascii="Times New Roman" w:hAnsi="Times New Roman"/>
          <w:sz w:val="24"/>
          <w:szCs w:val="24"/>
        </w:rPr>
        <w:t>p-rep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789486D7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BC094B4" w14:textId="1728917F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0A626DB6" w14:textId="7D1797E9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0D2BB9B6" w14:textId="61803C8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0F9EF6D7" w14:textId="607049E1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4ECF2A48" w14:textId="7C95FB6C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15388B93" w14:textId="354F486A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3D99E552" w14:textId="53FF5A52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0638EC56" w14:textId="50CF4BF9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b/>
          <w:bCs/>
          <w:color w:val="4472C4" w:themeColor="accent1"/>
          <w:sz w:val="23"/>
          <w:szCs w:val="23"/>
        </w:rPr>
      </w:pPr>
    </w:p>
    <w:p w14:paraId="3BA27A28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615C96F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CDD6D89" w14:textId="77777777" w:rsidR="007C169F" w:rsidRPr="001B3B33" w:rsidRDefault="007C169F" w:rsidP="007C169F">
      <w:pPr>
        <w:pStyle w:val="ListParagraph2"/>
        <w:numPr>
          <w:ilvl w:val="0"/>
          <w:numId w:val="1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Planeje um experimento no delineamento </w:t>
      </w:r>
      <w:proofErr w:type="spellStart"/>
      <w:r>
        <w:rPr>
          <w:rFonts w:ascii="Times New Roman" w:hAnsi="Times New Roman"/>
          <w:sz w:val="24"/>
          <w:szCs w:val="24"/>
        </w:rPr>
        <w:t>p-rep</w:t>
      </w:r>
      <w:proofErr w:type="spellEnd"/>
      <w:r>
        <w:rPr>
          <w:rFonts w:ascii="Times New Roman" w:hAnsi="Times New Roman"/>
          <w:sz w:val="24"/>
          <w:szCs w:val="24"/>
        </w:rPr>
        <w:t xml:space="preserve"> para 240 genótipos e p=25% (fração de genótipos repetidos). Admitindo r = 3, apresente o plano experimental, croqui de campo, além da</w:t>
      </w:r>
      <w:r w:rsidRPr="001B3B33">
        <w:rPr>
          <w:rFonts w:ascii="Times New Roman" w:hAnsi="Times New Roman"/>
          <w:sz w:val="24"/>
          <w:szCs w:val="24"/>
        </w:rPr>
        <w:t xml:space="preserve"> tabela da ANAVA com as fontes de variação e gr</w:t>
      </w:r>
      <w:r>
        <w:rPr>
          <w:rFonts w:ascii="Times New Roman" w:hAnsi="Times New Roman"/>
          <w:sz w:val="24"/>
          <w:szCs w:val="24"/>
        </w:rPr>
        <w:t>aus de liberdade.</w:t>
      </w:r>
    </w:p>
    <w:p w14:paraId="45BFDBD0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C60997F" w14:textId="77777777" w:rsidR="007C169F" w:rsidRPr="0091010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91010F">
        <w:rPr>
          <w:rFonts w:ascii="Times New Roman" w:hAnsi="Times New Roman"/>
          <w:b/>
          <w:bCs/>
          <w:sz w:val="24"/>
          <w:szCs w:val="24"/>
        </w:rPr>
        <w:t xml:space="preserve">Tabela 5. </w:t>
      </w:r>
      <w:r w:rsidRPr="0091010F">
        <w:rPr>
          <w:rFonts w:ascii="Times New Roman" w:hAnsi="Times New Roman"/>
          <w:sz w:val="24"/>
          <w:szCs w:val="24"/>
        </w:rPr>
        <w:t xml:space="preserve">Tabela da análise de variância para a avaliação de 240 genótipos em Delineamento </w:t>
      </w:r>
      <w:proofErr w:type="spellStart"/>
      <w:r w:rsidRPr="0091010F">
        <w:rPr>
          <w:rFonts w:ascii="Times New Roman" w:hAnsi="Times New Roman"/>
          <w:sz w:val="24"/>
          <w:szCs w:val="24"/>
        </w:rPr>
        <w:t>P-rep</w:t>
      </w:r>
      <w:proofErr w:type="spellEnd"/>
      <w:r w:rsidRPr="0091010F">
        <w:rPr>
          <w:rFonts w:ascii="Times New Roman" w:hAnsi="Times New Roman"/>
          <w:sz w:val="24"/>
          <w:szCs w:val="24"/>
        </w:rPr>
        <w:t xml:space="preserve"> (p=25%; r=3).</w:t>
      </w:r>
    </w:p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8"/>
        <w:gridCol w:w="1116"/>
        <w:gridCol w:w="1188"/>
        <w:gridCol w:w="1401"/>
      </w:tblGrid>
      <w:tr w:rsidR="007C169F" w:rsidRPr="002B1BC6" w14:paraId="6685627A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7C4C" w14:textId="77777777" w:rsidR="007C169F" w:rsidRPr="00D476F6" w:rsidRDefault="007C169F" w:rsidP="008413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3D76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A724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0A8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</w:tr>
      <w:tr w:rsidR="007C169F" w:rsidRPr="002B1BC6" w14:paraId="24AA7860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61FCF7E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Tratamentos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D67E134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239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53745DC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SQT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47FC4B7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QMT</w:t>
            </w:r>
          </w:p>
        </w:tc>
      </w:tr>
      <w:tr w:rsidR="007C169F" w:rsidRPr="002B1BC6" w14:paraId="1C5C9F5B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AD8B0D3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04601A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0E789EF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SQB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A34A0D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QMB</w:t>
            </w:r>
          </w:p>
        </w:tc>
      </w:tr>
      <w:tr w:rsidR="007C169F" w:rsidRPr="002B1BC6" w14:paraId="7C24424E" w14:textId="77777777" w:rsidTr="008413BB">
        <w:trPr>
          <w:trHeight w:val="300"/>
          <w:jc w:val="center"/>
        </w:trPr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163D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F422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118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898B40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AFFA5A" w14:textId="77777777" w:rsidR="007C169F" w:rsidRPr="002B1BC6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QMR</w:t>
            </w:r>
          </w:p>
        </w:tc>
      </w:tr>
      <w:tr w:rsidR="007C169F" w:rsidRPr="002B1BC6" w14:paraId="7EBAA00E" w14:textId="77777777" w:rsidTr="008413BB">
        <w:trPr>
          <w:trHeight w:val="300"/>
          <w:jc w:val="center"/>
        </w:trPr>
        <w:tc>
          <w:tcPr>
            <w:tcW w:w="2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0B4F5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FACFFB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359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0993C5" w14:textId="77777777" w:rsidR="007C169F" w:rsidRPr="0091010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SQ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s-CO" w:eastAsia="es-CO"/>
              </w:rPr>
              <w:t>total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76C042" w14:textId="77777777" w:rsidR="007C169F" w:rsidRDefault="007C169F" w:rsidP="008413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589B317F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4C6AB14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II</w:t>
      </w:r>
      <w:r>
        <w:rPr>
          <w:rFonts w:ascii="Times New Roman" w:hAnsi="Times New Roman"/>
          <w:sz w:val="24"/>
          <w:szCs w:val="24"/>
        </w:rPr>
        <w:br/>
      </w:r>
    </w:p>
    <w:p w14:paraId="649E0537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361CDE">
        <w:rPr>
          <w:rFonts w:ascii="Times New Roman" w:hAnsi="Times New Roman"/>
          <w:sz w:val="24"/>
          <w:szCs w:val="24"/>
        </w:rPr>
        <w:drawing>
          <wp:inline distT="0" distB="0" distL="0" distR="0" wp14:anchorId="7580CD5A" wp14:editId="6952F6CB">
            <wp:extent cx="2572222" cy="4215161"/>
            <wp:effectExtent l="0" t="0" r="0" b="0"/>
            <wp:docPr id="6" name="Imagen 6" descr="Imagen que contiene interior, reloj, grande, lámpa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ior, reloj, grande, lámpa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753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A4AF7">
        <w:rPr>
          <w:rFonts w:ascii="Times New Roman" w:hAnsi="Times New Roman"/>
          <w:sz w:val="24"/>
          <w:szCs w:val="24"/>
        </w:rPr>
        <w:drawing>
          <wp:inline distT="0" distB="0" distL="0" distR="0" wp14:anchorId="2ED2C8C0" wp14:editId="676C4304">
            <wp:extent cx="2282931" cy="4248527"/>
            <wp:effectExtent l="0" t="0" r="3175" b="0"/>
            <wp:docPr id="8" name="Imagen 8" descr="Imagen que contiene interior, foto, grande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ior, foto, grande, luz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36" cy="42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EDA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III</w:t>
      </w:r>
    </w:p>
    <w:p w14:paraId="7B4FABF0" w14:textId="77777777" w:rsidR="007C169F" w:rsidRDefault="007C169F" w:rsidP="007C169F">
      <w:pPr>
        <w:pStyle w:val="ListParagraph2"/>
        <w:tabs>
          <w:tab w:val="left" w:pos="0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0A4AF7">
        <w:rPr>
          <w:rFonts w:ascii="Times New Roman" w:hAnsi="Times New Roman"/>
          <w:sz w:val="24"/>
          <w:szCs w:val="24"/>
        </w:rPr>
        <w:drawing>
          <wp:inline distT="0" distB="0" distL="0" distR="0" wp14:anchorId="3F53E56B" wp14:editId="1095021B">
            <wp:extent cx="2523782" cy="4713149"/>
            <wp:effectExtent l="0" t="0" r="0" b="0"/>
            <wp:docPr id="9" name="Imagen 9" descr="Imagen que contiene interior, grande, lámpara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ior, grande, lámpara, luz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616" cy="47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FF9D" w14:textId="77777777" w:rsidR="007C169F" w:rsidRPr="00C228F2" w:rsidRDefault="007C169F" w:rsidP="007C169F">
      <w:pPr>
        <w:pStyle w:val="ListParagraph2"/>
        <w:tabs>
          <w:tab w:val="left" w:pos="0"/>
        </w:tabs>
        <w:spacing w:after="0"/>
        <w:ind w:left="0"/>
        <w:rPr>
          <w:rFonts w:ascii="Times New Roman" w:hAnsi="Times New Roman"/>
          <w:sz w:val="24"/>
          <w:szCs w:val="24"/>
        </w:rPr>
      </w:pPr>
      <w:r w:rsidRPr="00C228F2">
        <w:rPr>
          <w:rFonts w:ascii="Times New Roman" w:hAnsi="Times New Roman"/>
          <w:b/>
          <w:bCs/>
          <w:sz w:val="24"/>
          <w:szCs w:val="24"/>
        </w:rPr>
        <w:t xml:space="preserve">Figura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C228F2">
        <w:rPr>
          <w:rFonts w:ascii="Times New Roman" w:hAnsi="Times New Roman"/>
          <w:b/>
          <w:bCs/>
          <w:sz w:val="24"/>
          <w:szCs w:val="24"/>
        </w:rPr>
        <w:t>.</w:t>
      </w:r>
      <w:r w:rsidRPr="00C228F2">
        <w:rPr>
          <w:rFonts w:ascii="Times New Roman" w:hAnsi="Times New Roman"/>
          <w:sz w:val="24"/>
          <w:szCs w:val="24"/>
        </w:rPr>
        <w:t xml:space="preserve"> Croqui de campo do experimento em </w:t>
      </w:r>
      <w:proofErr w:type="spellStart"/>
      <w:r>
        <w:rPr>
          <w:rFonts w:ascii="Times New Roman" w:hAnsi="Times New Roman"/>
          <w:sz w:val="24"/>
          <w:szCs w:val="24"/>
        </w:rPr>
        <w:t>P-rep</w:t>
      </w:r>
      <w:proofErr w:type="spellEnd"/>
      <w:r w:rsidRPr="00C228F2">
        <w:rPr>
          <w:rFonts w:ascii="Times New Roman" w:hAnsi="Times New Roman"/>
          <w:sz w:val="24"/>
          <w:szCs w:val="24"/>
        </w:rPr>
        <w:t xml:space="preserve"> da avaliação de </w:t>
      </w:r>
      <w:r>
        <w:rPr>
          <w:rFonts w:ascii="Times New Roman" w:hAnsi="Times New Roman"/>
          <w:sz w:val="24"/>
          <w:szCs w:val="24"/>
        </w:rPr>
        <w:t>24</w:t>
      </w:r>
      <w:r w:rsidRPr="00C228F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genótipos com proporção de p = 25% e com três repetições</w:t>
      </w:r>
    </w:p>
    <w:p w14:paraId="74F1F363" w14:textId="77777777" w:rsidR="007C169F" w:rsidRPr="001B3B33" w:rsidRDefault="007C169F" w:rsidP="007C169F">
      <w:pPr>
        <w:pStyle w:val="ListParagraph2"/>
        <w:tabs>
          <w:tab w:val="left" w:pos="0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14:paraId="4403329F" w14:textId="77777777" w:rsidR="003F2E0D" w:rsidRDefault="003F2E0D"/>
    <w:sectPr w:rsidR="003F2E0D" w:rsidSect="0028572B">
      <w:headerReference w:type="even" r:id="rId13"/>
      <w:head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7D2E" w14:textId="77777777" w:rsidR="002379D7" w:rsidRDefault="00000000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953077" w14:textId="77777777" w:rsidR="002379D7" w:rsidRDefault="00000000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ECA4" w14:textId="77777777" w:rsidR="002379D7" w:rsidRPr="0028572B" w:rsidRDefault="00000000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57B0515A" w14:textId="77777777" w:rsidR="002379D7" w:rsidRPr="005922DB" w:rsidRDefault="00000000" w:rsidP="0028572B">
    <w:pPr>
      <w:pStyle w:val="Encabezado"/>
      <w:ind w:right="360"/>
      <w:jc w:val="right"/>
      <w:rPr>
        <w:rFonts w:ascii="Times New Roman" w:hAnsi="Times New Roman"/>
      </w:rPr>
    </w:pPr>
  </w:p>
  <w:p w14:paraId="222DDA9D" w14:textId="77777777" w:rsidR="002379D7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 w16cid:durableId="83973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9F"/>
    <w:rsid w:val="003F2E0D"/>
    <w:rsid w:val="007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90A998"/>
  <w15:chartTrackingRefBased/>
  <w15:docId w15:val="{703D5333-3D4A-43D0-89FA-779499B3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9F"/>
    <w:pPr>
      <w:spacing w:after="200" w:line="276" w:lineRule="auto"/>
    </w:pPr>
    <w:rPr>
      <w:rFonts w:ascii="Calibri" w:eastAsia="Times New Roman" w:hAnsi="Calibri" w:cs="Times New Roman"/>
      <w:lang w:val="pt-BR"/>
    </w:rPr>
  </w:style>
  <w:style w:type="paragraph" w:styleId="Ttulo1">
    <w:name w:val="heading 1"/>
    <w:basedOn w:val="Normal"/>
    <w:next w:val="Normal"/>
    <w:link w:val="Ttulo1Car"/>
    <w:qFormat/>
    <w:rsid w:val="007C169F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7C16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169F"/>
    <w:rPr>
      <w:rFonts w:ascii="Cambria" w:eastAsia="Calibri" w:hAnsi="Cambria" w:cs="Times New Roman"/>
      <w:b/>
      <w:bCs/>
      <w:color w:val="365F91"/>
      <w:sz w:val="28"/>
      <w:szCs w:val="28"/>
      <w:lang w:val="pt-BR"/>
    </w:rPr>
  </w:style>
  <w:style w:type="character" w:customStyle="1" w:styleId="Ttulo2Car">
    <w:name w:val="Título 2 Car"/>
    <w:basedOn w:val="Fuentedeprrafopredeter"/>
    <w:link w:val="Ttulo2"/>
    <w:rsid w:val="007C169F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paragraph" w:customStyle="1" w:styleId="ListParagraph2">
    <w:name w:val="List Paragraph2"/>
    <w:basedOn w:val="Normal"/>
    <w:rsid w:val="007C169F"/>
    <w:pPr>
      <w:ind w:left="720"/>
      <w:contextualSpacing/>
    </w:pPr>
  </w:style>
  <w:style w:type="paragraph" w:styleId="Encabezado">
    <w:name w:val="header"/>
    <w:basedOn w:val="Normal"/>
    <w:link w:val="EncabezadoCar"/>
    <w:rsid w:val="007C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C169F"/>
    <w:rPr>
      <w:rFonts w:ascii="Calibri" w:eastAsia="Times New Roman" w:hAnsi="Calibri" w:cs="Times New Roman"/>
      <w:lang w:val="pt-BR"/>
    </w:rPr>
  </w:style>
  <w:style w:type="character" w:styleId="Nmerodepgina">
    <w:name w:val="page number"/>
    <w:basedOn w:val="Fuentedeprrafopredeter"/>
    <w:rsid w:val="007C169F"/>
  </w:style>
  <w:style w:type="paragraph" w:styleId="Prrafodelista">
    <w:name w:val="List Paragraph"/>
    <w:basedOn w:val="Normal"/>
    <w:uiPriority w:val="34"/>
    <w:qFormat/>
    <w:rsid w:val="007C169F"/>
    <w:pPr>
      <w:ind w:left="720"/>
      <w:contextualSpacing/>
    </w:pPr>
    <w:rPr>
      <w:rFonts w:eastAsia="Calibri"/>
    </w:rPr>
  </w:style>
  <w:style w:type="paragraph" w:customStyle="1" w:styleId="Default">
    <w:name w:val="Default"/>
    <w:rsid w:val="007C169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Hoja2!$C$2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Hoja2!$D$2:$E$2</c:f>
              <c:numCache>
                <c:formatCode>0.00</c:formatCode>
                <c:ptCount val="2"/>
                <c:pt idx="0">
                  <c:v>2759.1669999999999</c:v>
                </c:pt>
                <c:pt idx="1">
                  <c:v>2759.1669999999999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8-4929-BA07-4C164A24D523}"/>
            </c:ext>
          </c:extLst>
        </c:ser>
        <c:ser>
          <c:idx val="1"/>
          <c:order val="1"/>
          <c:tx>
            <c:strRef>
              <c:f>Hoja2!$C$3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Hoja2!$D$3:$E$3</c:f>
              <c:numCache>
                <c:formatCode>0.00</c:formatCode>
                <c:ptCount val="2"/>
                <c:pt idx="0">
                  <c:v>2725.6669999999999</c:v>
                </c:pt>
                <c:pt idx="1">
                  <c:v>2725.6669999999999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38-4929-BA07-4C164A24D523}"/>
            </c:ext>
          </c:extLst>
        </c:ser>
        <c:ser>
          <c:idx val="2"/>
          <c:order val="2"/>
          <c:tx>
            <c:strRef>
              <c:f>Hoja2!$C$4</c:f>
              <c:strCache>
                <c:ptCount val="1"/>
                <c:pt idx="0">
                  <c:v>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Hoja2!$D$4:$E$4</c:f>
              <c:numCache>
                <c:formatCode>0.00</c:formatCode>
                <c:ptCount val="2"/>
                <c:pt idx="0">
                  <c:v>2677.8330000000001</c:v>
                </c:pt>
                <c:pt idx="1">
                  <c:v>2677.8330000000001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8-4929-BA07-4C164A24D523}"/>
            </c:ext>
          </c:extLst>
        </c:ser>
        <c:ser>
          <c:idx val="3"/>
          <c:order val="3"/>
          <c:tx>
            <c:strRef>
              <c:f>Hoja2!$C$5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Hoja2!$D$5:$E$5</c:f>
              <c:numCache>
                <c:formatCode>General</c:formatCode>
                <c:ptCount val="2"/>
                <c:pt idx="0">
                  <c:v>3013</c:v>
                </c:pt>
                <c:pt idx="1">
                  <c:v>2260.2220000000002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38-4929-BA07-4C164A24D523}"/>
            </c:ext>
          </c:extLst>
        </c:ser>
        <c:ser>
          <c:idx val="4"/>
          <c:order val="4"/>
          <c:tx>
            <c:strRef>
              <c:f>Hoja2!$C$6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Hoja2!$D$6:$E$6</c:f>
              <c:numCache>
                <c:formatCode>General</c:formatCode>
                <c:ptCount val="2"/>
                <c:pt idx="0">
                  <c:v>1055</c:v>
                </c:pt>
                <c:pt idx="1">
                  <c:v>2329.8890000000001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38-4929-BA07-4C164A24D523}"/>
            </c:ext>
          </c:extLst>
        </c:ser>
        <c:ser>
          <c:idx val="5"/>
          <c:order val="5"/>
          <c:tx>
            <c:strRef>
              <c:f>Hoja2!$C$7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Hoja2!$D$7:$E$7</c:f>
              <c:numCache>
                <c:formatCode>General</c:formatCode>
                <c:ptCount val="2"/>
                <c:pt idx="0">
                  <c:v>3055</c:v>
                </c:pt>
                <c:pt idx="1">
                  <c:v>2901.8890000000001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38-4929-BA07-4C164A24D523}"/>
            </c:ext>
          </c:extLst>
        </c:ser>
        <c:ser>
          <c:idx val="6"/>
          <c:order val="6"/>
          <c:tx>
            <c:strRef>
              <c:f>Hoja2!$C$8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Hoja2!$D$8:$E$8</c:f>
              <c:numCache>
                <c:formatCode>General</c:formatCode>
                <c:ptCount val="2"/>
                <c:pt idx="0">
                  <c:v>3018</c:v>
                </c:pt>
                <c:pt idx="1">
                  <c:v>2864.8890000000001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38-4929-BA07-4C164A24D523}"/>
            </c:ext>
          </c:extLst>
        </c:ser>
        <c:ser>
          <c:idx val="7"/>
          <c:order val="7"/>
          <c:tx>
            <c:strRef>
              <c:f>Hoja2!$C$9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Hoja2!$D$9:$E$9</c:f>
              <c:numCache>
                <c:formatCode>General</c:formatCode>
                <c:ptCount val="2"/>
                <c:pt idx="0">
                  <c:v>2065</c:v>
                </c:pt>
                <c:pt idx="1">
                  <c:v>2024.222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38-4929-BA07-4C164A24D523}"/>
            </c:ext>
          </c:extLst>
        </c:ser>
        <c:ser>
          <c:idx val="8"/>
          <c:order val="8"/>
          <c:tx>
            <c:strRef>
              <c:f>Hoja2!$C$10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Hoja2!$D$10:$E$10</c:f>
              <c:numCache>
                <c:formatCode>General</c:formatCode>
                <c:ptCount val="2"/>
                <c:pt idx="0">
                  <c:v>2148</c:v>
                </c:pt>
                <c:pt idx="1">
                  <c:v>1822.8889999999999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138-4929-BA07-4C164A24D523}"/>
            </c:ext>
          </c:extLst>
        </c:ser>
        <c:ser>
          <c:idx val="9"/>
          <c:order val="9"/>
          <c:tx>
            <c:strRef>
              <c:f>Hoja2!$C$11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Hoja2!$D$11:$E$11</c:f>
              <c:numCache>
                <c:formatCode>General</c:formatCode>
                <c:ptCount val="2"/>
                <c:pt idx="0">
                  <c:v>3265</c:v>
                </c:pt>
                <c:pt idx="1">
                  <c:v>2512.2220000000002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138-4929-BA07-4C164A24D523}"/>
            </c:ext>
          </c:extLst>
        </c:ser>
        <c:ser>
          <c:idx val="10"/>
          <c:order val="10"/>
          <c:tx>
            <c:strRef>
              <c:f>Hoja2!$C$12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Hoja2!$D$12:$E$12</c:f>
              <c:numCache>
                <c:formatCode>General</c:formatCode>
                <c:ptCount val="2"/>
                <c:pt idx="0">
                  <c:v>1253</c:v>
                </c:pt>
                <c:pt idx="1">
                  <c:v>2527.8890000000001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138-4929-BA07-4C164A24D523}"/>
            </c:ext>
          </c:extLst>
        </c:ser>
        <c:ser>
          <c:idx val="11"/>
          <c:order val="11"/>
          <c:tx>
            <c:strRef>
              <c:f>Hoja2!$C$13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Hoja2!$D$13:$E$13</c:f>
              <c:numCache>
                <c:formatCode>General</c:formatCode>
                <c:ptCount val="2"/>
                <c:pt idx="0">
                  <c:v>2268</c:v>
                </c:pt>
                <c:pt idx="1">
                  <c:v>1942.8889999999999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138-4929-BA07-4C164A24D523}"/>
            </c:ext>
          </c:extLst>
        </c:ser>
        <c:ser>
          <c:idx val="12"/>
          <c:order val="12"/>
          <c:tx>
            <c:strRef>
              <c:f>Hoja2!$C$14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Hoja2!$D$14:$E$14</c:f>
              <c:numCache>
                <c:formatCode>General</c:formatCode>
                <c:ptCount val="2"/>
                <c:pt idx="0">
                  <c:v>1293</c:v>
                </c:pt>
                <c:pt idx="1">
                  <c:v>2567.8890000000001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138-4929-BA07-4C164A24D523}"/>
            </c:ext>
          </c:extLst>
        </c:ser>
        <c:ser>
          <c:idx val="13"/>
          <c:order val="13"/>
          <c:tx>
            <c:strRef>
              <c:f>Hoja2!$C$15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Hoja2!$D$15:$E$15</c:f>
              <c:numCache>
                <c:formatCode>General</c:formatCode>
                <c:ptCount val="2"/>
                <c:pt idx="0">
                  <c:v>3380</c:v>
                </c:pt>
                <c:pt idx="1">
                  <c:v>3054.8890000000001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138-4929-BA07-4C164A24D523}"/>
            </c:ext>
          </c:extLst>
        </c:ser>
        <c:ser>
          <c:idx val="14"/>
          <c:order val="14"/>
          <c:tx>
            <c:strRef>
              <c:f>Hoja2!$C$16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Hoja2!$D$16:$E$16</c:f>
              <c:numCache>
                <c:formatCode>General</c:formatCode>
                <c:ptCount val="2"/>
                <c:pt idx="0">
                  <c:v>2385</c:v>
                </c:pt>
                <c:pt idx="1">
                  <c:v>1632.222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138-4929-BA07-4C164A24D523}"/>
            </c:ext>
          </c:extLst>
        </c:ser>
        <c:ser>
          <c:idx val="15"/>
          <c:order val="15"/>
          <c:tx>
            <c:strRef>
              <c:f>Hoja2!$C$17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Hoja2!$D$17:$E$17</c:f>
              <c:numCache>
                <c:formatCode>General</c:formatCode>
                <c:ptCount val="2"/>
                <c:pt idx="0">
                  <c:v>2391</c:v>
                </c:pt>
                <c:pt idx="1">
                  <c:v>2387.8890000000001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4138-4929-BA07-4C164A24D523}"/>
            </c:ext>
          </c:extLst>
        </c:ser>
        <c:ser>
          <c:idx val="16"/>
          <c:order val="16"/>
          <c:tx>
            <c:strRef>
              <c:f>Hoja2!$C$18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Hoja2!$D$18:$E$18</c:f>
              <c:numCache>
                <c:formatCode>General</c:formatCode>
                <c:ptCount val="2"/>
                <c:pt idx="0">
                  <c:v>2405</c:v>
                </c:pt>
                <c:pt idx="1">
                  <c:v>2401.8890000000001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138-4929-BA07-4C164A24D523}"/>
            </c:ext>
          </c:extLst>
        </c:ser>
        <c:ser>
          <c:idx val="17"/>
          <c:order val="17"/>
          <c:tx>
            <c:strRef>
              <c:f>Hoja2!$C$19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Hoja2!$D$19:$E$19</c:f>
              <c:numCache>
                <c:formatCode>General</c:formatCode>
                <c:ptCount val="2"/>
                <c:pt idx="0">
                  <c:v>2477</c:v>
                </c:pt>
                <c:pt idx="1">
                  <c:v>2323.8890000000001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4138-4929-BA07-4C164A24D523}"/>
            </c:ext>
          </c:extLst>
        </c:ser>
        <c:ser>
          <c:idx val="18"/>
          <c:order val="18"/>
          <c:tx>
            <c:strRef>
              <c:f>Hoja2!$C$20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Hoja2!$D$20:$E$20</c:f>
              <c:numCache>
                <c:formatCode>General</c:formatCode>
                <c:ptCount val="2"/>
                <c:pt idx="0">
                  <c:v>1495</c:v>
                </c:pt>
                <c:pt idx="1">
                  <c:v>2769.8890000000001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4138-4929-BA07-4C164A24D523}"/>
            </c:ext>
          </c:extLst>
        </c:ser>
        <c:ser>
          <c:idx val="19"/>
          <c:order val="19"/>
          <c:tx>
            <c:strRef>
              <c:f>Hoja2!$C$21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Hoja2!$D$21:$E$21</c:f>
              <c:numCache>
                <c:formatCode>General</c:formatCode>
                <c:ptCount val="2"/>
                <c:pt idx="0">
                  <c:v>2572</c:v>
                </c:pt>
                <c:pt idx="1">
                  <c:v>2568.8890000000001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4138-4929-BA07-4C164A24D523}"/>
            </c:ext>
          </c:extLst>
        </c:ser>
        <c:ser>
          <c:idx val="20"/>
          <c:order val="20"/>
          <c:tx>
            <c:strRef>
              <c:f>Hoja2!$C$22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Hoja2!$D$22:$E$22</c:f>
              <c:numCache>
                <c:formatCode>General</c:formatCode>
                <c:ptCount val="2"/>
                <c:pt idx="0">
                  <c:v>2603</c:v>
                </c:pt>
                <c:pt idx="1">
                  <c:v>2562.2220000000002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4138-4929-BA07-4C164A24D523}"/>
            </c:ext>
          </c:extLst>
        </c:ser>
        <c:ser>
          <c:idx val="21"/>
          <c:order val="21"/>
          <c:tx>
            <c:strRef>
              <c:f>Hoja2!$C$23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Hoja2!$D$23:$E$23</c:f>
              <c:numCache>
                <c:formatCode>General</c:formatCode>
                <c:ptCount val="2"/>
                <c:pt idx="0">
                  <c:v>3643</c:v>
                </c:pt>
                <c:pt idx="1">
                  <c:v>2890.2220000000002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4138-4929-BA07-4C164A24D523}"/>
            </c:ext>
          </c:extLst>
        </c:ser>
        <c:ser>
          <c:idx val="22"/>
          <c:order val="22"/>
          <c:tx>
            <c:strRef>
              <c:f>Hoja2!$C$24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Hoja2!$D$24:$E$24</c:f>
              <c:numCache>
                <c:formatCode>General</c:formatCode>
                <c:ptCount val="2"/>
                <c:pt idx="0">
                  <c:v>2670</c:v>
                </c:pt>
                <c:pt idx="1">
                  <c:v>2344.8890000000001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4138-4929-BA07-4C164A24D523}"/>
            </c:ext>
          </c:extLst>
        </c:ser>
        <c:ser>
          <c:idx val="23"/>
          <c:order val="23"/>
          <c:tx>
            <c:strRef>
              <c:f>Hoja2!$C$25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Hoja2!$D$25:$E$25</c:f>
              <c:numCache>
                <c:formatCode>General</c:formatCode>
                <c:ptCount val="2"/>
                <c:pt idx="0">
                  <c:v>1688</c:v>
                </c:pt>
                <c:pt idx="1">
                  <c:v>2962.8890000000001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4138-4929-BA07-4C164A24D523}"/>
            </c:ext>
          </c:extLst>
        </c:ser>
        <c:ser>
          <c:idx val="24"/>
          <c:order val="24"/>
          <c:tx>
            <c:strRef>
              <c:f>Hoja2!$C$26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Hoja2!$D$26:$E$26</c:f>
              <c:numCache>
                <c:formatCode>General</c:formatCode>
                <c:ptCount val="2"/>
                <c:pt idx="0">
                  <c:v>2705</c:v>
                </c:pt>
                <c:pt idx="1">
                  <c:v>2701.8890000000001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4138-4929-BA07-4C164A24D523}"/>
            </c:ext>
          </c:extLst>
        </c:ser>
        <c:ser>
          <c:idx val="25"/>
          <c:order val="25"/>
          <c:tx>
            <c:strRef>
              <c:f>Hoja2!$C$27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Hoja2!$D$27:$E$27</c:f>
              <c:numCache>
                <c:formatCode>General</c:formatCode>
                <c:ptCount val="2"/>
                <c:pt idx="0">
                  <c:v>2770</c:v>
                </c:pt>
                <c:pt idx="1">
                  <c:v>2444.8890000000001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4138-4929-BA07-4C164A24D523}"/>
            </c:ext>
          </c:extLst>
        </c:ser>
        <c:ser>
          <c:idx val="26"/>
          <c:order val="26"/>
          <c:tx>
            <c:strRef>
              <c:f>Hoja2!$C$28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Hoja2!$D$28:$E$28</c:f>
              <c:numCache>
                <c:formatCode>General</c:formatCode>
                <c:ptCount val="2"/>
                <c:pt idx="0">
                  <c:v>2783</c:v>
                </c:pt>
                <c:pt idx="1">
                  <c:v>2629.8890000000001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4138-4929-BA07-4C164A24D523}"/>
            </c:ext>
          </c:extLst>
        </c:ser>
        <c:ser>
          <c:idx val="27"/>
          <c:order val="27"/>
          <c:tx>
            <c:strRef>
              <c:f>Hoja2!$C$29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Hoja2!$D$29:$E$29</c:f>
              <c:numCache>
                <c:formatCode>General</c:formatCode>
                <c:ptCount val="2"/>
                <c:pt idx="0">
                  <c:v>2825</c:v>
                </c:pt>
                <c:pt idx="1">
                  <c:v>2784.2220000000002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B-4138-4929-BA07-4C164A24D523}"/>
            </c:ext>
          </c:extLst>
        </c:ser>
        <c:ser>
          <c:idx val="28"/>
          <c:order val="28"/>
          <c:tx>
            <c:strRef>
              <c:f>Hoja2!$C$30</c:f>
              <c:strCache>
                <c:ptCount val="1"/>
                <c:pt idx="0">
                  <c:v>26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Hoja2!$D$30:$E$30</c:f>
              <c:numCache>
                <c:formatCode>General</c:formatCode>
                <c:ptCount val="2"/>
                <c:pt idx="0">
                  <c:v>2855</c:v>
                </c:pt>
                <c:pt idx="1">
                  <c:v>2851.8890000000001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C-4138-4929-BA07-4C164A24D523}"/>
            </c:ext>
          </c:extLst>
        </c:ser>
        <c:ser>
          <c:idx val="29"/>
          <c:order val="29"/>
          <c:tx>
            <c:strRef>
              <c:f>Hoja2!$C$31</c:f>
              <c:strCache>
                <c:ptCount val="1"/>
                <c:pt idx="0">
                  <c:v>27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Hoja2!$D$31:$E$31</c:f>
              <c:numCache>
                <c:formatCode>General</c:formatCode>
                <c:ptCount val="2"/>
                <c:pt idx="0">
                  <c:v>2857</c:v>
                </c:pt>
                <c:pt idx="1">
                  <c:v>2816.2220000000002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4138-4929-BA07-4C164A24D523}"/>
            </c:ext>
          </c:extLst>
        </c:ser>
        <c:ser>
          <c:idx val="30"/>
          <c:order val="30"/>
          <c:tx>
            <c:strRef>
              <c:f>Hoja2!$C$32</c:f>
              <c:strCache>
                <c:ptCount val="1"/>
                <c:pt idx="0">
                  <c:v>28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Hoja2!$D$32:$E$32</c:f>
              <c:numCache>
                <c:formatCode>General</c:formatCode>
                <c:ptCount val="2"/>
                <c:pt idx="0">
                  <c:v>1903</c:v>
                </c:pt>
                <c:pt idx="1">
                  <c:v>1862.222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E-4138-4929-BA07-4C164A24D523}"/>
            </c:ext>
          </c:extLst>
        </c:ser>
        <c:ser>
          <c:idx val="31"/>
          <c:order val="31"/>
          <c:tx>
            <c:strRef>
              <c:f>Hoja2!$C$33</c:f>
              <c:strCache>
                <c:ptCount val="1"/>
                <c:pt idx="0">
                  <c:v>29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Hoja2!$D$33:$E$33</c:f>
              <c:numCache>
                <c:formatCode>General</c:formatCode>
                <c:ptCount val="2"/>
                <c:pt idx="0">
                  <c:v>2915</c:v>
                </c:pt>
                <c:pt idx="1">
                  <c:v>2162.2220000000002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F-4138-4929-BA07-4C164A24D523}"/>
            </c:ext>
          </c:extLst>
        </c:ser>
        <c:ser>
          <c:idx val="32"/>
          <c:order val="32"/>
          <c:tx>
            <c:strRef>
              <c:f>Hoja2!$C$34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Hoja2!$D$1:$E$1</c:f>
              <c:strCache>
                <c:ptCount val="2"/>
                <c:pt idx="0">
                  <c:v>Media Ordinaria</c:v>
                </c:pt>
                <c:pt idx="1">
                  <c:v>Media Ajustada</c:v>
                </c:pt>
              </c:strCache>
            </c:strRef>
          </c:cat>
          <c:val>
            <c:numRef>
              <c:f>Hoja2!$D$34:$E$34</c:f>
              <c:numCache>
                <c:formatCode>General</c:formatCode>
                <c:ptCount val="2"/>
                <c:pt idx="0">
                  <c:v>2955</c:v>
                </c:pt>
                <c:pt idx="1">
                  <c:v>2801.8890000000001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0-4138-4929-BA07-4C164A24D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681936"/>
        <c:axId val="1187670288"/>
      </c:lineChart>
      <c:catAx>
        <c:axId val="118768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87670288"/>
        <c:crosses val="autoZero"/>
        <c:auto val="1"/>
        <c:lblAlgn val="ctr"/>
        <c:lblOffset val="100"/>
        <c:noMultiLvlLbl val="0"/>
      </c:catAx>
      <c:valAx>
        <c:axId val="1187670288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Produ</a:t>
                </a:r>
                <a:r>
                  <a:rPr lang="es-CO" baseline="0"/>
                  <a:t>ção (Kg/ha)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8768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832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Ruiz</dc:creator>
  <cp:keywords/>
  <dc:description/>
  <cp:lastModifiedBy>Ricardo Ruiz</cp:lastModifiedBy>
  <cp:revision>1</cp:revision>
  <dcterms:created xsi:type="dcterms:W3CDTF">2022-11-20T19:45:00Z</dcterms:created>
  <dcterms:modified xsi:type="dcterms:W3CDTF">2022-11-20T19:47:00Z</dcterms:modified>
</cp:coreProperties>
</file>