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8B4E" w14:textId="1BC4007E" w:rsidR="00A07273" w:rsidRPr="00465B9F" w:rsidRDefault="00A07273" w:rsidP="00A07273">
      <w:pPr>
        <w:jc w:val="center"/>
        <w:rPr>
          <w:rFonts w:ascii="Times New Roman" w:hAnsi="Times New Roman" w:cs="Times New Roman"/>
          <w:sz w:val="32"/>
          <w:szCs w:val="32"/>
        </w:rPr>
      </w:pPr>
      <w:r w:rsidRPr="00465B9F">
        <w:rPr>
          <w:rFonts w:ascii="Times New Roman" w:hAnsi="Times New Roman" w:cs="Times New Roman"/>
          <w:sz w:val="32"/>
          <w:szCs w:val="32"/>
        </w:rPr>
        <w:t xml:space="preserve">A </w:t>
      </w:r>
      <w:r w:rsidR="009C2441">
        <w:rPr>
          <w:rFonts w:ascii="Times New Roman" w:hAnsi="Times New Roman" w:cs="Times New Roman"/>
          <w:sz w:val="32"/>
          <w:szCs w:val="32"/>
        </w:rPr>
        <w:t>PROPOSAL</w:t>
      </w:r>
      <w:r w:rsidR="00465B9F" w:rsidRPr="00465B9F">
        <w:rPr>
          <w:rFonts w:ascii="Times New Roman" w:hAnsi="Times New Roman" w:cs="Times New Roman"/>
          <w:sz w:val="32"/>
          <w:szCs w:val="32"/>
        </w:rPr>
        <w:t xml:space="preserve"> ON</w:t>
      </w:r>
    </w:p>
    <w:p w14:paraId="29A2A103" w14:textId="5372A14A" w:rsidR="009C2441" w:rsidRDefault="009C2441" w:rsidP="00A07273">
      <w:pPr>
        <w:jc w:val="center"/>
        <w:rPr>
          <w:rFonts w:ascii="Times New Roman" w:hAnsi="Times New Roman" w:cs="Times New Roman"/>
          <w:b/>
          <w:bCs/>
          <w:sz w:val="36"/>
          <w:szCs w:val="36"/>
        </w:rPr>
      </w:pPr>
      <w:r w:rsidRPr="009C2441">
        <w:rPr>
          <w:rFonts w:ascii="Times New Roman" w:hAnsi="Times New Roman" w:cs="Times New Roman"/>
          <w:b/>
          <w:bCs/>
          <w:sz w:val="36"/>
          <w:szCs w:val="36"/>
        </w:rPr>
        <w:t>Pharmaceutical</w:t>
      </w:r>
      <w:r w:rsidR="00536D56">
        <w:rPr>
          <w:rFonts w:ascii="Times New Roman" w:hAnsi="Times New Roman" w:cs="Times New Roman"/>
          <w:b/>
          <w:bCs/>
          <w:sz w:val="36"/>
          <w:szCs w:val="36"/>
        </w:rPr>
        <w:t xml:space="preserve"> </w:t>
      </w:r>
      <w:r w:rsidRPr="009C2441">
        <w:rPr>
          <w:rFonts w:ascii="Times New Roman" w:hAnsi="Times New Roman" w:cs="Times New Roman"/>
          <w:b/>
          <w:bCs/>
          <w:sz w:val="36"/>
          <w:szCs w:val="36"/>
        </w:rPr>
        <w:t>Supply</w:t>
      </w:r>
      <w:r w:rsidR="00536D56">
        <w:rPr>
          <w:rFonts w:ascii="Times New Roman" w:hAnsi="Times New Roman" w:cs="Times New Roman"/>
          <w:b/>
          <w:bCs/>
          <w:sz w:val="36"/>
          <w:szCs w:val="36"/>
        </w:rPr>
        <w:t xml:space="preserve"> </w:t>
      </w:r>
      <w:r w:rsidRPr="009C2441">
        <w:rPr>
          <w:rFonts w:ascii="Times New Roman" w:hAnsi="Times New Roman" w:cs="Times New Roman"/>
          <w:b/>
          <w:bCs/>
          <w:sz w:val="36"/>
          <w:szCs w:val="36"/>
        </w:rPr>
        <w:t>Chain</w:t>
      </w:r>
      <w:r w:rsidR="00536D56">
        <w:rPr>
          <w:rFonts w:ascii="Times New Roman" w:hAnsi="Times New Roman" w:cs="Times New Roman"/>
          <w:b/>
          <w:bCs/>
          <w:sz w:val="36"/>
          <w:szCs w:val="36"/>
        </w:rPr>
        <w:t xml:space="preserve"> </w:t>
      </w:r>
      <w:r w:rsidRPr="009C2441">
        <w:rPr>
          <w:rFonts w:ascii="Times New Roman" w:hAnsi="Times New Roman" w:cs="Times New Roman"/>
          <w:b/>
          <w:bCs/>
          <w:sz w:val="36"/>
          <w:szCs w:val="36"/>
        </w:rPr>
        <w:t>Using</w:t>
      </w:r>
      <w:r w:rsidR="00536D56">
        <w:rPr>
          <w:rFonts w:ascii="Times New Roman" w:hAnsi="Times New Roman" w:cs="Times New Roman"/>
          <w:b/>
          <w:bCs/>
          <w:sz w:val="36"/>
          <w:szCs w:val="36"/>
        </w:rPr>
        <w:t xml:space="preserve"> </w:t>
      </w:r>
      <w:r w:rsidRPr="009C2441">
        <w:rPr>
          <w:rFonts w:ascii="Times New Roman" w:hAnsi="Times New Roman" w:cs="Times New Roman"/>
          <w:b/>
          <w:bCs/>
          <w:sz w:val="36"/>
          <w:szCs w:val="36"/>
        </w:rPr>
        <w:t>Blockchain</w:t>
      </w:r>
    </w:p>
    <w:p w14:paraId="51C4A676" w14:textId="77777777" w:rsidR="00BE1136" w:rsidRDefault="00BE1136" w:rsidP="00A07273">
      <w:pPr>
        <w:jc w:val="center"/>
        <w:rPr>
          <w:rFonts w:ascii="Times New Roman" w:hAnsi="Times New Roman" w:cs="Times New Roman"/>
          <w:sz w:val="28"/>
          <w:szCs w:val="28"/>
        </w:rPr>
      </w:pPr>
    </w:p>
    <w:p w14:paraId="38529BB6" w14:textId="77777777" w:rsidR="00BE1136" w:rsidRDefault="00BE1136" w:rsidP="00A07273">
      <w:pPr>
        <w:jc w:val="center"/>
        <w:rPr>
          <w:rFonts w:ascii="Times New Roman" w:hAnsi="Times New Roman" w:cs="Times New Roman"/>
          <w:sz w:val="28"/>
          <w:szCs w:val="28"/>
        </w:rPr>
      </w:pPr>
    </w:p>
    <w:p w14:paraId="50F7B677" w14:textId="0032CF98" w:rsidR="00A07273" w:rsidRPr="00A07273" w:rsidRDefault="00A07273" w:rsidP="00A07273">
      <w:pPr>
        <w:jc w:val="center"/>
        <w:rPr>
          <w:rFonts w:ascii="Times New Roman" w:hAnsi="Times New Roman" w:cs="Times New Roman"/>
          <w:sz w:val="28"/>
          <w:szCs w:val="28"/>
        </w:rPr>
      </w:pPr>
      <w:r w:rsidRPr="00A07273">
        <w:rPr>
          <w:rFonts w:ascii="Times New Roman" w:hAnsi="Times New Roman" w:cs="Times New Roman"/>
          <w:sz w:val="28"/>
          <w:szCs w:val="28"/>
        </w:rPr>
        <w:t>Submitted By:</w:t>
      </w:r>
    </w:p>
    <w:p w14:paraId="4A1FC5A7" w14:textId="64CE8012" w:rsidR="00A07273" w:rsidRDefault="00564100" w:rsidP="00A07273">
      <w:pPr>
        <w:jc w:val="center"/>
        <w:rPr>
          <w:rFonts w:ascii="Times New Roman" w:hAnsi="Times New Roman" w:cs="Times New Roman"/>
          <w:b/>
          <w:bCs/>
          <w:sz w:val="28"/>
          <w:szCs w:val="28"/>
        </w:rPr>
      </w:pPr>
      <w:r w:rsidRPr="00564100">
        <w:rPr>
          <w:rFonts w:ascii="Times New Roman" w:hAnsi="Times New Roman" w:cs="Times New Roman"/>
          <w:b/>
          <w:bCs/>
          <w:sz w:val="28"/>
          <w:szCs w:val="28"/>
        </w:rPr>
        <w:t>Rasad Regmi</w:t>
      </w:r>
    </w:p>
    <w:p w14:paraId="1BEF80F9" w14:textId="136430BF" w:rsidR="00BE1136" w:rsidRDefault="00BE1136" w:rsidP="00A07273">
      <w:pPr>
        <w:jc w:val="center"/>
        <w:rPr>
          <w:rFonts w:ascii="Times New Roman" w:hAnsi="Times New Roman" w:cs="Times New Roman"/>
          <w:b/>
          <w:bCs/>
          <w:sz w:val="28"/>
          <w:szCs w:val="28"/>
        </w:rPr>
      </w:pPr>
      <w:r>
        <w:rPr>
          <w:rFonts w:ascii="Times New Roman" w:hAnsi="Times New Roman" w:cs="Times New Roman"/>
          <w:b/>
          <w:bCs/>
          <w:sz w:val="28"/>
          <w:szCs w:val="28"/>
        </w:rPr>
        <w:t>Aryan Jung Thapa</w:t>
      </w:r>
    </w:p>
    <w:p w14:paraId="1E1FD6D2" w14:textId="3B279DD1" w:rsidR="00BE1136" w:rsidRDefault="00BE1136" w:rsidP="00A07273">
      <w:pPr>
        <w:jc w:val="center"/>
        <w:rPr>
          <w:rFonts w:ascii="Times New Roman" w:hAnsi="Times New Roman" w:cs="Times New Roman"/>
          <w:b/>
          <w:bCs/>
          <w:sz w:val="28"/>
          <w:szCs w:val="28"/>
        </w:rPr>
      </w:pPr>
      <w:r>
        <w:rPr>
          <w:rFonts w:ascii="Times New Roman" w:hAnsi="Times New Roman" w:cs="Times New Roman"/>
          <w:b/>
          <w:bCs/>
          <w:sz w:val="28"/>
          <w:szCs w:val="28"/>
        </w:rPr>
        <w:t>Pranav Subedi</w:t>
      </w:r>
    </w:p>
    <w:p w14:paraId="59569A82" w14:textId="56A3879C" w:rsidR="00BE1136" w:rsidRDefault="00BE1136" w:rsidP="00A07273">
      <w:pPr>
        <w:jc w:val="center"/>
        <w:rPr>
          <w:rFonts w:ascii="Times New Roman" w:hAnsi="Times New Roman" w:cs="Times New Roman"/>
          <w:b/>
          <w:bCs/>
          <w:sz w:val="28"/>
          <w:szCs w:val="28"/>
        </w:rPr>
      </w:pPr>
      <w:r>
        <w:rPr>
          <w:rFonts w:ascii="Times New Roman" w:hAnsi="Times New Roman" w:cs="Times New Roman"/>
          <w:b/>
          <w:bCs/>
          <w:sz w:val="28"/>
          <w:szCs w:val="28"/>
        </w:rPr>
        <w:t>Srijan Paudel</w:t>
      </w:r>
    </w:p>
    <w:p w14:paraId="5CB24E4D" w14:textId="77777777" w:rsidR="00282556" w:rsidRDefault="00282556" w:rsidP="00A07273">
      <w:pPr>
        <w:jc w:val="center"/>
        <w:rPr>
          <w:rFonts w:ascii="Times New Roman" w:hAnsi="Times New Roman" w:cs="Times New Roman"/>
          <w:b/>
          <w:bCs/>
          <w:sz w:val="28"/>
          <w:szCs w:val="28"/>
        </w:rPr>
      </w:pPr>
    </w:p>
    <w:p w14:paraId="48C62042" w14:textId="77777777" w:rsidR="00BE1136" w:rsidRDefault="00BE1136" w:rsidP="00A07273">
      <w:pPr>
        <w:jc w:val="center"/>
        <w:rPr>
          <w:rFonts w:ascii="Times New Roman" w:hAnsi="Times New Roman" w:cs="Times New Roman"/>
          <w:b/>
          <w:bCs/>
          <w:sz w:val="28"/>
          <w:szCs w:val="28"/>
        </w:rPr>
      </w:pPr>
    </w:p>
    <w:p w14:paraId="3FEE8104" w14:textId="604D1660" w:rsidR="00A07273" w:rsidRPr="00A07273" w:rsidRDefault="00325F72" w:rsidP="00A07273">
      <w:pPr>
        <w:jc w:val="center"/>
        <w:rPr>
          <w:rFonts w:ascii="Times New Roman" w:hAnsi="Times New Roman" w:cs="Times New Roman"/>
          <w:sz w:val="28"/>
          <w:szCs w:val="28"/>
        </w:rPr>
      </w:pPr>
      <w:r>
        <w:rPr>
          <w:rFonts w:ascii="Times New Roman" w:hAnsi="Times New Roman" w:cs="Times New Roman"/>
          <w:sz w:val="28"/>
          <w:szCs w:val="28"/>
        </w:rPr>
        <w:t>Submitted To:</w:t>
      </w:r>
    </w:p>
    <w:p w14:paraId="3BD85F21" w14:textId="2BBB7894" w:rsidR="00A07273" w:rsidRPr="00564100" w:rsidRDefault="00F501EC" w:rsidP="00A07273">
      <w:pPr>
        <w:jc w:val="center"/>
        <w:rPr>
          <w:rFonts w:ascii="Times New Roman" w:hAnsi="Times New Roman" w:cs="Times New Roman"/>
          <w:b/>
          <w:bCs/>
          <w:sz w:val="28"/>
          <w:szCs w:val="28"/>
        </w:rPr>
      </w:pPr>
      <w:r>
        <w:rPr>
          <w:rFonts w:ascii="Times New Roman" w:hAnsi="Times New Roman" w:cs="Times New Roman"/>
          <w:b/>
          <w:bCs/>
          <w:sz w:val="28"/>
          <w:szCs w:val="28"/>
        </w:rPr>
        <w:t>Ashim Khadka</w:t>
      </w:r>
    </w:p>
    <w:p w14:paraId="39E47365" w14:textId="77777777" w:rsidR="00BD1AE0" w:rsidRDefault="00BD1AE0" w:rsidP="00A07273">
      <w:pPr>
        <w:jc w:val="center"/>
        <w:rPr>
          <w:rFonts w:ascii="Times New Roman" w:hAnsi="Times New Roman" w:cs="Times New Roman"/>
          <w:sz w:val="28"/>
          <w:szCs w:val="28"/>
        </w:rPr>
      </w:pPr>
    </w:p>
    <w:p w14:paraId="2F5DDD1D" w14:textId="77777777" w:rsidR="0019195E" w:rsidRPr="00A07273" w:rsidRDefault="0019195E" w:rsidP="00A07273">
      <w:pPr>
        <w:jc w:val="center"/>
        <w:rPr>
          <w:rFonts w:ascii="Times New Roman" w:hAnsi="Times New Roman" w:cs="Times New Roman"/>
          <w:sz w:val="28"/>
          <w:szCs w:val="28"/>
        </w:rPr>
      </w:pPr>
    </w:p>
    <w:p w14:paraId="3EF86D4A" w14:textId="77777777" w:rsidR="00A07273" w:rsidRPr="00A07273" w:rsidRDefault="00001DF3" w:rsidP="00A07273">
      <w:pPr>
        <w:jc w:val="center"/>
        <w:rPr>
          <w:rFonts w:ascii="Times New Roman" w:hAnsi="Times New Roman" w:cs="Times New Roman"/>
          <w:sz w:val="28"/>
          <w:szCs w:val="28"/>
        </w:rPr>
      </w:pPr>
      <w:r>
        <w:rPr>
          <w:rFonts w:ascii="Times New Roman" w:hAnsi="Times New Roman" w:cs="Times New Roman"/>
          <w:sz w:val="28"/>
          <w:szCs w:val="28"/>
        </w:rPr>
        <w:t>DATE:</w:t>
      </w:r>
    </w:p>
    <w:p w14:paraId="5B857BDC" w14:textId="36543D62" w:rsidR="00A07273" w:rsidRPr="00001DF3" w:rsidRDefault="00117AAD" w:rsidP="00A07273">
      <w:pPr>
        <w:jc w:val="center"/>
        <w:rPr>
          <w:rFonts w:ascii="Times New Roman" w:hAnsi="Times New Roman" w:cs="Times New Roman"/>
          <w:b/>
          <w:bCs/>
          <w:sz w:val="28"/>
          <w:szCs w:val="28"/>
        </w:rPr>
      </w:pPr>
      <w:r>
        <w:rPr>
          <w:rFonts w:ascii="Times New Roman" w:hAnsi="Times New Roman" w:cs="Times New Roman"/>
          <w:b/>
          <w:bCs/>
          <w:sz w:val="28"/>
          <w:szCs w:val="28"/>
        </w:rPr>
        <w:t>1</w:t>
      </w:r>
      <w:r w:rsidR="000D118D">
        <w:rPr>
          <w:rFonts w:ascii="Times New Roman" w:hAnsi="Times New Roman" w:cs="Times New Roman"/>
          <w:b/>
          <w:bCs/>
          <w:sz w:val="28"/>
          <w:szCs w:val="28"/>
        </w:rPr>
        <w:t>2</w:t>
      </w:r>
      <w:r w:rsidRPr="00117AAD">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July</w:t>
      </w:r>
      <w:r w:rsidR="00325F72">
        <w:rPr>
          <w:rFonts w:ascii="Times New Roman" w:hAnsi="Times New Roman" w:cs="Times New Roman"/>
          <w:b/>
          <w:bCs/>
          <w:sz w:val="28"/>
          <w:szCs w:val="28"/>
        </w:rPr>
        <w:t>, 2024</w:t>
      </w:r>
    </w:p>
    <w:p w14:paraId="757FBE5A" w14:textId="77777777" w:rsidR="00001DF3" w:rsidRDefault="00001DF3" w:rsidP="00A07273">
      <w:pPr>
        <w:jc w:val="center"/>
        <w:rPr>
          <w:rFonts w:ascii="Times New Roman" w:hAnsi="Times New Roman" w:cs="Times New Roman"/>
          <w:sz w:val="28"/>
          <w:szCs w:val="28"/>
        </w:rPr>
      </w:pPr>
    </w:p>
    <w:p w14:paraId="40B67EB4" w14:textId="77777777" w:rsidR="00DF4181" w:rsidRDefault="00000000" w:rsidP="00001DF3">
      <w:pPr>
        <w:rPr>
          <w:rFonts w:ascii="Times New Roman" w:hAnsi="Times New Roman" w:cs="Times New Roman"/>
          <w:sz w:val="28"/>
          <w:szCs w:val="28"/>
        </w:rPr>
      </w:pPr>
      <w:r>
        <w:rPr>
          <w:rFonts w:ascii="Times New Roman" w:hAnsi="Times New Roman" w:cs="Times New Roman"/>
          <w:noProof/>
          <w:sz w:val="28"/>
          <w:szCs w:val="28"/>
          <w:lang w:val="en-US" w:eastAsia="en-US" w:bidi="ar-SA"/>
        </w:rPr>
        <w:pict w14:anchorId="6EAFEABE">
          <v:shapetype id="_x0000_t202" coordsize="21600,21600" o:spt="202" path="m,l,21600r21600,l21600,xe">
            <v:stroke joinstyle="miter"/>
            <v:path gradientshapeok="t" o:connecttype="rect"/>
          </v:shapetype>
          <v:shape id="_x0000_s2050" type="#_x0000_t202" style="position:absolute;margin-left:120.75pt;margin-top:50.3pt;width:355.5pt;height:91.5pt;z-index:251674624" stroked="f">
            <v:fill opacity="0"/>
            <v:textbox>
              <w:txbxContent>
                <w:p w14:paraId="246FCB22" w14:textId="77777777" w:rsidR="00B2745F" w:rsidRPr="00DF4181" w:rsidRDefault="00B2745F" w:rsidP="00B2745F">
                  <w:pPr>
                    <w:rPr>
                      <w:rFonts w:ascii="Cooper Black" w:hAnsi="Cooper Black"/>
                      <w:b/>
                      <w:bCs/>
                      <w:sz w:val="32"/>
                      <w:szCs w:val="28"/>
                    </w:rPr>
                  </w:pPr>
                  <w:r>
                    <w:rPr>
                      <w:rFonts w:ascii="Cooper Black" w:hAnsi="Cooper Black"/>
                      <w:b/>
                      <w:bCs/>
                      <w:sz w:val="32"/>
                      <w:szCs w:val="28"/>
                    </w:rPr>
                    <w:t>Nepal College Of Information Technology</w:t>
                  </w:r>
                </w:p>
                <w:p w14:paraId="6FD0AFFD" w14:textId="77777777" w:rsidR="00B2745F" w:rsidRPr="00DF4181" w:rsidRDefault="00B2745F" w:rsidP="00B2745F">
                  <w:pPr>
                    <w:rPr>
                      <w:rFonts w:ascii="Cooper Black" w:hAnsi="Cooper Black"/>
                      <w:b/>
                      <w:bCs/>
                      <w:sz w:val="32"/>
                      <w:szCs w:val="28"/>
                    </w:rPr>
                  </w:pPr>
                  <w:r>
                    <w:rPr>
                      <w:rFonts w:ascii="Cooper Black" w:hAnsi="Cooper Black"/>
                      <w:b/>
                      <w:bCs/>
                      <w:sz w:val="32"/>
                      <w:szCs w:val="28"/>
                    </w:rPr>
                    <w:t>Balkumari, Lalitpur</w:t>
                  </w:r>
                </w:p>
                <w:p w14:paraId="33FC788B" w14:textId="77777777" w:rsidR="00B2745F" w:rsidRPr="00DF4181" w:rsidRDefault="00B2745F" w:rsidP="00B2745F">
                  <w:pPr>
                    <w:rPr>
                      <w:rFonts w:ascii="Cooper Black" w:hAnsi="Cooper Black"/>
                      <w:b/>
                      <w:bCs/>
                      <w:sz w:val="32"/>
                      <w:szCs w:val="28"/>
                    </w:rPr>
                  </w:pPr>
                  <w:r w:rsidRPr="00DF4181">
                    <w:rPr>
                      <w:rFonts w:ascii="Cooper Black" w:hAnsi="Cooper Black"/>
                      <w:b/>
                      <w:bCs/>
                      <w:sz w:val="32"/>
                      <w:szCs w:val="28"/>
                    </w:rPr>
                    <w:t xml:space="preserve">Nepal </w:t>
                  </w:r>
                </w:p>
                <w:p w14:paraId="77A93B3E" w14:textId="77777777" w:rsidR="00B2745F" w:rsidRDefault="00B2745F"/>
              </w:txbxContent>
            </v:textbox>
          </v:shape>
        </w:pict>
      </w:r>
    </w:p>
    <w:p w14:paraId="34278A8B" w14:textId="77777777" w:rsidR="00A07273" w:rsidRPr="00B2745F" w:rsidRDefault="00B2745F" w:rsidP="00B2745F">
      <w:r w:rsidRPr="0021508D">
        <w:rPr>
          <w:noProof/>
          <w:sz w:val="24"/>
          <w:lang w:val="en-US" w:eastAsia="en-US" w:bidi="ar-SA"/>
        </w:rPr>
        <w:drawing>
          <wp:anchor distT="0" distB="0" distL="0" distR="0" simplePos="0" relativeHeight="251673600" behindDoc="0" locked="0" layoutInCell="1" allowOverlap="1" wp14:anchorId="6DCD74EE" wp14:editId="7E0BBCAD">
            <wp:simplePos x="0" y="0"/>
            <wp:positionH relativeFrom="page">
              <wp:posOffset>819150</wp:posOffset>
            </wp:positionH>
            <wp:positionV relativeFrom="paragraph">
              <wp:posOffset>191135</wp:posOffset>
            </wp:positionV>
            <wp:extent cx="1467485" cy="1219200"/>
            <wp:effectExtent l="0" t="0" r="0" b="0"/>
            <wp:wrapTopAndBottom/>
            <wp:docPr id="9" name="image1.jpeg" descr="Nepal Colleg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67485" cy="1219200"/>
                    </a:xfrm>
                    <a:prstGeom prst="rect">
                      <a:avLst/>
                    </a:prstGeom>
                  </pic:spPr>
                </pic:pic>
              </a:graphicData>
            </a:graphic>
            <wp14:sizeRelH relativeFrom="margin">
              <wp14:pctWidth>0</wp14:pctWidth>
            </wp14:sizeRelH>
            <wp14:sizeRelV relativeFrom="margin">
              <wp14:pctHeight>0</wp14:pctHeight>
            </wp14:sizeRelV>
          </wp:anchor>
        </w:drawing>
      </w:r>
    </w:p>
    <w:p w14:paraId="2C6529C6" w14:textId="631528BD" w:rsidR="00A07273" w:rsidRPr="00973712" w:rsidRDefault="00972F33" w:rsidP="00A07273">
      <w:pPr>
        <w:jc w:val="center"/>
        <w:rPr>
          <w:rFonts w:ascii="Times New Roman" w:hAnsi="Times New Roman" w:cs="Times New Roman"/>
          <w:b/>
          <w:bCs/>
          <w:sz w:val="52"/>
          <w:szCs w:val="52"/>
        </w:rPr>
      </w:pPr>
      <w:r w:rsidRPr="00973712">
        <w:rPr>
          <w:rFonts w:ascii="Times New Roman" w:hAnsi="Times New Roman" w:cs="Times New Roman"/>
          <w:b/>
          <w:bCs/>
          <w:sz w:val="52"/>
          <w:szCs w:val="52"/>
        </w:rPr>
        <w:lastRenderedPageBreak/>
        <w:t>ABSTRACT</w:t>
      </w:r>
    </w:p>
    <w:p w14:paraId="7ADEFB7B" w14:textId="77777777" w:rsidR="00036E90" w:rsidRDefault="00036E90" w:rsidP="00036E90">
      <w:pPr>
        <w:rPr>
          <w:rFonts w:ascii="Times New Roman" w:hAnsi="Times New Roman" w:cs="Times New Roman"/>
          <w:sz w:val="28"/>
          <w:szCs w:val="24"/>
        </w:rPr>
      </w:pPr>
    </w:p>
    <w:p w14:paraId="0BE60087" w14:textId="77777777" w:rsidR="00260222" w:rsidRPr="00260222" w:rsidRDefault="00260222" w:rsidP="00260222">
      <w:pPr>
        <w:rPr>
          <w:rFonts w:ascii="Times New Roman" w:hAnsi="Times New Roman" w:cs="Times New Roman"/>
          <w:sz w:val="28"/>
          <w:szCs w:val="24"/>
        </w:rPr>
      </w:pPr>
      <w:r w:rsidRPr="00260222">
        <w:rPr>
          <w:rFonts w:ascii="Times New Roman" w:hAnsi="Times New Roman" w:cs="Times New Roman"/>
          <w:sz w:val="28"/>
          <w:szCs w:val="24"/>
        </w:rPr>
        <w:t>The pharmaceutical supply chain involves numerous stakeholders, including manufacturers, distributors, pharmacies, and regulatory bodies. Ensuring the integrity and traceability of pharmaceutical products is essential to prevent counterfeit drugs and ensure patient safety. This paper examines the application of blockchain technology to enhance the reliability, transparency, and security of the pharmaceutical supply chain. Leveraging the decentralized and immutable nature of blockchain, the proposed system aims to provide end-to-end visibility and traceability of pharmaceutical products from production to consumption. The study addresses current challenges in the pharmaceutical supply chain and demonstrates how blockchain can resolve these issues through a secure and efficient framework. Smart contracts are utilized to automate processes such as verifying drug authenticity, tracking movement, and ensuring regulatory compliance. Case studies and simulations validate the effectiveness of the blockchain-based system, highlighting its potential to revolutionize the pharmaceutical industry by mitigating risks associated with counterfeit drugs and improving supply chain management.</w:t>
      </w:r>
    </w:p>
    <w:p w14:paraId="6871D7B6" w14:textId="2A3F3660" w:rsidR="00A07273" w:rsidRPr="00260222" w:rsidRDefault="00A07273" w:rsidP="00260222"/>
    <w:p w14:paraId="726D5195" w14:textId="77777777" w:rsidR="008A5340" w:rsidRDefault="008A5340" w:rsidP="00A07273">
      <w:pPr>
        <w:jc w:val="center"/>
      </w:pPr>
    </w:p>
    <w:p w14:paraId="66DFB39E" w14:textId="77777777" w:rsidR="008A5340" w:rsidRDefault="008A5340" w:rsidP="00A07273">
      <w:pPr>
        <w:jc w:val="center"/>
      </w:pPr>
    </w:p>
    <w:p w14:paraId="2EFAA338" w14:textId="77777777" w:rsidR="008A5340" w:rsidRDefault="008A5340" w:rsidP="00A07273">
      <w:pPr>
        <w:jc w:val="center"/>
      </w:pPr>
    </w:p>
    <w:p w14:paraId="6054679E" w14:textId="77777777" w:rsidR="008A5340" w:rsidRPr="00A07273" w:rsidRDefault="008A5340" w:rsidP="00A07273">
      <w:pPr>
        <w:jc w:val="center"/>
        <w:rPr>
          <w:rFonts w:ascii="Times New Roman" w:hAnsi="Times New Roman" w:cs="Times New Roman"/>
          <w:sz w:val="28"/>
          <w:szCs w:val="28"/>
        </w:rPr>
      </w:pPr>
    </w:p>
    <w:p w14:paraId="61FAEE6D" w14:textId="77777777" w:rsidR="000F6051" w:rsidRDefault="000F6051" w:rsidP="00A07273">
      <w:pPr>
        <w:jc w:val="center"/>
        <w:rPr>
          <w:rFonts w:ascii="Times New Roman" w:hAnsi="Times New Roman" w:cs="Times New Roman"/>
          <w:sz w:val="28"/>
          <w:szCs w:val="28"/>
        </w:rPr>
      </w:pPr>
    </w:p>
    <w:p w14:paraId="5C8D15B7" w14:textId="77777777" w:rsidR="00D43885" w:rsidRDefault="00D43885" w:rsidP="00A07273">
      <w:pPr>
        <w:jc w:val="center"/>
        <w:rPr>
          <w:rFonts w:ascii="Times New Roman" w:hAnsi="Times New Roman" w:cs="Times New Roman"/>
          <w:sz w:val="28"/>
          <w:szCs w:val="28"/>
        </w:rPr>
      </w:pPr>
    </w:p>
    <w:p w14:paraId="10CD6D6A" w14:textId="77777777" w:rsidR="000F6051" w:rsidRDefault="000F6051" w:rsidP="00A07273">
      <w:pPr>
        <w:jc w:val="center"/>
        <w:rPr>
          <w:rFonts w:ascii="Times New Roman" w:hAnsi="Times New Roman" w:cs="Times New Roman"/>
          <w:sz w:val="28"/>
          <w:szCs w:val="28"/>
        </w:rPr>
      </w:pPr>
    </w:p>
    <w:p w14:paraId="4BD29538" w14:textId="77777777" w:rsidR="00CA4562" w:rsidRDefault="00CA4562" w:rsidP="00D43885">
      <w:pPr>
        <w:rPr>
          <w:rFonts w:ascii="Times New Roman" w:hAnsi="Times New Roman" w:cs="Times New Roman"/>
          <w:sz w:val="28"/>
          <w:szCs w:val="28"/>
        </w:rPr>
      </w:pPr>
    </w:p>
    <w:p w14:paraId="6389E7C8" w14:textId="12B52ED6" w:rsidR="000F6051" w:rsidRDefault="00CA4562" w:rsidP="00D43885">
      <w:pPr>
        <w:rPr>
          <w:rFonts w:ascii="Times New Roman" w:hAnsi="Times New Roman" w:cs="Times New Roman"/>
          <w:sz w:val="28"/>
          <w:szCs w:val="28"/>
        </w:rPr>
      </w:pPr>
      <w:r w:rsidRPr="00A07273">
        <w:rPr>
          <w:rFonts w:ascii="Times New Roman" w:hAnsi="Times New Roman" w:cs="Times New Roman"/>
          <w:sz w:val="28"/>
          <w:szCs w:val="28"/>
        </w:rPr>
        <w:t xml:space="preserve"> </w:t>
      </w:r>
    </w:p>
    <w:p w14:paraId="303C4137" w14:textId="77777777" w:rsidR="00B34C28" w:rsidRPr="00B34C28" w:rsidRDefault="00B34C28" w:rsidP="00B34C28">
      <w:pPr>
        <w:jc w:val="right"/>
        <w:rPr>
          <w:rFonts w:ascii="Times New Roman" w:hAnsi="Times New Roman" w:cs="Times New Roman"/>
          <w:sz w:val="28"/>
          <w:szCs w:val="28"/>
        </w:rPr>
      </w:pPr>
    </w:p>
    <w:p w14:paraId="4064F496" w14:textId="4DE968F4" w:rsidR="000F6051" w:rsidRPr="00973712" w:rsidRDefault="00FF742A" w:rsidP="000F6051">
      <w:pPr>
        <w:pStyle w:val="Heading1"/>
        <w:jc w:val="center"/>
        <w:rPr>
          <w:rFonts w:ascii="Times New Roman" w:hAnsi="Times New Roman" w:cs="Times New Roman"/>
          <w:color w:val="auto"/>
          <w:sz w:val="52"/>
          <w:szCs w:val="52"/>
        </w:rPr>
      </w:pPr>
      <w:r w:rsidRPr="00973712">
        <w:rPr>
          <w:rFonts w:ascii="Times New Roman" w:hAnsi="Times New Roman" w:cs="Times New Roman"/>
          <w:color w:val="auto"/>
          <w:sz w:val="52"/>
          <w:szCs w:val="52"/>
        </w:rPr>
        <w:lastRenderedPageBreak/>
        <w:t>TABLE OF CONTENT</w:t>
      </w:r>
    </w:p>
    <w:p w14:paraId="4201FE43" w14:textId="77777777" w:rsidR="00A102C3" w:rsidRDefault="00A102C3" w:rsidP="00053AA5">
      <w:pPr>
        <w:rPr>
          <w:rFonts w:ascii="Times New Roman" w:eastAsia="Times New Roman" w:hAnsi="Times New Roman" w:cs="Times New Roman"/>
          <w:b/>
          <w:bCs/>
          <w:sz w:val="24"/>
          <w:szCs w:val="22"/>
          <w:lang w:val="en-US" w:eastAsia="en-US" w:bidi="ar-SA"/>
        </w:rPr>
      </w:pPr>
    </w:p>
    <w:p w14:paraId="00572391" w14:textId="34F5584C" w:rsidR="00053AA5" w:rsidRPr="00A102C3"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Introduction</w:t>
      </w:r>
      <w:r w:rsidRPr="00A102C3">
        <w:rPr>
          <w:rFonts w:ascii="Times New Roman" w:eastAsia="Times New Roman" w:hAnsi="Times New Roman" w:cs="Times New Roman"/>
          <w:sz w:val="24"/>
          <w:szCs w:val="22"/>
          <w:lang w:val="en-US" w:eastAsia="en-US" w:bidi="ar-SA"/>
        </w:rPr>
        <w:t xml:space="preserve"> ................................................................................................................</w:t>
      </w:r>
      <w:r w:rsidRP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1</w:t>
      </w:r>
      <w:r w:rsidR="00DA261C">
        <w:rPr>
          <w:rFonts w:ascii="Times New Roman" w:eastAsia="Times New Roman" w:hAnsi="Times New Roman" w:cs="Times New Roman"/>
          <w:sz w:val="24"/>
          <w:szCs w:val="22"/>
          <w:lang w:val="en-US" w:eastAsia="en-US" w:bidi="ar-SA"/>
        </w:rPr>
        <w:t>-3</w:t>
      </w:r>
    </w:p>
    <w:p w14:paraId="29FC1ABD" w14:textId="650A9D22"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Background .........................................................................</w:t>
      </w:r>
      <w:r w:rsid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w:t>
      </w:r>
      <w:r w:rsidR="00E207E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1</w:t>
      </w:r>
    </w:p>
    <w:p w14:paraId="479A8CD1" w14:textId="13A96815"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Problem and Motivation .........................................................................</w:t>
      </w:r>
      <w:r w:rsidR="00E207E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xml:space="preserve">............ </w:t>
      </w:r>
      <w:r w:rsidR="002552AB">
        <w:rPr>
          <w:rFonts w:ascii="Times New Roman" w:eastAsia="Times New Roman" w:hAnsi="Times New Roman" w:cs="Times New Roman"/>
          <w:sz w:val="24"/>
          <w:szCs w:val="22"/>
          <w:lang w:val="en-US" w:eastAsia="en-US" w:bidi="ar-SA"/>
        </w:rPr>
        <w:t>1</w:t>
      </w:r>
    </w:p>
    <w:p w14:paraId="0F191315" w14:textId="1E3AED67"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Aim and Objectives of Research ......................................................................... 2</w:t>
      </w:r>
    </w:p>
    <w:p w14:paraId="4FFDC859" w14:textId="750D3CA6"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Significance of Research ...........................................................................</w:t>
      </w:r>
      <w:r w:rsid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xml:space="preserve">......... </w:t>
      </w:r>
      <w:r w:rsidR="002552AB">
        <w:rPr>
          <w:rFonts w:ascii="Times New Roman" w:eastAsia="Times New Roman" w:hAnsi="Times New Roman" w:cs="Times New Roman"/>
          <w:sz w:val="24"/>
          <w:szCs w:val="22"/>
          <w:lang w:val="en-US" w:eastAsia="en-US" w:bidi="ar-SA"/>
        </w:rPr>
        <w:t>2</w:t>
      </w:r>
    </w:p>
    <w:p w14:paraId="55FBCF41" w14:textId="38F061CC"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Scope of Research .............................................................................................</w:t>
      </w:r>
      <w:r w:rsidR="00A102C3">
        <w:rPr>
          <w:rFonts w:ascii="Times New Roman" w:eastAsia="Times New Roman" w:hAnsi="Times New Roman" w:cs="Times New Roman"/>
          <w:sz w:val="24"/>
          <w:szCs w:val="22"/>
          <w:lang w:val="en-US" w:eastAsia="en-US" w:bidi="ar-SA"/>
        </w:rPr>
        <w:t>.</w:t>
      </w:r>
      <w:r w:rsidRPr="00A102C3">
        <w:rPr>
          <w:rFonts w:ascii="Times New Roman" w:eastAsia="Times New Roman" w:hAnsi="Times New Roman" w:cs="Times New Roman"/>
          <w:sz w:val="24"/>
          <w:szCs w:val="22"/>
          <w:lang w:val="en-US" w:eastAsia="en-US" w:bidi="ar-SA"/>
        </w:rPr>
        <w:t xml:space="preserve">. </w:t>
      </w:r>
      <w:r w:rsidR="002552AB">
        <w:rPr>
          <w:rFonts w:ascii="Times New Roman" w:eastAsia="Times New Roman" w:hAnsi="Times New Roman" w:cs="Times New Roman"/>
          <w:sz w:val="24"/>
          <w:szCs w:val="22"/>
          <w:lang w:val="en-US" w:eastAsia="en-US" w:bidi="ar-SA"/>
        </w:rPr>
        <w:t>2</w:t>
      </w:r>
    </w:p>
    <w:p w14:paraId="7760640D" w14:textId="7B0E2DDE" w:rsidR="00053AA5" w:rsidRPr="00A102C3" w:rsidRDefault="00053AA5" w:rsidP="00A102C3">
      <w:pPr>
        <w:pStyle w:val="ListParagraph"/>
        <w:numPr>
          <w:ilvl w:val="0"/>
          <w:numId w:val="68"/>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Limitation ............................................................................................................ 3</w:t>
      </w:r>
    </w:p>
    <w:p w14:paraId="29428A6F" w14:textId="75CB4CE1" w:rsidR="00053AA5" w:rsidRPr="00053AA5"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Literature Review</w:t>
      </w:r>
      <w:r w:rsidRPr="00053AA5">
        <w:rPr>
          <w:rFonts w:ascii="Times New Roman" w:eastAsia="Times New Roman" w:hAnsi="Times New Roman" w:cs="Times New Roman"/>
          <w:sz w:val="24"/>
          <w:szCs w:val="22"/>
          <w:lang w:val="en-US" w:eastAsia="en-US" w:bidi="ar-SA"/>
        </w:rPr>
        <w:t xml:space="preserve"> .......................................................................................................</w:t>
      </w:r>
      <w:r w:rsidR="00BC536F">
        <w:rPr>
          <w:rFonts w:ascii="Times New Roman" w:eastAsia="Times New Roman" w:hAnsi="Times New Roman" w:cs="Times New Roman"/>
          <w:sz w:val="24"/>
          <w:szCs w:val="22"/>
          <w:lang w:val="en-US" w:eastAsia="en-US" w:bidi="ar-SA"/>
        </w:rPr>
        <w:t>...</w:t>
      </w:r>
      <w:r w:rsidR="003E3352">
        <w:rPr>
          <w:rFonts w:ascii="Times New Roman" w:eastAsia="Times New Roman" w:hAnsi="Times New Roman" w:cs="Times New Roman"/>
          <w:sz w:val="24"/>
          <w:szCs w:val="22"/>
          <w:lang w:val="en-US" w:eastAsia="en-US" w:bidi="ar-SA"/>
        </w:rPr>
        <w:t>.</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4</w:t>
      </w:r>
      <w:r w:rsidR="008753F1">
        <w:rPr>
          <w:rFonts w:ascii="Times New Roman" w:eastAsia="Times New Roman" w:hAnsi="Times New Roman" w:cs="Times New Roman"/>
          <w:sz w:val="24"/>
          <w:szCs w:val="22"/>
          <w:lang w:val="en-US" w:eastAsia="en-US" w:bidi="ar-SA"/>
        </w:rPr>
        <w:t>-5</w:t>
      </w:r>
    </w:p>
    <w:p w14:paraId="78C58C54" w14:textId="1DE219B7" w:rsidR="00053AA5" w:rsidRPr="00053AA5"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Research Problem and Solution</w:t>
      </w:r>
      <w:r w:rsidRPr="00053AA5">
        <w:rPr>
          <w:rFonts w:ascii="Times New Roman" w:eastAsia="Times New Roman" w:hAnsi="Times New Roman" w:cs="Times New Roman"/>
          <w:sz w:val="24"/>
          <w:szCs w:val="22"/>
          <w:lang w:val="en-US" w:eastAsia="en-US" w:bidi="ar-SA"/>
        </w:rPr>
        <w:t xml:space="preserve"> .....................................................................</w:t>
      </w:r>
      <w:r w:rsidR="003E3352">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xml:space="preserve">.... </w:t>
      </w:r>
      <w:r w:rsidR="00995C4C">
        <w:rPr>
          <w:rFonts w:ascii="Times New Roman" w:eastAsia="Times New Roman" w:hAnsi="Times New Roman" w:cs="Times New Roman"/>
          <w:sz w:val="24"/>
          <w:szCs w:val="22"/>
          <w:lang w:val="en-US" w:eastAsia="en-US" w:bidi="ar-SA"/>
        </w:rPr>
        <w:t>6</w:t>
      </w:r>
    </w:p>
    <w:p w14:paraId="4DA561B5" w14:textId="65E03B06" w:rsidR="00053AA5" w:rsidRPr="00053AA5" w:rsidRDefault="00053AA5" w:rsidP="00053AA5">
      <w:p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b/>
          <w:bCs/>
          <w:sz w:val="24"/>
          <w:szCs w:val="22"/>
          <w:lang w:val="en-US" w:eastAsia="en-US" w:bidi="ar-SA"/>
        </w:rPr>
        <w:t>Methodolog</w:t>
      </w:r>
      <w:r w:rsidR="00A102C3">
        <w:rPr>
          <w:rFonts w:ascii="Times New Roman" w:eastAsia="Times New Roman" w:hAnsi="Times New Roman" w:cs="Times New Roman"/>
          <w:b/>
          <w:bCs/>
          <w:sz w:val="24"/>
          <w:szCs w:val="22"/>
          <w:lang w:val="en-US" w:eastAsia="en-US" w:bidi="ar-SA"/>
        </w:rPr>
        <w:t>y</w:t>
      </w:r>
      <w:r w:rsidRPr="00053AA5">
        <w:rPr>
          <w:rFonts w:ascii="Times New Roman" w:eastAsia="Times New Roman" w:hAnsi="Times New Roman" w:cs="Times New Roman"/>
          <w:sz w:val="24"/>
          <w:szCs w:val="22"/>
          <w:lang w:val="en-US" w:eastAsia="en-US" w:bidi="ar-SA"/>
        </w:rPr>
        <w:t xml:space="preserve"> ...................................................................................................</w:t>
      </w:r>
      <w:r w:rsidR="00BC536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A102C3">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995C4C">
        <w:rPr>
          <w:rFonts w:ascii="Times New Roman" w:eastAsia="Times New Roman" w:hAnsi="Times New Roman" w:cs="Times New Roman"/>
          <w:sz w:val="24"/>
          <w:szCs w:val="22"/>
          <w:lang w:val="en-US" w:eastAsia="en-US" w:bidi="ar-SA"/>
        </w:rPr>
        <w:t>. 7-9</w:t>
      </w:r>
    </w:p>
    <w:p w14:paraId="5CA24BDF" w14:textId="79EED167"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Research Design ................................................................................................. </w:t>
      </w:r>
      <w:r w:rsidR="00361BBC">
        <w:rPr>
          <w:rFonts w:ascii="Times New Roman" w:eastAsia="Times New Roman" w:hAnsi="Times New Roman" w:cs="Times New Roman"/>
          <w:sz w:val="24"/>
          <w:szCs w:val="22"/>
          <w:lang w:val="en-US" w:eastAsia="en-US" w:bidi="ar-SA"/>
        </w:rPr>
        <w:t>7</w:t>
      </w:r>
    </w:p>
    <w:p w14:paraId="59459229" w14:textId="2982A8EC"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Participants ......................................................................................................... </w:t>
      </w:r>
      <w:r w:rsidR="00361BBC">
        <w:rPr>
          <w:rFonts w:ascii="Times New Roman" w:eastAsia="Times New Roman" w:hAnsi="Times New Roman" w:cs="Times New Roman"/>
          <w:sz w:val="24"/>
          <w:szCs w:val="22"/>
          <w:lang w:val="en-US" w:eastAsia="en-US" w:bidi="ar-SA"/>
        </w:rPr>
        <w:t>7</w:t>
      </w:r>
    </w:p>
    <w:p w14:paraId="5D051B2A" w14:textId="193F95F7"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Data Collection Methods .................................................................................... </w:t>
      </w:r>
      <w:r w:rsidR="00361BBC">
        <w:rPr>
          <w:rFonts w:ascii="Times New Roman" w:eastAsia="Times New Roman" w:hAnsi="Times New Roman" w:cs="Times New Roman"/>
          <w:sz w:val="24"/>
          <w:szCs w:val="22"/>
          <w:lang w:val="en-US" w:eastAsia="en-US" w:bidi="ar-SA"/>
        </w:rPr>
        <w:t>8</w:t>
      </w:r>
    </w:p>
    <w:p w14:paraId="27F00628" w14:textId="1407797B"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Data Analysis Techniques .................................................................................. </w:t>
      </w:r>
      <w:r w:rsidR="00361BBC">
        <w:rPr>
          <w:rFonts w:ascii="Times New Roman" w:eastAsia="Times New Roman" w:hAnsi="Times New Roman" w:cs="Times New Roman"/>
          <w:sz w:val="24"/>
          <w:szCs w:val="22"/>
          <w:lang w:val="en-US" w:eastAsia="en-US" w:bidi="ar-SA"/>
        </w:rPr>
        <w:t>8</w:t>
      </w:r>
    </w:p>
    <w:p w14:paraId="3E28F596" w14:textId="65E56762"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Ethical Considerations ........................................................................................ </w:t>
      </w:r>
      <w:r w:rsidR="00C006F7">
        <w:rPr>
          <w:rFonts w:ascii="Times New Roman" w:eastAsia="Times New Roman" w:hAnsi="Times New Roman" w:cs="Times New Roman"/>
          <w:sz w:val="24"/>
          <w:szCs w:val="22"/>
          <w:lang w:val="en-US" w:eastAsia="en-US" w:bidi="ar-SA"/>
        </w:rPr>
        <w:t>8</w:t>
      </w:r>
    </w:p>
    <w:p w14:paraId="44625927" w14:textId="1CE1A9AD" w:rsidR="00053AA5" w:rsidRPr="00A102C3" w:rsidRDefault="00053AA5" w:rsidP="00A102C3">
      <w:pPr>
        <w:pStyle w:val="ListParagraph"/>
        <w:numPr>
          <w:ilvl w:val="0"/>
          <w:numId w:val="69"/>
        </w:numPr>
        <w:rPr>
          <w:rFonts w:ascii="Times New Roman" w:eastAsia="Times New Roman" w:hAnsi="Times New Roman" w:cs="Times New Roman"/>
          <w:sz w:val="24"/>
          <w:szCs w:val="22"/>
          <w:lang w:val="en-US" w:eastAsia="en-US" w:bidi="ar-SA"/>
        </w:rPr>
      </w:pPr>
      <w:r w:rsidRPr="00A102C3">
        <w:rPr>
          <w:rFonts w:ascii="Times New Roman" w:eastAsia="Times New Roman" w:hAnsi="Times New Roman" w:cs="Times New Roman"/>
          <w:sz w:val="24"/>
          <w:szCs w:val="22"/>
          <w:lang w:val="en-US" w:eastAsia="en-US" w:bidi="ar-SA"/>
        </w:rPr>
        <w:t xml:space="preserve">Validation Techniques ........................................................................................ </w:t>
      </w:r>
      <w:r w:rsidR="00361BBC">
        <w:rPr>
          <w:rFonts w:ascii="Times New Roman" w:eastAsia="Times New Roman" w:hAnsi="Times New Roman" w:cs="Times New Roman"/>
          <w:sz w:val="24"/>
          <w:szCs w:val="22"/>
          <w:lang w:val="en-US" w:eastAsia="en-US" w:bidi="ar-SA"/>
        </w:rPr>
        <w:t>9</w:t>
      </w:r>
    </w:p>
    <w:p w14:paraId="0C0308F5" w14:textId="28343AE0"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Data Analysis and Findings</w:t>
      </w:r>
      <w:r w:rsidRPr="00053AA5">
        <w:rPr>
          <w:rFonts w:ascii="Times New Roman" w:eastAsia="Times New Roman" w:hAnsi="Times New Roman" w:cs="Times New Roman"/>
          <w:sz w:val="24"/>
          <w:szCs w:val="22"/>
          <w:lang w:val="en-US" w:eastAsia="en-US" w:bidi="ar-SA"/>
        </w:rPr>
        <w:t xml:space="preserve"> .............................................</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xml:space="preserve">....................................... </w:t>
      </w:r>
      <w:r w:rsidR="0061431C">
        <w:rPr>
          <w:rFonts w:ascii="Times New Roman" w:eastAsia="Times New Roman" w:hAnsi="Times New Roman" w:cs="Times New Roman"/>
          <w:sz w:val="24"/>
          <w:szCs w:val="22"/>
          <w:lang w:val="en-US" w:eastAsia="en-US" w:bidi="ar-SA"/>
        </w:rPr>
        <w:t>10-13</w:t>
      </w:r>
    </w:p>
    <w:p w14:paraId="6B7B6609" w14:textId="00A4F908"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Discussions and Conclusion</w:t>
      </w:r>
      <w:r w:rsidRPr="00053AA5">
        <w:rPr>
          <w:rFonts w:ascii="Times New Roman" w:eastAsia="Times New Roman" w:hAnsi="Times New Roman" w:cs="Times New Roman"/>
          <w:sz w:val="24"/>
          <w:szCs w:val="22"/>
          <w:lang w:val="en-US" w:eastAsia="en-US" w:bidi="ar-SA"/>
        </w:rPr>
        <w:t xml:space="preserve"> .........................................................</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61431C">
        <w:rPr>
          <w:rFonts w:ascii="Times New Roman" w:eastAsia="Times New Roman" w:hAnsi="Times New Roman" w:cs="Times New Roman"/>
          <w:sz w:val="24"/>
          <w:szCs w:val="22"/>
          <w:lang w:val="en-US" w:eastAsia="en-US" w:bidi="ar-SA"/>
        </w:rPr>
        <w:t xml:space="preserve"> 14</w:t>
      </w:r>
    </w:p>
    <w:p w14:paraId="78064899" w14:textId="67B0027A"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Contributions and Future Works</w:t>
      </w:r>
      <w:r w:rsidRPr="00053AA5">
        <w:rPr>
          <w:rFonts w:ascii="Times New Roman" w:eastAsia="Times New Roman" w:hAnsi="Times New Roman" w:cs="Times New Roman"/>
          <w:sz w:val="24"/>
          <w:szCs w:val="22"/>
          <w:lang w:val="en-US" w:eastAsia="en-US" w:bidi="ar-SA"/>
        </w:rPr>
        <w:t xml:space="preserve"> ..........................................................</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794EDF">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61431C">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 xml:space="preserve"> 1</w:t>
      </w:r>
      <w:r w:rsidR="0061431C">
        <w:rPr>
          <w:rFonts w:ascii="Times New Roman" w:eastAsia="Times New Roman" w:hAnsi="Times New Roman" w:cs="Times New Roman"/>
          <w:sz w:val="24"/>
          <w:szCs w:val="22"/>
          <w:lang w:val="en-US" w:eastAsia="en-US" w:bidi="ar-SA"/>
        </w:rPr>
        <w:t>5</w:t>
      </w:r>
      <w:r w:rsidR="00794EDF">
        <w:rPr>
          <w:rFonts w:ascii="Times New Roman" w:eastAsia="Times New Roman" w:hAnsi="Times New Roman" w:cs="Times New Roman"/>
          <w:sz w:val="24"/>
          <w:szCs w:val="22"/>
          <w:lang w:val="en-US" w:eastAsia="en-US" w:bidi="ar-SA"/>
        </w:rPr>
        <w:t>-16</w:t>
      </w:r>
    </w:p>
    <w:p w14:paraId="241C13FD" w14:textId="495ED59E" w:rsidR="00053AA5" w:rsidRPr="00053AA5" w:rsidRDefault="00053AA5" w:rsidP="00053AA5">
      <w:pPr>
        <w:rPr>
          <w:rFonts w:ascii="Times New Roman" w:eastAsia="Times New Roman" w:hAnsi="Times New Roman" w:cs="Times New Roman"/>
          <w:sz w:val="24"/>
          <w:szCs w:val="22"/>
          <w:lang w:val="en-US" w:eastAsia="en-US" w:bidi="ar-SA"/>
        </w:rPr>
      </w:pPr>
      <w:r w:rsidRPr="00BC536F">
        <w:rPr>
          <w:rFonts w:ascii="Times New Roman" w:eastAsia="Times New Roman" w:hAnsi="Times New Roman" w:cs="Times New Roman"/>
          <w:b/>
          <w:bCs/>
          <w:sz w:val="24"/>
          <w:szCs w:val="22"/>
          <w:lang w:val="en-US" w:eastAsia="en-US" w:bidi="ar-SA"/>
        </w:rPr>
        <w:t>References</w:t>
      </w:r>
      <w:r w:rsidR="001403AE">
        <w:rPr>
          <w:rFonts w:ascii="Times New Roman" w:eastAsia="Times New Roman" w:hAnsi="Times New Roman" w:cs="Times New Roman"/>
          <w:b/>
          <w:bCs/>
          <w:sz w:val="24"/>
          <w:szCs w:val="22"/>
          <w:lang w:val="en-US" w:eastAsia="en-US" w:bidi="ar-SA"/>
        </w:rPr>
        <w:t xml:space="preserve"> </w:t>
      </w:r>
      <w:r w:rsidRPr="00053AA5">
        <w:rPr>
          <w:rFonts w:ascii="Times New Roman" w:eastAsia="Times New Roman" w:hAnsi="Times New Roman" w:cs="Times New Roman"/>
          <w:sz w:val="24"/>
          <w:szCs w:val="22"/>
          <w:lang w:val="en-US" w:eastAsia="en-US" w:bidi="ar-SA"/>
        </w:rPr>
        <w:t>.........................................................</w:t>
      </w:r>
      <w:r w:rsidR="00285AB2">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8161A9">
        <w:rPr>
          <w:rFonts w:ascii="Times New Roman" w:eastAsia="Times New Roman" w:hAnsi="Times New Roman" w:cs="Times New Roman"/>
          <w:sz w:val="24"/>
          <w:szCs w:val="22"/>
          <w:lang w:val="en-US" w:eastAsia="en-US" w:bidi="ar-SA"/>
        </w:rPr>
        <w:t>.........</w:t>
      </w:r>
      <w:r w:rsidRPr="00053AA5">
        <w:rPr>
          <w:rFonts w:ascii="Times New Roman" w:eastAsia="Times New Roman" w:hAnsi="Times New Roman" w:cs="Times New Roman"/>
          <w:sz w:val="24"/>
          <w:szCs w:val="22"/>
          <w:lang w:val="en-US" w:eastAsia="en-US" w:bidi="ar-SA"/>
        </w:rPr>
        <w:t>..............</w:t>
      </w:r>
      <w:r w:rsidR="005C6801">
        <w:rPr>
          <w:rFonts w:ascii="Times New Roman" w:eastAsia="Times New Roman" w:hAnsi="Times New Roman" w:cs="Times New Roman"/>
          <w:sz w:val="24"/>
          <w:szCs w:val="22"/>
          <w:lang w:val="en-US" w:eastAsia="en-US" w:bidi="ar-SA"/>
        </w:rPr>
        <w:t xml:space="preserve"> 1</w:t>
      </w:r>
      <w:r w:rsidR="00794EDF">
        <w:rPr>
          <w:rFonts w:ascii="Times New Roman" w:eastAsia="Times New Roman" w:hAnsi="Times New Roman" w:cs="Times New Roman"/>
          <w:sz w:val="24"/>
          <w:szCs w:val="22"/>
          <w:lang w:val="en-US" w:eastAsia="en-US" w:bidi="ar-SA"/>
        </w:rPr>
        <w:t>7</w:t>
      </w:r>
    </w:p>
    <w:p w14:paraId="001EF031"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6AE91F8D"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3133AAF0"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552A7900" w14:textId="77777777" w:rsidR="00053AA5" w:rsidRDefault="00053AA5" w:rsidP="00F40EF5">
      <w:pPr>
        <w:jc w:val="center"/>
        <w:rPr>
          <w:rFonts w:ascii="Times New Roman" w:eastAsia="Times New Roman" w:hAnsi="Times New Roman" w:cs="Times New Roman"/>
          <w:sz w:val="24"/>
          <w:szCs w:val="22"/>
          <w:lang w:val="en-US" w:eastAsia="en-US" w:bidi="ar-SA"/>
        </w:rPr>
      </w:pPr>
    </w:p>
    <w:p w14:paraId="0B7914C4" w14:textId="77777777" w:rsidR="00E31107" w:rsidRDefault="00E31107" w:rsidP="00F40EF5">
      <w:pPr>
        <w:jc w:val="center"/>
        <w:rPr>
          <w:rFonts w:ascii="Times New Roman" w:hAnsi="Times New Roman" w:cs="Times New Roman"/>
          <w:b/>
          <w:bCs/>
          <w:sz w:val="52"/>
          <w:szCs w:val="52"/>
        </w:rPr>
      </w:pPr>
    </w:p>
    <w:p w14:paraId="763E51A4" w14:textId="77777777" w:rsidR="005A5543" w:rsidRDefault="005A5543" w:rsidP="005A5543">
      <w:pPr>
        <w:rPr>
          <w:rFonts w:ascii="Times New Roman" w:hAnsi="Times New Roman" w:cs="Times New Roman"/>
          <w:b/>
          <w:bCs/>
          <w:sz w:val="52"/>
          <w:szCs w:val="52"/>
        </w:rPr>
        <w:sectPr w:rsidR="005A5543" w:rsidSect="00913252">
          <w:footerReference w:type="default" r:id="rId9"/>
          <w:pgSz w:w="11906" w:h="16838"/>
          <w:pgMar w:top="1440" w:right="1440" w:bottom="1440" w:left="1440" w:header="720" w:footer="720" w:gutter="0"/>
          <w:pgNumType w:start="1"/>
          <w:cols w:space="720"/>
          <w:titlePg/>
        </w:sectPr>
      </w:pPr>
    </w:p>
    <w:p w14:paraId="33174301" w14:textId="3F1E5E9F" w:rsidR="00F40EF5" w:rsidRPr="00FF742A" w:rsidRDefault="00F40EF5" w:rsidP="00F40EF5">
      <w:pPr>
        <w:jc w:val="center"/>
        <w:rPr>
          <w:rFonts w:ascii="Times New Roman" w:hAnsi="Times New Roman" w:cs="Times New Roman"/>
          <w:b/>
          <w:bCs/>
          <w:sz w:val="52"/>
          <w:szCs w:val="52"/>
        </w:rPr>
      </w:pPr>
      <w:r w:rsidRPr="00FF742A">
        <w:rPr>
          <w:rFonts w:ascii="Times New Roman" w:hAnsi="Times New Roman" w:cs="Times New Roman"/>
          <w:b/>
          <w:bCs/>
          <w:sz w:val="52"/>
          <w:szCs w:val="52"/>
        </w:rPr>
        <w:lastRenderedPageBreak/>
        <w:t>INTRODUCTION</w:t>
      </w:r>
    </w:p>
    <w:p w14:paraId="1B01D287" w14:textId="77777777" w:rsidR="0063042F" w:rsidRPr="0004452A" w:rsidRDefault="0063042F" w:rsidP="0004452A">
      <w:pPr>
        <w:rPr>
          <w:rFonts w:ascii="Times New Roman" w:hAnsi="Times New Roman" w:cs="Times New Roman"/>
          <w:sz w:val="28"/>
          <w:szCs w:val="24"/>
        </w:rPr>
      </w:pPr>
    </w:p>
    <w:p w14:paraId="392EB247" w14:textId="77777777" w:rsidR="0063042F" w:rsidRPr="0063042F" w:rsidRDefault="0004452A" w:rsidP="0004452A">
      <w:pPr>
        <w:rPr>
          <w:rFonts w:ascii="Times New Roman" w:hAnsi="Times New Roman" w:cs="Times New Roman"/>
          <w:b/>
          <w:bCs/>
          <w:sz w:val="28"/>
          <w:szCs w:val="24"/>
          <w:u w:val="single"/>
          <w:lang w:bidi="ar-SA"/>
        </w:rPr>
      </w:pPr>
      <w:r w:rsidRPr="0004452A">
        <w:rPr>
          <w:rFonts w:ascii="Times New Roman" w:hAnsi="Times New Roman" w:cs="Times New Roman"/>
          <w:b/>
          <w:bCs/>
          <w:sz w:val="28"/>
          <w:szCs w:val="24"/>
          <w:u w:val="single"/>
          <w:lang w:bidi="ar-SA"/>
        </w:rPr>
        <w:t xml:space="preserve">Background </w:t>
      </w:r>
    </w:p>
    <w:p w14:paraId="6E3CB2EF" w14:textId="22873CA8" w:rsidR="0004452A" w:rsidRPr="0004452A" w:rsidRDefault="0004452A" w:rsidP="0004452A">
      <w:pPr>
        <w:rPr>
          <w:rFonts w:ascii="Times New Roman" w:hAnsi="Times New Roman" w:cs="Times New Roman"/>
          <w:sz w:val="28"/>
          <w:szCs w:val="24"/>
          <w:lang w:bidi="ar-SA"/>
        </w:rPr>
      </w:pPr>
      <w:r w:rsidRPr="0004452A">
        <w:rPr>
          <w:rFonts w:ascii="Times New Roman" w:hAnsi="Times New Roman" w:cs="Times New Roman"/>
          <w:sz w:val="28"/>
          <w:szCs w:val="24"/>
          <w:lang w:bidi="ar-SA"/>
        </w:rPr>
        <w:t>The pharmaceutical supply chain is a critical component of healthcare systems, ensuring the safe and timely delivery of medications to patients. Traditional supply chains in the pharmaceutical industry are often complex and fragmented, involving multiple stakeholders such as manufacturers, wholesalers, distributors, and pharmacies. This complexity can lead to inefficiencies, increased costs, and challenges in maintaining the integrity of the supply chain. With the advent of digital technologies, there is a growing interest in leveraging blockchain technology to address these issues and enhance the overall reliability and transparency of pharmaceutical supply chains.</w:t>
      </w:r>
    </w:p>
    <w:p w14:paraId="3490C789" w14:textId="77777777" w:rsidR="00046641" w:rsidRDefault="00046641" w:rsidP="0004452A">
      <w:pPr>
        <w:rPr>
          <w:rFonts w:ascii="Times New Roman" w:hAnsi="Times New Roman" w:cs="Times New Roman"/>
          <w:b/>
          <w:bCs/>
          <w:sz w:val="28"/>
          <w:szCs w:val="24"/>
          <w:u w:val="single"/>
          <w:lang w:bidi="ar-SA"/>
        </w:rPr>
      </w:pPr>
    </w:p>
    <w:p w14:paraId="59076251" w14:textId="77777777" w:rsidR="00046641" w:rsidRDefault="0004452A" w:rsidP="0004452A">
      <w:pPr>
        <w:rPr>
          <w:rFonts w:ascii="Times New Roman" w:hAnsi="Times New Roman" w:cs="Times New Roman"/>
          <w:b/>
          <w:bCs/>
          <w:sz w:val="28"/>
          <w:szCs w:val="24"/>
          <w:u w:val="single"/>
          <w:lang w:bidi="ar-SA"/>
        </w:rPr>
      </w:pPr>
      <w:r w:rsidRPr="0004452A">
        <w:rPr>
          <w:rFonts w:ascii="Times New Roman" w:hAnsi="Times New Roman" w:cs="Times New Roman"/>
          <w:b/>
          <w:bCs/>
          <w:sz w:val="28"/>
          <w:szCs w:val="24"/>
          <w:u w:val="single"/>
          <w:lang w:bidi="ar-SA"/>
        </w:rPr>
        <w:t>Problem and Motivation</w:t>
      </w:r>
    </w:p>
    <w:p w14:paraId="29A97C87" w14:textId="09E60981" w:rsidR="0004452A" w:rsidRPr="0004452A" w:rsidRDefault="0004452A" w:rsidP="0004452A">
      <w:pPr>
        <w:rPr>
          <w:rFonts w:ascii="Times New Roman" w:hAnsi="Times New Roman" w:cs="Times New Roman"/>
          <w:sz w:val="28"/>
          <w:szCs w:val="24"/>
          <w:lang w:bidi="ar-SA"/>
        </w:rPr>
      </w:pPr>
      <w:r w:rsidRPr="0004452A">
        <w:rPr>
          <w:rFonts w:ascii="Times New Roman" w:hAnsi="Times New Roman" w:cs="Times New Roman"/>
          <w:sz w:val="28"/>
          <w:szCs w:val="24"/>
          <w:lang w:bidi="ar-SA"/>
        </w:rPr>
        <w:t>The pharmaceutical supply chain faces several significant challenges, including counterfeiting, lack of transparency, and inefficiencies in tracking and tracing products. Counterfeit drugs pose serious risks to patient safety and public health, while the lack of transparency can lead to difficulties in verifying the authenticity of products. Additionally, the current systems for tracking and tracing pharmaceuticals are often manual and error-prone, leading to delays and increased costs. The motivation behind this research is to explore how blockchain technology can address these challenges by providing a secure, transparent, and efficient system for managing the pharmaceutical supply chain.</w:t>
      </w:r>
    </w:p>
    <w:p w14:paraId="0722F419" w14:textId="77777777" w:rsidR="00DC1FD6" w:rsidRDefault="00DC1FD6" w:rsidP="0004452A">
      <w:pPr>
        <w:rPr>
          <w:rFonts w:ascii="Times New Roman" w:hAnsi="Times New Roman" w:cs="Times New Roman"/>
          <w:b/>
          <w:bCs/>
          <w:sz w:val="28"/>
          <w:szCs w:val="24"/>
          <w:u w:val="single"/>
          <w:lang w:bidi="ar-SA"/>
        </w:rPr>
      </w:pPr>
    </w:p>
    <w:p w14:paraId="77A93C17" w14:textId="77777777" w:rsidR="00364FD4" w:rsidRDefault="00364FD4" w:rsidP="0004452A">
      <w:pPr>
        <w:rPr>
          <w:rFonts w:ascii="Times New Roman" w:hAnsi="Times New Roman" w:cs="Times New Roman"/>
          <w:b/>
          <w:bCs/>
          <w:sz w:val="28"/>
          <w:szCs w:val="24"/>
          <w:u w:val="single"/>
          <w:lang w:bidi="ar-SA"/>
        </w:rPr>
      </w:pPr>
    </w:p>
    <w:p w14:paraId="0B44D97D" w14:textId="77777777" w:rsidR="00364FD4" w:rsidRDefault="00364FD4" w:rsidP="0004452A">
      <w:pPr>
        <w:rPr>
          <w:rFonts w:ascii="Times New Roman" w:hAnsi="Times New Roman" w:cs="Times New Roman"/>
          <w:b/>
          <w:bCs/>
          <w:sz w:val="28"/>
          <w:szCs w:val="24"/>
          <w:u w:val="single"/>
          <w:lang w:bidi="ar-SA"/>
        </w:rPr>
      </w:pPr>
    </w:p>
    <w:p w14:paraId="3508C370" w14:textId="77777777" w:rsidR="00364FD4" w:rsidRDefault="00364FD4" w:rsidP="0004452A">
      <w:pPr>
        <w:rPr>
          <w:rFonts w:ascii="Times New Roman" w:hAnsi="Times New Roman" w:cs="Times New Roman"/>
          <w:b/>
          <w:bCs/>
          <w:sz w:val="28"/>
          <w:szCs w:val="24"/>
          <w:u w:val="single"/>
          <w:lang w:bidi="ar-SA"/>
        </w:rPr>
      </w:pPr>
    </w:p>
    <w:p w14:paraId="7367461C" w14:textId="77777777" w:rsidR="00364FD4" w:rsidRDefault="00364FD4" w:rsidP="0004452A">
      <w:pPr>
        <w:rPr>
          <w:rFonts w:ascii="Times New Roman" w:hAnsi="Times New Roman" w:cs="Times New Roman"/>
          <w:b/>
          <w:bCs/>
          <w:sz w:val="28"/>
          <w:szCs w:val="24"/>
          <w:u w:val="single"/>
          <w:lang w:bidi="ar-SA"/>
        </w:rPr>
      </w:pPr>
    </w:p>
    <w:p w14:paraId="10796C6C" w14:textId="77777777" w:rsidR="00364FD4" w:rsidRDefault="00364FD4" w:rsidP="0004452A">
      <w:pPr>
        <w:rPr>
          <w:rFonts w:ascii="Times New Roman" w:hAnsi="Times New Roman" w:cs="Times New Roman"/>
          <w:b/>
          <w:bCs/>
          <w:sz w:val="28"/>
          <w:szCs w:val="24"/>
          <w:u w:val="single"/>
          <w:lang w:bidi="ar-SA"/>
        </w:rPr>
      </w:pPr>
    </w:p>
    <w:p w14:paraId="70CFDB35" w14:textId="6F32B3A7" w:rsidR="00911DAD"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lastRenderedPageBreak/>
        <w:t>Aim and Objectives of Research</w:t>
      </w:r>
    </w:p>
    <w:p w14:paraId="661B0AB4" w14:textId="71197C2F" w:rsidR="0004452A" w:rsidRPr="0004452A" w:rsidRDefault="0004452A" w:rsidP="0004452A">
      <w:pPr>
        <w:rPr>
          <w:rFonts w:ascii="Times New Roman" w:hAnsi="Times New Roman" w:cs="Times New Roman"/>
          <w:sz w:val="28"/>
          <w:szCs w:val="24"/>
          <w:lang w:bidi="ar-SA"/>
        </w:rPr>
      </w:pPr>
      <w:r w:rsidRPr="0004452A">
        <w:rPr>
          <w:rFonts w:ascii="Times New Roman" w:hAnsi="Times New Roman" w:cs="Times New Roman"/>
          <w:sz w:val="28"/>
          <w:szCs w:val="24"/>
          <w:lang w:bidi="ar-SA"/>
        </w:rPr>
        <w:t>The aim of this research is to investigate the potential of blockchain technology to enhance the pharmaceutical supply chain's reliability, transparency, and efficiency. The specific objectives of the research are:</w:t>
      </w:r>
    </w:p>
    <w:p w14:paraId="3676760E" w14:textId="77777777" w:rsidR="0004452A" w:rsidRPr="00DC1FD6" w:rsidRDefault="0004452A" w:rsidP="00DC1FD6">
      <w:pPr>
        <w:pStyle w:val="ListParagraph"/>
        <w:numPr>
          <w:ilvl w:val="0"/>
          <w:numId w:val="35"/>
        </w:numPr>
        <w:rPr>
          <w:rFonts w:ascii="Times New Roman" w:hAnsi="Times New Roman" w:cs="Times New Roman"/>
          <w:sz w:val="28"/>
          <w:szCs w:val="24"/>
          <w:lang w:bidi="ar-SA"/>
        </w:rPr>
      </w:pPr>
      <w:r w:rsidRPr="00DC1FD6">
        <w:rPr>
          <w:rFonts w:ascii="Times New Roman" w:hAnsi="Times New Roman" w:cs="Times New Roman"/>
          <w:sz w:val="28"/>
          <w:szCs w:val="24"/>
          <w:lang w:bidi="ar-SA"/>
        </w:rPr>
        <w:t>To analyze the current challenges and limitations of the traditional pharmaceutical supply chain.</w:t>
      </w:r>
    </w:p>
    <w:p w14:paraId="799BC8AE" w14:textId="77777777" w:rsidR="0004452A" w:rsidRPr="00DC1FD6" w:rsidRDefault="0004452A" w:rsidP="00DC1FD6">
      <w:pPr>
        <w:pStyle w:val="ListParagraph"/>
        <w:numPr>
          <w:ilvl w:val="0"/>
          <w:numId w:val="35"/>
        </w:numPr>
        <w:rPr>
          <w:rFonts w:ascii="Times New Roman" w:hAnsi="Times New Roman" w:cs="Times New Roman"/>
          <w:sz w:val="28"/>
          <w:szCs w:val="24"/>
          <w:lang w:bidi="ar-SA"/>
        </w:rPr>
      </w:pPr>
      <w:r w:rsidRPr="00DC1FD6">
        <w:rPr>
          <w:rFonts w:ascii="Times New Roman" w:hAnsi="Times New Roman" w:cs="Times New Roman"/>
          <w:sz w:val="28"/>
          <w:szCs w:val="24"/>
          <w:lang w:bidi="ar-SA"/>
        </w:rPr>
        <w:t>To evaluate the capabilities of blockchain technology in addressing these challenges.</w:t>
      </w:r>
    </w:p>
    <w:p w14:paraId="686EB3FE" w14:textId="77777777" w:rsidR="0004452A" w:rsidRPr="00DC1FD6" w:rsidRDefault="0004452A" w:rsidP="00DC1FD6">
      <w:pPr>
        <w:pStyle w:val="ListParagraph"/>
        <w:numPr>
          <w:ilvl w:val="0"/>
          <w:numId w:val="35"/>
        </w:numPr>
        <w:rPr>
          <w:rFonts w:ascii="Times New Roman" w:hAnsi="Times New Roman" w:cs="Times New Roman"/>
          <w:sz w:val="28"/>
          <w:szCs w:val="24"/>
          <w:lang w:bidi="ar-SA"/>
        </w:rPr>
      </w:pPr>
      <w:r w:rsidRPr="00DC1FD6">
        <w:rPr>
          <w:rFonts w:ascii="Times New Roman" w:hAnsi="Times New Roman" w:cs="Times New Roman"/>
          <w:sz w:val="28"/>
          <w:szCs w:val="24"/>
          <w:lang w:bidi="ar-SA"/>
        </w:rPr>
        <w:t>To develop a conceptual framework for integrating blockchain technology into the pharmaceutical supply chain.</w:t>
      </w:r>
    </w:p>
    <w:p w14:paraId="79FC0FFB" w14:textId="77777777" w:rsidR="0004452A" w:rsidRPr="00DC1FD6" w:rsidRDefault="0004452A" w:rsidP="00DC1FD6">
      <w:pPr>
        <w:pStyle w:val="ListParagraph"/>
        <w:numPr>
          <w:ilvl w:val="0"/>
          <w:numId w:val="35"/>
        </w:numPr>
        <w:rPr>
          <w:rFonts w:ascii="Times New Roman" w:hAnsi="Times New Roman" w:cs="Times New Roman"/>
          <w:sz w:val="28"/>
          <w:szCs w:val="24"/>
          <w:lang w:bidi="ar-SA"/>
        </w:rPr>
      </w:pPr>
      <w:r w:rsidRPr="00DC1FD6">
        <w:rPr>
          <w:rFonts w:ascii="Times New Roman" w:hAnsi="Times New Roman" w:cs="Times New Roman"/>
          <w:sz w:val="28"/>
          <w:szCs w:val="24"/>
          <w:lang w:bidi="ar-SA"/>
        </w:rPr>
        <w:t>To assess the potential benefits and limitations of the proposed framework through case studies and simulations.</w:t>
      </w:r>
    </w:p>
    <w:p w14:paraId="56DBE3CB" w14:textId="77777777" w:rsidR="00DC1FD6" w:rsidRDefault="00DC1FD6" w:rsidP="0004452A">
      <w:pPr>
        <w:rPr>
          <w:rFonts w:ascii="Times New Roman" w:hAnsi="Times New Roman" w:cs="Times New Roman"/>
          <w:sz w:val="28"/>
          <w:szCs w:val="24"/>
          <w:lang w:bidi="ar-SA"/>
        </w:rPr>
      </w:pPr>
    </w:p>
    <w:p w14:paraId="4ED97B32" w14:textId="77777777" w:rsidR="00DC1FD6"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t>Significance of Research</w:t>
      </w:r>
    </w:p>
    <w:p w14:paraId="55FE01EC" w14:textId="08580429" w:rsidR="0004452A" w:rsidRPr="0004452A" w:rsidRDefault="0004452A" w:rsidP="0004452A">
      <w:pPr>
        <w:rPr>
          <w:rFonts w:ascii="Times New Roman" w:hAnsi="Times New Roman" w:cs="Times New Roman"/>
          <w:sz w:val="28"/>
          <w:szCs w:val="24"/>
          <w:lang w:bidi="ar-SA"/>
        </w:rPr>
      </w:pPr>
      <w:r w:rsidRPr="0004452A">
        <w:rPr>
          <w:rFonts w:ascii="Times New Roman" w:hAnsi="Times New Roman" w:cs="Times New Roman"/>
          <w:sz w:val="28"/>
          <w:szCs w:val="24"/>
          <w:lang w:bidi="ar-SA"/>
        </w:rPr>
        <w:t>This research is significant as it addresses critical issues in the pharmaceutical supply chain that directly impact patient safety and public health. By exploring the application of blockchain technology, this research aims to provide a solution that can enhance the security and transparency of the supply chain, reduce the prevalence of counterfeit drugs, and improve the overall efficiency of pharmaceutical logistics. The findings of this research could have important implications for policymakers, industry stakeholders, and healthcare providers, guiding future efforts to modernize and secure the pharmaceutical supply chain.</w:t>
      </w:r>
    </w:p>
    <w:p w14:paraId="54A4047D" w14:textId="77777777" w:rsidR="00C9135F" w:rsidRDefault="00C9135F" w:rsidP="0004452A">
      <w:pPr>
        <w:rPr>
          <w:rFonts w:ascii="Times New Roman" w:hAnsi="Times New Roman" w:cs="Times New Roman"/>
          <w:b/>
          <w:bCs/>
          <w:sz w:val="28"/>
          <w:szCs w:val="24"/>
          <w:u w:val="single"/>
          <w:lang w:bidi="ar-SA"/>
        </w:rPr>
      </w:pPr>
    </w:p>
    <w:p w14:paraId="28E98301" w14:textId="69AAB30E" w:rsidR="0067650B"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t>Scope of Research</w:t>
      </w:r>
    </w:p>
    <w:p w14:paraId="0C9CB0C0" w14:textId="215390D6" w:rsidR="0004452A" w:rsidRPr="0004452A" w:rsidRDefault="0004452A" w:rsidP="0004452A">
      <w:pPr>
        <w:rPr>
          <w:rFonts w:ascii="Times New Roman" w:hAnsi="Times New Roman" w:cs="Times New Roman"/>
          <w:sz w:val="28"/>
          <w:szCs w:val="24"/>
          <w:lang w:bidi="ar-SA"/>
        </w:rPr>
      </w:pPr>
      <w:r w:rsidRPr="0004452A">
        <w:rPr>
          <w:rFonts w:ascii="Times New Roman" w:hAnsi="Times New Roman" w:cs="Times New Roman"/>
          <w:sz w:val="28"/>
          <w:szCs w:val="24"/>
          <w:lang w:bidi="ar-SA"/>
        </w:rPr>
        <w:t>The scope of this research encompasses an in-depth analysis of the traditional pharmaceutical supply chain, an evaluation of blockchain technology, and the development of a conceptual framework for blockchain integration. The research will focus on key aspects such as product tracking and tracing, authentication, and data security. Additionally, the research will include case studies and simulations to validate the proposed framework and assess its practical implications and benefits.</w:t>
      </w:r>
    </w:p>
    <w:p w14:paraId="6E9CEBF0" w14:textId="77777777" w:rsidR="003A78CB" w:rsidRDefault="003A78CB" w:rsidP="0004452A">
      <w:pPr>
        <w:rPr>
          <w:rFonts w:ascii="Times New Roman" w:hAnsi="Times New Roman" w:cs="Times New Roman"/>
          <w:b/>
          <w:bCs/>
          <w:sz w:val="28"/>
          <w:szCs w:val="24"/>
          <w:u w:val="single"/>
          <w:lang w:bidi="ar-SA"/>
        </w:rPr>
      </w:pPr>
    </w:p>
    <w:p w14:paraId="4ED34ED4" w14:textId="63848987" w:rsidR="006A62A3" w:rsidRDefault="0004452A" w:rsidP="0004452A">
      <w:pPr>
        <w:rPr>
          <w:rFonts w:ascii="Times New Roman" w:hAnsi="Times New Roman" w:cs="Times New Roman"/>
          <w:sz w:val="28"/>
          <w:szCs w:val="24"/>
          <w:lang w:bidi="ar-SA"/>
        </w:rPr>
      </w:pPr>
      <w:r w:rsidRPr="0004452A">
        <w:rPr>
          <w:rFonts w:ascii="Times New Roman" w:hAnsi="Times New Roman" w:cs="Times New Roman"/>
          <w:b/>
          <w:bCs/>
          <w:sz w:val="28"/>
          <w:szCs w:val="24"/>
          <w:u w:val="single"/>
          <w:lang w:bidi="ar-SA"/>
        </w:rPr>
        <w:lastRenderedPageBreak/>
        <w:t>Limitation</w:t>
      </w:r>
      <w:r w:rsidRPr="0004452A">
        <w:rPr>
          <w:rFonts w:ascii="Times New Roman" w:hAnsi="Times New Roman" w:cs="Times New Roman"/>
          <w:sz w:val="28"/>
          <w:szCs w:val="24"/>
          <w:lang w:bidi="ar-SA"/>
        </w:rPr>
        <w:t xml:space="preserve"> </w:t>
      </w:r>
    </w:p>
    <w:p w14:paraId="72356C72" w14:textId="37799845" w:rsidR="0004452A" w:rsidRPr="0004452A" w:rsidRDefault="0004452A" w:rsidP="0004452A">
      <w:pPr>
        <w:rPr>
          <w:rFonts w:ascii="Times New Roman" w:hAnsi="Times New Roman" w:cs="Times New Roman"/>
          <w:sz w:val="28"/>
          <w:szCs w:val="24"/>
          <w:lang w:bidi="ar-SA"/>
        </w:rPr>
      </w:pPr>
      <w:r w:rsidRPr="0004452A">
        <w:rPr>
          <w:rFonts w:ascii="Times New Roman" w:hAnsi="Times New Roman" w:cs="Times New Roman"/>
          <w:sz w:val="28"/>
          <w:szCs w:val="24"/>
          <w:lang w:bidi="ar-SA"/>
        </w:rPr>
        <w:t>While this research aims to provide a comprehensive analysis of blockchain technology's potential in the pharmaceutical supply chain, there are certain limitations to consider. Firstly, the research may be limited by the availability of data and access to proprietary information from industry stakeholders. Secondly, the implementation of blockchain technology may face technical, regulatory, and organizational challenges that are beyond the scope of this research. Finally, the research will primarily focus on the conceptual and theoretical aspects, and further empirical studies may be required to validate the findings in real-world settings.</w:t>
      </w:r>
    </w:p>
    <w:p w14:paraId="074ED3F5" w14:textId="77777777" w:rsidR="004474E6" w:rsidRDefault="004474E6" w:rsidP="00614934">
      <w:pPr>
        <w:jc w:val="center"/>
        <w:rPr>
          <w:rFonts w:ascii="Cooper Black" w:hAnsi="Cooper Black" w:cs="Times New Roman"/>
          <w:b/>
          <w:bCs/>
          <w:sz w:val="52"/>
          <w:szCs w:val="52"/>
          <w:u w:val="single"/>
        </w:rPr>
      </w:pPr>
    </w:p>
    <w:p w14:paraId="2CC175A2" w14:textId="77777777" w:rsidR="004474E6" w:rsidRDefault="004474E6" w:rsidP="00614934">
      <w:pPr>
        <w:jc w:val="center"/>
        <w:rPr>
          <w:rFonts w:ascii="Times New Roman" w:hAnsi="Times New Roman" w:cs="Times New Roman"/>
          <w:b/>
          <w:bCs/>
          <w:sz w:val="52"/>
          <w:szCs w:val="52"/>
        </w:rPr>
      </w:pPr>
    </w:p>
    <w:p w14:paraId="65E5220E" w14:textId="77777777" w:rsidR="00364FD4" w:rsidRDefault="00364FD4" w:rsidP="00614934">
      <w:pPr>
        <w:jc w:val="center"/>
        <w:rPr>
          <w:rFonts w:ascii="Times New Roman" w:hAnsi="Times New Roman" w:cs="Times New Roman"/>
          <w:b/>
          <w:bCs/>
          <w:sz w:val="52"/>
          <w:szCs w:val="52"/>
        </w:rPr>
      </w:pPr>
    </w:p>
    <w:p w14:paraId="339CAE77" w14:textId="77777777" w:rsidR="00364FD4" w:rsidRDefault="00364FD4" w:rsidP="00614934">
      <w:pPr>
        <w:jc w:val="center"/>
        <w:rPr>
          <w:rFonts w:ascii="Times New Roman" w:hAnsi="Times New Roman" w:cs="Times New Roman"/>
          <w:b/>
          <w:bCs/>
          <w:sz w:val="52"/>
          <w:szCs w:val="52"/>
        </w:rPr>
      </w:pPr>
    </w:p>
    <w:p w14:paraId="05B86B97" w14:textId="77777777" w:rsidR="00364FD4" w:rsidRDefault="00364FD4" w:rsidP="00614934">
      <w:pPr>
        <w:jc w:val="center"/>
        <w:rPr>
          <w:rFonts w:ascii="Times New Roman" w:hAnsi="Times New Roman" w:cs="Times New Roman"/>
          <w:b/>
          <w:bCs/>
          <w:sz w:val="52"/>
          <w:szCs w:val="52"/>
        </w:rPr>
      </w:pPr>
    </w:p>
    <w:p w14:paraId="2CBC91E0" w14:textId="77777777" w:rsidR="00364FD4" w:rsidRDefault="00364FD4" w:rsidP="00614934">
      <w:pPr>
        <w:jc w:val="center"/>
        <w:rPr>
          <w:rFonts w:ascii="Times New Roman" w:hAnsi="Times New Roman" w:cs="Times New Roman"/>
          <w:b/>
          <w:bCs/>
          <w:sz w:val="52"/>
          <w:szCs w:val="52"/>
        </w:rPr>
      </w:pPr>
    </w:p>
    <w:p w14:paraId="622307DA" w14:textId="77777777" w:rsidR="00364FD4" w:rsidRDefault="00364FD4" w:rsidP="00614934">
      <w:pPr>
        <w:jc w:val="center"/>
        <w:rPr>
          <w:rFonts w:ascii="Times New Roman" w:hAnsi="Times New Roman" w:cs="Times New Roman"/>
          <w:b/>
          <w:bCs/>
          <w:sz w:val="52"/>
          <w:szCs w:val="52"/>
        </w:rPr>
      </w:pPr>
    </w:p>
    <w:p w14:paraId="633CAA2F" w14:textId="77777777" w:rsidR="00364FD4" w:rsidRDefault="00364FD4" w:rsidP="00614934">
      <w:pPr>
        <w:jc w:val="center"/>
        <w:rPr>
          <w:rFonts w:ascii="Times New Roman" w:hAnsi="Times New Roman" w:cs="Times New Roman"/>
          <w:b/>
          <w:bCs/>
          <w:sz w:val="52"/>
          <w:szCs w:val="52"/>
        </w:rPr>
      </w:pPr>
    </w:p>
    <w:p w14:paraId="72399016" w14:textId="77777777" w:rsidR="00364FD4" w:rsidRDefault="00364FD4" w:rsidP="00614934">
      <w:pPr>
        <w:jc w:val="center"/>
        <w:rPr>
          <w:rFonts w:ascii="Times New Roman" w:hAnsi="Times New Roman" w:cs="Times New Roman"/>
          <w:b/>
          <w:bCs/>
          <w:sz w:val="52"/>
          <w:szCs w:val="52"/>
        </w:rPr>
      </w:pPr>
    </w:p>
    <w:p w14:paraId="79514157" w14:textId="77777777" w:rsidR="00364FD4" w:rsidRDefault="00364FD4" w:rsidP="00614934">
      <w:pPr>
        <w:jc w:val="center"/>
        <w:rPr>
          <w:rFonts w:ascii="Times New Roman" w:hAnsi="Times New Roman" w:cs="Times New Roman"/>
          <w:b/>
          <w:bCs/>
          <w:sz w:val="52"/>
          <w:szCs w:val="52"/>
        </w:rPr>
      </w:pPr>
    </w:p>
    <w:p w14:paraId="0BEB99F4" w14:textId="77777777" w:rsidR="00364FD4" w:rsidRPr="00973712" w:rsidRDefault="00364FD4" w:rsidP="00614934">
      <w:pPr>
        <w:jc w:val="center"/>
        <w:rPr>
          <w:rFonts w:ascii="Times New Roman" w:hAnsi="Times New Roman" w:cs="Times New Roman"/>
          <w:b/>
          <w:bCs/>
          <w:sz w:val="52"/>
          <w:szCs w:val="52"/>
        </w:rPr>
      </w:pPr>
    </w:p>
    <w:p w14:paraId="07ADEB33" w14:textId="44D97603" w:rsidR="004845FB" w:rsidRDefault="004845FB" w:rsidP="00E22A49">
      <w:pPr>
        <w:jc w:val="center"/>
        <w:rPr>
          <w:rFonts w:ascii="Cooper Black" w:hAnsi="Cooper Black" w:cs="Times New Roman"/>
          <w:b/>
          <w:bCs/>
          <w:sz w:val="52"/>
          <w:szCs w:val="52"/>
          <w:u w:val="single"/>
        </w:rPr>
      </w:pPr>
      <w:r>
        <w:rPr>
          <w:rFonts w:ascii="Times New Roman" w:hAnsi="Times New Roman" w:cs="Times New Roman"/>
          <w:sz w:val="28"/>
          <w:szCs w:val="24"/>
        </w:rPr>
        <w:br w:type="page"/>
      </w:r>
      <w:r w:rsidR="00E22A49">
        <w:rPr>
          <w:rFonts w:ascii="Times New Roman" w:hAnsi="Times New Roman" w:cs="Times New Roman"/>
          <w:b/>
          <w:bCs/>
          <w:sz w:val="52"/>
          <w:szCs w:val="52"/>
        </w:rPr>
        <w:lastRenderedPageBreak/>
        <w:t>LITERATURE REVIEW</w:t>
      </w:r>
    </w:p>
    <w:p w14:paraId="459D9765" w14:textId="77777777" w:rsidR="00B1436D" w:rsidRDefault="00B1436D" w:rsidP="00B1436D">
      <w:pPr>
        <w:rPr>
          <w:rFonts w:ascii="Times New Roman" w:hAnsi="Times New Roman" w:cs="Times New Roman"/>
          <w:sz w:val="28"/>
          <w:szCs w:val="24"/>
        </w:rPr>
      </w:pPr>
    </w:p>
    <w:p w14:paraId="3814A2A3" w14:textId="77777777" w:rsidR="003359E8" w:rsidRPr="003359E8" w:rsidRDefault="003359E8" w:rsidP="003359E8">
      <w:pPr>
        <w:rPr>
          <w:rFonts w:ascii="Times New Roman" w:hAnsi="Times New Roman" w:cs="Times New Roman"/>
          <w:sz w:val="28"/>
          <w:szCs w:val="24"/>
        </w:rPr>
      </w:pPr>
      <w:r w:rsidRPr="003359E8">
        <w:rPr>
          <w:rFonts w:ascii="Times New Roman" w:hAnsi="Times New Roman" w:cs="Times New Roman"/>
          <w:sz w:val="28"/>
          <w:szCs w:val="24"/>
        </w:rPr>
        <w:t>The pharmaceutical supply chain is marked by inherent complexity and vulnerabilities, leading to inefficiencies, fraud, and data integrity issues. The introduction of blockchain technology is seen as a promising solution to these challenges, offering enhanced transparency, security, and efficiency. Existing literature underscores the urgent need for more secure and transparent systems to address the vulnerabilities in pharmaceutical supply chains, which involve multiple stakeholders such as manufacturers, wholesalers, distributors, pharmacies, and regulatory bodies. Each stage of the supply chain is prone to errors, delays, and fraudulent activities, including the introduction of counterfeit drugs, compromising the integrity of the supply chain and posing significant risks to public health and safety.</w:t>
      </w:r>
    </w:p>
    <w:p w14:paraId="0AB02973" w14:textId="77777777" w:rsidR="003359E8" w:rsidRPr="003359E8" w:rsidRDefault="003359E8" w:rsidP="003359E8">
      <w:pPr>
        <w:rPr>
          <w:rFonts w:ascii="Times New Roman" w:hAnsi="Times New Roman" w:cs="Times New Roman"/>
          <w:sz w:val="28"/>
          <w:szCs w:val="24"/>
        </w:rPr>
      </w:pPr>
    </w:p>
    <w:p w14:paraId="2332D946" w14:textId="77777777" w:rsidR="003359E8" w:rsidRPr="003359E8" w:rsidRDefault="003359E8" w:rsidP="003359E8">
      <w:pPr>
        <w:rPr>
          <w:rFonts w:ascii="Times New Roman" w:hAnsi="Times New Roman" w:cs="Times New Roman"/>
          <w:sz w:val="28"/>
          <w:szCs w:val="24"/>
        </w:rPr>
      </w:pPr>
      <w:r w:rsidRPr="003359E8">
        <w:rPr>
          <w:rFonts w:ascii="Times New Roman" w:hAnsi="Times New Roman" w:cs="Times New Roman"/>
          <w:sz w:val="28"/>
          <w:szCs w:val="24"/>
        </w:rPr>
        <w:t>Blockchain technology, known for its decentralized and immutable ledger system, has the potential to revolutionize supply chain management. In the pharmaceutical context, blockchain ensures transparency and traceability by recording all transactions in a transparent manner, providing an immutable audit trail that enhances traceability from production to consumption. Furthermore, the decentralized nature of blockchain makes it resistant to tampering and fraud, ensuring data remains accurate and secure. Blockchain can also streamline processes by reducing the need for intermediaries and manual record-keeping, thereby improving efficiency and reducing costs.</w:t>
      </w:r>
    </w:p>
    <w:p w14:paraId="70C62A9E" w14:textId="77777777" w:rsidR="003359E8" w:rsidRPr="003359E8" w:rsidRDefault="003359E8" w:rsidP="003359E8">
      <w:pPr>
        <w:rPr>
          <w:rFonts w:ascii="Times New Roman" w:hAnsi="Times New Roman" w:cs="Times New Roman"/>
          <w:sz w:val="28"/>
          <w:szCs w:val="24"/>
        </w:rPr>
      </w:pPr>
    </w:p>
    <w:p w14:paraId="4A5F6844" w14:textId="2C4E4F0A" w:rsidR="003359E8" w:rsidRPr="003359E8" w:rsidRDefault="003359E8" w:rsidP="003359E8">
      <w:pPr>
        <w:rPr>
          <w:rFonts w:ascii="Times New Roman" w:hAnsi="Times New Roman" w:cs="Times New Roman"/>
          <w:sz w:val="28"/>
          <w:szCs w:val="24"/>
        </w:rPr>
      </w:pPr>
      <w:r w:rsidRPr="003359E8">
        <w:rPr>
          <w:rFonts w:ascii="Times New Roman" w:hAnsi="Times New Roman" w:cs="Times New Roman"/>
          <w:sz w:val="28"/>
          <w:szCs w:val="24"/>
        </w:rPr>
        <w:t>Despite these benefits, several challenges remain. The integration of blockchain with existing supply chain systems can be complex and costly, and effective practices for seamless implementation are still under research. While blockchain can reduce operational costs in the long run, the initial investment and long-term financial impact are not fully understood. Additionally, the rate of user acceptance among stakeholders, such as manufacturers, distributors, and pharmacies, has not been thoroughly explored. Although blockchain can aid in regulatory compliance, the development of comprehensive strategies to align blockchain solutions with existing regulations is ongoing.</w:t>
      </w:r>
    </w:p>
    <w:p w14:paraId="4A5C73CA" w14:textId="77777777" w:rsidR="003359E8" w:rsidRPr="003359E8" w:rsidRDefault="003359E8" w:rsidP="003359E8">
      <w:pPr>
        <w:rPr>
          <w:rFonts w:ascii="Times New Roman" w:hAnsi="Times New Roman" w:cs="Times New Roman"/>
          <w:sz w:val="28"/>
          <w:szCs w:val="24"/>
        </w:rPr>
      </w:pPr>
      <w:r w:rsidRPr="003359E8">
        <w:rPr>
          <w:rFonts w:ascii="Times New Roman" w:hAnsi="Times New Roman" w:cs="Times New Roman"/>
          <w:sz w:val="28"/>
          <w:szCs w:val="24"/>
        </w:rPr>
        <w:lastRenderedPageBreak/>
        <w:t>Significant gaps in current knowledge include the need for comprehensive studies assessing the full impact of blockchain on supply chains, including long-term performance metrics and cost-benefit analyses. There is also a need for clear guidelines and best practices for the effective implementation of blockchain in pharmaceutical supply chains. Research on overcoming the challenges associated with integrating blockchain technology with existing supply chain infrastructures is limited, as are studies exploring the factors influencing user acceptance and adoption of blockchain technology among supply chain stakeholders.</w:t>
      </w:r>
    </w:p>
    <w:p w14:paraId="57D2E612" w14:textId="77777777" w:rsidR="003359E8" w:rsidRPr="003359E8" w:rsidRDefault="003359E8" w:rsidP="003359E8">
      <w:pPr>
        <w:rPr>
          <w:rFonts w:ascii="Times New Roman" w:hAnsi="Times New Roman" w:cs="Times New Roman"/>
          <w:sz w:val="28"/>
          <w:szCs w:val="24"/>
        </w:rPr>
      </w:pPr>
    </w:p>
    <w:p w14:paraId="50D12AA3" w14:textId="77777777" w:rsidR="003359E8" w:rsidRPr="003359E8" w:rsidRDefault="003359E8" w:rsidP="003359E8">
      <w:pPr>
        <w:rPr>
          <w:rFonts w:ascii="Times New Roman" w:hAnsi="Times New Roman" w:cs="Times New Roman"/>
          <w:sz w:val="28"/>
          <w:szCs w:val="24"/>
        </w:rPr>
      </w:pPr>
      <w:r w:rsidRPr="003359E8">
        <w:rPr>
          <w:rFonts w:ascii="Times New Roman" w:hAnsi="Times New Roman" w:cs="Times New Roman"/>
          <w:sz w:val="28"/>
          <w:szCs w:val="24"/>
        </w:rPr>
        <w:t>In conclusion, while the application of blockchain technology in pharmaceutical supply chains offers a promising path towards enhanced transparency, security, and efficiency, significant challenges and knowledge gaps remain. Future research should focus on developing effective implementation strategies, assessing long-term cost implications, and exploring user acceptance rates. Addressing these gaps will be crucial for the successful integration of blockchain technology into pharmaceutical supply chains, ultimately ensuring safer and more reliable access to medications.</w:t>
      </w:r>
    </w:p>
    <w:p w14:paraId="29B608A5" w14:textId="77777777" w:rsidR="00617A43" w:rsidRDefault="00617A43">
      <w:pPr>
        <w:rPr>
          <w:rFonts w:ascii="Times New Roman" w:hAnsi="Times New Roman" w:cs="Times New Roman"/>
          <w:sz w:val="28"/>
          <w:szCs w:val="24"/>
        </w:rPr>
      </w:pPr>
      <w:r>
        <w:rPr>
          <w:rFonts w:ascii="Times New Roman" w:hAnsi="Times New Roman" w:cs="Times New Roman"/>
          <w:sz w:val="28"/>
          <w:szCs w:val="24"/>
        </w:rPr>
        <w:br w:type="page"/>
      </w:r>
    </w:p>
    <w:p w14:paraId="07708C72" w14:textId="77777777" w:rsidR="00722688" w:rsidRDefault="00722688" w:rsidP="00722688">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Research Problem and Solution</w:t>
      </w:r>
    </w:p>
    <w:p w14:paraId="472BEB7B" w14:textId="77777777" w:rsidR="00722688" w:rsidRDefault="00722688" w:rsidP="00722688">
      <w:pPr>
        <w:shd w:val="clear" w:color="auto" w:fill="FFFFFF" w:themeFill="background1"/>
        <w:spacing w:before="100" w:beforeAutospacing="1" w:after="100" w:afterAutospacing="1" w:line="240" w:lineRule="auto"/>
        <w:rPr>
          <w:rFonts w:cstheme="minorHAnsi"/>
          <w:sz w:val="28"/>
          <w:szCs w:val="28"/>
        </w:rPr>
      </w:pPr>
    </w:p>
    <w:p w14:paraId="465BAE9E" w14:textId="633A1B08" w:rsidR="00722688" w:rsidRPr="00137AFD" w:rsidRDefault="00722688" w:rsidP="00137AFD">
      <w:pPr>
        <w:rPr>
          <w:rFonts w:ascii="Times New Roman" w:hAnsi="Times New Roman" w:cs="Times New Roman"/>
          <w:sz w:val="28"/>
          <w:szCs w:val="24"/>
        </w:rPr>
      </w:pPr>
      <w:r w:rsidRPr="00137AFD">
        <w:rPr>
          <w:rFonts w:ascii="Times New Roman" w:hAnsi="Times New Roman" w:cs="Times New Roman"/>
          <w:sz w:val="28"/>
          <w:szCs w:val="24"/>
        </w:rPr>
        <w:t>Blockchain technology has gained significant attention for its potential to enhance supply chain management in the pharmaceutical industry. However, there are some problems that may arise anytime.</w:t>
      </w:r>
    </w:p>
    <w:p w14:paraId="3CC3F5E1" w14:textId="77777777" w:rsidR="00722688" w:rsidRPr="00137AFD" w:rsidRDefault="00722688" w:rsidP="00137AFD">
      <w:pPr>
        <w:rPr>
          <w:rFonts w:ascii="Times New Roman" w:hAnsi="Times New Roman" w:cs="Times New Roman"/>
          <w:sz w:val="28"/>
          <w:szCs w:val="24"/>
        </w:rPr>
      </w:pPr>
    </w:p>
    <w:p w14:paraId="4646B73E" w14:textId="7AF5A4E6" w:rsidR="00722688" w:rsidRPr="00137AFD" w:rsidRDefault="00722688" w:rsidP="00137AFD">
      <w:pPr>
        <w:rPr>
          <w:rFonts w:ascii="Times New Roman" w:hAnsi="Times New Roman" w:cs="Times New Roman"/>
          <w:b/>
          <w:bCs/>
          <w:sz w:val="28"/>
          <w:szCs w:val="24"/>
          <w:u w:val="single"/>
        </w:rPr>
      </w:pPr>
      <w:r w:rsidRPr="00137AFD">
        <w:rPr>
          <w:rFonts w:ascii="Times New Roman" w:hAnsi="Times New Roman" w:cs="Times New Roman"/>
          <w:b/>
          <w:bCs/>
          <w:sz w:val="28"/>
          <w:szCs w:val="24"/>
          <w:u w:val="single"/>
        </w:rPr>
        <w:t>Problem</w:t>
      </w:r>
    </w:p>
    <w:p w14:paraId="21F0A92E" w14:textId="77777777" w:rsidR="00722688" w:rsidRPr="00137AFD" w:rsidRDefault="00722688" w:rsidP="00137AFD">
      <w:pPr>
        <w:pStyle w:val="ListParagraph"/>
        <w:numPr>
          <w:ilvl w:val="0"/>
          <w:numId w:val="45"/>
        </w:numPr>
        <w:rPr>
          <w:rFonts w:ascii="Times New Roman" w:hAnsi="Times New Roman" w:cs="Times New Roman"/>
          <w:sz w:val="28"/>
          <w:szCs w:val="24"/>
        </w:rPr>
      </w:pPr>
      <w:r w:rsidRPr="00137AFD">
        <w:rPr>
          <w:rFonts w:ascii="Times New Roman" w:hAnsi="Times New Roman" w:cs="Times New Roman"/>
          <w:sz w:val="28"/>
          <w:szCs w:val="24"/>
        </w:rPr>
        <w:t>High-Quality Standards: The pharmaceutical industry requires high-quality standards to ensure patient safety. However, challenges such as duplicate medicines, temperature damage, and disruptions in the supply chain can impact product quality and patient health.</w:t>
      </w:r>
    </w:p>
    <w:p w14:paraId="28971384" w14:textId="77777777" w:rsidR="00722688" w:rsidRPr="00137AFD" w:rsidRDefault="00722688" w:rsidP="00137AFD">
      <w:pPr>
        <w:pStyle w:val="ListParagraph"/>
        <w:numPr>
          <w:ilvl w:val="0"/>
          <w:numId w:val="45"/>
        </w:numPr>
        <w:rPr>
          <w:rFonts w:ascii="Times New Roman" w:hAnsi="Times New Roman" w:cs="Times New Roman"/>
          <w:sz w:val="28"/>
          <w:szCs w:val="24"/>
        </w:rPr>
      </w:pPr>
      <w:r w:rsidRPr="00137AFD">
        <w:rPr>
          <w:rFonts w:ascii="Times New Roman" w:hAnsi="Times New Roman" w:cs="Times New Roman"/>
          <w:sz w:val="28"/>
          <w:szCs w:val="24"/>
        </w:rPr>
        <w:t>Transparency and Visibility: Achieving transparency and visibility throughout the supply chain is crucial to address these challenges effectively.</w:t>
      </w:r>
    </w:p>
    <w:p w14:paraId="6739C8A7" w14:textId="77777777" w:rsidR="00722688" w:rsidRPr="00137AFD" w:rsidRDefault="00722688" w:rsidP="00137AFD">
      <w:pPr>
        <w:rPr>
          <w:rFonts w:ascii="Times New Roman" w:hAnsi="Times New Roman" w:cs="Times New Roman"/>
          <w:sz w:val="28"/>
          <w:szCs w:val="24"/>
        </w:rPr>
      </w:pPr>
    </w:p>
    <w:p w14:paraId="46D48592" w14:textId="656ED04B" w:rsidR="00722688" w:rsidRPr="00137AFD" w:rsidRDefault="00722688" w:rsidP="00137AFD">
      <w:pPr>
        <w:rPr>
          <w:rFonts w:ascii="Times New Roman" w:hAnsi="Times New Roman" w:cs="Times New Roman"/>
          <w:b/>
          <w:bCs/>
          <w:sz w:val="28"/>
          <w:szCs w:val="24"/>
          <w:u w:val="single"/>
        </w:rPr>
      </w:pPr>
      <w:r w:rsidRPr="00137AFD">
        <w:rPr>
          <w:rFonts w:ascii="Times New Roman" w:hAnsi="Times New Roman" w:cs="Times New Roman"/>
          <w:b/>
          <w:bCs/>
          <w:sz w:val="28"/>
          <w:szCs w:val="24"/>
          <w:u w:val="single"/>
        </w:rPr>
        <w:t>Proposed Solution</w:t>
      </w:r>
    </w:p>
    <w:p w14:paraId="62150AFA" w14:textId="77777777" w:rsidR="00722688" w:rsidRPr="00137AFD" w:rsidRDefault="00722688" w:rsidP="00137AFD">
      <w:pPr>
        <w:rPr>
          <w:rFonts w:ascii="Times New Roman" w:hAnsi="Times New Roman" w:cs="Times New Roman"/>
          <w:sz w:val="28"/>
          <w:szCs w:val="24"/>
        </w:rPr>
      </w:pPr>
      <w:r w:rsidRPr="00137AFD">
        <w:rPr>
          <w:rFonts w:ascii="Times New Roman" w:hAnsi="Times New Roman" w:cs="Times New Roman"/>
          <w:sz w:val="28"/>
          <w:szCs w:val="24"/>
        </w:rPr>
        <w:t xml:space="preserve">Our solution eliminates the need for a trusted third-party authenticator and improves integrity, reliability, and security among the stakeholders in the supply chain industry. </w:t>
      </w:r>
    </w:p>
    <w:p w14:paraId="0A7B9302" w14:textId="77777777" w:rsidR="00722688" w:rsidRPr="00137AFD" w:rsidRDefault="00722688" w:rsidP="00137AFD">
      <w:pPr>
        <w:pStyle w:val="ListParagraph"/>
        <w:numPr>
          <w:ilvl w:val="0"/>
          <w:numId w:val="46"/>
        </w:numPr>
        <w:rPr>
          <w:rFonts w:ascii="Times New Roman" w:hAnsi="Times New Roman" w:cs="Times New Roman"/>
          <w:sz w:val="28"/>
          <w:szCs w:val="24"/>
        </w:rPr>
      </w:pPr>
      <w:r w:rsidRPr="00137AFD">
        <w:rPr>
          <w:rFonts w:ascii="Times New Roman" w:hAnsi="Times New Roman" w:cs="Times New Roman"/>
          <w:sz w:val="28"/>
          <w:szCs w:val="24"/>
        </w:rPr>
        <w:t xml:space="preserve">Traceability and Visibility: Blockchain technology can improve traceability and visibility by securely recording and sharing information across the supply chain. </w:t>
      </w:r>
    </w:p>
    <w:p w14:paraId="0D8959BB" w14:textId="573EA6B2" w:rsidR="00722688" w:rsidRPr="00137AFD" w:rsidRDefault="00722688" w:rsidP="00137AFD">
      <w:pPr>
        <w:pStyle w:val="ListParagraph"/>
        <w:numPr>
          <w:ilvl w:val="0"/>
          <w:numId w:val="46"/>
        </w:numPr>
        <w:rPr>
          <w:rFonts w:ascii="Times New Roman" w:hAnsi="Times New Roman" w:cs="Times New Roman"/>
          <w:sz w:val="28"/>
          <w:szCs w:val="24"/>
        </w:rPr>
      </w:pPr>
      <w:r w:rsidRPr="00137AFD">
        <w:rPr>
          <w:rFonts w:ascii="Times New Roman" w:hAnsi="Times New Roman" w:cs="Times New Roman"/>
          <w:sz w:val="28"/>
          <w:szCs w:val="24"/>
        </w:rPr>
        <w:t>Counterfeit Prevention: Blockchain helps prevent duplicate drugs by ensuring that each product’s origin, handling, and distribution are verifiable.</w:t>
      </w:r>
    </w:p>
    <w:p w14:paraId="60BD7C8F" w14:textId="03CD736F" w:rsidR="00722688" w:rsidRPr="00137AFD" w:rsidRDefault="00722688" w:rsidP="00137AFD">
      <w:pPr>
        <w:pStyle w:val="ListParagraph"/>
        <w:numPr>
          <w:ilvl w:val="0"/>
          <w:numId w:val="46"/>
        </w:numPr>
        <w:rPr>
          <w:rFonts w:ascii="Times New Roman" w:hAnsi="Times New Roman" w:cs="Times New Roman"/>
          <w:sz w:val="28"/>
          <w:szCs w:val="24"/>
        </w:rPr>
      </w:pPr>
      <w:r w:rsidRPr="00137AFD">
        <w:rPr>
          <w:rFonts w:ascii="Times New Roman" w:hAnsi="Times New Roman" w:cs="Times New Roman"/>
          <w:sz w:val="28"/>
          <w:szCs w:val="24"/>
        </w:rPr>
        <w:t>Sales Rechanneling: Blockchain can prevent unauthorized sales rechannelling, ensuring that medicines reach their intended destinations.</w:t>
      </w:r>
      <w:r w:rsidRPr="00137AFD">
        <w:rPr>
          <w:rFonts w:ascii="Times New Roman" w:hAnsi="Times New Roman" w:cs="Times New Roman"/>
          <w:sz w:val="28"/>
          <w:szCs w:val="24"/>
        </w:rPr>
        <w:tab/>
      </w:r>
    </w:p>
    <w:p w14:paraId="60606FF6" w14:textId="77777777" w:rsidR="00722688" w:rsidRPr="00137AFD" w:rsidRDefault="00722688" w:rsidP="00137AFD">
      <w:pPr>
        <w:pStyle w:val="ListParagraph"/>
        <w:numPr>
          <w:ilvl w:val="0"/>
          <w:numId w:val="46"/>
        </w:numPr>
        <w:rPr>
          <w:rFonts w:ascii="Times New Roman" w:hAnsi="Times New Roman" w:cs="Times New Roman"/>
          <w:sz w:val="28"/>
          <w:szCs w:val="24"/>
        </w:rPr>
      </w:pPr>
      <w:r w:rsidRPr="00137AFD">
        <w:rPr>
          <w:rFonts w:ascii="Times New Roman" w:hAnsi="Times New Roman" w:cs="Times New Roman"/>
          <w:sz w:val="28"/>
          <w:szCs w:val="24"/>
        </w:rPr>
        <w:t>Recall Management: During recalls, blockchain enables faster identification and removal of affected products.</w:t>
      </w:r>
    </w:p>
    <w:p w14:paraId="1AD693BD" w14:textId="77777777" w:rsidR="00722688" w:rsidRPr="00722688" w:rsidRDefault="00722688" w:rsidP="00722688">
      <w:pPr>
        <w:pStyle w:val="ListParagraph"/>
        <w:numPr>
          <w:ilvl w:val="0"/>
          <w:numId w:val="44"/>
        </w:numPr>
        <w:rPr>
          <w:rFonts w:ascii="Times New Roman" w:hAnsi="Times New Roman" w:cs="Times New Roman"/>
          <w:b/>
          <w:bCs/>
          <w:sz w:val="52"/>
          <w:szCs w:val="52"/>
        </w:rPr>
      </w:pPr>
      <w:r w:rsidRPr="00722688">
        <w:rPr>
          <w:rFonts w:ascii="Times New Roman" w:hAnsi="Times New Roman" w:cs="Times New Roman"/>
          <w:b/>
          <w:bCs/>
          <w:sz w:val="52"/>
          <w:szCs w:val="52"/>
        </w:rPr>
        <w:br w:type="page"/>
      </w:r>
    </w:p>
    <w:p w14:paraId="2540E933" w14:textId="25AE538A" w:rsidR="00CA1470" w:rsidRPr="00CA1470" w:rsidRDefault="00CA1470" w:rsidP="00CA1470">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METHODOLOGY</w:t>
      </w:r>
    </w:p>
    <w:p w14:paraId="51EDE158" w14:textId="77777777" w:rsidR="00CA1470" w:rsidRDefault="00CA1470" w:rsidP="00CA1470">
      <w:pPr>
        <w:spacing w:before="100" w:beforeAutospacing="1" w:after="100" w:afterAutospacing="1" w:line="240" w:lineRule="auto"/>
        <w:outlineLvl w:val="4"/>
        <w:rPr>
          <w:rFonts w:eastAsia="Times New Roman" w:cstheme="minorHAnsi"/>
          <w:b/>
          <w:bCs/>
          <w:sz w:val="24"/>
          <w:szCs w:val="24"/>
        </w:rPr>
      </w:pPr>
    </w:p>
    <w:p w14:paraId="30272A41" w14:textId="122288FC" w:rsidR="00CA1470" w:rsidRPr="005F3CAB" w:rsidRDefault="00CA1470" w:rsidP="005F3CAB">
      <w:pPr>
        <w:rPr>
          <w:rFonts w:ascii="Times New Roman" w:hAnsi="Times New Roman" w:cs="Times New Roman"/>
          <w:b/>
          <w:bCs/>
          <w:sz w:val="28"/>
          <w:szCs w:val="24"/>
          <w:u w:val="single"/>
        </w:rPr>
      </w:pPr>
      <w:r w:rsidRPr="005F3CAB">
        <w:rPr>
          <w:rFonts w:ascii="Times New Roman" w:hAnsi="Times New Roman" w:cs="Times New Roman"/>
          <w:b/>
          <w:bCs/>
          <w:sz w:val="28"/>
          <w:szCs w:val="24"/>
          <w:u w:val="single"/>
        </w:rPr>
        <w:t>Research Design</w:t>
      </w:r>
    </w:p>
    <w:p w14:paraId="698CCF69" w14:textId="77777777" w:rsidR="00CA1470" w:rsidRPr="005F3CAB" w:rsidRDefault="00CA1470" w:rsidP="005F3CAB">
      <w:pPr>
        <w:pStyle w:val="ListParagraph"/>
        <w:numPr>
          <w:ilvl w:val="0"/>
          <w:numId w:val="44"/>
        </w:numPr>
        <w:rPr>
          <w:rFonts w:ascii="Times New Roman" w:hAnsi="Times New Roman" w:cs="Times New Roman"/>
          <w:sz w:val="28"/>
          <w:szCs w:val="24"/>
        </w:rPr>
      </w:pPr>
      <w:r w:rsidRPr="005F3CAB">
        <w:rPr>
          <w:rFonts w:ascii="Times New Roman" w:hAnsi="Times New Roman" w:cs="Times New Roman"/>
          <w:sz w:val="28"/>
          <w:szCs w:val="24"/>
        </w:rPr>
        <w:t>Exploratory Research: Initial exploration to understand stakeholder perceptions and existing challenges in the pharmaceutical supply chain.</w:t>
      </w:r>
    </w:p>
    <w:p w14:paraId="59FDDA24" w14:textId="77777777" w:rsidR="00CA1470" w:rsidRPr="005F3CAB" w:rsidRDefault="00CA1470" w:rsidP="005F3CAB">
      <w:pPr>
        <w:pStyle w:val="ListParagraph"/>
        <w:numPr>
          <w:ilvl w:val="0"/>
          <w:numId w:val="44"/>
        </w:numPr>
        <w:rPr>
          <w:rFonts w:ascii="Times New Roman" w:hAnsi="Times New Roman" w:cs="Times New Roman"/>
          <w:sz w:val="28"/>
          <w:szCs w:val="24"/>
        </w:rPr>
      </w:pPr>
      <w:r w:rsidRPr="005F3CAB">
        <w:rPr>
          <w:rFonts w:ascii="Times New Roman" w:hAnsi="Times New Roman" w:cs="Times New Roman"/>
          <w:sz w:val="28"/>
          <w:szCs w:val="24"/>
        </w:rPr>
        <w:t>Descriptive Research: Detailed examination of the current supply chain processes and the potential impact of blockchain technology.</w:t>
      </w:r>
    </w:p>
    <w:p w14:paraId="7AA67F9A" w14:textId="4E096C2D" w:rsidR="00CA1470" w:rsidRPr="005F3CAB" w:rsidRDefault="00CA1470" w:rsidP="005F3CAB">
      <w:pPr>
        <w:pStyle w:val="ListParagraph"/>
        <w:numPr>
          <w:ilvl w:val="0"/>
          <w:numId w:val="44"/>
        </w:numPr>
        <w:rPr>
          <w:rFonts w:ascii="Times New Roman" w:hAnsi="Times New Roman" w:cs="Times New Roman"/>
          <w:sz w:val="28"/>
          <w:szCs w:val="24"/>
        </w:rPr>
      </w:pPr>
      <w:r w:rsidRPr="005F3CAB">
        <w:rPr>
          <w:rFonts w:ascii="Times New Roman" w:hAnsi="Times New Roman" w:cs="Times New Roman"/>
          <w:sz w:val="28"/>
          <w:szCs w:val="24"/>
        </w:rPr>
        <w:t xml:space="preserve">Experimental Research: Implementation of a </w:t>
      </w:r>
      <w:r w:rsidR="005F3CAB" w:rsidRPr="005F3CAB">
        <w:rPr>
          <w:rFonts w:ascii="Times New Roman" w:hAnsi="Times New Roman" w:cs="Times New Roman"/>
          <w:sz w:val="28"/>
          <w:szCs w:val="24"/>
        </w:rPr>
        <w:t>preliminary</w:t>
      </w:r>
      <w:r w:rsidRPr="005F3CAB">
        <w:rPr>
          <w:rFonts w:ascii="Times New Roman" w:hAnsi="Times New Roman" w:cs="Times New Roman"/>
          <w:sz w:val="28"/>
          <w:szCs w:val="24"/>
        </w:rPr>
        <w:t xml:space="preserve"> study to test the blockchain model and evaluate its effectiveness in a real-world setting.</w:t>
      </w:r>
    </w:p>
    <w:p w14:paraId="49FC8315" w14:textId="77777777" w:rsidR="005F3CAB" w:rsidRDefault="005F3CAB" w:rsidP="005F3CAB">
      <w:pPr>
        <w:rPr>
          <w:rFonts w:ascii="Times New Roman" w:hAnsi="Times New Roman" w:cs="Times New Roman"/>
          <w:sz w:val="28"/>
          <w:szCs w:val="24"/>
        </w:rPr>
      </w:pPr>
    </w:p>
    <w:p w14:paraId="607A1FB2" w14:textId="2A0CD963" w:rsidR="00CA1470" w:rsidRPr="005F3CAB" w:rsidRDefault="00CA1470" w:rsidP="005F3CAB">
      <w:pPr>
        <w:rPr>
          <w:rFonts w:ascii="Times New Roman" w:hAnsi="Times New Roman" w:cs="Times New Roman"/>
          <w:b/>
          <w:bCs/>
          <w:sz w:val="28"/>
          <w:szCs w:val="24"/>
          <w:u w:val="single"/>
        </w:rPr>
      </w:pPr>
      <w:r w:rsidRPr="005F3CAB">
        <w:rPr>
          <w:rFonts w:ascii="Times New Roman" w:hAnsi="Times New Roman" w:cs="Times New Roman"/>
          <w:b/>
          <w:bCs/>
          <w:sz w:val="28"/>
          <w:szCs w:val="24"/>
          <w:u w:val="single"/>
        </w:rPr>
        <w:t>Participants</w:t>
      </w:r>
    </w:p>
    <w:p w14:paraId="481EC71B" w14:textId="0E836522"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Manufacturers:</w:t>
      </w:r>
      <w:r w:rsidR="005F3CAB" w:rsidRPr="005F3CAB">
        <w:rPr>
          <w:rFonts w:ascii="Times New Roman" w:hAnsi="Times New Roman" w:cs="Times New Roman"/>
          <w:sz w:val="28"/>
          <w:szCs w:val="24"/>
        </w:rPr>
        <w:t xml:space="preserve"> </w:t>
      </w:r>
      <w:r w:rsidRPr="005F3CAB">
        <w:rPr>
          <w:rFonts w:ascii="Times New Roman" w:hAnsi="Times New Roman" w:cs="Times New Roman"/>
          <w:sz w:val="28"/>
          <w:szCs w:val="24"/>
        </w:rPr>
        <w:t>Pharmaceutical companies that produce medications and other pharmaceutical products.</w:t>
      </w:r>
    </w:p>
    <w:p w14:paraId="5FC92FAC" w14:textId="77777777"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Distributors: Wholesalers and logistics companies responsible for transporting pharmaceutical products from manufacturers to pharmacies and healthcare providers.</w:t>
      </w:r>
    </w:p>
    <w:p w14:paraId="4436C3A8" w14:textId="77777777"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Pharmacies: Retail pharmacies and hospital pharmacies that dispense medications to patients.</w:t>
      </w:r>
    </w:p>
    <w:p w14:paraId="03FCECA3" w14:textId="77777777"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Regulatory Authorities: Government and regulatory bodies responsible for overseeing the pharmaceutical industry and ensuring compliance with safety and quality standards.</w:t>
      </w:r>
    </w:p>
    <w:p w14:paraId="190ECC36" w14:textId="77777777"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Healthcare Providers: Hospitals, clinics, and healthcare professionals involved in prescribing and administering medications to patients.</w:t>
      </w:r>
    </w:p>
    <w:p w14:paraId="67BCE06C" w14:textId="77777777"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Patients: End-users of pharmaceutical products who rely on the authenticity and safety of medications.</w:t>
      </w:r>
    </w:p>
    <w:p w14:paraId="53FA80E6" w14:textId="77777777" w:rsidR="00CA1470" w:rsidRPr="005F3CAB" w:rsidRDefault="00CA1470" w:rsidP="005F3CAB">
      <w:pPr>
        <w:pStyle w:val="ListParagraph"/>
        <w:numPr>
          <w:ilvl w:val="0"/>
          <w:numId w:val="54"/>
        </w:numPr>
        <w:rPr>
          <w:rFonts w:ascii="Times New Roman" w:hAnsi="Times New Roman" w:cs="Times New Roman"/>
          <w:sz w:val="28"/>
          <w:szCs w:val="24"/>
        </w:rPr>
      </w:pPr>
      <w:r w:rsidRPr="005F3CAB">
        <w:rPr>
          <w:rFonts w:ascii="Times New Roman" w:hAnsi="Times New Roman" w:cs="Times New Roman"/>
          <w:sz w:val="28"/>
          <w:szCs w:val="24"/>
        </w:rPr>
        <w:t>Technology Providers: Companies and experts providing blockchain technology solutions and support for the implementation.</w:t>
      </w:r>
    </w:p>
    <w:p w14:paraId="4F7406E8" w14:textId="77777777" w:rsidR="00A05BEE" w:rsidRDefault="00A05BEE" w:rsidP="005F3CAB">
      <w:pPr>
        <w:rPr>
          <w:rFonts w:ascii="Times New Roman" w:hAnsi="Times New Roman" w:cs="Times New Roman"/>
          <w:sz w:val="28"/>
          <w:szCs w:val="24"/>
        </w:rPr>
      </w:pPr>
    </w:p>
    <w:p w14:paraId="10671DCD" w14:textId="77777777" w:rsidR="00A05BEE" w:rsidRDefault="00A05BEE" w:rsidP="005F3CAB">
      <w:pPr>
        <w:rPr>
          <w:rFonts w:ascii="Times New Roman" w:hAnsi="Times New Roman" w:cs="Times New Roman"/>
          <w:sz w:val="28"/>
          <w:szCs w:val="24"/>
        </w:rPr>
      </w:pPr>
    </w:p>
    <w:p w14:paraId="10491F2D" w14:textId="77777777" w:rsidR="00A05BEE" w:rsidRDefault="00A05BEE" w:rsidP="005F3CAB">
      <w:pPr>
        <w:rPr>
          <w:rFonts w:ascii="Times New Roman" w:hAnsi="Times New Roman" w:cs="Times New Roman"/>
          <w:sz w:val="28"/>
          <w:szCs w:val="24"/>
        </w:rPr>
      </w:pPr>
    </w:p>
    <w:p w14:paraId="4C2FE673" w14:textId="5A95EA4A" w:rsidR="00CA1470" w:rsidRPr="00A05BEE" w:rsidRDefault="00CA1470" w:rsidP="005F3CAB">
      <w:pPr>
        <w:rPr>
          <w:rFonts w:ascii="Times New Roman" w:hAnsi="Times New Roman" w:cs="Times New Roman"/>
          <w:b/>
          <w:bCs/>
          <w:sz w:val="28"/>
          <w:szCs w:val="24"/>
          <w:u w:val="single"/>
        </w:rPr>
      </w:pPr>
      <w:r w:rsidRPr="00A05BEE">
        <w:rPr>
          <w:rFonts w:ascii="Times New Roman" w:hAnsi="Times New Roman" w:cs="Times New Roman"/>
          <w:b/>
          <w:bCs/>
          <w:sz w:val="28"/>
          <w:szCs w:val="24"/>
          <w:u w:val="single"/>
        </w:rPr>
        <w:lastRenderedPageBreak/>
        <w:t>Data Collection</w:t>
      </w:r>
      <w:r w:rsidR="00EF2FAD">
        <w:rPr>
          <w:rFonts w:ascii="Times New Roman" w:hAnsi="Times New Roman" w:cs="Times New Roman"/>
          <w:b/>
          <w:bCs/>
          <w:sz w:val="28"/>
          <w:szCs w:val="24"/>
          <w:u w:val="single"/>
        </w:rPr>
        <w:t xml:space="preserve"> Methods</w:t>
      </w:r>
    </w:p>
    <w:p w14:paraId="64A89D05" w14:textId="77777777" w:rsidR="00CA1470" w:rsidRPr="00A05BEE" w:rsidRDefault="00CA1470" w:rsidP="00A05BEE">
      <w:pPr>
        <w:pStyle w:val="ListParagraph"/>
        <w:numPr>
          <w:ilvl w:val="0"/>
          <w:numId w:val="55"/>
        </w:numPr>
        <w:rPr>
          <w:rFonts w:ascii="Times New Roman" w:hAnsi="Times New Roman" w:cs="Times New Roman"/>
          <w:sz w:val="28"/>
          <w:szCs w:val="24"/>
        </w:rPr>
      </w:pPr>
      <w:r w:rsidRPr="00A05BEE">
        <w:rPr>
          <w:rFonts w:ascii="Times New Roman" w:hAnsi="Times New Roman" w:cs="Times New Roman"/>
          <w:sz w:val="28"/>
          <w:szCs w:val="24"/>
        </w:rPr>
        <w:t>Primary Data: Conduct interviews and surveys with stakeholders in the pharmaceutical supply chain, including manufacturers, distributors, pharmacies, and regulatory bodies. Use structured questionnaires to gather quantitative data on the current state of the supply chain and stakeholders' perceptions of blockchain technology.</w:t>
      </w:r>
    </w:p>
    <w:p w14:paraId="339CC174" w14:textId="77777777" w:rsidR="00CA1470" w:rsidRPr="00A05BEE" w:rsidRDefault="00CA1470" w:rsidP="00A05BEE">
      <w:pPr>
        <w:pStyle w:val="ListParagraph"/>
        <w:numPr>
          <w:ilvl w:val="0"/>
          <w:numId w:val="55"/>
        </w:numPr>
        <w:rPr>
          <w:rFonts w:ascii="Times New Roman" w:hAnsi="Times New Roman" w:cs="Times New Roman"/>
          <w:sz w:val="28"/>
          <w:szCs w:val="24"/>
        </w:rPr>
      </w:pPr>
      <w:r w:rsidRPr="00A05BEE">
        <w:rPr>
          <w:rFonts w:ascii="Times New Roman" w:hAnsi="Times New Roman" w:cs="Times New Roman"/>
          <w:sz w:val="28"/>
          <w:szCs w:val="24"/>
        </w:rPr>
        <w:t>Secondary Data: Collect data from industry reports, academic journals, and case studies on blockchain implementation in supply chains.</w:t>
      </w:r>
    </w:p>
    <w:p w14:paraId="39416BAA" w14:textId="77777777" w:rsidR="00A05BEE" w:rsidRDefault="00A05BEE" w:rsidP="005F3CAB">
      <w:pPr>
        <w:rPr>
          <w:rFonts w:ascii="Times New Roman" w:hAnsi="Times New Roman" w:cs="Times New Roman"/>
          <w:sz w:val="28"/>
          <w:szCs w:val="24"/>
        </w:rPr>
      </w:pPr>
    </w:p>
    <w:p w14:paraId="1FB6438D" w14:textId="711477B6" w:rsidR="00CA1470" w:rsidRPr="00A05BEE" w:rsidRDefault="00CA1470" w:rsidP="005F3CAB">
      <w:pPr>
        <w:rPr>
          <w:rFonts w:ascii="Times New Roman" w:hAnsi="Times New Roman" w:cs="Times New Roman"/>
          <w:b/>
          <w:bCs/>
          <w:sz w:val="28"/>
          <w:szCs w:val="24"/>
          <w:u w:val="single"/>
        </w:rPr>
      </w:pPr>
      <w:r w:rsidRPr="00A05BEE">
        <w:rPr>
          <w:rFonts w:ascii="Times New Roman" w:hAnsi="Times New Roman" w:cs="Times New Roman"/>
          <w:b/>
          <w:bCs/>
          <w:sz w:val="28"/>
          <w:szCs w:val="24"/>
          <w:u w:val="single"/>
        </w:rPr>
        <w:t>Data Analysis Techniques</w:t>
      </w:r>
    </w:p>
    <w:p w14:paraId="2E4A4BD8" w14:textId="77777777" w:rsidR="00CA1470" w:rsidRPr="00A05BEE" w:rsidRDefault="00CA1470" w:rsidP="00A05BEE">
      <w:pPr>
        <w:pStyle w:val="ListParagraph"/>
        <w:numPr>
          <w:ilvl w:val="0"/>
          <w:numId w:val="56"/>
        </w:numPr>
        <w:rPr>
          <w:rFonts w:ascii="Times New Roman" w:hAnsi="Times New Roman" w:cs="Times New Roman"/>
          <w:sz w:val="28"/>
          <w:szCs w:val="24"/>
        </w:rPr>
      </w:pPr>
      <w:r w:rsidRPr="00A05BEE">
        <w:rPr>
          <w:rFonts w:ascii="Times New Roman" w:hAnsi="Times New Roman" w:cs="Times New Roman"/>
          <w:sz w:val="28"/>
          <w:szCs w:val="24"/>
        </w:rPr>
        <w:t>Descriptive Statistics: Summarize the data collected from surveys and interviews to provide an overview of stakeholder perceptions and current supply chain challenges.</w:t>
      </w:r>
    </w:p>
    <w:p w14:paraId="734C6C37" w14:textId="77777777" w:rsidR="00CA1470" w:rsidRPr="00A05BEE" w:rsidRDefault="00CA1470" w:rsidP="00A05BEE">
      <w:pPr>
        <w:pStyle w:val="ListParagraph"/>
        <w:numPr>
          <w:ilvl w:val="0"/>
          <w:numId w:val="56"/>
        </w:numPr>
        <w:rPr>
          <w:rFonts w:ascii="Times New Roman" w:hAnsi="Times New Roman" w:cs="Times New Roman"/>
          <w:sz w:val="28"/>
          <w:szCs w:val="24"/>
        </w:rPr>
      </w:pPr>
      <w:r w:rsidRPr="00A05BEE">
        <w:rPr>
          <w:rFonts w:ascii="Times New Roman" w:hAnsi="Times New Roman" w:cs="Times New Roman"/>
          <w:sz w:val="28"/>
          <w:szCs w:val="24"/>
        </w:rPr>
        <w:t>Analytical Statistics: Use techniques such as regression analysis to determine the relationship between blockchain implementation and supply chain performance indicators.</w:t>
      </w:r>
    </w:p>
    <w:p w14:paraId="55E07683" w14:textId="77777777" w:rsidR="00CA1470" w:rsidRPr="00A05BEE" w:rsidRDefault="00CA1470" w:rsidP="00A05BEE">
      <w:pPr>
        <w:pStyle w:val="ListParagraph"/>
        <w:numPr>
          <w:ilvl w:val="0"/>
          <w:numId w:val="56"/>
        </w:numPr>
        <w:rPr>
          <w:rFonts w:ascii="Times New Roman" w:hAnsi="Times New Roman" w:cs="Times New Roman"/>
          <w:sz w:val="28"/>
          <w:szCs w:val="24"/>
        </w:rPr>
      </w:pPr>
      <w:r w:rsidRPr="00A05BEE">
        <w:rPr>
          <w:rFonts w:ascii="Times New Roman" w:hAnsi="Times New Roman" w:cs="Times New Roman"/>
          <w:sz w:val="28"/>
          <w:szCs w:val="24"/>
        </w:rPr>
        <w:t>Cost-Benefit Analysis: Evaluate the economic feasibility of implementing blockchain in the pharmaceutical supply chain.</w:t>
      </w:r>
    </w:p>
    <w:p w14:paraId="02F7E8A6" w14:textId="77777777" w:rsidR="00A05BEE" w:rsidRDefault="00A05BEE" w:rsidP="005F3CAB">
      <w:pPr>
        <w:rPr>
          <w:rFonts w:ascii="Times New Roman" w:hAnsi="Times New Roman" w:cs="Times New Roman"/>
          <w:sz w:val="28"/>
          <w:szCs w:val="24"/>
        </w:rPr>
      </w:pPr>
    </w:p>
    <w:p w14:paraId="648B56B5" w14:textId="098D9A62" w:rsidR="00CA1470" w:rsidRPr="00E36813" w:rsidRDefault="00CA1470" w:rsidP="005F3CAB">
      <w:pPr>
        <w:rPr>
          <w:rFonts w:ascii="Times New Roman" w:hAnsi="Times New Roman" w:cs="Times New Roman"/>
          <w:b/>
          <w:bCs/>
          <w:sz w:val="28"/>
          <w:szCs w:val="24"/>
          <w:u w:val="single"/>
        </w:rPr>
      </w:pPr>
      <w:r w:rsidRPr="00E36813">
        <w:rPr>
          <w:rFonts w:ascii="Times New Roman" w:hAnsi="Times New Roman" w:cs="Times New Roman"/>
          <w:b/>
          <w:bCs/>
          <w:sz w:val="28"/>
          <w:szCs w:val="24"/>
          <w:u w:val="single"/>
        </w:rPr>
        <w:t>Ethical Considerations</w:t>
      </w:r>
    </w:p>
    <w:p w14:paraId="508A4EF8" w14:textId="77777777" w:rsidR="00CA1470" w:rsidRPr="00E36813" w:rsidRDefault="00CA1470" w:rsidP="00E36813">
      <w:pPr>
        <w:pStyle w:val="ListParagraph"/>
        <w:numPr>
          <w:ilvl w:val="0"/>
          <w:numId w:val="58"/>
        </w:numPr>
        <w:rPr>
          <w:rFonts w:ascii="Times New Roman" w:hAnsi="Times New Roman" w:cs="Times New Roman"/>
          <w:sz w:val="28"/>
          <w:szCs w:val="24"/>
        </w:rPr>
      </w:pPr>
      <w:r w:rsidRPr="00E36813">
        <w:rPr>
          <w:rFonts w:ascii="Times New Roman" w:hAnsi="Times New Roman" w:cs="Times New Roman"/>
          <w:sz w:val="28"/>
          <w:szCs w:val="24"/>
        </w:rPr>
        <w:t>Informed Consent: Ensure that all participants in interviews and surveys provide informed consent, understanding the purpose of the research and their rights as participants.</w:t>
      </w:r>
    </w:p>
    <w:p w14:paraId="65046B8A" w14:textId="77777777" w:rsidR="00CA1470" w:rsidRPr="00E36813" w:rsidRDefault="00CA1470" w:rsidP="00E36813">
      <w:pPr>
        <w:pStyle w:val="ListParagraph"/>
        <w:numPr>
          <w:ilvl w:val="0"/>
          <w:numId w:val="58"/>
        </w:numPr>
        <w:rPr>
          <w:rFonts w:ascii="Times New Roman" w:hAnsi="Times New Roman" w:cs="Times New Roman"/>
          <w:sz w:val="28"/>
          <w:szCs w:val="24"/>
        </w:rPr>
      </w:pPr>
      <w:r w:rsidRPr="00E36813">
        <w:rPr>
          <w:rFonts w:ascii="Times New Roman" w:hAnsi="Times New Roman" w:cs="Times New Roman"/>
          <w:sz w:val="28"/>
          <w:szCs w:val="24"/>
        </w:rPr>
        <w:t>Confidentiality: Maintain the confidentiality of all participant data, ensuring that it is securely stored and only used for the purposes of the research.</w:t>
      </w:r>
    </w:p>
    <w:p w14:paraId="759E791A" w14:textId="77777777" w:rsidR="00CA1470" w:rsidRPr="00E36813" w:rsidRDefault="00CA1470" w:rsidP="00E36813">
      <w:pPr>
        <w:pStyle w:val="ListParagraph"/>
        <w:numPr>
          <w:ilvl w:val="0"/>
          <w:numId w:val="58"/>
        </w:numPr>
        <w:rPr>
          <w:rFonts w:ascii="Times New Roman" w:hAnsi="Times New Roman" w:cs="Times New Roman"/>
          <w:sz w:val="28"/>
          <w:szCs w:val="24"/>
        </w:rPr>
      </w:pPr>
      <w:r w:rsidRPr="00E36813">
        <w:rPr>
          <w:rFonts w:ascii="Times New Roman" w:hAnsi="Times New Roman" w:cs="Times New Roman"/>
          <w:sz w:val="28"/>
          <w:szCs w:val="24"/>
        </w:rPr>
        <w:t>Transparency: Be transparent about the research objectives, methodology, and potential impacts of the findings.</w:t>
      </w:r>
    </w:p>
    <w:p w14:paraId="7CADA514" w14:textId="77777777" w:rsidR="00E36813" w:rsidRDefault="00E36813" w:rsidP="005F3CAB">
      <w:pPr>
        <w:rPr>
          <w:rFonts w:ascii="Times New Roman" w:hAnsi="Times New Roman" w:cs="Times New Roman"/>
          <w:sz w:val="28"/>
          <w:szCs w:val="24"/>
        </w:rPr>
      </w:pPr>
    </w:p>
    <w:p w14:paraId="2E5018F4" w14:textId="77777777" w:rsidR="00EF2FAD" w:rsidRDefault="00EF2FAD" w:rsidP="005F3CAB">
      <w:pPr>
        <w:rPr>
          <w:rFonts w:ascii="Times New Roman" w:hAnsi="Times New Roman" w:cs="Times New Roman"/>
          <w:sz w:val="28"/>
          <w:szCs w:val="24"/>
        </w:rPr>
      </w:pPr>
    </w:p>
    <w:p w14:paraId="34F44230" w14:textId="77777777" w:rsidR="00EF2FAD" w:rsidRDefault="00EF2FAD" w:rsidP="005F3CAB">
      <w:pPr>
        <w:rPr>
          <w:rFonts w:ascii="Times New Roman" w:hAnsi="Times New Roman" w:cs="Times New Roman"/>
          <w:sz w:val="28"/>
          <w:szCs w:val="24"/>
        </w:rPr>
      </w:pPr>
    </w:p>
    <w:p w14:paraId="11F0818E" w14:textId="77777777" w:rsidR="00EF2FAD" w:rsidRDefault="00EF2FAD" w:rsidP="005F3CAB">
      <w:pPr>
        <w:rPr>
          <w:rFonts w:ascii="Times New Roman" w:hAnsi="Times New Roman" w:cs="Times New Roman"/>
          <w:sz w:val="28"/>
          <w:szCs w:val="24"/>
        </w:rPr>
      </w:pPr>
    </w:p>
    <w:p w14:paraId="5B98D0D5" w14:textId="34F38121" w:rsidR="00CA1470" w:rsidRPr="00E36813" w:rsidRDefault="00CA1470" w:rsidP="005F3CAB">
      <w:pPr>
        <w:rPr>
          <w:rFonts w:ascii="Times New Roman" w:hAnsi="Times New Roman" w:cs="Times New Roman"/>
          <w:b/>
          <w:bCs/>
          <w:sz w:val="28"/>
          <w:szCs w:val="24"/>
          <w:u w:val="single"/>
        </w:rPr>
      </w:pPr>
      <w:r w:rsidRPr="00E36813">
        <w:rPr>
          <w:rFonts w:ascii="Times New Roman" w:hAnsi="Times New Roman" w:cs="Times New Roman"/>
          <w:b/>
          <w:bCs/>
          <w:sz w:val="28"/>
          <w:szCs w:val="24"/>
          <w:u w:val="single"/>
        </w:rPr>
        <w:lastRenderedPageBreak/>
        <w:t>Validation Techniques</w:t>
      </w:r>
    </w:p>
    <w:p w14:paraId="109054EC" w14:textId="77777777" w:rsidR="00CA1470" w:rsidRPr="00E36813" w:rsidRDefault="00CA1470" w:rsidP="00E36813">
      <w:pPr>
        <w:pStyle w:val="ListParagraph"/>
        <w:numPr>
          <w:ilvl w:val="0"/>
          <w:numId w:val="59"/>
        </w:numPr>
        <w:rPr>
          <w:rFonts w:ascii="Times New Roman" w:hAnsi="Times New Roman" w:cs="Times New Roman"/>
          <w:sz w:val="28"/>
          <w:szCs w:val="24"/>
        </w:rPr>
      </w:pPr>
      <w:r w:rsidRPr="00E36813">
        <w:rPr>
          <w:rFonts w:ascii="Times New Roman" w:hAnsi="Times New Roman" w:cs="Times New Roman"/>
          <w:sz w:val="28"/>
          <w:szCs w:val="24"/>
        </w:rPr>
        <w:t>Cross-Verification: Use multiple data sources and methods to validate the findings and ensure their reliability.</w:t>
      </w:r>
    </w:p>
    <w:p w14:paraId="0C169789" w14:textId="77777777" w:rsidR="00CA1470" w:rsidRPr="00E36813" w:rsidRDefault="00CA1470" w:rsidP="00E36813">
      <w:pPr>
        <w:pStyle w:val="ListParagraph"/>
        <w:numPr>
          <w:ilvl w:val="0"/>
          <w:numId w:val="59"/>
        </w:numPr>
        <w:rPr>
          <w:rFonts w:ascii="Times New Roman" w:hAnsi="Times New Roman" w:cs="Times New Roman"/>
          <w:sz w:val="28"/>
          <w:szCs w:val="24"/>
        </w:rPr>
      </w:pPr>
      <w:r w:rsidRPr="00E36813">
        <w:rPr>
          <w:rFonts w:ascii="Times New Roman" w:hAnsi="Times New Roman" w:cs="Times New Roman"/>
          <w:sz w:val="28"/>
          <w:szCs w:val="24"/>
        </w:rPr>
        <w:t>Peer Review: Seek feedback from experts in blockchain technology and pharmaceutical supply chain management to validate the research design and findings.</w:t>
      </w:r>
    </w:p>
    <w:p w14:paraId="59C02647" w14:textId="77777777" w:rsidR="00CA1470" w:rsidRPr="00E36813" w:rsidRDefault="00CA1470" w:rsidP="00E36813">
      <w:pPr>
        <w:pStyle w:val="ListParagraph"/>
        <w:numPr>
          <w:ilvl w:val="0"/>
          <w:numId w:val="59"/>
        </w:numPr>
        <w:rPr>
          <w:rFonts w:ascii="Times New Roman" w:hAnsi="Times New Roman" w:cs="Times New Roman"/>
          <w:sz w:val="28"/>
          <w:szCs w:val="24"/>
        </w:rPr>
      </w:pPr>
      <w:r w:rsidRPr="00E36813">
        <w:rPr>
          <w:rFonts w:ascii="Times New Roman" w:hAnsi="Times New Roman" w:cs="Times New Roman"/>
          <w:sz w:val="28"/>
          <w:szCs w:val="24"/>
        </w:rPr>
        <w:t>Preliminary Testing: Validate the blockchain implementation model through a pilot study, assessing its effectiveness in a real-world setting.</w:t>
      </w:r>
    </w:p>
    <w:p w14:paraId="05ABF01D" w14:textId="77777777" w:rsidR="00CA1470" w:rsidRDefault="00CA1470">
      <w:pPr>
        <w:rPr>
          <w:rFonts w:ascii="Times New Roman" w:hAnsi="Times New Roman" w:cs="Times New Roman"/>
          <w:b/>
          <w:bCs/>
          <w:sz w:val="52"/>
          <w:szCs w:val="52"/>
        </w:rPr>
      </w:pPr>
      <w:r>
        <w:rPr>
          <w:rFonts w:ascii="Times New Roman" w:hAnsi="Times New Roman" w:cs="Times New Roman"/>
          <w:b/>
          <w:bCs/>
          <w:sz w:val="52"/>
          <w:szCs w:val="52"/>
        </w:rPr>
        <w:br w:type="page"/>
      </w:r>
    </w:p>
    <w:p w14:paraId="6D76A4C0" w14:textId="359A1A06" w:rsidR="008805A4" w:rsidRPr="008805A4" w:rsidRDefault="008805A4" w:rsidP="008805A4">
      <w:pPr>
        <w:spacing w:before="100" w:beforeAutospacing="1" w:after="100" w:afterAutospacing="1" w:line="240" w:lineRule="auto"/>
        <w:jc w:val="center"/>
        <w:outlineLvl w:val="1"/>
        <w:rPr>
          <w:rFonts w:ascii="Times New Roman" w:eastAsia="Times New Roman" w:hAnsi="Times New Roman" w:cs="Times New Roman"/>
          <w:b/>
          <w:bCs/>
          <w:sz w:val="52"/>
          <w:szCs w:val="52"/>
        </w:rPr>
      </w:pPr>
      <w:r w:rsidRPr="008805A4">
        <w:rPr>
          <w:rFonts w:ascii="Times New Roman" w:eastAsia="Times New Roman" w:hAnsi="Times New Roman" w:cs="Times New Roman"/>
          <w:b/>
          <w:bCs/>
          <w:sz w:val="52"/>
          <w:szCs w:val="52"/>
        </w:rPr>
        <w:lastRenderedPageBreak/>
        <w:t>DATA ANALYSIS AND FINDINGS</w:t>
      </w:r>
    </w:p>
    <w:p w14:paraId="34DD3556" w14:textId="77777777" w:rsidR="008805A4" w:rsidRDefault="008805A4" w:rsidP="008805A4">
      <w:pPr>
        <w:spacing w:before="100" w:beforeAutospacing="1" w:after="100" w:afterAutospacing="1" w:line="240" w:lineRule="auto"/>
        <w:outlineLvl w:val="1"/>
        <w:rPr>
          <w:rFonts w:ascii="Times New Roman" w:eastAsia="Times New Roman" w:hAnsi="Times New Roman" w:cs="Times New Roman"/>
          <w:b/>
          <w:bCs/>
          <w:sz w:val="28"/>
          <w:szCs w:val="28"/>
          <w:u w:val="single"/>
        </w:rPr>
      </w:pPr>
    </w:p>
    <w:p w14:paraId="7B9B5BD2" w14:textId="7864249B" w:rsidR="008805A4" w:rsidRPr="008805A4" w:rsidRDefault="008805A4" w:rsidP="008805A4">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8805A4">
        <w:rPr>
          <w:rFonts w:ascii="Times New Roman" w:eastAsia="Times New Roman" w:hAnsi="Times New Roman" w:cs="Times New Roman"/>
          <w:b/>
          <w:bCs/>
          <w:sz w:val="28"/>
          <w:szCs w:val="28"/>
          <w:u w:val="single"/>
        </w:rPr>
        <w:t>Evaluation</w:t>
      </w:r>
    </w:p>
    <w:p w14:paraId="121E9415" w14:textId="77777777" w:rsidR="008805A4" w:rsidRPr="008805A4" w:rsidRDefault="008805A4" w:rsidP="008805A4">
      <w:pPr>
        <w:spacing w:before="100" w:beforeAutospacing="1" w:after="100" w:afterAutospacing="1" w:line="240" w:lineRule="auto"/>
        <w:rPr>
          <w:rFonts w:ascii="Times New Roman" w:eastAsia="Times New Roman" w:hAnsi="Times New Roman" w:cs="Times New Roman"/>
          <w:sz w:val="28"/>
          <w:szCs w:val="28"/>
        </w:rPr>
      </w:pPr>
      <w:r w:rsidRPr="008805A4">
        <w:rPr>
          <w:rFonts w:ascii="Times New Roman" w:eastAsia="Times New Roman" w:hAnsi="Times New Roman" w:cs="Times New Roman"/>
          <w:sz w:val="28"/>
          <w:szCs w:val="28"/>
        </w:rPr>
        <w:t>The evaluation of the implementation of blockchain technology in the pharmaceutical supply chain involves assessing the potential benefits, challenges, and overall impact on the industry. This section will cover key areas including data integrity, transparency, efficiency, and regulatory compliance.</w:t>
      </w:r>
    </w:p>
    <w:p w14:paraId="3A23A8CB" w14:textId="77777777" w:rsidR="008805A4" w:rsidRPr="008805A4" w:rsidRDefault="008805A4" w:rsidP="008805A4">
      <w:pPr>
        <w:spacing w:before="100" w:beforeAutospacing="1" w:after="100" w:afterAutospacing="1" w:line="240" w:lineRule="auto"/>
        <w:rPr>
          <w:rFonts w:ascii="Times New Roman" w:eastAsia="Times New Roman" w:hAnsi="Times New Roman" w:cs="Times New Roman"/>
          <w:sz w:val="28"/>
          <w:szCs w:val="28"/>
        </w:rPr>
      </w:pPr>
      <w:r w:rsidRPr="008805A4">
        <w:rPr>
          <w:rFonts w:ascii="Times New Roman" w:eastAsia="Times New Roman" w:hAnsi="Times New Roman" w:cs="Times New Roman"/>
          <w:sz w:val="28"/>
          <w:szCs w:val="28"/>
        </w:rPr>
        <w:t>Blockchain ensures data integrity through its decentralized and immutable ledger, preventing data tampering and enhancing traceability. It provides a transparent record of all transactions in the supply chain, which increases trust and reduces fraud. Efficiency in blockchain reduces paperwork and costs, and speeds up operations.</w:t>
      </w:r>
    </w:p>
    <w:p w14:paraId="050F524F" w14:textId="77777777" w:rsidR="008805A4" w:rsidRPr="008805A4" w:rsidRDefault="008805A4" w:rsidP="008805A4">
      <w:pPr>
        <w:spacing w:before="100" w:beforeAutospacing="1" w:after="100" w:afterAutospacing="1" w:line="240" w:lineRule="auto"/>
        <w:rPr>
          <w:rFonts w:ascii="Times New Roman" w:eastAsia="Times New Roman" w:hAnsi="Times New Roman" w:cs="Times New Roman"/>
          <w:sz w:val="28"/>
          <w:szCs w:val="28"/>
        </w:rPr>
      </w:pPr>
      <w:r w:rsidRPr="008805A4">
        <w:rPr>
          <w:rFonts w:ascii="Times New Roman" w:eastAsia="Times New Roman" w:hAnsi="Times New Roman" w:cs="Times New Roman"/>
          <w:sz w:val="28"/>
          <w:szCs w:val="28"/>
        </w:rPr>
        <w:t>In conclusion, while the implementation of blockchain technology in the pharmaceutical supply chain presents certain challenges, the potential benefits in terms of security, transparency, efficiency, and compliance make it a compelling solution. Careful planning, collaboration, and a phased approach to implementation can help mitigate challenges and pave the way for a more secure and efficient pharmaceutical supply chain.</w:t>
      </w:r>
    </w:p>
    <w:p w14:paraId="11E6F58B" w14:textId="77777777" w:rsidR="008805A4" w:rsidRDefault="008805A4" w:rsidP="008805A4">
      <w:pPr>
        <w:spacing w:before="100" w:beforeAutospacing="1" w:after="100" w:afterAutospacing="1" w:line="240" w:lineRule="auto"/>
        <w:outlineLvl w:val="1"/>
        <w:rPr>
          <w:rFonts w:ascii="Times New Roman" w:eastAsia="Times New Roman" w:hAnsi="Times New Roman" w:cs="Times New Roman"/>
          <w:b/>
          <w:bCs/>
          <w:sz w:val="28"/>
          <w:szCs w:val="28"/>
          <w:u w:val="single"/>
        </w:rPr>
      </w:pPr>
    </w:p>
    <w:p w14:paraId="37D55D04" w14:textId="6573433A" w:rsidR="008805A4" w:rsidRPr="008805A4" w:rsidRDefault="008805A4" w:rsidP="008805A4">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8805A4">
        <w:rPr>
          <w:rFonts w:ascii="Times New Roman" w:eastAsia="Times New Roman" w:hAnsi="Times New Roman" w:cs="Times New Roman"/>
          <w:b/>
          <w:bCs/>
          <w:sz w:val="28"/>
          <w:szCs w:val="28"/>
          <w:u w:val="single"/>
        </w:rPr>
        <w:t>Discussion</w:t>
      </w:r>
    </w:p>
    <w:p w14:paraId="2E80AC4E" w14:textId="7E99CA9F" w:rsidR="008805A4" w:rsidRPr="008805A4" w:rsidRDefault="008805A4" w:rsidP="008805A4">
      <w:pPr>
        <w:spacing w:before="100" w:beforeAutospacing="1" w:after="100" w:afterAutospacing="1" w:line="240" w:lineRule="auto"/>
        <w:rPr>
          <w:rFonts w:ascii="Times New Roman" w:eastAsia="Times New Roman" w:hAnsi="Times New Roman" w:cs="Times New Roman"/>
          <w:sz w:val="28"/>
          <w:szCs w:val="28"/>
        </w:rPr>
      </w:pPr>
      <w:r w:rsidRPr="008805A4">
        <w:rPr>
          <w:rFonts w:ascii="Times New Roman" w:eastAsia="Times New Roman" w:hAnsi="Times New Roman" w:cs="Times New Roman"/>
          <w:sz w:val="28"/>
          <w:szCs w:val="28"/>
        </w:rPr>
        <w:t xml:space="preserve">In this section, </w:t>
      </w:r>
      <w:r>
        <w:rPr>
          <w:rFonts w:ascii="Times New Roman" w:eastAsia="Times New Roman" w:hAnsi="Times New Roman" w:cs="Times New Roman"/>
          <w:sz w:val="28"/>
          <w:szCs w:val="28"/>
        </w:rPr>
        <w:t xml:space="preserve">we </w:t>
      </w:r>
      <w:r w:rsidRPr="008805A4">
        <w:rPr>
          <w:rFonts w:ascii="Times New Roman" w:eastAsia="Times New Roman" w:hAnsi="Times New Roman" w:cs="Times New Roman"/>
          <w:sz w:val="28"/>
          <w:szCs w:val="28"/>
        </w:rPr>
        <w:t>explore the technical aspects of implementing blockchain in the pharmaceutical supply chain. Consider the following points:</w:t>
      </w:r>
    </w:p>
    <w:p w14:paraId="195F0068" w14:textId="77777777" w:rsidR="008805A4" w:rsidRPr="00D109EE" w:rsidRDefault="008805A4" w:rsidP="00D109EE">
      <w:pPr>
        <w:pStyle w:val="ListParagraph"/>
        <w:numPr>
          <w:ilvl w:val="0"/>
          <w:numId w:val="64"/>
        </w:numPr>
        <w:rPr>
          <w:rFonts w:ascii="Times New Roman" w:hAnsi="Times New Roman" w:cs="Times New Roman"/>
          <w:sz w:val="28"/>
          <w:szCs w:val="24"/>
        </w:rPr>
      </w:pPr>
      <w:r w:rsidRPr="00D109EE">
        <w:rPr>
          <w:rFonts w:ascii="Times New Roman" w:hAnsi="Times New Roman" w:cs="Times New Roman"/>
          <w:sz w:val="28"/>
          <w:szCs w:val="24"/>
        </w:rPr>
        <w:t>Security and Traceability: Discussion on how blockchain ensures secure and efficient traceability of supply records transactions. Analysis of the security protocols necessary to protect sensitive pharmaceutical data.</w:t>
      </w:r>
    </w:p>
    <w:p w14:paraId="6C9F67FA" w14:textId="77777777" w:rsidR="008805A4" w:rsidRPr="00D109EE" w:rsidRDefault="008805A4" w:rsidP="00D109EE">
      <w:pPr>
        <w:pStyle w:val="ListParagraph"/>
        <w:numPr>
          <w:ilvl w:val="0"/>
          <w:numId w:val="64"/>
        </w:numPr>
        <w:rPr>
          <w:rFonts w:ascii="Times New Roman" w:hAnsi="Times New Roman" w:cs="Times New Roman"/>
          <w:sz w:val="28"/>
          <w:szCs w:val="24"/>
        </w:rPr>
      </w:pPr>
      <w:r w:rsidRPr="00D109EE">
        <w:rPr>
          <w:rFonts w:ascii="Times New Roman" w:hAnsi="Times New Roman" w:cs="Times New Roman"/>
          <w:sz w:val="28"/>
          <w:szCs w:val="24"/>
        </w:rPr>
        <w:t>Technology Infrastructure: Evaluation of existing IT infrastructure and its capability to integrate with blockchain technology.</w:t>
      </w:r>
    </w:p>
    <w:p w14:paraId="3A64C5A0" w14:textId="77777777" w:rsidR="008805A4" w:rsidRPr="00D109EE" w:rsidRDefault="008805A4" w:rsidP="00D109EE">
      <w:pPr>
        <w:pStyle w:val="ListParagraph"/>
        <w:numPr>
          <w:ilvl w:val="0"/>
          <w:numId w:val="64"/>
        </w:numPr>
        <w:rPr>
          <w:rFonts w:ascii="Times New Roman" w:hAnsi="Times New Roman" w:cs="Times New Roman"/>
          <w:sz w:val="28"/>
          <w:szCs w:val="24"/>
        </w:rPr>
      </w:pPr>
      <w:r w:rsidRPr="00D109EE">
        <w:rPr>
          <w:rFonts w:ascii="Times New Roman" w:hAnsi="Times New Roman" w:cs="Times New Roman"/>
          <w:sz w:val="28"/>
          <w:szCs w:val="24"/>
        </w:rPr>
        <w:t>Software Requirements: Identification of blockchain platforms (e.g., Ethereum, Hyperledger) and other necessary software. Explanation on how an Ethereum/Hyperledger-based blockchain can support security and traceability.</w:t>
      </w:r>
    </w:p>
    <w:p w14:paraId="46FE62DE" w14:textId="77777777" w:rsidR="008805A4" w:rsidRPr="00D109EE" w:rsidRDefault="008805A4" w:rsidP="00D109EE">
      <w:pPr>
        <w:pStyle w:val="ListParagraph"/>
        <w:numPr>
          <w:ilvl w:val="0"/>
          <w:numId w:val="64"/>
        </w:numPr>
        <w:rPr>
          <w:rFonts w:ascii="Times New Roman" w:hAnsi="Times New Roman" w:cs="Times New Roman"/>
          <w:sz w:val="28"/>
          <w:szCs w:val="24"/>
        </w:rPr>
      </w:pPr>
      <w:r w:rsidRPr="00D109EE">
        <w:rPr>
          <w:rFonts w:ascii="Times New Roman" w:hAnsi="Times New Roman" w:cs="Times New Roman"/>
          <w:sz w:val="28"/>
          <w:szCs w:val="24"/>
        </w:rPr>
        <w:lastRenderedPageBreak/>
        <w:t>Hardware Requirements: Assessment of hardware needed for running blockchain nodes, servers, and other related equipment.</w:t>
      </w:r>
    </w:p>
    <w:p w14:paraId="2823AD06" w14:textId="77777777" w:rsidR="008805A4" w:rsidRPr="00D109EE" w:rsidRDefault="008805A4" w:rsidP="00D109EE">
      <w:pPr>
        <w:pStyle w:val="ListParagraph"/>
        <w:numPr>
          <w:ilvl w:val="0"/>
          <w:numId w:val="64"/>
        </w:numPr>
        <w:rPr>
          <w:rFonts w:ascii="Times New Roman" w:hAnsi="Times New Roman" w:cs="Times New Roman"/>
          <w:sz w:val="28"/>
          <w:szCs w:val="24"/>
        </w:rPr>
      </w:pPr>
      <w:r w:rsidRPr="00D109EE">
        <w:rPr>
          <w:rFonts w:ascii="Times New Roman" w:hAnsi="Times New Roman" w:cs="Times New Roman"/>
          <w:sz w:val="28"/>
          <w:szCs w:val="24"/>
        </w:rPr>
        <w:t>Human Resources: Evaluation of the availability of skilled personnel to develop, implement, and maintain the blockchain system.</w:t>
      </w:r>
    </w:p>
    <w:p w14:paraId="674266BF" w14:textId="77777777" w:rsidR="008805A4" w:rsidRDefault="008805A4" w:rsidP="008805A4">
      <w:pPr>
        <w:spacing w:before="100" w:beforeAutospacing="1" w:after="100" w:afterAutospacing="1" w:line="240" w:lineRule="auto"/>
        <w:rPr>
          <w:rFonts w:ascii="Times New Roman" w:eastAsia="Times New Roman" w:hAnsi="Times New Roman" w:cs="Times New Roman"/>
          <w:sz w:val="24"/>
          <w:szCs w:val="24"/>
        </w:rPr>
      </w:pPr>
    </w:p>
    <w:tbl>
      <w:tblPr>
        <w:tblStyle w:val="ListTable3"/>
        <w:tblW w:w="9294" w:type="dxa"/>
        <w:tblInd w:w="0" w:type="dxa"/>
        <w:tblLook w:val="04A0" w:firstRow="1" w:lastRow="0" w:firstColumn="1" w:lastColumn="0" w:noHBand="0" w:noVBand="1"/>
      </w:tblPr>
      <w:tblGrid>
        <w:gridCol w:w="2323"/>
        <w:gridCol w:w="2323"/>
        <w:gridCol w:w="2324"/>
        <w:gridCol w:w="2324"/>
      </w:tblGrid>
      <w:tr w:rsidR="008805A4" w14:paraId="6E7B5D34" w14:textId="77777777" w:rsidTr="008805A4">
        <w:trPr>
          <w:cnfStyle w:val="100000000000" w:firstRow="1" w:lastRow="0" w:firstColumn="0" w:lastColumn="0" w:oddVBand="0" w:evenVBand="0" w:oddHBand="0" w:evenHBand="0" w:firstRowFirstColumn="0" w:firstRowLastColumn="0" w:lastRowFirstColumn="0" w:lastRowLastColumn="0"/>
          <w:trHeight w:val="496"/>
        </w:trPr>
        <w:tc>
          <w:tcPr>
            <w:cnfStyle w:val="001000000100" w:firstRow="0" w:lastRow="0" w:firstColumn="1" w:lastColumn="0" w:oddVBand="0" w:evenVBand="0" w:oddHBand="0" w:evenHBand="0" w:firstRowFirstColumn="1" w:firstRowLastColumn="0" w:lastRowFirstColumn="0" w:lastRowLastColumn="0"/>
            <w:tcW w:w="2323" w:type="dxa"/>
            <w:tcBorders>
              <w:top w:val="single" w:sz="4" w:space="0" w:color="000000" w:themeColor="text1"/>
              <w:left w:val="single" w:sz="4" w:space="0" w:color="000000" w:themeColor="text1"/>
            </w:tcBorders>
            <w:hideMark/>
          </w:tcPr>
          <w:p w14:paraId="796C8F04" w14:textId="77777777" w:rsidR="008805A4" w:rsidRDefault="008805A4">
            <w:r>
              <w:t>Aspect</w:t>
            </w:r>
          </w:p>
        </w:tc>
        <w:tc>
          <w:tcPr>
            <w:tcW w:w="2323" w:type="dxa"/>
            <w:tcBorders>
              <w:top w:val="single" w:sz="4" w:space="0" w:color="000000" w:themeColor="text1"/>
              <w:left w:val="nil"/>
              <w:bottom w:val="nil"/>
              <w:right w:val="nil"/>
            </w:tcBorders>
            <w:hideMark/>
          </w:tcPr>
          <w:p w14:paraId="54B7804B" w14:textId="77777777" w:rsidR="008805A4" w:rsidRDefault="008805A4">
            <w:pPr>
              <w:cnfStyle w:val="100000000000" w:firstRow="1" w:lastRow="0" w:firstColumn="0" w:lastColumn="0" w:oddVBand="0" w:evenVBand="0" w:oddHBand="0" w:evenHBand="0" w:firstRowFirstColumn="0" w:firstRowLastColumn="0" w:lastRowFirstColumn="0" w:lastRowLastColumn="0"/>
            </w:pPr>
            <w:r>
              <w:t>Description</w:t>
            </w:r>
          </w:p>
        </w:tc>
        <w:tc>
          <w:tcPr>
            <w:tcW w:w="2324" w:type="dxa"/>
            <w:tcBorders>
              <w:top w:val="single" w:sz="4" w:space="0" w:color="000000" w:themeColor="text1"/>
              <w:left w:val="nil"/>
              <w:bottom w:val="nil"/>
              <w:right w:val="nil"/>
            </w:tcBorders>
            <w:hideMark/>
          </w:tcPr>
          <w:p w14:paraId="1EC19032" w14:textId="77777777" w:rsidR="008805A4" w:rsidRDefault="008805A4">
            <w:pPr>
              <w:cnfStyle w:val="100000000000" w:firstRow="1" w:lastRow="0" w:firstColumn="0" w:lastColumn="0" w:oddVBand="0" w:evenVBand="0" w:oddHBand="0" w:evenHBand="0" w:firstRowFirstColumn="0" w:firstRowLastColumn="0" w:lastRowFirstColumn="0" w:lastRowLastColumn="0"/>
            </w:pPr>
            <w:r>
              <w:t>Feasibility</w:t>
            </w:r>
          </w:p>
        </w:tc>
        <w:tc>
          <w:tcPr>
            <w:tcW w:w="2324" w:type="dxa"/>
            <w:tcBorders>
              <w:top w:val="single" w:sz="4" w:space="0" w:color="000000" w:themeColor="text1"/>
              <w:left w:val="nil"/>
              <w:bottom w:val="nil"/>
              <w:right w:val="single" w:sz="4" w:space="0" w:color="000000" w:themeColor="text1"/>
            </w:tcBorders>
            <w:hideMark/>
          </w:tcPr>
          <w:p w14:paraId="02C58491" w14:textId="77777777" w:rsidR="008805A4" w:rsidRDefault="008805A4">
            <w:pPr>
              <w:cnfStyle w:val="100000000000" w:firstRow="1" w:lastRow="0" w:firstColumn="0" w:lastColumn="0" w:oddVBand="0" w:evenVBand="0" w:oddHBand="0" w:evenHBand="0" w:firstRowFirstColumn="0" w:firstRowLastColumn="0" w:lastRowFirstColumn="0" w:lastRowLastColumn="0"/>
            </w:pPr>
            <w:r>
              <w:t>Notes</w:t>
            </w:r>
          </w:p>
        </w:tc>
      </w:tr>
      <w:tr w:rsidR="008805A4" w14:paraId="2C9FB5BD" w14:textId="77777777" w:rsidTr="008805A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323" w:type="dxa"/>
            <w:tcBorders>
              <w:left w:val="single" w:sz="4" w:space="0" w:color="000000" w:themeColor="text1"/>
            </w:tcBorders>
            <w:hideMark/>
          </w:tcPr>
          <w:p w14:paraId="0DB38C62" w14:textId="77777777" w:rsidR="008805A4" w:rsidRDefault="008805A4">
            <w:r>
              <w:t>Security</w:t>
            </w:r>
          </w:p>
        </w:tc>
        <w:tc>
          <w:tcPr>
            <w:tcW w:w="2323" w:type="dxa"/>
            <w:tcBorders>
              <w:left w:val="nil"/>
              <w:right w:val="nil"/>
            </w:tcBorders>
            <w:hideMark/>
          </w:tcPr>
          <w:p w14:paraId="3C1D32CA" w14:textId="77777777" w:rsidR="008805A4" w:rsidRDefault="008805A4">
            <w:pPr>
              <w:cnfStyle w:val="000000100000" w:firstRow="0" w:lastRow="0" w:firstColumn="0" w:lastColumn="0" w:oddVBand="0" w:evenVBand="0" w:oddHBand="1" w:evenHBand="0" w:firstRowFirstColumn="0" w:firstRowLastColumn="0" w:lastRowFirstColumn="0" w:lastRowLastColumn="0"/>
            </w:pPr>
            <w:r>
              <w:t>Analyze necessary security protocols to protect data integrity and confidentiality.</w:t>
            </w:r>
          </w:p>
        </w:tc>
        <w:tc>
          <w:tcPr>
            <w:tcW w:w="2324" w:type="dxa"/>
            <w:tcBorders>
              <w:left w:val="nil"/>
              <w:right w:val="nil"/>
            </w:tcBorders>
            <w:hideMark/>
          </w:tcPr>
          <w:p w14:paraId="47324926" w14:textId="77777777" w:rsidR="008805A4" w:rsidRDefault="008805A4">
            <w:pPr>
              <w:cnfStyle w:val="000000100000" w:firstRow="0" w:lastRow="0" w:firstColumn="0" w:lastColumn="0" w:oddVBand="0" w:evenVBand="0" w:oddHBand="1" w:evenHBand="0" w:firstRowFirstColumn="0" w:firstRowLastColumn="0" w:lastRowFirstColumn="0" w:lastRowLastColumn="0"/>
            </w:pPr>
            <w:r>
              <w:t>High</w:t>
            </w:r>
          </w:p>
        </w:tc>
        <w:tc>
          <w:tcPr>
            <w:tcW w:w="2324" w:type="dxa"/>
            <w:tcBorders>
              <w:left w:val="nil"/>
              <w:right w:val="single" w:sz="4" w:space="0" w:color="000000" w:themeColor="text1"/>
            </w:tcBorders>
            <w:hideMark/>
          </w:tcPr>
          <w:p w14:paraId="6F2D0181" w14:textId="77777777" w:rsidR="008805A4" w:rsidRDefault="008805A4">
            <w:pPr>
              <w:cnfStyle w:val="000000100000" w:firstRow="0" w:lastRow="0" w:firstColumn="0" w:lastColumn="0" w:oddVBand="0" w:evenVBand="0" w:oddHBand="1" w:evenHBand="0" w:firstRowFirstColumn="0" w:firstRowLastColumn="0" w:lastRowFirstColumn="0" w:lastRowLastColumn="0"/>
            </w:pPr>
            <w:r>
              <w:t>Advanced techniques and secure access controls are essential.</w:t>
            </w:r>
          </w:p>
        </w:tc>
      </w:tr>
      <w:tr w:rsidR="008805A4" w14:paraId="28191929" w14:textId="77777777" w:rsidTr="008805A4">
        <w:trPr>
          <w:trHeight w:val="496"/>
        </w:trPr>
        <w:tc>
          <w:tcPr>
            <w:cnfStyle w:val="001000000000" w:firstRow="0" w:lastRow="0" w:firstColumn="1" w:lastColumn="0" w:oddVBand="0" w:evenVBand="0" w:oddHBand="0" w:evenHBand="0" w:firstRowFirstColumn="0" w:firstRowLastColumn="0" w:lastRowFirstColumn="0" w:lastRowLastColumn="0"/>
            <w:tcW w:w="2323" w:type="dxa"/>
            <w:tcBorders>
              <w:top w:val="nil"/>
              <w:left w:val="single" w:sz="4" w:space="0" w:color="000000" w:themeColor="text1"/>
              <w:bottom w:val="nil"/>
            </w:tcBorders>
            <w:hideMark/>
          </w:tcPr>
          <w:p w14:paraId="060BE184" w14:textId="77777777" w:rsidR="008805A4" w:rsidRDefault="008805A4">
            <w:r>
              <w:t>Technology Infrastructure</w:t>
            </w:r>
          </w:p>
        </w:tc>
        <w:tc>
          <w:tcPr>
            <w:tcW w:w="2323" w:type="dxa"/>
            <w:tcBorders>
              <w:top w:val="nil"/>
              <w:left w:val="nil"/>
              <w:bottom w:val="nil"/>
              <w:right w:val="nil"/>
            </w:tcBorders>
            <w:hideMark/>
          </w:tcPr>
          <w:p w14:paraId="10D72DDE" w14:textId="77777777" w:rsidR="008805A4" w:rsidRDefault="008805A4">
            <w:pPr>
              <w:cnfStyle w:val="000000000000" w:firstRow="0" w:lastRow="0" w:firstColumn="0" w:lastColumn="0" w:oddVBand="0" w:evenVBand="0" w:oddHBand="0" w:evenHBand="0" w:firstRowFirstColumn="0" w:firstRowLastColumn="0" w:lastRowFirstColumn="0" w:lastRowLastColumn="0"/>
            </w:pPr>
            <w:r>
              <w:t>Assess current IT infrastructure and its capability to integrate blockchain.</w:t>
            </w:r>
          </w:p>
        </w:tc>
        <w:tc>
          <w:tcPr>
            <w:tcW w:w="2324" w:type="dxa"/>
            <w:tcBorders>
              <w:top w:val="nil"/>
              <w:left w:val="nil"/>
              <w:bottom w:val="nil"/>
              <w:right w:val="nil"/>
            </w:tcBorders>
            <w:hideMark/>
          </w:tcPr>
          <w:p w14:paraId="2A0757DF" w14:textId="77777777" w:rsidR="008805A4" w:rsidRDefault="008805A4">
            <w:pPr>
              <w:cnfStyle w:val="000000000000" w:firstRow="0" w:lastRow="0" w:firstColumn="0" w:lastColumn="0" w:oddVBand="0" w:evenVBand="0" w:oddHBand="0" w:evenHBand="0" w:firstRowFirstColumn="0" w:firstRowLastColumn="0" w:lastRowFirstColumn="0" w:lastRowLastColumn="0"/>
            </w:pPr>
            <w:r>
              <w:t>High</w:t>
            </w:r>
          </w:p>
        </w:tc>
        <w:tc>
          <w:tcPr>
            <w:tcW w:w="2324" w:type="dxa"/>
            <w:tcBorders>
              <w:top w:val="nil"/>
              <w:left w:val="nil"/>
              <w:bottom w:val="nil"/>
              <w:right w:val="single" w:sz="4" w:space="0" w:color="000000" w:themeColor="text1"/>
            </w:tcBorders>
            <w:hideMark/>
          </w:tcPr>
          <w:p w14:paraId="76C2BEA8" w14:textId="77777777" w:rsidR="008805A4" w:rsidRDefault="008805A4">
            <w:pPr>
              <w:cnfStyle w:val="000000000000" w:firstRow="0" w:lastRow="0" w:firstColumn="0" w:lastColumn="0" w:oddVBand="0" w:evenVBand="0" w:oddHBand="0" w:evenHBand="0" w:firstRowFirstColumn="0" w:firstRowLastColumn="0" w:lastRowFirstColumn="0" w:lastRowLastColumn="0"/>
            </w:pPr>
            <w:r>
              <w:t>Most modern IT infrastructures can support blockchain integration with minor upgrades.</w:t>
            </w:r>
          </w:p>
        </w:tc>
      </w:tr>
      <w:tr w:rsidR="008805A4" w14:paraId="28B6577B" w14:textId="77777777" w:rsidTr="008805A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323" w:type="dxa"/>
            <w:tcBorders>
              <w:left w:val="single" w:sz="4" w:space="0" w:color="000000" w:themeColor="text1"/>
            </w:tcBorders>
            <w:hideMark/>
          </w:tcPr>
          <w:p w14:paraId="65E7038C" w14:textId="77777777" w:rsidR="008805A4" w:rsidRDefault="008805A4">
            <w:r>
              <w:t>Software Requirements</w:t>
            </w:r>
          </w:p>
        </w:tc>
        <w:tc>
          <w:tcPr>
            <w:tcW w:w="2323" w:type="dxa"/>
            <w:tcBorders>
              <w:left w:val="nil"/>
              <w:right w:val="nil"/>
            </w:tcBorders>
            <w:hideMark/>
          </w:tcPr>
          <w:p w14:paraId="6A8000E7" w14:textId="77777777" w:rsidR="008805A4" w:rsidRDefault="008805A4">
            <w:pPr>
              <w:cnfStyle w:val="000000100000" w:firstRow="0" w:lastRow="0" w:firstColumn="0" w:lastColumn="0" w:oddVBand="0" w:evenVBand="0" w:oddHBand="1" w:evenHBand="0" w:firstRowFirstColumn="0" w:firstRowLastColumn="0" w:lastRowFirstColumn="0" w:lastRowLastColumn="0"/>
            </w:pPr>
            <w:r>
              <w:t>Identify software requirements and availability of development tools and frameworks.</w:t>
            </w:r>
          </w:p>
        </w:tc>
        <w:tc>
          <w:tcPr>
            <w:tcW w:w="2324" w:type="dxa"/>
            <w:tcBorders>
              <w:left w:val="nil"/>
              <w:right w:val="nil"/>
            </w:tcBorders>
            <w:hideMark/>
          </w:tcPr>
          <w:p w14:paraId="4BAF7F19" w14:textId="77777777" w:rsidR="008805A4" w:rsidRDefault="008805A4">
            <w:pPr>
              <w:cnfStyle w:val="000000100000" w:firstRow="0" w:lastRow="0" w:firstColumn="0" w:lastColumn="0" w:oddVBand="0" w:evenVBand="0" w:oddHBand="1" w:evenHBand="0" w:firstRowFirstColumn="0" w:firstRowLastColumn="0" w:lastRowFirstColumn="0" w:lastRowLastColumn="0"/>
            </w:pPr>
            <w:r>
              <w:t>Medium</w:t>
            </w:r>
          </w:p>
        </w:tc>
        <w:tc>
          <w:tcPr>
            <w:tcW w:w="2324" w:type="dxa"/>
            <w:tcBorders>
              <w:left w:val="nil"/>
              <w:right w:val="single" w:sz="4" w:space="0" w:color="000000" w:themeColor="text1"/>
            </w:tcBorders>
            <w:hideMark/>
          </w:tcPr>
          <w:p w14:paraId="26ABD27A" w14:textId="77777777" w:rsidR="008805A4" w:rsidRDefault="008805A4">
            <w:pPr>
              <w:cnfStyle w:val="000000100000" w:firstRow="0" w:lastRow="0" w:firstColumn="0" w:lastColumn="0" w:oddVBand="0" w:evenVBand="0" w:oddHBand="1" w:evenHBand="0" w:firstRowFirstColumn="0" w:firstRowLastColumn="0" w:lastRowFirstColumn="0" w:lastRowLastColumn="0"/>
            </w:pPr>
            <w:r>
              <w:t>Availability of development tools but requires skilled developers.</w:t>
            </w:r>
          </w:p>
        </w:tc>
      </w:tr>
      <w:tr w:rsidR="008805A4" w14:paraId="52907AAD" w14:textId="77777777" w:rsidTr="008805A4">
        <w:trPr>
          <w:trHeight w:val="496"/>
        </w:trPr>
        <w:tc>
          <w:tcPr>
            <w:cnfStyle w:val="001000000000" w:firstRow="0" w:lastRow="0" w:firstColumn="1" w:lastColumn="0" w:oddVBand="0" w:evenVBand="0" w:oddHBand="0" w:evenHBand="0" w:firstRowFirstColumn="0" w:firstRowLastColumn="0" w:lastRowFirstColumn="0" w:lastRowLastColumn="0"/>
            <w:tcW w:w="2323" w:type="dxa"/>
            <w:tcBorders>
              <w:top w:val="nil"/>
              <w:left w:val="single" w:sz="4" w:space="0" w:color="000000" w:themeColor="text1"/>
              <w:bottom w:val="nil"/>
            </w:tcBorders>
            <w:hideMark/>
          </w:tcPr>
          <w:p w14:paraId="7646D642" w14:textId="77777777" w:rsidR="008805A4" w:rsidRDefault="008805A4">
            <w:r>
              <w:t>Hardware Requirements</w:t>
            </w:r>
          </w:p>
        </w:tc>
        <w:tc>
          <w:tcPr>
            <w:tcW w:w="2323" w:type="dxa"/>
            <w:tcBorders>
              <w:top w:val="nil"/>
              <w:left w:val="nil"/>
              <w:bottom w:val="nil"/>
              <w:right w:val="nil"/>
            </w:tcBorders>
            <w:hideMark/>
          </w:tcPr>
          <w:p w14:paraId="1696943F" w14:textId="77777777" w:rsidR="008805A4" w:rsidRDefault="008805A4">
            <w:pPr>
              <w:cnfStyle w:val="000000000000" w:firstRow="0" w:lastRow="0" w:firstColumn="0" w:lastColumn="0" w:oddVBand="0" w:evenVBand="0" w:oddHBand="0" w:evenHBand="0" w:firstRowFirstColumn="0" w:firstRowLastColumn="0" w:lastRowFirstColumn="0" w:lastRowLastColumn="0"/>
            </w:pPr>
            <w:r>
              <w:t>Assess the need for hardware such as servers, nodes, and storage devices.</w:t>
            </w:r>
          </w:p>
        </w:tc>
        <w:tc>
          <w:tcPr>
            <w:tcW w:w="2324" w:type="dxa"/>
            <w:tcBorders>
              <w:top w:val="nil"/>
              <w:left w:val="nil"/>
              <w:bottom w:val="nil"/>
              <w:right w:val="nil"/>
            </w:tcBorders>
            <w:hideMark/>
          </w:tcPr>
          <w:p w14:paraId="29C1E884" w14:textId="77777777" w:rsidR="008805A4" w:rsidRDefault="008805A4">
            <w:pPr>
              <w:cnfStyle w:val="000000000000" w:firstRow="0" w:lastRow="0" w:firstColumn="0" w:lastColumn="0" w:oddVBand="0" w:evenVBand="0" w:oddHBand="0" w:evenHBand="0" w:firstRowFirstColumn="0" w:firstRowLastColumn="0" w:lastRowFirstColumn="0" w:lastRowLastColumn="0"/>
            </w:pPr>
            <w:r>
              <w:t>Medium</w:t>
            </w:r>
          </w:p>
        </w:tc>
        <w:tc>
          <w:tcPr>
            <w:tcW w:w="2324" w:type="dxa"/>
            <w:tcBorders>
              <w:top w:val="nil"/>
              <w:left w:val="nil"/>
              <w:bottom w:val="nil"/>
              <w:right w:val="single" w:sz="4" w:space="0" w:color="000000" w:themeColor="text1"/>
            </w:tcBorders>
            <w:hideMark/>
          </w:tcPr>
          <w:p w14:paraId="0F01C934" w14:textId="77777777" w:rsidR="008805A4" w:rsidRDefault="008805A4">
            <w:pPr>
              <w:cnfStyle w:val="000000000000" w:firstRow="0" w:lastRow="0" w:firstColumn="0" w:lastColumn="0" w:oddVBand="0" w:evenVBand="0" w:oddHBand="0" w:evenHBand="0" w:firstRowFirstColumn="0" w:firstRowLastColumn="0" w:lastRowFirstColumn="0" w:lastRowLastColumn="0"/>
            </w:pPr>
            <w:r>
              <w:t>Requires investment in hardware to ensure reliability and scalability.</w:t>
            </w:r>
          </w:p>
        </w:tc>
      </w:tr>
      <w:tr w:rsidR="008805A4" w14:paraId="472C49E1" w14:textId="77777777" w:rsidTr="008805A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323" w:type="dxa"/>
            <w:tcBorders>
              <w:left w:val="single" w:sz="4" w:space="0" w:color="000000" w:themeColor="text1"/>
            </w:tcBorders>
            <w:hideMark/>
          </w:tcPr>
          <w:p w14:paraId="0BBF0DD3" w14:textId="77777777" w:rsidR="008805A4" w:rsidRDefault="008805A4">
            <w:r>
              <w:t>Human Resources</w:t>
            </w:r>
          </w:p>
        </w:tc>
        <w:tc>
          <w:tcPr>
            <w:tcW w:w="2323" w:type="dxa"/>
            <w:tcBorders>
              <w:left w:val="nil"/>
              <w:right w:val="nil"/>
            </w:tcBorders>
            <w:hideMark/>
          </w:tcPr>
          <w:p w14:paraId="3B821C5D" w14:textId="77777777" w:rsidR="008805A4" w:rsidRDefault="008805A4">
            <w:pPr>
              <w:cnfStyle w:val="000000100000" w:firstRow="0" w:lastRow="0" w:firstColumn="0" w:lastColumn="0" w:oddVBand="0" w:evenVBand="0" w:oddHBand="1" w:evenHBand="0" w:firstRowFirstColumn="0" w:firstRowLastColumn="0" w:lastRowFirstColumn="0" w:lastRowLastColumn="0"/>
            </w:pPr>
            <w:r>
              <w:t>Evaluate availability of skilled personnel for development, implementation, and maintenance.</w:t>
            </w:r>
          </w:p>
        </w:tc>
        <w:tc>
          <w:tcPr>
            <w:tcW w:w="2324" w:type="dxa"/>
            <w:tcBorders>
              <w:left w:val="nil"/>
              <w:right w:val="nil"/>
            </w:tcBorders>
            <w:hideMark/>
          </w:tcPr>
          <w:p w14:paraId="0986E4EB" w14:textId="77777777" w:rsidR="008805A4" w:rsidRDefault="008805A4">
            <w:pPr>
              <w:cnfStyle w:val="000000100000" w:firstRow="0" w:lastRow="0" w:firstColumn="0" w:lastColumn="0" w:oddVBand="0" w:evenVBand="0" w:oddHBand="1" w:evenHBand="0" w:firstRowFirstColumn="0" w:firstRowLastColumn="0" w:lastRowFirstColumn="0" w:lastRowLastColumn="0"/>
            </w:pPr>
            <w:r>
              <w:t>Medium</w:t>
            </w:r>
          </w:p>
        </w:tc>
        <w:tc>
          <w:tcPr>
            <w:tcW w:w="2324" w:type="dxa"/>
            <w:tcBorders>
              <w:left w:val="nil"/>
              <w:right w:val="single" w:sz="4" w:space="0" w:color="000000" w:themeColor="text1"/>
            </w:tcBorders>
            <w:hideMark/>
          </w:tcPr>
          <w:p w14:paraId="1708C9A4" w14:textId="77777777" w:rsidR="008805A4" w:rsidRDefault="008805A4">
            <w:pPr>
              <w:cnfStyle w:val="000000100000" w:firstRow="0" w:lastRow="0" w:firstColumn="0" w:lastColumn="0" w:oddVBand="0" w:evenVBand="0" w:oddHBand="1" w:evenHBand="0" w:firstRowFirstColumn="0" w:firstRowLastColumn="0" w:lastRowFirstColumn="0" w:lastRowLastColumn="0"/>
            </w:pPr>
            <w:r>
              <w:t>Need for blockchain experts, which may require training or hiring new staff.</w:t>
            </w:r>
          </w:p>
        </w:tc>
      </w:tr>
    </w:tbl>
    <w:p w14:paraId="091B2A83" w14:textId="77777777" w:rsidR="008805A4" w:rsidRDefault="008805A4" w:rsidP="008805A4">
      <w:pPr>
        <w:rPr>
          <w:szCs w:val="22"/>
          <w:lang w:val="en-US" w:eastAsia="en-US"/>
        </w:rPr>
      </w:pPr>
    </w:p>
    <w:p w14:paraId="723A9B09" w14:textId="4347C4D6" w:rsidR="008805A4" w:rsidRPr="00FA6948" w:rsidRDefault="008805A4" w:rsidP="00FA6948">
      <w:pPr>
        <w:rPr>
          <w:rFonts w:ascii="Times New Roman" w:hAnsi="Times New Roman" w:cs="Times New Roman"/>
          <w:b/>
          <w:bCs/>
          <w:sz w:val="28"/>
          <w:szCs w:val="24"/>
          <w:u w:val="single"/>
        </w:rPr>
      </w:pPr>
      <w:r w:rsidRPr="00FA6948">
        <w:rPr>
          <w:rFonts w:ascii="Times New Roman" w:hAnsi="Times New Roman" w:cs="Times New Roman"/>
          <w:b/>
          <w:bCs/>
          <w:sz w:val="28"/>
          <w:szCs w:val="24"/>
          <w:u w:val="single"/>
        </w:rPr>
        <w:t>Economic Feasibility</w:t>
      </w:r>
    </w:p>
    <w:p w14:paraId="4D5A91FE" w14:textId="77777777" w:rsidR="008805A4" w:rsidRPr="00FA6948" w:rsidRDefault="008805A4" w:rsidP="00FA6948">
      <w:pPr>
        <w:rPr>
          <w:rFonts w:ascii="Times New Roman" w:hAnsi="Times New Roman" w:cs="Times New Roman"/>
          <w:sz w:val="28"/>
          <w:szCs w:val="24"/>
        </w:rPr>
      </w:pPr>
      <w:r w:rsidRPr="00FA6948">
        <w:rPr>
          <w:rFonts w:ascii="Times New Roman" w:hAnsi="Times New Roman" w:cs="Times New Roman"/>
          <w:sz w:val="28"/>
          <w:szCs w:val="24"/>
        </w:rPr>
        <w:t>Evaluation of economic viability of implementing blockchain in pharmaceutical supply chains. Consider the following factors:</w:t>
      </w:r>
    </w:p>
    <w:p w14:paraId="3E5F7118" w14:textId="77777777" w:rsidR="00FA6948" w:rsidRPr="002F1158" w:rsidRDefault="00FA6948" w:rsidP="00FA6948">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Cost Reduction: Describes how blockchain can reduce transaction costs, processing costs, and lead times.</w:t>
      </w:r>
    </w:p>
    <w:p w14:paraId="6E82731E"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Fraud Reduction: Savings from decreased counterfeit drugs and fraud.</w:t>
      </w:r>
    </w:p>
    <w:p w14:paraId="1D873817"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Efficiency Gains: Improved supply chain efficiency and reduced paperwork.</w:t>
      </w:r>
    </w:p>
    <w:p w14:paraId="677F9D4D" w14:textId="77777777" w:rsidR="00FA6948" w:rsidRPr="002F1158" w:rsidRDefault="00FA6948" w:rsidP="00FA6948">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Initial Investment: Costs associated with the initial setup, including hardware, software, and training.</w:t>
      </w:r>
    </w:p>
    <w:p w14:paraId="25C26FBC"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Hardware: Servers, nodes, storage devices.</w:t>
      </w:r>
    </w:p>
    <w:p w14:paraId="2F455431"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lastRenderedPageBreak/>
        <w:t>Software: Blockchain platform licenses, development tools.</w:t>
      </w:r>
    </w:p>
    <w:p w14:paraId="11BBADED"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Training: Costs for training personnel in blockchain technology.</w:t>
      </w:r>
    </w:p>
    <w:p w14:paraId="680C1392" w14:textId="77777777" w:rsidR="00FA6948" w:rsidRPr="002F1158" w:rsidRDefault="00FA6948" w:rsidP="00FA6948">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Operational Costs: Ongoing costs such as maintenance, updates, and staff salaries.</w:t>
      </w:r>
    </w:p>
    <w:p w14:paraId="3257A3E7"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Maintenance: Regular system maintenance and updates.</w:t>
      </w:r>
    </w:p>
    <w:p w14:paraId="6737A2EB"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Salaries: Staff salaries for blockchain experts and IT support.</w:t>
      </w:r>
    </w:p>
    <w:p w14:paraId="5C71EE95" w14:textId="77777777" w:rsidR="00FA6948" w:rsidRPr="002F1158" w:rsidRDefault="00FA6948" w:rsidP="00FA6948">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Funding Sources: Identification of possible funding sources, including internal budgets, grants, and partnerships.</w:t>
      </w:r>
    </w:p>
    <w:p w14:paraId="19DAA279"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Internal Budget: Allocation from existing IT and R&amp;D (Research and Development) budgets.</w:t>
      </w:r>
    </w:p>
    <w:p w14:paraId="7397B559" w14:textId="77777777" w:rsidR="00FA6948" w:rsidRPr="002F1158" w:rsidRDefault="00FA6948" w:rsidP="00FA6948">
      <w:pPr>
        <w:numPr>
          <w:ilvl w:val="1"/>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Grants: Potential grants from government or private organizations.</w:t>
      </w:r>
    </w:p>
    <w:p w14:paraId="1E151CC8" w14:textId="77777777" w:rsidR="00FA6948" w:rsidRPr="002F1158" w:rsidRDefault="00FA6948" w:rsidP="00FA6948">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2F1158">
        <w:rPr>
          <w:rFonts w:ascii="Times New Roman" w:eastAsia="Times New Roman" w:hAnsi="Times New Roman" w:cs="Times New Roman"/>
          <w:sz w:val="28"/>
          <w:szCs w:val="28"/>
        </w:rPr>
        <w:t>ROI (Return on Investment) Analysis: Estimation of the financial return from the investment over a specified period.</w:t>
      </w:r>
    </w:p>
    <w:p w14:paraId="4DE6581B" w14:textId="77777777" w:rsidR="008805A4" w:rsidRDefault="008805A4" w:rsidP="00FA6948">
      <w:pPr>
        <w:rPr>
          <w:rFonts w:ascii="Times New Roman" w:eastAsia="Times New Roman" w:hAnsi="Times New Roman" w:cs="Times New Roman"/>
          <w:sz w:val="24"/>
          <w:szCs w:val="24"/>
        </w:rPr>
      </w:pPr>
      <w:r w:rsidRPr="00FA6948">
        <w:rPr>
          <w:rFonts w:ascii="Times New Roman" w:hAnsi="Times New Roman" w:cs="Times New Roman"/>
          <w:sz w:val="28"/>
          <w:szCs w:val="24"/>
        </w:rPr>
        <w:t>The economic feasibility study indicates a positive return on investment, with significant cost savings and efficiency gains that justify the initial and ongoing expenses. The payback period is reasonable, making the implementation of a blockchain-based pharmaceutical supply chain economically viable.</w:t>
      </w:r>
    </w:p>
    <w:p w14:paraId="065D45B4" w14:textId="77777777" w:rsidR="003A2CCB" w:rsidRDefault="003A2CCB" w:rsidP="008805A4">
      <w:pPr>
        <w:spacing w:before="100" w:beforeAutospacing="1" w:after="100" w:afterAutospacing="1" w:line="240" w:lineRule="auto"/>
        <w:outlineLvl w:val="2"/>
        <w:rPr>
          <w:rFonts w:ascii="Times New Roman" w:eastAsia="Times New Roman" w:hAnsi="Times New Roman" w:cs="Times New Roman"/>
          <w:b/>
          <w:bCs/>
          <w:sz w:val="28"/>
          <w:szCs w:val="28"/>
          <w:u w:val="single"/>
        </w:rPr>
      </w:pPr>
    </w:p>
    <w:p w14:paraId="18CEE42B" w14:textId="0088421F" w:rsidR="008805A4" w:rsidRPr="003A2CCB" w:rsidRDefault="008805A4" w:rsidP="008805A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3A2CCB">
        <w:rPr>
          <w:rFonts w:ascii="Times New Roman" w:eastAsia="Times New Roman" w:hAnsi="Times New Roman" w:cs="Times New Roman"/>
          <w:b/>
          <w:bCs/>
          <w:sz w:val="28"/>
          <w:szCs w:val="28"/>
          <w:u w:val="single"/>
        </w:rPr>
        <w:t>Analysis</w:t>
      </w:r>
    </w:p>
    <w:p w14:paraId="54140FB9" w14:textId="77777777" w:rsidR="008805A4" w:rsidRPr="003A2CCB" w:rsidRDefault="008805A4" w:rsidP="008805A4">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Stakeholder Identification</w:t>
      </w:r>
    </w:p>
    <w:p w14:paraId="20AC1EB3"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Manufacturers</w:t>
      </w:r>
    </w:p>
    <w:p w14:paraId="0622817D"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Distributors</w:t>
      </w:r>
    </w:p>
    <w:p w14:paraId="74CE3E52"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Wholesalers</w:t>
      </w:r>
    </w:p>
    <w:p w14:paraId="2739CC8C"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Pharmacies</w:t>
      </w:r>
    </w:p>
    <w:p w14:paraId="6F68DAF7" w14:textId="77777777" w:rsidR="008805A4" w:rsidRPr="003A2CCB" w:rsidRDefault="008805A4" w:rsidP="008805A4">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Data Analytics and Monitoring</w:t>
      </w:r>
    </w:p>
    <w:p w14:paraId="24A53A35"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Real-time Tracking</w:t>
      </w:r>
    </w:p>
    <w:p w14:paraId="71B6BC1F"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Data Security</w:t>
      </w:r>
    </w:p>
    <w:p w14:paraId="0A5BEC4C" w14:textId="77777777" w:rsidR="008805A4" w:rsidRPr="003A2CCB" w:rsidRDefault="008805A4" w:rsidP="008805A4">
      <w:pPr>
        <w:numPr>
          <w:ilvl w:val="1"/>
          <w:numId w:val="62"/>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Operational Efficiency</w:t>
      </w:r>
    </w:p>
    <w:p w14:paraId="15F5D2AD" w14:textId="77777777" w:rsidR="00B7642C" w:rsidRDefault="00B7642C" w:rsidP="008805A4">
      <w:pPr>
        <w:spacing w:before="100" w:beforeAutospacing="1" w:after="100" w:afterAutospacing="1" w:line="240" w:lineRule="auto"/>
        <w:outlineLvl w:val="2"/>
        <w:rPr>
          <w:rFonts w:ascii="Times New Roman" w:eastAsia="Times New Roman" w:hAnsi="Times New Roman" w:cs="Times New Roman"/>
          <w:b/>
          <w:bCs/>
          <w:sz w:val="28"/>
          <w:szCs w:val="28"/>
          <w:u w:val="single"/>
        </w:rPr>
      </w:pPr>
    </w:p>
    <w:p w14:paraId="0384DCFB" w14:textId="3E747D40" w:rsidR="008805A4" w:rsidRPr="003A2CCB" w:rsidRDefault="008805A4" w:rsidP="008805A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3A2CCB">
        <w:rPr>
          <w:rFonts w:ascii="Times New Roman" w:eastAsia="Times New Roman" w:hAnsi="Times New Roman" w:cs="Times New Roman"/>
          <w:b/>
          <w:bCs/>
          <w:sz w:val="28"/>
          <w:szCs w:val="28"/>
          <w:u w:val="single"/>
        </w:rPr>
        <w:t>Findings</w:t>
      </w:r>
    </w:p>
    <w:p w14:paraId="1B1E3398" w14:textId="77777777" w:rsidR="008805A4" w:rsidRPr="003A2CCB" w:rsidRDefault="008805A4" w:rsidP="008805A4">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Enhanced Transparency:</w:t>
      </w:r>
    </w:p>
    <w:p w14:paraId="70AE20B6"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Blockchain enables all stakeholders to access a single, immutable record of the supply chain.</w:t>
      </w:r>
    </w:p>
    <w:p w14:paraId="6329E5CB"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Real-time updates improve visibility and trust among stakeholders.</w:t>
      </w:r>
    </w:p>
    <w:p w14:paraId="59618A5D" w14:textId="77777777" w:rsidR="008805A4" w:rsidRPr="003A2CCB" w:rsidRDefault="008805A4" w:rsidP="008805A4">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Improved Security:</w:t>
      </w:r>
    </w:p>
    <w:p w14:paraId="0E060806"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lastRenderedPageBreak/>
        <w:t>Immutable records prevent unauthorized modifications, ensuring data integrity.</w:t>
      </w:r>
    </w:p>
    <w:p w14:paraId="186E99C9"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Encryption and access controls protect sensitive information from breaches.</w:t>
      </w:r>
    </w:p>
    <w:p w14:paraId="660E720F" w14:textId="77777777" w:rsidR="008805A4" w:rsidRPr="003A2CCB" w:rsidRDefault="008805A4" w:rsidP="008805A4">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Increased Efficiency:</w:t>
      </w:r>
    </w:p>
    <w:p w14:paraId="533A9293"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Automated processes via smart contracts reduce manual intervention and errors.</w:t>
      </w:r>
    </w:p>
    <w:p w14:paraId="0915E52D"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Real-time tracking and data sharing streamline logistics and reduce delays.</w:t>
      </w:r>
    </w:p>
    <w:p w14:paraId="2805A5AC" w14:textId="77777777" w:rsidR="008805A4" w:rsidRPr="003A2CCB" w:rsidRDefault="008805A4" w:rsidP="008805A4">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Better Regulatory Compliance:</w:t>
      </w:r>
    </w:p>
    <w:p w14:paraId="7BB18568"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Transparent and immutable records simplify compliance checks and audits.</w:t>
      </w:r>
    </w:p>
    <w:p w14:paraId="6457E363"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Regulators can access real-time data, improving oversight and reducing fraud.</w:t>
      </w:r>
    </w:p>
    <w:p w14:paraId="1ABB2981" w14:textId="77777777" w:rsidR="008805A4" w:rsidRPr="003A2CCB" w:rsidRDefault="008805A4" w:rsidP="008805A4">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Cost Savings:</w:t>
      </w:r>
    </w:p>
    <w:p w14:paraId="1933F9DB"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Reduction in counterfeit drugs leads to fewer financial losses.</w:t>
      </w:r>
    </w:p>
    <w:p w14:paraId="7A04FEAD" w14:textId="77777777" w:rsidR="008805A4" w:rsidRPr="003A2CCB" w:rsidRDefault="008805A4" w:rsidP="008805A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3A2CCB">
        <w:rPr>
          <w:rFonts w:ascii="Times New Roman" w:eastAsia="Times New Roman" w:hAnsi="Times New Roman" w:cs="Times New Roman"/>
          <w:sz w:val="28"/>
          <w:szCs w:val="28"/>
        </w:rPr>
        <w:t>Streamlined operations and reduced paperwork lower overall operational costs.</w:t>
      </w:r>
    </w:p>
    <w:p w14:paraId="16F801B9" w14:textId="77777777" w:rsidR="003A2CCB" w:rsidRDefault="003A2CCB" w:rsidP="008805A4">
      <w:pPr>
        <w:spacing w:before="100" w:beforeAutospacing="1" w:after="100" w:afterAutospacing="1" w:line="240" w:lineRule="auto"/>
        <w:rPr>
          <w:rFonts w:ascii="Times New Roman" w:eastAsia="Times New Roman" w:hAnsi="Times New Roman" w:cs="Times New Roman"/>
          <w:b/>
          <w:bCs/>
          <w:sz w:val="36"/>
          <w:szCs w:val="36"/>
        </w:rPr>
      </w:pPr>
    </w:p>
    <w:p w14:paraId="3F1A2829" w14:textId="091E6E5B" w:rsidR="008805A4" w:rsidRPr="003A2CCB" w:rsidRDefault="003A2CCB" w:rsidP="003A2CCB">
      <w:pPr>
        <w:rPr>
          <w:rFonts w:ascii="Times New Roman" w:hAnsi="Times New Roman" w:cs="Times New Roman"/>
          <w:sz w:val="28"/>
          <w:szCs w:val="24"/>
        </w:rPr>
      </w:pPr>
      <w:r>
        <w:rPr>
          <w:rFonts w:ascii="Times New Roman" w:hAnsi="Times New Roman" w:cs="Times New Roman"/>
          <w:sz w:val="28"/>
          <w:szCs w:val="24"/>
        </w:rPr>
        <w:t>In conclusion, t</w:t>
      </w:r>
      <w:r w:rsidR="008805A4" w:rsidRPr="003A2CCB">
        <w:rPr>
          <w:rFonts w:ascii="Times New Roman" w:hAnsi="Times New Roman" w:cs="Times New Roman"/>
          <w:sz w:val="28"/>
          <w:szCs w:val="24"/>
        </w:rPr>
        <w:t>he implementation of blockchain technology in the pharmaceutical supply chain presents substantial benefits in terms of data integrity, transparency, efficiency, and regulatory compliance. Blockchain ensures the authenticity and traceability of pharmaceutical products, builds trust among stakeholders by providing real-time visibility, and streamlines operations by automating processes and reducing paperwork. Despite challenges such as high initial costs, technical complexities, and regulatory uncertainties, the potential advantages make blockchain a compelling solution for the pharmaceutical industry. Overcoming these obstacles through careful planning, collaboration, and phased implementation can lead to a more secure, efficient, and transparent pharmaceutical supply chain.</w:t>
      </w:r>
    </w:p>
    <w:p w14:paraId="4AE84D02" w14:textId="77777777" w:rsidR="008805A4" w:rsidRDefault="008805A4">
      <w:pPr>
        <w:rPr>
          <w:rFonts w:ascii="Times New Roman" w:hAnsi="Times New Roman" w:cs="Times New Roman"/>
          <w:b/>
          <w:bCs/>
          <w:sz w:val="52"/>
          <w:szCs w:val="52"/>
        </w:rPr>
      </w:pPr>
      <w:r>
        <w:rPr>
          <w:rFonts w:ascii="Times New Roman" w:hAnsi="Times New Roman" w:cs="Times New Roman"/>
          <w:b/>
          <w:bCs/>
          <w:sz w:val="52"/>
          <w:szCs w:val="52"/>
        </w:rPr>
        <w:br w:type="page"/>
      </w:r>
    </w:p>
    <w:p w14:paraId="19CAE230" w14:textId="4F41496E" w:rsidR="00D87FCC" w:rsidRDefault="00D87FCC" w:rsidP="00D87FCC">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DISCUSSIONS &amp; CONCLUSION</w:t>
      </w:r>
    </w:p>
    <w:p w14:paraId="4D516EA4" w14:textId="77777777" w:rsidR="00D87FCC" w:rsidRDefault="00D87FCC" w:rsidP="00D87FCC">
      <w:pPr>
        <w:rPr>
          <w:rFonts w:ascii="Times New Roman" w:hAnsi="Times New Roman" w:cs="Times New Roman"/>
          <w:sz w:val="28"/>
          <w:szCs w:val="24"/>
        </w:rPr>
      </w:pPr>
    </w:p>
    <w:p w14:paraId="2EB7525D" w14:textId="6D756FDD" w:rsidR="00D87FCC" w:rsidRPr="00D87FCC" w:rsidRDefault="00D87FCC" w:rsidP="00D87FCC">
      <w:pPr>
        <w:rPr>
          <w:rFonts w:ascii="Times New Roman" w:hAnsi="Times New Roman" w:cs="Times New Roman"/>
          <w:b/>
          <w:bCs/>
          <w:sz w:val="28"/>
          <w:szCs w:val="24"/>
          <w:u w:val="single"/>
        </w:rPr>
      </w:pPr>
      <w:r w:rsidRPr="00D87FCC">
        <w:rPr>
          <w:rFonts w:ascii="Times New Roman" w:hAnsi="Times New Roman" w:cs="Times New Roman"/>
          <w:b/>
          <w:bCs/>
          <w:sz w:val="28"/>
          <w:szCs w:val="24"/>
          <w:u w:val="single"/>
        </w:rPr>
        <w:t>Discussions</w:t>
      </w:r>
    </w:p>
    <w:p w14:paraId="49DF7B0C" w14:textId="77777777" w:rsidR="00D87FCC" w:rsidRPr="00D87FCC" w:rsidRDefault="00D87FCC" w:rsidP="00D87FCC">
      <w:pPr>
        <w:rPr>
          <w:rFonts w:ascii="Times New Roman" w:hAnsi="Times New Roman" w:cs="Times New Roman"/>
          <w:sz w:val="28"/>
          <w:szCs w:val="24"/>
        </w:rPr>
      </w:pPr>
      <w:r w:rsidRPr="00D87FCC">
        <w:rPr>
          <w:rFonts w:ascii="Times New Roman" w:hAnsi="Times New Roman" w:cs="Times New Roman"/>
          <w:sz w:val="28"/>
          <w:szCs w:val="24"/>
        </w:rPr>
        <w:t>Implementing blockchain technology in the pharmaceutical supply chain addresses key issues such as counterfeiting, lack of transparency, and inefficiencies in tracking products. Blockchain's decentralized and immutable nature ensures that transactions and product movements are recorded securely and transparently, significantly reducing counterfeit risks. This technology provides a unified view of the supply chain for all stakeholders, ensuring regulatory compliance and enhancing trust. Smart contracts automate processes, reducing human error and increasing efficiency. Although initial investment in blockchain is high, long-term savings from reduced fraud and improved efficiency justify the cost. However, integration with existing IT infrastructure, regulatory compliance, and stakeholder buy-in pose significant challenges.</w:t>
      </w:r>
    </w:p>
    <w:p w14:paraId="6A62190B" w14:textId="77777777" w:rsidR="00D87FCC" w:rsidRDefault="00D87FCC" w:rsidP="00D87FCC">
      <w:pPr>
        <w:rPr>
          <w:rFonts w:ascii="Times New Roman" w:hAnsi="Times New Roman" w:cs="Times New Roman"/>
          <w:sz w:val="28"/>
          <w:szCs w:val="24"/>
        </w:rPr>
      </w:pPr>
    </w:p>
    <w:p w14:paraId="1D805D38" w14:textId="480E5F12" w:rsidR="00D87FCC" w:rsidRPr="00D87FCC" w:rsidRDefault="00D87FCC" w:rsidP="00D87FCC">
      <w:pPr>
        <w:rPr>
          <w:rFonts w:ascii="Times New Roman" w:hAnsi="Times New Roman" w:cs="Times New Roman"/>
          <w:b/>
          <w:bCs/>
          <w:sz w:val="28"/>
          <w:szCs w:val="24"/>
          <w:u w:val="single"/>
        </w:rPr>
      </w:pPr>
      <w:r w:rsidRPr="00D87FCC">
        <w:rPr>
          <w:rFonts w:ascii="Times New Roman" w:hAnsi="Times New Roman" w:cs="Times New Roman"/>
          <w:b/>
          <w:bCs/>
          <w:sz w:val="28"/>
          <w:szCs w:val="24"/>
          <w:u w:val="single"/>
        </w:rPr>
        <w:t>Conclusion</w:t>
      </w:r>
    </w:p>
    <w:p w14:paraId="6084E95C" w14:textId="77777777" w:rsidR="00D87FCC" w:rsidRPr="00D87FCC" w:rsidRDefault="00D87FCC" w:rsidP="00D87FCC">
      <w:pPr>
        <w:rPr>
          <w:rFonts w:ascii="Times New Roman" w:hAnsi="Times New Roman" w:cs="Times New Roman"/>
          <w:sz w:val="28"/>
          <w:szCs w:val="24"/>
        </w:rPr>
      </w:pPr>
      <w:r w:rsidRPr="00D87FCC">
        <w:rPr>
          <w:rFonts w:ascii="Times New Roman" w:hAnsi="Times New Roman" w:cs="Times New Roman"/>
          <w:sz w:val="28"/>
          <w:szCs w:val="24"/>
        </w:rPr>
        <w:t>Blockchain technology has the potential to transform the pharmaceutical supply chain by enhancing security, transparency, and efficiency. It ensures data integrity and traceability, preventing counterfeit drugs and ensuring patient safety. The economic benefits, including cost savings and improved efficiency, outweigh the initial investment. Successful implementation requires careful planning, stakeholder collaboration, and addressing technical and regulatory challenges. Future research should focus on integration strategies, stakeholder adoption, and empirical validation to fully leverage blockchain's potential for a secure and reliable pharmaceutical supply chain.</w:t>
      </w:r>
    </w:p>
    <w:p w14:paraId="0D0EC9D0" w14:textId="77777777" w:rsidR="00D87FCC" w:rsidRDefault="00D87FCC">
      <w:pPr>
        <w:rPr>
          <w:rFonts w:ascii="Times New Roman" w:hAnsi="Times New Roman" w:cs="Times New Roman"/>
          <w:b/>
          <w:bCs/>
          <w:sz w:val="52"/>
          <w:szCs w:val="52"/>
        </w:rPr>
      </w:pPr>
      <w:r>
        <w:rPr>
          <w:rFonts w:ascii="Times New Roman" w:hAnsi="Times New Roman" w:cs="Times New Roman"/>
          <w:b/>
          <w:bCs/>
          <w:sz w:val="52"/>
          <w:szCs w:val="52"/>
        </w:rPr>
        <w:br w:type="page"/>
      </w:r>
    </w:p>
    <w:p w14:paraId="701649FB" w14:textId="172BF97C" w:rsidR="00E968E3" w:rsidRDefault="00D45E9C" w:rsidP="009B0CAB">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CONTRIBUTION &amp; FUTURE WORK</w:t>
      </w:r>
    </w:p>
    <w:p w14:paraId="515A9F12" w14:textId="77777777" w:rsidR="00094918" w:rsidRDefault="00094918" w:rsidP="00094918">
      <w:pPr>
        <w:rPr>
          <w:rFonts w:ascii="Times New Roman" w:hAnsi="Times New Roman" w:cs="Times New Roman"/>
          <w:sz w:val="28"/>
          <w:szCs w:val="24"/>
        </w:rPr>
      </w:pPr>
    </w:p>
    <w:p w14:paraId="7C88D4C2" w14:textId="2EC4DCE2" w:rsidR="00094918" w:rsidRPr="00094918" w:rsidRDefault="00094918" w:rsidP="00094918">
      <w:pPr>
        <w:rPr>
          <w:rFonts w:ascii="Times New Roman" w:hAnsi="Times New Roman" w:cs="Times New Roman"/>
          <w:b/>
          <w:bCs/>
          <w:sz w:val="28"/>
          <w:szCs w:val="24"/>
          <w:u w:val="single"/>
        </w:rPr>
      </w:pPr>
      <w:r w:rsidRPr="00094918">
        <w:rPr>
          <w:rFonts w:ascii="Times New Roman" w:hAnsi="Times New Roman" w:cs="Times New Roman"/>
          <w:b/>
          <w:bCs/>
          <w:sz w:val="28"/>
          <w:szCs w:val="24"/>
          <w:u w:val="single"/>
        </w:rPr>
        <w:t>Contribution</w:t>
      </w:r>
    </w:p>
    <w:p w14:paraId="28571DA6" w14:textId="77777777" w:rsidR="00094918" w:rsidRPr="00094918" w:rsidRDefault="00094918" w:rsidP="00094918">
      <w:pPr>
        <w:rPr>
          <w:rFonts w:ascii="Times New Roman" w:hAnsi="Times New Roman" w:cs="Times New Roman"/>
          <w:sz w:val="28"/>
          <w:szCs w:val="24"/>
        </w:rPr>
      </w:pPr>
      <w:r w:rsidRPr="00094918">
        <w:rPr>
          <w:rFonts w:ascii="Times New Roman" w:hAnsi="Times New Roman" w:cs="Times New Roman"/>
          <w:sz w:val="28"/>
          <w:szCs w:val="24"/>
        </w:rPr>
        <w:t>The proposed system aims to revolutionize the pharmaceutical supply chain by integrating blockchain technology. The contributions of this research are multifaceted and significant:</w:t>
      </w:r>
    </w:p>
    <w:p w14:paraId="311936DB" w14:textId="77777777" w:rsidR="00094918" w:rsidRPr="00094918" w:rsidRDefault="00094918" w:rsidP="00094918">
      <w:pPr>
        <w:pStyle w:val="ListParagraph"/>
        <w:numPr>
          <w:ilvl w:val="0"/>
          <w:numId w:val="39"/>
        </w:numPr>
        <w:rPr>
          <w:rFonts w:ascii="Times New Roman" w:hAnsi="Times New Roman" w:cs="Times New Roman"/>
          <w:sz w:val="28"/>
          <w:szCs w:val="24"/>
        </w:rPr>
      </w:pPr>
      <w:r w:rsidRPr="00094918">
        <w:rPr>
          <w:rFonts w:ascii="Times New Roman" w:hAnsi="Times New Roman" w:cs="Times New Roman"/>
          <w:sz w:val="28"/>
          <w:szCs w:val="24"/>
        </w:rPr>
        <w:t>Enhanced Transparency: By implementing blockchain, every transaction and movement of pharmaceutical products are recorded on an immutable ledger. This ensures complete transparency from manufacturing to delivery, reducing the risk of fraud and counterfeiting.</w:t>
      </w:r>
    </w:p>
    <w:p w14:paraId="2F5A4953" w14:textId="77777777" w:rsidR="00094918" w:rsidRPr="00094918" w:rsidRDefault="00094918" w:rsidP="00094918">
      <w:pPr>
        <w:pStyle w:val="ListParagraph"/>
        <w:numPr>
          <w:ilvl w:val="0"/>
          <w:numId w:val="39"/>
        </w:numPr>
        <w:rPr>
          <w:rFonts w:ascii="Times New Roman" w:hAnsi="Times New Roman" w:cs="Times New Roman"/>
          <w:sz w:val="28"/>
          <w:szCs w:val="24"/>
        </w:rPr>
      </w:pPr>
      <w:r w:rsidRPr="00094918">
        <w:rPr>
          <w:rFonts w:ascii="Times New Roman" w:hAnsi="Times New Roman" w:cs="Times New Roman"/>
          <w:sz w:val="28"/>
          <w:szCs w:val="24"/>
        </w:rPr>
        <w:t>Improved Traceability: Blockchain technology enables real-time tracking of drugs, ensuring that the origin and journey of each product can be traced accurately. This is crucial for recall management and ensuring the authenticity of medications.</w:t>
      </w:r>
    </w:p>
    <w:p w14:paraId="35BBBFDB" w14:textId="77777777" w:rsidR="00094918" w:rsidRPr="00094918" w:rsidRDefault="00094918" w:rsidP="00094918">
      <w:pPr>
        <w:pStyle w:val="ListParagraph"/>
        <w:numPr>
          <w:ilvl w:val="0"/>
          <w:numId w:val="39"/>
        </w:numPr>
        <w:rPr>
          <w:rFonts w:ascii="Times New Roman" w:hAnsi="Times New Roman" w:cs="Times New Roman"/>
          <w:sz w:val="28"/>
          <w:szCs w:val="24"/>
        </w:rPr>
      </w:pPr>
      <w:r w:rsidRPr="00094918">
        <w:rPr>
          <w:rFonts w:ascii="Times New Roman" w:hAnsi="Times New Roman" w:cs="Times New Roman"/>
          <w:sz w:val="28"/>
          <w:szCs w:val="24"/>
        </w:rPr>
        <w:t>Increased Efficiency: Automation of supply chain processes through smart contracts reduces the need for intermediaries and manual paperwork, leading to faster transaction times and reduced costs.</w:t>
      </w:r>
    </w:p>
    <w:p w14:paraId="7EBC1211" w14:textId="77777777" w:rsidR="00094918" w:rsidRPr="00094918" w:rsidRDefault="00094918" w:rsidP="00094918">
      <w:pPr>
        <w:pStyle w:val="ListParagraph"/>
        <w:numPr>
          <w:ilvl w:val="0"/>
          <w:numId w:val="39"/>
        </w:numPr>
        <w:rPr>
          <w:rFonts w:ascii="Times New Roman" w:hAnsi="Times New Roman" w:cs="Times New Roman"/>
          <w:sz w:val="28"/>
          <w:szCs w:val="24"/>
        </w:rPr>
      </w:pPr>
      <w:r w:rsidRPr="00094918">
        <w:rPr>
          <w:rFonts w:ascii="Times New Roman" w:hAnsi="Times New Roman" w:cs="Times New Roman"/>
          <w:sz w:val="28"/>
          <w:szCs w:val="24"/>
        </w:rPr>
        <w:t>Security and Integrity: The decentralized nature of blockchain provides enhanced security against cyber-attacks and data tampering. The integrity of the data is maintained, which is vital for compliance with regulatory standards.</w:t>
      </w:r>
    </w:p>
    <w:p w14:paraId="100E0A65" w14:textId="77777777" w:rsidR="00094918" w:rsidRPr="00094918" w:rsidRDefault="00094918" w:rsidP="00094918">
      <w:pPr>
        <w:pStyle w:val="ListParagraph"/>
        <w:numPr>
          <w:ilvl w:val="0"/>
          <w:numId w:val="39"/>
        </w:numPr>
        <w:rPr>
          <w:rFonts w:ascii="Times New Roman" w:hAnsi="Times New Roman" w:cs="Times New Roman"/>
          <w:sz w:val="28"/>
          <w:szCs w:val="24"/>
        </w:rPr>
      </w:pPr>
      <w:r w:rsidRPr="00094918">
        <w:rPr>
          <w:rFonts w:ascii="Times New Roman" w:hAnsi="Times New Roman" w:cs="Times New Roman"/>
          <w:sz w:val="28"/>
          <w:szCs w:val="24"/>
        </w:rPr>
        <w:t>Stakeholder Trust: By providing a transparent and reliable system, trust among stakeholders, including manufacturers, distributors, pharmacies, and consumers, is significantly enhanced.</w:t>
      </w:r>
    </w:p>
    <w:p w14:paraId="432946D1" w14:textId="77777777" w:rsidR="00395F82" w:rsidRDefault="00395F82" w:rsidP="00094918">
      <w:pPr>
        <w:rPr>
          <w:rFonts w:ascii="Times New Roman" w:hAnsi="Times New Roman" w:cs="Times New Roman"/>
          <w:sz w:val="28"/>
          <w:szCs w:val="24"/>
        </w:rPr>
      </w:pPr>
    </w:p>
    <w:p w14:paraId="7754E6A5" w14:textId="77777777" w:rsidR="00FA1D09" w:rsidRDefault="00FA1D09" w:rsidP="00094918">
      <w:pPr>
        <w:rPr>
          <w:rFonts w:ascii="Times New Roman" w:hAnsi="Times New Roman" w:cs="Times New Roman"/>
          <w:sz w:val="28"/>
          <w:szCs w:val="24"/>
        </w:rPr>
      </w:pPr>
    </w:p>
    <w:p w14:paraId="07642D06" w14:textId="77777777" w:rsidR="00FA1D09" w:rsidRDefault="00FA1D09" w:rsidP="00094918">
      <w:pPr>
        <w:rPr>
          <w:rFonts w:ascii="Times New Roman" w:hAnsi="Times New Roman" w:cs="Times New Roman"/>
          <w:sz w:val="28"/>
          <w:szCs w:val="24"/>
        </w:rPr>
      </w:pPr>
    </w:p>
    <w:p w14:paraId="4B2577C3" w14:textId="77777777" w:rsidR="00FA1D09" w:rsidRDefault="00FA1D09" w:rsidP="00094918">
      <w:pPr>
        <w:rPr>
          <w:rFonts w:ascii="Times New Roman" w:hAnsi="Times New Roman" w:cs="Times New Roman"/>
          <w:sz w:val="28"/>
          <w:szCs w:val="24"/>
        </w:rPr>
      </w:pPr>
    </w:p>
    <w:p w14:paraId="29E54372" w14:textId="77777777" w:rsidR="00FA1D09" w:rsidRDefault="00FA1D09" w:rsidP="00094918">
      <w:pPr>
        <w:rPr>
          <w:rFonts w:ascii="Times New Roman" w:hAnsi="Times New Roman" w:cs="Times New Roman"/>
          <w:sz w:val="28"/>
          <w:szCs w:val="24"/>
        </w:rPr>
      </w:pPr>
    </w:p>
    <w:p w14:paraId="08AA1727" w14:textId="77777777" w:rsidR="00FA1D09" w:rsidRDefault="00FA1D09" w:rsidP="00094918">
      <w:pPr>
        <w:rPr>
          <w:rFonts w:ascii="Times New Roman" w:hAnsi="Times New Roman" w:cs="Times New Roman"/>
          <w:sz w:val="28"/>
          <w:szCs w:val="24"/>
        </w:rPr>
      </w:pPr>
    </w:p>
    <w:p w14:paraId="05B16DAE" w14:textId="30D7000A" w:rsidR="00094918" w:rsidRPr="00395F82" w:rsidRDefault="00094918" w:rsidP="00094918">
      <w:pPr>
        <w:rPr>
          <w:rFonts w:ascii="Times New Roman" w:hAnsi="Times New Roman" w:cs="Times New Roman"/>
          <w:b/>
          <w:bCs/>
          <w:sz w:val="28"/>
          <w:szCs w:val="24"/>
          <w:u w:val="single"/>
        </w:rPr>
      </w:pPr>
      <w:r w:rsidRPr="00395F82">
        <w:rPr>
          <w:rFonts w:ascii="Times New Roman" w:hAnsi="Times New Roman" w:cs="Times New Roman"/>
          <w:b/>
          <w:bCs/>
          <w:sz w:val="28"/>
          <w:szCs w:val="24"/>
          <w:u w:val="single"/>
        </w:rPr>
        <w:lastRenderedPageBreak/>
        <w:t>Future Work</w:t>
      </w:r>
    </w:p>
    <w:p w14:paraId="02C96D67" w14:textId="77777777" w:rsidR="00094918" w:rsidRPr="00094918" w:rsidRDefault="00094918" w:rsidP="00094918">
      <w:pPr>
        <w:rPr>
          <w:rFonts w:ascii="Times New Roman" w:hAnsi="Times New Roman" w:cs="Times New Roman"/>
          <w:sz w:val="28"/>
          <w:szCs w:val="24"/>
        </w:rPr>
      </w:pPr>
      <w:r w:rsidRPr="00094918">
        <w:rPr>
          <w:rFonts w:ascii="Times New Roman" w:hAnsi="Times New Roman" w:cs="Times New Roman"/>
          <w:sz w:val="28"/>
          <w:szCs w:val="24"/>
        </w:rPr>
        <w:t>While the current proposal outlines the foundational framework for integrating blockchain in the pharmaceutical supply chain, several areas require further exploration and development:</w:t>
      </w:r>
    </w:p>
    <w:p w14:paraId="0476BCF2" w14:textId="77777777" w:rsidR="00094918" w:rsidRPr="00395F82" w:rsidRDefault="00094918" w:rsidP="00395F82">
      <w:pPr>
        <w:pStyle w:val="ListParagraph"/>
        <w:numPr>
          <w:ilvl w:val="0"/>
          <w:numId w:val="40"/>
        </w:numPr>
        <w:rPr>
          <w:rFonts w:ascii="Times New Roman" w:hAnsi="Times New Roman" w:cs="Times New Roman"/>
          <w:sz w:val="28"/>
          <w:szCs w:val="24"/>
        </w:rPr>
      </w:pPr>
      <w:r w:rsidRPr="00395F82">
        <w:rPr>
          <w:rFonts w:ascii="Times New Roman" w:hAnsi="Times New Roman" w:cs="Times New Roman"/>
          <w:sz w:val="28"/>
          <w:szCs w:val="24"/>
        </w:rPr>
        <w:t>Scalability Solutions: Future research should focus on addressing scalability issues associated with blockchain technology to handle the vast amount of data generated in the pharmaceutical supply chain.</w:t>
      </w:r>
    </w:p>
    <w:p w14:paraId="5A3B500E" w14:textId="77777777" w:rsidR="00094918" w:rsidRPr="00395F82" w:rsidRDefault="00094918" w:rsidP="00395F82">
      <w:pPr>
        <w:pStyle w:val="ListParagraph"/>
        <w:numPr>
          <w:ilvl w:val="0"/>
          <w:numId w:val="40"/>
        </w:numPr>
        <w:rPr>
          <w:rFonts w:ascii="Times New Roman" w:hAnsi="Times New Roman" w:cs="Times New Roman"/>
          <w:sz w:val="28"/>
          <w:szCs w:val="24"/>
        </w:rPr>
      </w:pPr>
      <w:r w:rsidRPr="00395F82">
        <w:rPr>
          <w:rFonts w:ascii="Times New Roman" w:hAnsi="Times New Roman" w:cs="Times New Roman"/>
          <w:sz w:val="28"/>
          <w:szCs w:val="24"/>
        </w:rPr>
        <w:t>Interoperability: Investigating ways to ensure interoperability between different blockchain platforms and existing IT systems within the supply chain is crucial for seamless integration.</w:t>
      </w:r>
    </w:p>
    <w:p w14:paraId="307B0624" w14:textId="77777777" w:rsidR="00094918" w:rsidRPr="00395F82" w:rsidRDefault="00094918" w:rsidP="00395F82">
      <w:pPr>
        <w:pStyle w:val="ListParagraph"/>
        <w:numPr>
          <w:ilvl w:val="0"/>
          <w:numId w:val="40"/>
        </w:numPr>
        <w:rPr>
          <w:rFonts w:ascii="Times New Roman" w:hAnsi="Times New Roman" w:cs="Times New Roman"/>
          <w:sz w:val="28"/>
          <w:szCs w:val="24"/>
        </w:rPr>
      </w:pPr>
      <w:r w:rsidRPr="00395F82">
        <w:rPr>
          <w:rFonts w:ascii="Times New Roman" w:hAnsi="Times New Roman" w:cs="Times New Roman"/>
          <w:sz w:val="28"/>
          <w:szCs w:val="24"/>
        </w:rPr>
        <w:t>Regulatory Compliance: Further studies are needed to ensure that blockchain solutions comply with international pharmaceutical regulations and standards. This includes exploring how blockchain can support compliance with data protection laws and drug safety standards.</w:t>
      </w:r>
    </w:p>
    <w:p w14:paraId="7AA74E31" w14:textId="77777777" w:rsidR="00094918" w:rsidRPr="00395F82" w:rsidRDefault="00094918" w:rsidP="00395F82">
      <w:pPr>
        <w:pStyle w:val="ListParagraph"/>
        <w:numPr>
          <w:ilvl w:val="0"/>
          <w:numId w:val="40"/>
        </w:numPr>
        <w:rPr>
          <w:rFonts w:ascii="Times New Roman" w:hAnsi="Times New Roman" w:cs="Times New Roman"/>
          <w:sz w:val="28"/>
          <w:szCs w:val="24"/>
        </w:rPr>
      </w:pPr>
      <w:r w:rsidRPr="00395F82">
        <w:rPr>
          <w:rFonts w:ascii="Times New Roman" w:hAnsi="Times New Roman" w:cs="Times New Roman"/>
          <w:sz w:val="28"/>
          <w:szCs w:val="24"/>
        </w:rPr>
        <w:t>Cost-Benefit Analysis: Conducting comprehensive cost-benefit analyses to understand the financial implications of implementing blockchain technology in the pharmaceutical supply chain.</w:t>
      </w:r>
    </w:p>
    <w:p w14:paraId="7F6FBA10" w14:textId="77777777" w:rsidR="00094918" w:rsidRPr="00395F82" w:rsidRDefault="00094918" w:rsidP="00395F82">
      <w:pPr>
        <w:pStyle w:val="ListParagraph"/>
        <w:numPr>
          <w:ilvl w:val="0"/>
          <w:numId w:val="40"/>
        </w:numPr>
        <w:rPr>
          <w:rFonts w:ascii="Times New Roman" w:hAnsi="Times New Roman" w:cs="Times New Roman"/>
          <w:sz w:val="28"/>
          <w:szCs w:val="24"/>
        </w:rPr>
      </w:pPr>
      <w:r w:rsidRPr="00395F82">
        <w:rPr>
          <w:rFonts w:ascii="Times New Roman" w:hAnsi="Times New Roman" w:cs="Times New Roman"/>
          <w:sz w:val="28"/>
          <w:szCs w:val="24"/>
        </w:rPr>
        <w:t>Pilot Projects: Implementing pilot projects to test and refine the blockchain system in real-world scenarios. These pilot projects will provide valuable insights and help in identifying potential challenges and areas for improvement.</w:t>
      </w:r>
    </w:p>
    <w:p w14:paraId="7C41F936" w14:textId="77777777" w:rsidR="00094918" w:rsidRPr="00395F82" w:rsidRDefault="00094918" w:rsidP="00395F82">
      <w:pPr>
        <w:pStyle w:val="ListParagraph"/>
        <w:numPr>
          <w:ilvl w:val="0"/>
          <w:numId w:val="40"/>
        </w:numPr>
        <w:rPr>
          <w:rFonts w:ascii="Times New Roman" w:hAnsi="Times New Roman" w:cs="Times New Roman"/>
          <w:sz w:val="28"/>
          <w:szCs w:val="24"/>
        </w:rPr>
      </w:pPr>
      <w:r w:rsidRPr="00395F82">
        <w:rPr>
          <w:rFonts w:ascii="Times New Roman" w:hAnsi="Times New Roman" w:cs="Times New Roman"/>
          <w:sz w:val="28"/>
          <w:szCs w:val="24"/>
        </w:rPr>
        <w:t>User Training and Adoption: Developing training programs and strategies to encourage the adoption of blockchain technology by stakeholders in the pharmaceutical industry.</w:t>
      </w:r>
    </w:p>
    <w:p w14:paraId="0A028122" w14:textId="77777777" w:rsidR="00094918" w:rsidRPr="00094918" w:rsidRDefault="00094918" w:rsidP="00094918">
      <w:pPr>
        <w:rPr>
          <w:rFonts w:ascii="Times New Roman" w:hAnsi="Times New Roman" w:cs="Times New Roman"/>
          <w:sz w:val="28"/>
          <w:szCs w:val="24"/>
        </w:rPr>
      </w:pPr>
      <w:r w:rsidRPr="00094918">
        <w:rPr>
          <w:rFonts w:ascii="Times New Roman" w:hAnsi="Times New Roman" w:cs="Times New Roman"/>
          <w:sz w:val="28"/>
          <w:szCs w:val="24"/>
        </w:rPr>
        <w:t>By addressing these areas, the proposed blockchain-based system can be refined and optimized to meet the evolving needs of the pharmaceutical supply chain, ultimately ensuring the safe and efficient delivery of medications to patients.</w:t>
      </w:r>
    </w:p>
    <w:p w14:paraId="2AD1F175" w14:textId="77777777" w:rsidR="00E70392" w:rsidRDefault="00E70392" w:rsidP="00D45E9C">
      <w:pPr>
        <w:rPr>
          <w:rFonts w:ascii="Times New Roman" w:hAnsi="Times New Roman" w:cs="Times New Roman"/>
          <w:sz w:val="28"/>
          <w:szCs w:val="24"/>
        </w:rPr>
      </w:pPr>
    </w:p>
    <w:p w14:paraId="44A14BEB" w14:textId="77777777" w:rsidR="009D2701" w:rsidRDefault="009D2701" w:rsidP="00D45E9C">
      <w:pPr>
        <w:rPr>
          <w:rFonts w:ascii="Times New Roman" w:hAnsi="Times New Roman" w:cs="Times New Roman"/>
          <w:sz w:val="28"/>
          <w:szCs w:val="24"/>
        </w:rPr>
      </w:pPr>
    </w:p>
    <w:p w14:paraId="0AC35167" w14:textId="77777777" w:rsidR="009D2701" w:rsidRDefault="009D2701" w:rsidP="00D45E9C">
      <w:pPr>
        <w:rPr>
          <w:rFonts w:ascii="Times New Roman" w:hAnsi="Times New Roman" w:cs="Times New Roman"/>
          <w:sz w:val="28"/>
          <w:szCs w:val="24"/>
        </w:rPr>
      </w:pPr>
    </w:p>
    <w:p w14:paraId="391EF8E5" w14:textId="77777777" w:rsidR="009D2701" w:rsidRDefault="009D2701" w:rsidP="00D45E9C">
      <w:pPr>
        <w:rPr>
          <w:rFonts w:ascii="Times New Roman" w:hAnsi="Times New Roman" w:cs="Times New Roman"/>
          <w:sz w:val="28"/>
          <w:szCs w:val="24"/>
        </w:rPr>
      </w:pPr>
    </w:p>
    <w:p w14:paraId="3F978B73" w14:textId="77777777" w:rsidR="009D2701" w:rsidRDefault="009D2701" w:rsidP="00D45E9C">
      <w:pPr>
        <w:rPr>
          <w:rFonts w:ascii="Times New Roman" w:hAnsi="Times New Roman" w:cs="Times New Roman"/>
          <w:sz w:val="28"/>
          <w:szCs w:val="24"/>
        </w:rPr>
      </w:pPr>
    </w:p>
    <w:p w14:paraId="72C52C4E" w14:textId="0670E521" w:rsidR="009D2701" w:rsidRDefault="009D2701" w:rsidP="009D2701">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REFERENCE</w:t>
      </w:r>
      <w:r w:rsidR="00A700AF">
        <w:rPr>
          <w:rFonts w:ascii="Times New Roman" w:hAnsi="Times New Roman" w:cs="Times New Roman"/>
          <w:b/>
          <w:bCs/>
          <w:sz w:val="52"/>
          <w:szCs w:val="52"/>
        </w:rPr>
        <w:t>S</w:t>
      </w:r>
    </w:p>
    <w:p w14:paraId="2BF84589" w14:textId="77777777" w:rsidR="004D55A7" w:rsidRDefault="004D55A7" w:rsidP="004D55A7">
      <w:pPr>
        <w:pStyle w:val="ListParagraph"/>
        <w:ind w:left="360"/>
        <w:rPr>
          <w:rFonts w:ascii="Times New Roman" w:hAnsi="Times New Roman" w:cs="Times New Roman"/>
          <w:sz w:val="28"/>
          <w:szCs w:val="24"/>
        </w:rPr>
      </w:pPr>
    </w:p>
    <w:p w14:paraId="4AA497F6" w14:textId="1EF80583"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"Danphe health," Blockchain Technology on a supply chain, [Online]. Available: https://danphehealth.com/service/view/2.</w:t>
      </w:r>
    </w:p>
    <w:p w14:paraId="27668B3D" w14:textId="13ADAB55"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"The Danish health data network," [Online]. Available: https://medcom.dk/medcominenglish/system-management/health-data-network/.</w:t>
      </w:r>
    </w:p>
    <w:p w14:paraId="23F878F5" w14:textId="35613B5D"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A. P. S. Bhadoria, V. Upadhyay, S. Nandi, and S. Shukla, "A Blockchain-Based Framework for Pharmaceutical Supply Chain Traceability," 2020 11th International Conference on Computing, Communication and Networking Technologies (ICCCNT), Kharagpur, India, 2020. [Online]. Available: https://www.mdpi.com/2076-3417/11/17/8161.</w:t>
      </w:r>
    </w:p>
    <w:p w14:paraId="0E4501A9" w14:textId="5D85DA6E"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"Nepal public health care system," 2019. [Online]. Available: https://possiblehealth.org/blog/7190/.</w:t>
      </w:r>
    </w:p>
    <w:p w14:paraId="085D5BC8" w14:textId="6A587094"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"Blockchain for Pharmaceutical Supply Chain," IBM Blockchain Solutions, 2020. [Online]. Available: https://www.ibm.com/blockchain/solutions/pharmaceuticals.</w:t>
      </w:r>
    </w:p>
    <w:p w14:paraId="0096C1A8" w14:textId="22694FA0"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S. Giri, "Dimensions of digital Nepal framework and appropriate roadmap," International Journal of Science and Research (IJSR), vol. 9, pp. 724-10, 2018. [Online]. Available: https://smartcity.com.np/wp-content/uploads/2018/11/digital-nepalintro.pdf.</w:t>
      </w:r>
    </w:p>
    <w:p w14:paraId="328FEDC6" w14:textId="4773AFFF" w:rsidR="004D55A7" w:rsidRPr="004D55A7" w:rsidRDefault="004D55A7" w:rsidP="004D55A7">
      <w:pPr>
        <w:pStyle w:val="ListParagraph"/>
        <w:numPr>
          <w:ilvl w:val="0"/>
          <w:numId w:val="40"/>
        </w:numPr>
        <w:rPr>
          <w:rFonts w:ascii="Times New Roman" w:hAnsi="Times New Roman" w:cs="Times New Roman"/>
          <w:sz w:val="28"/>
          <w:szCs w:val="24"/>
        </w:rPr>
      </w:pPr>
      <w:r w:rsidRPr="004D55A7">
        <w:rPr>
          <w:rFonts w:ascii="Times New Roman" w:hAnsi="Times New Roman" w:cs="Times New Roman"/>
          <w:sz w:val="28"/>
          <w:szCs w:val="24"/>
        </w:rPr>
        <w:t xml:space="preserve">M. I. Khan, M. S. Aslam, and A. Mustafa, "Blockchain Technology in Pharmaceutical Supply Chain: A Review," 2019 8th International Conference on Reliability, Infocom Technologies and Optimization (Trends and Future Directions) (ICRITO), Noida, India, 2019. [Online]. Available: </w:t>
      </w:r>
      <w:hyperlink r:id="rId10" w:tgtFrame="_new" w:history="1">
        <w:r w:rsidRPr="004D55A7">
          <w:rPr>
            <w:rStyle w:val="Hyperlink"/>
            <w:rFonts w:ascii="Times New Roman" w:hAnsi="Times New Roman" w:cs="Times New Roman"/>
            <w:sz w:val="28"/>
            <w:szCs w:val="24"/>
          </w:rPr>
          <w:t>https://www.ncbi.nlm.nih.gov/pmc/articles/PMC9137953/</w:t>
        </w:r>
      </w:hyperlink>
      <w:r w:rsidRPr="004D55A7">
        <w:rPr>
          <w:rFonts w:ascii="Times New Roman" w:hAnsi="Times New Roman" w:cs="Times New Roman"/>
          <w:sz w:val="28"/>
          <w:szCs w:val="24"/>
        </w:rPr>
        <w:t>.</w:t>
      </w:r>
    </w:p>
    <w:p w14:paraId="765912FC" w14:textId="77777777" w:rsidR="009D2701" w:rsidRPr="00564E8F" w:rsidRDefault="009D2701" w:rsidP="00A700AF">
      <w:pPr>
        <w:rPr>
          <w:rFonts w:ascii="Times New Roman" w:hAnsi="Times New Roman" w:cs="Times New Roman"/>
          <w:sz w:val="28"/>
          <w:szCs w:val="24"/>
        </w:rPr>
      </w:pPr>
    </w:p>
    <w:sectPr w:rsidR="009D2701" w:rsidRPr="00564E8F" w:rsidSect="005A5543">
      <w:footerReference w:type="default" r:id="rId11"/>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9E362" w14:textId="77777777" w:rsidR="00A85625" w:rsidRDefault="00A85625" w:rsidP="008F7C46">
      <w:pPr>
        <w:spacing w:after="0" w:line="240" w:lineRule="auto"/>
      </w:pPr>
      <w:r>
        <w:separator/>
      </w:r>
    </w:p>
  </w:endnote>
  <w:endnote w:type="continuationSeparator" w:id="0">
    <w:p w14:paraId="1896EA1C" w14:textId="77777777" w:rsidR="00A85625" w:rsidRDefault="00A85625" w:rsidP="008F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71345" w14:textId="77777777" w:rsidR="00B2745F" w:rsidRDefault="00B2745F">
    <w:pPr>
      <w:jc w:val="right"/>
      <w:rPr>
        <w:rFonts w:ascii="Arial Black" w:eastAsia="Arial Black" w:hAnsi="Arial Black" w:cs="Arial Black"/>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935954"/>
      <w:docPartObj>
        <w:docPartGallery w:val="Page Numbers (Bottom of Page)"/>
        <w:docPartUnique/>
      </w:docPartObj>
    </w:sdtPr>
    <w:sdtContent>
      <w:p w14:paraId="7C22C8A6" w14:textId="77777777" w:rsidR="005A5543" w:rsidRDefault="005A554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D787ACB" w14:textId="77777777" w:rsidR="005A5543" w:rsidRDefault="005A5543">
    <w:pPr>
      <w:jc w:val="right"/>
      <w:rPr>
        <w:rFonts w:ascii="Arial Black" w:eastAsia="Arial Black" w:hAnsi="Arial Black" w:cs="Arial Blac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47146" w14:textId="77777777" w:rsidR="00A85625" w:rsidRDefault="00A85625" w:rsidP="008F7C46">
      <w:pPr>
        <w:spacing w:after="0" w:line="240" w:lineRule="auto"/>
      </w:pPr>
      <w:r>
        <w:separator/>
      </w:r>
    </w:p>
  </w:footnote>
  <w:footnote w:type="continuationSeparator" w:id="0">
    <w:p w14:paraId="5F987350" w14:textId="77777777" w:rsidR="00A85625" w:rsidRDefault="00A85625" w:rsidP="008F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182"/>
    <w:multiLevelType w:val="hybridMultilevel"/>
    <w:tmpl w:val="F3964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CB6F6B"/>
    <w:multiLevelType w:val="multilevel"/>
    <w:tmpl w:val="49DCDF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870D0A"/>
    <w:multiLevelType w:val="multilevel"/>
    <w:tmpl w:val="DD465C1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06CD140D"/>
    <w:multiLevelType w:val="hybridMultilevel"/>
    <w:tmpl w:val="BEB60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DA7451"/>
    <w:multiLevelType w:val="multilevel"/>
    <w:tmpl w:val="231A1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7942B9"/>
    <w:multiLevelType w:val="multilevel"/>
    <w:tmpl w:val="02142D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FE85988"/>
    <w:multiLevelType w:val="hybridMultilevel"/>
    <w:tmpl w:val="EF5413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972C29"/>
    <w:multiLevelType w:val="hybridMultilevel"/>
    <w:tmpl w:val="DE68F9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407E52"/>
    <w:multiLevelType w:val="multilevel"/>
    <w:tmpl w:val="AA5C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12B18"/>
    <w:multiLevelType w:val="multilevel"/>
    <w:tmpl w:val="DEEE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72E33"/>
    <w:multiLevelType w:val="hybridMultilevel"/>
    <w:tmpl w:val="0B92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13872"/>
    <w:multiLevelType w:val="hybridMultilevel"/>
    <w:tmpl w:val="3FEEE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75B3F8E"/>
    <w:multiLevelType w:val="hybridMultilevel"/>
    <w:tmpl w:val="DDF45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7DF7B5F"/>
    <w:multiLevelType w:val="hybridMultilevel"/>
    <w:tmpl w:val="D0FCE216"/>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4" w15:restartNumberingAfterBreak="0">
    <w:nsid w:val="18553047"/>
    <w:multiLevelType w:val="multilevel"/>
    <w:tmpl w:val="AF1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0696E"/>
    <w:multiLevelType w:val="multilevel"/>
    <w:tmpl w:val="BE7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8574E"/>
    <w:multiLevelType w:val="multilevel"/>
    <w:tmpl w:val="2A7C3B08"/>
    <w:lvl w:ilvl="0">
      <w:start w:val="3"/>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17" w15:restartNumberingAfterBreak="0">
    <w:nsid w:val="1E6F3A3D"/>
    <w:multiLevelType w:val="hybridMultilevel"/>
    <w:tmpl w:val="53CACD3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F413BB7"/>
    <w:multiLevelType w:val="multilevel"/>
    <w:tmpl w:val="254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D55CB"/>
    <w:multiLevelType w:val="hybridMultilevel"/>
    <w:tmpl w:val="EBAE1690"/>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2ABA5602"/>
    <w:multiLevelType w:val="multilevel"/>
    <w:tmpl w:val="7FEA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03421"/>
    <w:multiLevelType w:val="multilevel"/>
    <w:tmpl w:val="146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5537C"/>
    <w:multiLevelType w:val="hybridMultilevel"/>
    <w:tmpl w:val="280E2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0ED3101"/>
    <w:multiLevelType w:val="multilevel"/>
    <w:tmpl w:val="40A43CF2"/>
    <w:lvl w:ilvl="0">
      <w:start w:val="5"/>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24" w15:restartNumberingAfterBreak="0">
    <w:nsid w:val="32337DB7"/>
    <w:multiLevelType w:val="multilevel"/>
    <w:tmpl w:val="50B6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00BCE"/>
    <w:multiLevelType w:val="hybridMultilevel"/>
    <w:tmpl w:val="1AC66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AC6E99"/>
    <w:multiLevelType w:val="hybridMultilevel"/>
    <w:tmpl w:val="8870AB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8F12853"/>
    <w:multiLevelType w:val="multilevel"/>
    <w:tmpl w:val="5ACA51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A8C41A8"/>
    <w:multiLevelType w:val="hybridMultilevel"/>
    <w:tmpl w:val="16B0C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A9704CA"/>
    <w:multiLevelType w:val="multilevel"/>
    <w:tmpl w:val="EFE2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82425"/>
    <w:multiLevelType w:val="multilevel"/>
    <w:tmpl w:val="CA8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6756DA"/>
    <w:multiLevelType w:val="multilevel"/>
    <w:tmpl w:val="6494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FD372F"/>
    <w:multiLevelType w:val="hybridMultilevel"/>
    <w:tmpl w:val="9098B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18F551E"/>
    <w:multiLevelType w:val="multilevel"/>
    <w:tmpl w:val="29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C03CA"/>
    <w:multiLevelType w:val="hybridMultilevel"/>
    <w:tmpl w:val="2466E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2E21D28"/>
    <w:multiLevelType w:val="multilevel"/>
    <w:tmpl w:val="7CA68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38B70BA"/>
    <w:multiLevelType w:val="hybridMultilevel"/>
    <w:tmpl w:val="C4E8856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3E85CC6"/>
    <w:multiLevelType w:val="hybridMultilevel"/>
    <w:tmpl w:val="AAC02A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45754B51"/>
    <w:multiLevelType w:val="multilevel"/>
    <w:tmpl w:val="5A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F486E"/>
    <w:multiLevelType w:val="hybridMultilevel"/>
    <w:tmpl w:val="2E303E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494343CD"/>
    <w:multiLevelType w:val="hybridMultilevel"/>
    <w:tmpl w:val="C4BA96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1335BAD"/>
    <w:multiLevelType w:val="hybridMultilevel"/>
    <w:tmpl w:val="9ECC8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2F1400D"/>
    <w:multiLevelType w:val="multilevel"/>
    <w:tmpl w:val="0E7E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02DD1"/>
    <w:multiLevelType w:val="hybridMultilevel"/>
    <w:tmpl w:val="D23AA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5E44AB3"/>
    <w:multiLevelType w:val="multilevel"/>
    <w:tmpl w:val="0F2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9F6F79"/>
    <w:multiLevelType w:val="hybridMultilevel"/>
    <w:tmpl w:val="795A1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9BB183E"/>
    <w:multiLevelType w:val="hybridMultilevel"/>
    <w:tmpl w:val="87DED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5AA83B03"/>
    <w:multiLevelType w:val="multilevel"/>
    <w:tmpl w:val="371A6CE2"/>
    <w:lvl w:ilvl="0">
      <w:start w:val="4"/>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48" w15:restartNumberingAfterBreak="0">
    <w:nsid w:val="5E9364CC"/>
    <w:multiLevelType w:val="multilevel"/>
    <w:tmpl w:val="77F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A226B6"/>
    <w:multiLevelType w:val="hybridMultilevel"/>
    <w:tmpl w:val="C1F0B94E"/>
    <w:lvl w:ilvl="0" w:tplc="08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50" w15:restartNumberingAfterBreak="0">
    <w:nsid w:val="63947A8B"/>
    <w:multiLevelType w:val="multilevel"/>
    <w:tmpl w:val="10C0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834873"/>
    <w:multiLevelType w:val="multilevel"/>
    <w:tmpl w:val="627E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68303A"/>
    <w:multiLevelType w:val="hybridMultilevel"/>
    <w:tmpl w:val="05D63494"/>
    <w:lvl w:ilvl="0" w:tplc="08090017">
      <w:start w:val="1"/>
      <w:numFmt w:val="lowerLetter"/>
      <w:lvlText w:val="%1)"/>
      <w:lvlJc w:val="left"/>
      <w:pPr>
        <w:ind w:left="1710" w:hanging="360"/>
      </w:pPr>
      <w:rPr>
        <w:rFonts w:hint="default"/>
      </w:r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53" w15:restartNumberingAfterBreak="0">
    <w:nsid w:val="686945D2"/>
    <w:multiLevelType w:val="hybridMultilevel"/>
    <w:tmpl w:val="80663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6DBA4F4B"/>
    <w:multiLevelType w:val="multilevel"/>
    <w:tmpl w:val="5C5C877C"/>
    <w:lvl w:ilvl="0">
      <w:start w:val="1"/>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621" w:hanging="775"/>
      </w:pPr>
      <w:rPr>
        <w:rFonts w:hint="default"/>
        <w:lang w:val="en-US" w:eastAsia="en-US" w:bidi="ar-SA"/>
      </w:rPr>
    </w:lvl>
    <w:lvl w:ilvl="3">
      <w:numFmt w:val="bullet"/>
      <w:lvlText w:val="•"/>
      <w:lvlJc w:val="left"/>
      <w:pPr>
        <w:ind w:left="3461" w:hanging="775"/>
      </w:pPr>
      <w:rPr>
        <w:rFonts w:hint="default"/>
        <w:lang w:val="en-US" w:eastAsia="en-US" w:bidi="ar-SA"/>
      </w:rPr>
    </w:lvl>
    <w:lvl w:ilvl="4">
      <w:numFmt w:val="bullet"/>
      <w:lvlText w:val="•"/>
      <w:lvlJc w:val="left"/>
      <w:pPr>
        <w:ind w:left="4302"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83" w:hanging="775"/>
      </w:pPr>
      <w:rPr>
        <w:rFonts w:hint="default"/>
        <w:lang w:val="en-US" w:eastAsia="en-US" w:bidi="ar-SA"/>
      </w:rPr>
    </w:lvl>
    <w:lvl w:ilvl="7">
      <w:numFmt w:val="bullet"/>
      <w:lvlText w:val="•"/>
      <w:lvlJc w:val="left"/>
      <w:pPr>
        <w:ind w:left="6823" w:hanging="775"/>
      </w:pPr>
      <w:rPr>
        <w:rFonts w:hint="default"/>
        <w:lang w:val="en-US" w:eastAsia="en-US" w:bidi="ar-SA"/>
      </w:rPr>
    </w:lvl>
    <w:lvl w:ilvl="8">
      <w:numFmt w:val="bullet"/>
      <w:lvlText w:val="•"/>
      <w:lvlJc w:val="left"/>
      <w:pPr>
        <w:ind w:left="7664" w:hanging="775"/>
      </w:pPr>
      <w:rPr>
        <w:rFonts w:hint="default"/>
        <w:lang w:val="en-US" w:eastAsia="en-US" w:bidi="ar-SA"/>
      </w:rPr>
    </w:lvl>
  </w:abstractNum>
  <w:abstractNum w:abstractNumId="55" w15:restartNumberingAfterBreak="0">
    <w:nsid w:val="70215EBD"/>
    <w:multiLevelType w:val="multilevel"/>
    <w:tmpl w:val="9D2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4670C"/>
    <w:multiLevelType w:val="multilevel"/>
    <w:tmpl w:val="10D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A6E56"/>
    <w:multiLevelType w:val="hybridMultilevel"/>
    <w:tmpl w:val="3CFAB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71187BA3"/>
    <w:multiLevelType w:val="hybridMultilevel"/>
    <w:tmpl w:val="042A4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3530D66"/>
    <w:multiLevelType w:val="hybridMultilevel"/>
    <w:tmpl w:val="8C668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F84A5E"/>
    <w:multiLevelType w:val="hybridMultilevel"/>
    <w:tmpl w:val="90E06A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657372B"/>
    <w:multiLevelType w:val="hybridMultilevel"/>
    <w:tmpl w:val="34260D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782152A9"/>
    <w:multiLevelType w:val="multilevel"/>
    <w:tmpl w:val="DC4CE9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7978401F"/>
    <w:multiLevelType w:val="multilevel"/>
    <w:tmpl w:val="47CC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D702F1"/>
    <w:multiLevelType w:val="hybridMultilevel"/>
    <w:tmpl w:val="FBF0F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7B164A51"/>
    <w:multiLevelType w:val="multilevel"/>
    <w:tmpl w:val="8CE4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D41673"/>
    <w:multiLevelType w:val="hybridMultilevel"/>
    <w:tmpl w:val="BFA6FB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7DB739E7"/>
    <w:multiLevelType w:val="hybridMultilevel"/>
    <w:tmpl w:val="227A1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68109751">
    <w:abstractNumId w:val="25"/>
  </w:num>
  <w:num w:numId="2" w16cid:durableId="1862157795">
    <w:abstractNumId w:val="4"/>
  </w:num>
  <w:num w:numId="3" w16cid:durableId="1868636402">
    <w:abstractNumId w:val="58"/>
  </w:num>
  <w:num w:numId="4" w16cid:durableId="1915815228">
    <w:abstractNumId w:val="8"/>
  </w:num>
  <w:num w:numId="5" w16cid:durableId="16128603">
    <w:abstractNumId w:val="2"/>
  </w:num>
  <w:num w:numId="6" w16cid:durableId="306861725">
    <w:abstractNumId w:val="10"/>
  </w:num>
  <w:num w:numId="7" w16cid:durableId="1885406353">
    <w:abstractNumId w:val="43"/>
  </w:num>
  <w:num w:numId="8" w16cid:durableId="736512027">
    <w:abstractNumId w:val="57"/>
  </w:num>
  <w:num w:numId="9" w16cid:durableId="205140920">
    <w:abstractNumId w:val="9"/>
  </w:num>
  <w:num w:numId="10" w16cid:durableId="1108889776">
    <w:abstractNumId w:val="51"/>
  </w:num>
  <w:num w:numId="11" w16cid:durableId="542668647">
    <w:abstractNumId w:val="31"/>
  </w:num>
  <w:num w:numId="12" w16cid:durableId="837159052">
    <w:abstractNumId w:val="63"/>
  </w:num>
  <w:num w:numId="13" w16cid:durableId="831604645">
    <w:abstractNumId w:val="45"/>
  </w:num>
  <w:num w:numId="14" w16cid:durableId="130101301">
    <w:abstractNumId w:val="17"/>
  </w:num>
  <w:num w:numId="15" w16cid:durableId="739445861">
    <w:abstractNumId w:val="34"/>
  </w:num>
  <w:num w:numId="16" w16cid:durableId="941494192">
    <w:abstractNumId w:val="11"/>
  </w:num>
  <w:num w:numId="17" w16cid:durableId="1961916121">
    <w:abstractNumId w:val="28"/>
  </w:num>
  <w:num w:numId="18" w16cid:durableId="703485067">
    <w:abstractNumId w:val="39"/>
  </w:num>
  <w:num w:numId="19" w16cid:durableId="592862010">
    <w:abstractNumId w:val="21"/>
  </w:num>
  <w:num w:numId="20" w16cid:durableId="2032947646">
    <w:abstractNumId w:val="14"/>
  </w:num>
  <w:num w:numId="21" w16cid:durableId="639844015">
    <w:abstractNumId w:val="20"/>
  </w:num>
  <w:num w:numId="22" w16cid:durableId="78645375">
    <w:abstractNumId w:val="65"/>
  </w:num>
  <w:num w:numId="23" w16cid:durableId="1594585210">
    <w:abstractNumId w:val="18"/>
  </w:num>
  <w:num w:numId="24" w16cid:durableId="1033917695">
    <w:abstractNumId w:val="38"/>
  </w:num>
  <w:num w:numId="25" w16cid:durableId="508062441">
    <w:abstractNumId w:val="44"/>
  </w:num>
  <w:num w:numId="26" w16cid:durableId="825048178">
    <w:abstractNumId w:val="22"/>
  </w:num>
  <w:num w:numId="27" w16cid:durableId="986204074">
    <w:abstractNumId w:val="66"/>
  </w:num>
  <w:num w:numId="28" w16cid:durableId="454914215">
    <w:abstractNumId w:val="52"/>
  </w:num>
  <w:num w:numId="29" w16cid:durableId="771824460">
    <w:abstractNumId w:val="19"/>
  </w:num>
  <w:num w:numId="30" w16cid:durableId="311835938">
    <w:abstractNumId w:val="23"/>
  </w:num>
  <w:num w:numId="31" w16cid:durableId="785076230">
    <w:abstractNumId w:val="47"/>
  </w:num>
  <w:num w:numId="32" w16cid:durableId="2100348">
    <w:abstractNumId w:val="16"/>
  </w:num>
  <w:num w:numId="33" w16cid:durableId="1170606138">
    <w:abstractNumId w:val="54"/>
  </w:num>
  <w:num w:numId="34" w16cid:durableId="1613777466">
    <w:abstractNumId w:val="50"/>
  </w:num>
  <w:num w:numId="35" w16cid:durableId="166789928">
    <w:abstractNumId w:val="26"/>
  </w:num>
  <w:num w:numId="36" w16cid:durableId="236718164">
    <w:abstractNumId w:val="15"/>
  </w:num>
  <w:num w:numId="37" w16cid:durableId="1908877387">
    <w:abstractNumId w:val="24"/>
  </w:num>
  <w:num w:numId="38" w16cid:durableId="756823350">
    <w:abstractNumId w:val="3"/>
  </w:num>
  <w:num w:numId="39" w16cid:durableId="1562524768">
    <w:abstractNumId w:val="36"/>
  </w:num>
  <w:num w:numId="40" w16cid:durableId="160120040">
    <w:abstractNumId w:val="37"/>
  </w:num>
  <w:num w:numId="41" w16cid:durableId="1098021106">
    <w:abstractNumId w:val="5"/>
  </w:num>
  <w:num w:numId="42" w16cid:durableId="771633880">
    <w:abstractNumId w:val="42"/>
  </w:num>
  <w:num w:numId="43" w16cid:durableId="439494257">
    <w:abstractNumId w:val="64"/>
  </w:num>
  <w:num w:numId="44" w16cid:durableId="1546601686">
    <w:abstractNumId w:val="0"/>
  </w:num>
  <w:num w:numId="45" w16cid:durableId="1861167168">
    <w:abstractNumId w:val="53"/>
  </w:num>
  <w:num w:numId="46" w16cid:durableId="1969775487">
    <w:abstractNumId w:val="32"/>
  </w:num>
  <w:num w:numId="47" w16cid:durableId="1647855511">
    <w:abstractNumId w:val="56"/>
  </w:num>
  <w:num w:numId="48" w16cid:durableId="882254572">
    <w:abstractNumId w:val="33"/>
  </w:num>
  <w:num w:numId="49" w16cid:durableId="1791126497">
    <w:abstractNumId w:val="48"/>
  </w:num>
  <w:num w:numId="50" w16cid:durableId="994843036">
    <w:abstractNumId w:val="55"/>
  </w:num>
  <w:num w:numId="51" w16cid:durableId="542331947">
    <w:abstractNumId w:val="29"/>
  </w:num>
  <w:num w:numId="52" w16cid:durableId="1605385624">
    <w:abstractNumId w:val="30"/>
  </w:num>
  <w:num w:numId="53" w16cid:durableId="863637343">
    <w:abstractNumId w:val="60"/>
  </w:num>
  <w:num w:numId="54" w16cid:durableId="354500141">
    <w:abstractNumId w:val="61"/>
  </w:num>
  <w:num w:numId="55" w16cid:durableId="1241987835">
    <w:abstractNumId w:val="67"/>
  </w:num>
  <w:num w:numId="56" w16cid:durableId="43215894">
    <w:abstractNumId w:val="41"/>
  </w:num>
  <w:num w:numId="57" w16cid:durableId="2079399386">
    <w:abstractNumId w:val="46"/>
  </w:num>
  <w:num w:numId="58" w16cid:durableId="1335917533">
    <w:abstractNumId w:val="12"/>
  </w:num>
  <w:num w:numId="59" w16cid:durableId="1391423003">
    <w:abstractNumId w:val="40"/>
  </w:num>
  <w:num w:numId="60" w16cid:durableId="690841693">
    <w:abstractNumId w:val="1"/>
    <w:lvlOverride w:ilvl="0"/>
    <w:lvlOverride w:ilvl="1"/>
    <w:lvlOverride w:ilvl="2"/>
    <w:lvlOverride w:ilvl="3"/>
    <w:lvlOverride w:ilvl="4"/>
    <w:lvlOverride w:ilvl="5"/>
    <w:lvlOverride w:ilvl="6"/>
    <w:lvlOverride w:ilvl="7"/>
    <w:lvlOverride w:ilvl="8"/>
  </w:num>
  <w:num w:numId="61" w16cid:durableId="1093628357">
    <w:abstractNumId w:val="27"/>
    <w:lvlOverride w:ilvl="0"/>
    <w:lvlOverride w:ilvl="1"/>
    <w:lvlOverride w:ilvl="2"/>
    <w:lvlOverride w:ilvl="3"/>
    <w:lvlOverride w:ilvl="4"/>
    <w:lvlOverride w:ilvl="5"/>
    <w:lvlOverride w:ilvl="6"/>
    <w:lvlOverride w:ilvl="7"/>
    <w:lvlOverride w:ilvl="8"/>
  </w:num>
  <w:num w:numId="62" w16cid:durableId="392043534">
    <w:abstractNumId w:val="35"/>
    <w:lvlOverride w:ilvl="0"/>
    <w:lvlOverride w:ilvl="1"/>
    <w:lvlOverride w:ilvl="2"/>
    <w:lvlOverride w:ilvl="3"/>
    <w:lvlOverride w:ilvl="4"/>
    <w:lvlOverride w:ilvl="5"/>
    <w:lvlOverride w:ilvl="6"/>
    <w:lvlOverride w:ilvl="7"/>
    <w:lvlOverride w:ilvl="8"/>
  </w:num>
  <w:num w:numId="63" w16cid:durableId="558974805">
    <w:abstractNumId w:val="62"/>
    <w:lvlOverride w:ilvl="0"/>
    <w:lvlOverride w:ilvl="1"/>
    <w:lvlOverride w:ilvl="2"/>
    <w:lvlOverride w:ilvl="3"/>
    <w:lvlOverride w:ilvl="4"/>
    <w:lvlOverride w:ilvl="5"/>
    <w:lvlOverride w:ilvl="6"/>
    <w:lvlOverride w:ilvl="7"/>
    <w:lvlOverride w:ilvl="8"/>
  </w:num>
  <w:num w:numId="64" w16cid:durableId="424544670">
    <w:abstractNumId w:val="7"/>
  </w:num>
  <w:num w:numId="65" w16cid:durableId="1971741132">
    <w:abstractNumId w:val="6"/>
  </w:num>
  <w:num w:numId="66" w16cid:durableId="162211440">
    <w:abstractNumId w:val="27"/>
  </w:num>
  <w:num w:numId="67" w16cid:durableId="506136468">
    <w:abstractNumId w:val="59"/>
  </w:num>
  <w:num w:numId="68" w16cid:durableId="769932358">
    <w:abstractNumId w:val="13"/>
  </w:num>
  <w:num w:numId="69" w16cid:durableId="56776708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7273"/>
    <w:rsid w:val="00001A30"/>
    <w:rsid w:val="00001DF3"/>
    <w:rsid w:val="00007A39"/>
    <w:rsid w:val="00030CE2"/>
    <w:rsid w:val="00036E90"/>
    <w:rsid w:val="00037457"/>
    <w:rsid w:val="0004452A"/>
    <w:rsid w:val="00046641"/>
    <w:rsid w:val="00053AA5"/>
    <w:rsid w:val="0006171B"/>
    <w:rsid w:val="00071FD7"/>
    <w:rsid w:val="00074204"/>
    <w:rsid w:val="00075035"/>
    <w:rsid w:val="00094918"/>
    <w:rsid w:val="000B418F"/>
    <w:rsid w:val="000B6054"/>
    <w:rsid w:val="000D118D"/>
    <w:rsid w:val="000F6051"/>
    <w:rsid w:val="00117AAD"/>
    <w:rsid w:val="001348A7"/>
    <w:rsid w:val="001355D7"/>
    <w:rsid w:val="001358D6"/>
    <w:rsid w:val="00137AFD"/>
    <w:rsid w:val="001403AE"/>
    <w:rsid w:val="00141376"/>
    <w:rsid w:val="00155F98"/>
    <w:rsid w:val="00191363"/>
    <w:rsid w:val="0019195E"/>
    <w:rsid w:val="001A02E1"/>
    <w:rsid w:val="001A3DDA"/>
    <w:rsid w:val="001E375C"/>
    <w:rsid w:val="001E5219"/>
    <w:rsid w:val="00222036"/>
    <w:rsid w:val="00242D6B"/>
    <w:rsid w:val="0025451A"/>
    <w:rsid w:val="00254E5F"/>
    <w:rsid w:val="002552AB"/>
    <w:rsid w:val="00260222"/>
    <w:rsid w:val="0026469B"/>
    <w:rsid w:val="002675B0"/>
    <w:rsid w:val="002818A9"/>
    <w:rsid w:val="00282556"/>
    <w:rsid w:val="00285AB2"/>
    <w:rsid w:val="00291F03"/>
    <w:rsid w:val="00295ACD"/>
    <w:rsid w:val="002A2553"/>
    <w:rsid w:val="002A67BA"/>
    <w:rsid w:val="002B7851"/>
    <w:rsid w:val="002C5CEA"/>
    <w:rsid w:val="002E09F2"/>
    <w:rsid w:val="002F1158"/>
    <w:rsid w:val="002F267A"/>
    <w:rsid w:val="003016DD"/>
    <w:rsid w:val="00301A51"/>
    <w:rsid w:val="0031737D"/>
    <w:rsid w:val="00322D09"/>
    <w:rsid w:val="00325F72"/>
    <w:rsid w:val="003359E8"/>
    <w:rsid w:val="003445C7"/>
    <w:rsid w:val="003539E3"/>
    <w:rsid w:val="00354ABA"/>
    <w:rsid w:val="003617A3"/>
    <w:rsid w:val="00361BBC"/>
    <w:rsid w:val="003637E2"/>
    <w:rsid w:val="00364FD4"/>
    <w:rsid w:val="00374118"/>
    <w:rsid w:val="00381B9C"/>
    <w:rsid w:val="00383DA8"/>
    <w:rsid w:val="003843EE"/>
    <w:rsid w:val="003945DF"/>
    <w:rsid w:val="00395F82"/>
    <w:rsid w:val="003A1555"/>
    <w:rsid w:val="003A2CCB"/>
    <w:rsid w:val="003A78CB"/>
    <w:rsid w:val="003D5B46"/>
    <w:rsid w:val="003E3352"/>
    <w:rsid w:val="003F753D"/>
    <w:rsid w:val="004114D1"/>
    <w:rsid w:val="00433F93"/>
    <w:rsid w:val="0044003E"/>
    <w:rsid w:val="004474E6"/>
    <w:rsid w:val="004530F3"/>
    <w:rsid w:val="00462080"/>
    <w:rsid w:val="00462A6C"/>
    <w:rsid w:val="00465B9F"/>
    <w:rsid w:val="004845FB"/>
    <w:rsid w:val="00487873"/>
    <w:rsid w:val="00497BB4"/>
    <w:rsid w:val="004A21C0"/>
    <w:rsid w:val="004B42E7"/>
    <w:rsid w:val="004D55A7"/>
    <w:rsid w:val="004D6212"/>
    <w:rsid w:val="004D7A07"/>
    <w:rsid w:val="004F5ABD"/>
    <w:rsid w:val="00503E40"/>
    <w:rsid w:val="005129FE"/>
    <w:rsid w:val="005166B5"/>
    <w:rsid w:val="00532E24"/>
    <w:rsid w:val="0053519B"/>
    <w:rsid w:val="00536D56"/>
    <w:rsid w:val="005378D5"/>
    <w:rsid w:val="005432F5"/>
    <w:rsid w:val="005459E9"/>
    <w:rsid w:val="00564100"/>
    <w:rsid w:val="00564E8F"/>
    <w:rsid w:val="0056799E"/>
    <w:rsid w:val="005A5543"/>
    <w:rsid w:val="005B46E8"/>
    <w:rsid w:val="005B7085"/>
    <w:rsid w:val="005C6801"/>
    <w:rsid w:val="005D1BBC"/>
    <w:rsid w:val="005D4EF4"/>
    <w:rsid w:val="005D662B"/>
    <w:rsid w:val="005F3CAB"/>
    <w:rsid w:val="00603021"/>
    <w:rsid w:val="00607262"/>
    <w:rsid w:val="0061431C"/>
    <w:rsid w:val="00614934"/>
    <w:rsid w:val="0061610B"/>
    <w:rsid w:val="00617909"/>
    <w:rsid w:val="00617A43"/>
    <w:rsid w:val="0063042F"/>
    <w:rsid w:val="00663AE8"/>
    <w:rsid w:val="00664206"/>
    <w:rsid w:val="0067650B"/>
    <w:rsid w:val="0068402E"/>
    <w:rsid w:val="006954F2"/>
    <w:rsid w:val="00697EFF"/>
    <w:rsid w:val="006A3345"/>
    <w:rsid w:val="006A62A3"/>
    <w:rsid w:val="006B41E0"/>
    <w:rsid w:val="006B72E7"/>
    <w:rsid w:val="006C04ED"/>
    <w:rsid w:val="006C206F"/>
    <w:rsid w:val="006C3B53"/>
    <w:rsid w:val="006E40BF"/>
    <w:rsid w:val="006E74E0"/>
    <w:rsid w:val="007110D3"/>
    <w:rsid w:val="00714961"/>
    <w:rsid w:val="00715947"/>
    <w:rsid w:val="00722688"/>
    <w:rsid w:val="0072410F"/>
    <w:rsid w:val="00733352"/>
    <w:rsid w:val="007335D2"/>
    <w:rsid w:val="00734909"/>
    <w:rsid w:val="0074162D"/>
    <w:rsid w:val="00742FE4"/>
    <w:rsid w:val="00757307"/>
    <w:rsid w:val="00757AD8"/>
    <w:rsid w:val="00775FA7"/>
    <w:rsid w:val="00784166"/>
    <w:rsid w:val="00784848"/>
    <w:rsid w:val="00794EDF"/>
    <w:rsid w:val="007C4794"/>
    <w:rsid w:val="007E7E5F"/>
    <w:rsid w:val="00807C82"/>
    <w:rsid w:val="00810ED8"/>
    <w:rsid w:val="008161A9"/>
    <w:rsid w:val="00816A96"/>
    <w:rsid w:val="00832500"/>
    <w:rsid w:val="0087247D"/>
    <w:rsid w:val="00874DC9"/>
    <w:rsid w:val="008753F1"/>
    <w:rsid w:val="008805A4"/>
    <w:rsid w:val="008916EF"/>
    <w:rsid w:val="008A5340"/>
    <w:rsid w:val="008A6451"/>
    <w:rsid w:val="008B0C90"/>
    <w:rsid w:val="008B634A"/>
    <w:rsid w:val="008C361C"/>
    <w:rsid w:val="008C45E2"/>
    <w:rsid w:val="008E55A9"/>
    <w:rsid w:val="008F7C46"/>
    <w:rsid w:val="00911DAD"/>
    <w:rsid w:val="00913252"/>
    <w:rsid w:val="009165A7"/>
    <w:rsid w:val="00916A2B"/>
    <w:rsid w:val="00917D4B"/>
    <w:rsid w:val="00922F87"/>
    <w:rsid w:val="00924912"/>
    <w:rsid w:val="00941282"/>
    <w:rsid w:val="00941F1E"/>
    <w:rsid w:val="00945935"/>
    <w:rsid w:val="0096768E"/>
    <w:rsid w:val="00972F33"/>
    <w:rsid w:val="00973712"/>
    <w:rsid w:val="00983DCF"/>
    <w:rsid w:val="00995C4C"/>
    <w:rsid w:val="009B0CAB"/>
    <w:rsid w:val="009C2182"/>
    <w:rsid w:val="009C2441"/>
    <w:rsid w:val="009C3159"/>
    <w:rsid w:val="009C3B37"/>
    <w:rsid w:val="009D1CF6"/>
    <w:rsid w:val="009D2701"/>
    <w:rsid w:val="009E0D9C"/>
    <w:rsid w:val="009E53BB"/>
    <w:rsid w:val="009F07DE"/>
    <w:rsid w:val="00A04BEF"/>
    <w:rsid w:val="00A05BEE"/>
    <w:rsid w:val="00A07273"/>
    <w:rsid w:val="00A102C3"/>
    <w:rsid w:val="00A107A2"/>
    <w:rsid w:val="00A1550F"/>
    <w:rsid w:val="00A165DF"/>
    <w:rsid w:val="00A278E7"/>
    <w:rsid w:val="00A36DBC"/>
    <w:rsid w:val="00A43798"/>
    <w:rsid w:val="00A45BA5"/>
    <w:rsid w:val="00A551A6"/>
    <w:rsid w:val="00A700AF"/>
    <w:rsid w:val="00A77BEB"/>
    <w:rsid w:val="00A85625"/>
    <w:rsid w:val="00AB0011"/>
    <w:rsid w:val="00AB60DA"/>
    <w:rsid w:val="00AC293F"/>
    <w:rsid w:val="00AD0886"/>
    <w:rsid w:val="00AD12CB"/>
    <w:rsid w:val="00B00D12"/>
    <w:rsid w:val="00B06F66"/>
    <w:rsid w:val="00B1436D"/>
    <w:rsid w:val="00B1540F"/>
    <w:rsid w:val="00B15E92"/>
    <w:rsid w:val="00B2579C"/>
    <w:rsid w:val="00B2745F"/>
    <w:rsid w:val="00B34C28"/>
    <w:rsid w:val="00B37AA6"/>
    <w:rsid w:val="00B7642C"/>
    <w:rsid w:val="00B838C2"/>
    <w:rsid w:val="00B96E61"/>
    <w:rsid w:val="00BA7EB0"/>
    <w:rsid w:val="00BC536F"/>
    <w:rsid w:val="00BD1AE0"/>
    <w:rsid w:val="00BD7ABE"/>
    <w:rsid w:val="00BE1136"/>
    <w:rsid w:val="00BE177D"/>
    <w:rsid w:val="00C004DD"/>
    <w:rsid w:val="00C006F7"/>
    <w:rsid w:val="00C01F60"/>
    <w:rsid w:val="00C045B2"/>
    <w:rsid w:val="00C2213C"/>
    <w:rsid w:val="00C249F9"/>
    <w:rsid w:val="00C3000B"/>
    <w:rsid w:val="00C45375"/>
    <w:rsid w:val="00C4747F"/>
    <w:rsid w:val="00C51281"/>
    <w:rsid w:val="00C60B17"/>
    <w:rsid w:val="00C61E95"/>
    <w:rsid w:val="00C65276"/>
    <w:rsid w:val="00C72222"/>
    <w:rsid w:val="00C74FAE"/>
    <w:rsid w:val="00C76876"/>
    <w:rsid w:val="00C80EA4"/>
    <w:rsid w:val="00C82136"/>
    <w:rsid w:val="00C85454"/>
    <w:rsid w:val="00C9135F"/>
    <w:rsid w:val="00C95463"/>
    <w:rsid w:val="00C963BA"/>
    <w:rsid w:val="00CA1470"/>
    <w:rsid w:val="00CA18C3"/>
    <w:rsid w:val="00CA4562"/>
    <w:rsid w:val="00CE3471"/>
    <w:rsid w:val="00D109EE"/>
    <w:rsid w:val="00D14044"/>
    <w:rsid w:val="00D215FC"/>
    <w:rsid w:val="00D30D6B"/>
    <w:rsid w:val="00D43885"/>
    <w:rsid w:val="00D45E9C"/>
    <w:rsid w:val="00D85A4B"/>
    <w:rsid w:val="00D86C7E"/>
    <w:rsid w:val="00D87FCC"/>
    <w:rsid w:val="00DA261C"/>
    <w:rsid w:val="00DC1FD6"/>
    <w:rsid w:val="00DF4181"/>
    <w:rsid w:val="00DF529A"/>
    <w:rsid w:val="00E03DAB"/>
    <w:rsid w:val="00E0625A"/>
    <w:rsid w:val="00E207E3"/>
    <w:rsid w:val="00E22783"/>
    <w:rsid w:val="00E22A49"/>
    <w:rsid w:val="00E24163"/>
    <w:rsid w:val="00E31107"/>
    <w:rsid w:val="00E32E7A"/>
    <w:rsid w:val="00E33084"/>
    <w:rsid w:val="00E36813"/>
    <w:rsid w:val="00E36CEB"/>
    <w:rsid w:val="00E45AF6"/>
    <w:rsid w:val="00E4717B"/>
    <w:rsid w:val="00E65833"/>
    <w:rsid w:val="00E70392"/>
    <w:rsid w:val="00E748A7"/>
    <w:rsid w:val="00E8615D"/>
    <w:rsid w:val="00E91799"/>
    <w:rsid w:val="00E953CB"/>
    <w:rsid w:val="00E968E3"/>
    <w:rsid w:val="00E96DC3"/>
    <w:rsid w:val="00E97380"/>
    <w:rsid w:val="00EA1FD9"/>
    <w:rsid w:val="00ED1C3C"/>
    <w:rsid w:val="00EF2FAD"/>
    <w:rsid w:val="00F31D78"/>
    <w:rsid w:val="00F40EF5"/>
    <w:rsid w:val="00F501EC"/>
    <w:rsid w:val="00FA1D09"/>
    <w:rsid w:val="00FA6948"/>
    <w:rsid w:val="00FA7E1F"/>
    <w:rsid w:val="00FB015E"/>
    <w:rsid w:val="00FC383C"/>
    <w:rsid w:val="00FC5A53"/>
    <w:rsid w:val="00FD3FC8"/>
    <w:rsid w:val="00FE7288"/>
    <w:rsid w:val="00FF5F96"/>
    <w:rsid w:val="00FF742A"/>
    <w:rsid w:val="00FF75C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A23A613"/>
  <w15:docId w15:val="{1F7A7C8A-296F-47CA-BAB5-056F5F37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GB" w:eastAsia="en-GB"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46"/>
  </w:style>
  <w:style w:type="paragraph" w:styleId="Heading1">
    <w:name w:val="heading 1"/>
    <w:basedOn w:val="Normal"/>
    <w:next w:val="Normal"/>
    <w:link w:val="Heading1Char"/>
    <w:uiPriority w:val="9"/>
    <w:qFormat/>
    <w:rsid w:val="00C8545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44003E"/>
    <w:pPr>
      <w:widowControl w:val="0"/>
      <w:autoSpaceDE w:val="0"/>
      <w:autoSpaceDN w:val="0"/>
      <w:spacing w:before="101" w:after="0" w:line="240" w:lineRule="auto"/>
      <w:ind w:left="959" w:right="857"/>
      <w:jc w:val="center"/>
      <w:outlineLvl w:val="1"/>
    </w:pPr>
    <w:rPr>
      <w:rFonts w:ascii="Georgia" w:eastAsia="Georgia" w:hAnsi="Georgia" w:cs="Georgia"/>
      <w:sz w:val="52"/>
      <w:szCs w:val="52"/>
      <w:u w:val="single" w:color="000000"/>
      <w:lang w:val="en-US" w:eastAsia="en-US" w:bidi="ar-SA"/>
    </w:rPr>
  </w:style>
  <w:style w:type="paragraph" w:styleId="Heading3">
    <w:name w:val="heading 3"/>
    <w:basedOn w:val="Normal"/>
    <w:next w:val="Normal"/>
    <w:link w:val="Heading3Char"/>
    <w:uiPriority w:val="9"/>
    <w:semiHidden/>
    <w:unhideWhenUsed/>
    <w:qFormat/>
    <w:rsid w:val="0072410F"/>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73"/>
    <w:rPr>
      <w:color w:val="0000FF" w:themeColor="hyperlink"/>
      <w:u w:val="single"/>
    </w:rPr>
  </w:style>
  <w:style w:type="paragraph" w:styleId="BalloonText">
    <w:name w:val="Balloon Text"/>
    <w:basedOn w:val="Normal"/>
    <w:link w:val="BalloonTextChar"/>
    <w:uiPriority w:val="99"/>
    <w:semiHidden/>
    <w:unhideWhenUsed/>
    <w:rsid w:val="00A0727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07273"/>
    <w:rPr>
      <w:rFonts w:ascii="Tahoma" w:hAnsi="Tahoma" w:cs="Tahoma"/>
      <w:sz w:val="16"/>
      <w:szCs w:val="14"/>
    </w:rPr>
  </w:style>
  <w:style w:type="paragraph" w:styleId="ListParagraph">
    <w:name w:val="List Paragraph"/>
    <w:basedOn w:val="Normal"/>
    <w:uiPriority w:val="34"/>
    <w:qFormat/>
    <w:rsid w:val="007E7E5F"/>
    <w:pPr>
      <w:ind w:left="720"/>
      <w:contextualSpacing/>
    </w:pPr>
  </w:style>
  <w:style w:type="character" w:customStyle="1" w:styleId="Heading2Char">
    <w:name w:val="Heading 2 Char"/>
    <w:basedOn w:val="DefaultParagraphFont"/>
    <w:link w:val="Heading2"/>
    <w:uiPriority w:val="1"/>
    <w:rsid w:val="0044003E"/>
    <w:rPr>
      <w:rFonts w:ascii="Georgia" w:eastAsia="Georgia" w:hAnsi="Georgia" w:cs="Georgia"/>
      <w:sz w:val="52"/>
      <w:szCs w:val="52"/>
      <w:u w:val="single" w:color="000000"/>
      <w:lang w:val="en-US" w:eastAsia="en-US" w:bidi="ar-SA"/>
    </w:rPr>
  </w:style>
  <w:style w:type="paragraph" w:styleId="BodyText">
    <w:name w:val="Body Text"/>
    <w:basedOn w:val="Normal"/>
    <w:link w:val="BodyTextChar"/>
    <w:uiPriority w:val="1"/>
    <w:qFormat/>
    <w:rsid w:val="0044003E"/>
    <w:pPr>
      <w:widowControl w:val="0"/>
      <w:autoSpaceDE w:val="0"/>
      <w:autoSpaceDN w:val="0"/>
      <w:spacing w:after="0" w:line="240" w:lineRule="auto"/>
    </w:pPr>
    <w:rPr>
      <w:rFonts w:ascii="Times New Roman" w:eastAsia="Times New Roman" w:hAnsi="Times New Roman" w:cs="Times New Roman"/>
      <w:sz w:val="28"/>
      <w:szCs w:val="28"/>
      <w:lang w:val="en-US" w:eastAsia="en-US" w:bidi="ar-SA"/>
    </w:rPr>
  </w:style>
  <w:style w:type="character" w:customStyle="1" w:styleId="BodyTextChar">
    <w:name w:val="Body Text Char"/>
    <w:basedOn w:val="DefaultParagraphFont"/>
    <w:link w:val="BodyText"/>
    <w:uiPriority w:val="1"/>
    <w:rsid w:val="0044003E"/>
    <w:rPr>
      <w:rFonts w:ascii="Times New Roman" w:eastAsia="Times New Roman" w:hAnsi="Times New Roman" w:cs="Times New Roman"/>
      <w:sz w:val="28"/>
      <w:szCs w:val="28"/>
      <w:lang w:val="en-US" w:eastAsia="en-US" w:bidi="ar-SA"/>
    </w:rPr>
  </w:style>
  <w:style w:type="paragraph" w:customStyle="1" w:styleId="TableParagraph">
    <w:name w:val="Table Paragraph"/>
    <w:basedOn w:val="Normal"/>
    <w:uiPriority w:val="1"/>
    <w:qFormat/>
    <w:rsid w:val="0044003E"/>
    <w:pPr>
      <w:widowControl w:val="0"/>
      <w:autoSpaceDE w:val="0"/>
      <w:autoSpaceDN w:val="0"/>
      <w:spacing w:after="0" w:line="240" w:lineRule="auto"/>
      <w:jc w:val="center"/>
    </w:pPr>
    <w:rPr>
      <w:rFonts w:ascii="Times New Roman" w:eastAsia="Times New Roman" w:hAnsi="Times New Roman" w:cs="Times New Roman"/>
      <w:szCs w:val="22"/>
      <w:lang w:val="en-US" w:eastAsia="en-US" w:bidi="ar-SA"/>
    </w:rPr>
  </w:style>
  <w:style w:type="character" w:customStyle="1" w:styleId="Heading1Char">
    <w:name w:val="Heading 1 Char"/>
    <w:basedOn w:val="DefaultParagraphFont"/>
    <w:link w:val="Heading1"/>
    <w:uiPriority w:val="9"/>
    <w:rsid w:val="00C85454"/>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unhideWhenUsed/>
    <w:rsid w:val="00A2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E7"/>
  </w:style>
  <w:style w:type="paragraph" w:styleId="Footer">
    <w:name w:val="footer"/>
    <w:basedOn w:val="Normal"/>
    <w:link w:val="FooterChar"/>
    <w:uiPriority w:val="99"/>
    <w:unhideWhenUsed/>
    <w:rsid w:val="00A2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E7"/>
  </w:style>
  <w:style w:type="paragraph" w:styleId="NormalWeb">
    <w:name w:val="Normal (Web)"/>
    <w:basedOn w:val="Normal"/>
    <w:uiPriority w:val="99"/>
    <w:unhideWhenUsed/>
    <w:rsid w:val="00036E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72410F"/>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72410F"/>
    <w:rPr>
      <w:b/>
      <w:bCs/>
    </w:rPr>
  </w:style>
  <w:style w:type="character" w:styleId="HTMLCode">
    <w:name w:val="HTML Code"/>
    <w:basedOn w:val="DefaultParagraphFont"/>
    <w:uiPriority w:val="99"/>
    <w:semiHidden/>
    <w:unhideWhenUsed/>
    <w:rsid w:val="00433F93"/>
    <w:rPr>
      <w:rFonts w:ascii="Courier New" w:eastAsia="Times New Roman" w:hAnsi="Courier New" w:cs="Courier New"/>
      <w:sz w:val="20"/>
      <w:szCs w:val="20"/>
    </w:rPr>
  </w:style>
  <w:style w:type="character" w:customStyle="1" w:styleId="katex-mathml">
    <w:name w:val="katex-mathml"/>
    <w:basedOn w:val="DefaultParagraphFont"/>
    <w:rsid w:val="00433F93"/>
  </w:style>
  <w:style w:type="character" w:customStyle="1" w:styleId="mord">
    <w:name w:val="mord"/>
    <w:basedOn w:val="DefaultParagraphFont"/>
    <w:rsid w:val="00433F93"/>
  </w:style>
  <w:style w:type="character" w:customStyle="1" w:styleId="mrel">
    <w:name w:val="mrel"/>
    <w:basedOn w:val="DefaultParagraphFont"/>
    <w:rsid w:val="00433F93"/>
  </w:style>
  <w:style w:type="character" w:customStyle="1" w:styleId="mopen">
    <w:name w:val="mopen"/>
    <w:basedOn w:val="DefaultParagraphFont"/>
    <w:rsid w:val="00433F93"/>
  </w:style>
  <w:style w:type="character" w:customStyle="1" w:styleId="mbin">
    <w:name w:val="mbin"/>
    <w:basedOn w:val="DefaultParagraphFont"/>
    <w:rsid w:val="00433F93"/>
  </w:style>
  <w:style w:type="character" w:customStyle="1" w:styleId="mclose">
    <w:name w:val="mclose"/>
    <w:basedOn w:val="DefaultParagraphFont"/>
    <w:rsid w:val="00433F93"/>
  </w:style>
  <w:style w:type="character" w:customStyle="1" w:styleId="vlist-s">
    <w:name w:val="vlist-s"/>
    <w:basedOn w:val="DefaultParagraphFont"/>
    <w:rsid w:val="00433F93"/>
  </w:style>
  <w:style w:type="character" w:styleId="UnresolvedMention">
    <w:name w:val="Unresolved Mention"/>
    <w:basedOn w:val="DefaultParagraphFont"/>
    <w:uiPriority w:val="99"/>
    <w:semiHidden/>
    <w:unhideWhenUsed/>
    <w:rsid w:val="00E968E3"/>
    <w:rPr>
      <w:color w:val="605E5C"/>
      <w:shd w:val="clear" w:color="auto" w:fill="E1DFDD"/>
    </w:rPr>
  </w:style>
  <w:style w:type="table" w:styleId="ListTable3">
    <w:name w:val="List Table 3"/>
    <w:basedOn w:val="TableNormal"/>
    <w:uiPriority w:val="48"/>
    <w:rsid w:val="008805A4"/>
    <w:pPr>
      <w:spacing w:after="0" w:line="240" w:lineRule="auto"/>
    </w:pPr>
    <w:rPr>
      <w:rFonts w:eastAsiaTheme="minorHAnsi"/>
      <w:szCs w:val="22"/>
      <w:lang w:val="en-US" w:eastAsia="en-US" w:bidi="ar-SA"/>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ne-clamp-1">
    <w:name w:val="line-clamp-1"/>
    <w:basedOn w:val="DefaultParagraphFont"/>
    <w:rsid w:val="00D87FCC"/>
  </w:style>
  <w:style w:type="character" w:styleId="Emphasis">
    <w:name w:val="Emphasis"/>
    <w:basedOn w:val="DefaultParagraphFont"/>
    <w:uiPriority w:val="20"/>
    <w:qFormat/>
    <w:rsid w:val="004D5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1418">
      <w:bodyDiv w:val="1"/>
      <w:marLeft w:val="0"/>
      <w:marRight w:val="0"/>
      <w:marTop w:val="0"/>
      <w:marBottom w:val="0"/>
      <w:divBdr>
        <w:top w:val="none" w:sz="0" w:space="0" w:color="auto"/>
        <w:left w:val="none" w:sz="0" w:space="0" w:color="auto"/>
        <w:bottom w:val="none" w:sz="0" w:space="0" w:color="auto"/>
        <w:right w:val="none" w:sz="0" w:space="0" w:color="auto"/>
      </w:divBdr>
    </w:div>
    <w:div w:id="110828342">
      <w:bodyDiv w:val="1"/>
      <w:marLeft w:val="0"/>
      <w:marRight w:val="0"/>
      <w:marTop w:val="0"/>
      <w:marBottom w:val="0"/>
      <w:divBdr>
        <w:top w:val="none" w:sz="0" w:space="0" w:color="auto"/>
        <w:left w:val="none" w:sz="0" w:space="0" w:color="auto"/>
        <w:bottom w:val="none" w:sz="0" w:space="0" w:color="auto"/>
        <w:right w:val="none" w:sz="0" w:space="0" w:color="auto"/>
      </w:divBdr>
    </w:div>
    <w:div w:id="228156869">
      <w:bodyDiv w:val="1"/>
      <w:marLeft w:val="0"/>
      <w:marRight w:val="0"/>
      <w:marTop w:val="0"/>
      <w:marBottom w:val="0"/>
      <w:divBdr>
        <w:top w:val="none" w:sz="0" w:space="0" w:color="auto"/>
        <w:left w:val="none" w:sz="0" w:space="0" w:color="auto"/>
        <w:bottom w:val="none" w:sz="0" w:space="0" w:color="auto"/>
        <w:right w:val="none" w:sz="0" w:space="0" w:color="auto"/>
      </w:divBdr>
    </w:div>
    <w:div w:id="310181921">
      <w:bodyDiv w:val="1"/>
      <w:marLeft w:val="0"/>
      <w:marRight w:val="0"/>
      <w:marTop w:val="0"/>
      <w:marBottom w:val="0"/>
      <w:divBdr>
        <w:top w:val="none" w:sz="0" w:space="0" w:color="auto"/>
        <w:left w:val="none" w:sz="0" w:space="0" w:color="auto"/>
        <w:bottom w:val="none" w:sz="0" w:space="0" w:color="auto"/>
        <w:right w:val="none" w:sz="0" w:space="0" w:color="auto"/>
      </w:divBdr>
      <w:divsChild>
        <w:div w:id="1539781784">
          <w:marLeft w:val="0"/>
          <w:marRight w:val="0"/>
          <w:marTop w:val="0"/>
          <w:marBottom w:val="0"/>
          <w:divBdr>
            <w:top w:val="none" w:sz="0" w:space="0" w:color="auto"/>
            <w:left w:val="none" w:sz="0" w:space="0" w:color="auto"/>
            <w:bottom w:val="none" w:sz="0" w:space="0" w:color="auto"/>
            <w:right w:val="none" w:sz="0" w:space="0" w:color="auto"/>
          </w:divBdr>
          <w:divsChild>
            <w:div w:id="1202858466">
              <w:marLeft w:val="0"/>
              <w:marRight w:val="0"/>
              <w:marTop w:val="0"/>
              <w:marBottom w:val="0"/>
              <w:divBdr>
                <w:top w:val="none" w:sz="0" w:space="0" w:color="auto"/>
                <w:left w:val="none" w:sz="0" w:space="0" w:color="auto"/>
                <w:bottom w:val="none" w:sz="0" w:space="0" w:color="auto"/>
                <w:right w:val="none" w:sz="0" w:space="0" w:color="auto"/>
              </w:divBdr>
              <w:divsChild>
                <w:div w:id="2143618090">
                  <w:marLeft w:val="0"/>
                  <w:marRight w:val="0"/>
                  <w:marTop w:val="0"/>
                  <w:marBottom w:val="0"/>
                  <w:divBdr>
                    <w:top w:val="none" w:sz="0" w:space="0" w:color="auto"/>
                    <w:left w:val="none" w:sz="0" w:space="0" w:color="auto"/>
                    <w:bottom w:val="none" w:sz="0" w:space="0" w:color="auto"/>
                    <w:right w:val="none" w:sz="0" w:space="0" w:color="auto"/>
                  </w:divBdr>
                  <w:divsChild>
                    <w:div w:id="9036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9500">
          <w:marLeft w:val="0"/>
          <w:marRight w:val="0"/>
          <w:marTop w:val="0"/>
          <w:marBottom w:val="0"/>
          <w:divBdr>
            <w:top w:val="none" w:sz="0" w:space="0" w:color="auto"/>
            <w:left w:val="none" w:sz="0" w:space="0" w:color="auto"/>
            <w:bottom w:val="none" w:sz="0" w:space="0" w:color="auto"/>
            <w:right w:val="none" w:sz="0" w:space="0" w:color="auto"/>
          </w:divBdr>
          <w:divsChild>
            <w:div w:id="1231967556">
              <w:marLeft w:val="0"/>
              <w:marRight w:val="0"/>
              <w:marTop w:val="0"/>
              <w:marBottom w:val="0"/>
              <w:divBdr>
                <w:top w:val="none" w:sz="0" w:space="0" w:color="auto"/>
                <w:left w:val="none" w:sz="0" w:space="0" w:color="auto"/>
                <w:bottom w:val="none" w:sz="0" w:space="0" w:color="auto"/>
                <w:right w:val="none" w:sz="0" w:space="0" w:color="auto"/>
              </w:divBdr>
              <w:divsChild>
                <w:div w:id="384303843">
                  <w:marLeft w:val="0"/>
                  <w:marRight w:val="0"/>
                  <w:marTop w:val="0"/>
                  <w:marBottom w:val="0"/>
                  <w:divBdr>
                    <w:top w:val="none" w:sz="0" w:space="0" w:color="auto"/>
                    <w:left w:val="none" w:sz="0" w:space="0" w:color="auto"/>
                    <w:bottom w:val="none" w:sz="0" w:space="0" w:color="auto"/>
                    <w:right w:val="none" w:sz="0" w:space="0" w:color="auto"/>
                  </w:divBdr>
                  <w:divsChild>
                    <w:div w:id="1331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70773">
      <w:bodyDiv w:val="1"/>
      <w:marLeft w:val="0"/>
      <w:marRight w:val="0"/>
      <w:marTop w:val="0"/>
      <w:marBottom w:val="0"/>
      <w:divBdr>
        <w:top w:val="none" w:sz="0" w:space="0" w:color="auto"/>
        <w:left w:val="none" w:sz="0" w:space="0" w:color="auto"/>
        <w:bottom w:val="none" w:sz="0" w:space="0" w:color="auto"/>
        <w:right w:val="none" w:sz="0" w:space="0" w:color="auto"/>
      </w:divBdr>
    </w:div>
    <w:div w:id="461340060">
      <w:bodyDiv w:val="1"/>
      <w:marLeft w:val="0"/>
      <w:marRight w:val="0"/>
      <w:marTop w:val="0"/>
      <w:marBottom w:val="0"/>
      <w:divBdr>
        <w:top w:val="none" w:sz="0" w:space="0" w:color="auto"/>
        <w:left w:val="none" w:sz="0" w:space="0" w:color="auto"/>
        <w:bottom w:val="none" w:sz="0" w:space="0" w:color="auto"/>
        <w:right w:val="none" w:sz="0" w:space="0" w:color="auto"/>
      </w:divBdr>
    </w:div>
    <w:div w:id="780030770">
      <w:bodyDiv w:val="1"/>
      <w:marLeft w:val="0"/>
      <w:marRight w:val="0"/>
      <w:marTop w:val="0"/>
      <w:marBottom w:val="0"/>
      <w:divBdr>
        <w:top w:val="none" w:sz="0" w:space="0" w:color="auto"/>
        <w:left w:val="none" w:sz="0" w:space="0" w:color="auto"/>
        <w:bottom w:val="none" w:sz="0" w:space="0" w:color="auto"/>
        <w:right w:val="none" w:sz="0" w:space="0" w:color="auto"/>
      </w:divBdr>
    </w:div>
    <w:div w:id="905578178">
      <w:bodyDiv w:val="1"/>
      <w:marLeft w:val="0"/>
      <w:marRight w:val="0"/>
      <w:marTop w:val="0"/>
      <w:marBottom w:val="0"/>
      <w:divBdr>
        <w:top w:val="none" w:sz="0" w:space="0" w:color="auto"/>
        <w:left w:val="none" w:sz="0" w:space="0" w:color="auto"/>
        <w:bottom w:val="none" w:sz="0" w:space="0" w:color="auto"/>
        <w:right w:val="none" w:sz="0" w:space="0" w:color="auto"/>
      </w:divBdr>
    </w:div>
    <w:div w:id="960458165">
      <w:bodyDiv w:val="1"/>
      <w:marLeft w:val="0"/>
      <w:marRight w:val="0"/>
      <w:marTop w:val="0"/>
      <w:marBottom w:val="0"/>
      <w:divBdr>
        <w:top w:val="none" w:sz="0" w:space="0" w:color="auto"/>
        <w:left w:val="none" w:sz="0" w:space="0" w:color="auto"/>
        <w:bottom w:val="none" w:sz="0" w:space="0" w:color="auto"/>
        <w:right w:val="none" w:sz="0" w:space="0" w:color="auto"/>
      </w:divBdr>
    </w:div>
    <w:div w:id="989598093">
      <w:bodyDiv w:val="1"/>
      <w:marLeft w:val="0"/>
      <w:marRight w:val="0"/>
      <w:marTop w:val="0"/>
      <w:marBottom w:val="0"/>
      <w:divBdr>
        <w:top w:val="none" w:sz="0" w:space="0" w:color="auto"/>
        <w:left w:val="none" w:sz="0" w:space="0" w:color="auto"/>
        <w:bottom w:val="none" w:sz="0" w:space="0" w:color="auto"/>
        <w:right w:val="none" w:sz="0" w:space="0" w:color="auto"/>
      </w:divBdr>
    </w:div>
    <w:div w:id="995038977">
      <w:bodyDiv w:val="1"/>
      <w:marLeft w:val="0"/>
      <w:marRight w:val="0"/>
      <w:marTop w:val="0"/>
      <w:marBottom w:val="0"/>
      <w:divBdr>
        <w:top w:val="none" w:sz="0" w:space="0" w:color="auto"/>
        <w:left w:val="none" w:sz="0" w:space="0" w:color="auto"/>
        <w:bottom w:val="none" w:sz="0" w:space="0" w:color="auto"/>
        <w:right w:val="none" w:sz="0" w:space="0" w:color="auto"/>
      </w:divBdr>
    </w:div>
    <w:div w:id="1010110247">
      <w:bodyDiv w:val="1"/>
      <w:marLeft w:val="0"/>
      <w:marRight w:val="0"/>
      <w:marTop w:val="0"/>
      <w:marBottom w:val="0"/>
      <w:divBdr>
        <w:top w:val="none" w:sz="0" w:space="0" w:color="auto"/>
        <w:left w:val="none" w:sz="0" w:space="0" w:color="auto"/>
        <w:bottom w:val="none" w:sz="0" w:space="0" w:color="auto"/>
        <w:right w:val="none" w:sz="0" w:space="0" w:color="auto"/>
      </w:divBdr>
    </w:div>
    <w:div w:id="1024601171">
      <w:bodyDiv w:val="1"/>
      <w:marLeft w:val="0"/>
      <w:marRight w:val="0"/>
      <w:marTop w:val="0"/>
      <w:marBottom w:val="0"/>
      <w:divBdr>
        <w:top w:val="none" w:sz="0" w:space="0" w:color="auto"/>
        <w:left w:val="none" w:sz="0" w:space="0" w:color="auto"/>
        <w:bottom w:val="none" w:sz="0" w:space="0" w:color="auto"/>
        <w:right w:val="none" w:sz="0" w:space="0" w:color="auto"/>
      </w:divBdr>
    </w:div>
    <w:div w:id="1130514289">
      <w:bodyDiv w:val="1"/>
      <w:marLeft w:val="0"/>
      <w:marRight w:val="0"/>
      <w:marTop w:val="0"/>
      <w:marBottom w:val="0"/>
      <w:divBdr>
        <w:top w:val="none" w:sz="0" w:space="0" w:color="auto"/>
        <w:left w:val="none" w:sz="0" w:space="0" w:color="auto"/>
        <w:bottom w:val="none" w:sz="0" w:space="0" w:color="auto"/>
        <w:right w:val="none" w:sz="0" w:space="0" w:color="auto"/>
      </w:divBdr>
    </w:div>
    <w:div w:id="1297955533">
      <w:bodyDiv w:val="1"/>
      <w:marLeft w:val="0"/>
      <w:marRight w:val="0"/>
      <w:marTop w:val="0"/>
      <w:marBottom w:val="0"/>
      <w:divBdr>
        <w:top w:val="none" w:sz="0" w:space="0" w:color="auto"/>
        <w:left w:val="none" w:sz="0" w:space="0" w:color="auto"/>
        <w:bottom w:val="none" w:sz="0" w:space="0" w:color="auto"/>
        <w:right w:val="none" w:sz="0" w:space="0" w:color="auto"/>
      </w:divBdr>
    </w:div>
    <w:div w:id="1511986394">
      <w:bodyDiv w:val="1"/>
      <w:marLeft w:val="0"/>
      <w:marRight w:val="0"/>
      <w:marTop w:val="0"/>
      <w:marBottom w:val="0"/>
      <w:divBdr>
        <w:top w:val="none" w:sz="0" w:space="0" w:color="auto"/>
        <w:left w:val="none" w:sz="0" w:space="0" w:color="auto"/>
        <w:bottom w:val="none" w:sz="0" w:space="0" w:color="auto"/>
        <w:right w:val="none" w:sz="0" w:space="0" w:color="auto"/>
      </w:divBdr>
    </w:div>
    <w:div w:id="1617714680">
      <w:bodyDiv w:val="1"/>
      <w:marLeft w:val="0"/>
      <w:marRight w:val="0"/>
      <w:marTop w:val="0"/>
      <w:marBottom w:val="0"/>
      <w:divBdr>
        <w:top w:val="none" w:sz="0" w:space="0" w:color="auto"/>
        <w:left w:val="none" w:sz="0" w:space="0" w:color="auto"/>
        <w:bottom w:val="none" w:sz="0" w:space="0" w:color="auto"/>
        <w:right w:val="none" w:sz="0" w:space="0" w:color="auto"/>
      </w:divBdr>
    </w:div>
    <w:div w:id="1730683879">
      <w:bodyDiv w:val="1"/>
      <w:marLeft w:val="0"/>
      <w:marRight w:val="0"/>
      <w:marTop w:val="0"/>
      <w:marBottom w:val="0"/>
      <w:divBdr>
        <w:top w:val="none" w:sz="0" w:space="0" w:color="auto"/>
        <w:left w:val="none" w:sz="0" w:space="0" w:color="auto"/>
        <w:bottom w:val="none" w:sz="0" w:space="0" w:color="auto"/>
        <w:right w:val="none" w:sz="0" w:space="0" w:color="auto"/>
      </w:divBdr>
    </w:div>
    <w:div w:id="1755979336">
      <w:bodyDiv w:val="1"/>
      <w:marLeft w:val="0"/>
      <w:marRight w:val="0"/>
      <w:marTop w:val="0"/>
      <w:marBottom w:val="0"/>
      <w:divBdr>
        <w:top w:val="none" w:sz="0" w:space="0" w:color="auto"/>
        <w:left w:val="none" w:sz="0" w:space="0" w:color="auto"/>
        <w:bottom w:val="none" w:sz="0" w:space="0" w:color="auto"/>
        <w:right w:val="none" w:sz="0" w:space="0" w:color="auto"/>
      </w:divBdr>
    </w:div>
    <w:div w:id="19624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ncbi.nlm.nih.gov/pmc/articles/PMC9137953/"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87316-46D2-46E6-9AC1-4C976061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20</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Rasad Regmi</cp:lastModifiedBy>
  <cp:revision>292</cp:revision>
  <dcterms:created xsi:type="dcterms:W3CDTF">2021-07-21T06:39:00Z</dcterms:created>
  <dcterms:modified xsi:type="dcterms:W3CDTF">2024-07-11T13:12:00Z</dcterms:modified>
</cp:coreProperties>
</file>