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283"/>
        <w:gridCol w:w="1276"/>
        <w:gridCol w:w="992"/>
        <w:gridCol w:w="1276"/>
        <w:gridCol w:w="283"/>
        <w:gridCol w:w="2835"/>
      </w:tblGrid>
      <w:tr w:rsidR="00EA55BB" w:rsidRPr="00EA55BB" w14:paraId="375ECB80" w14:textId="77777777" w:rsidTr="00BF7D78">
        <w:trPr>
          <w:cantSplit/>
        </w:trPr>
        <w:tc>
          <w:tcPr>
            <w:tcW w:w="43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B7CFDA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ADA109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ind w:left="-108" w:right="-8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lt-LT"/>
              </w:rPr>
              <w:drawing>
                <wp:inline distT="0" distB="0" distL="0" distR="0" wp14:anchorId="75D11AF4" wp14:editId="7203ECBD">
                  <wp:extent cx="504825" cy="590550"/>
                  <wp:effectExtent l="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lum contrast="6000"/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078AA6" w14:textId="77777777" w:rsidR="00EA55BB" w:rsidRPr="00EA55BB" w:rsidRDefault="00EA55BB" w:rsidP="00B30BAA">
            <w:pPr>
              <w:keepNext/>
              <w:tabs>
                <w:tab w:val="right" w:pos="2671"/>
              </w:tabs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55BB" w:rsidRPr="00EA55BB" w14:paraId="7CED6EFD" w14:textId="77777777" w:rsidTr="00BF7D78">
        <w:trPr>
          <w:cantSplit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AB1C9D0" w14:textId="77777777" w:rsidR="0013776C" w:rsidRDefault="0013776C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980203" w14:textId="77777777" w:rsidR="00EA55BB" w:rsidRP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ŠVENČIONIŲ RAJONO SAVIVALDYBĖS ADMINISTRACIJOS</w:t>
            </w:r>
          </w:p>
          <w:p w14:paraId="5F91F193" w14:textId="77777777" w:rsidR="00EA55BB" w:rsidRP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DIREKTORIUS</w:t>
            </w:r>
          </w:p>
        </w:tc>
      </w:tr>
      <w:tr w:rsidR="00EA55BB" w:rsidRPr="00EA55BB" w14:paraId="2B05F4D7" w14:textId="77777777" w:rsidTr="00BF7D78">
        <w:trPr>
          <w:cantSplit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C7D0E7" w14:textId="77777777" w:rsidR="00EA55BB" w:rsidRDefault="00EA55BB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A60475" w14:textId="77777777" w:rsidR="0013776C" w:rsidRPr="00EA55BB" w:rsidRDefault="0013776C" w:rsidP="00EA55BB">
            <w:pPr>
              <w:keepNext/>
              <w:autoSpaceDE w:val="0"/>
              <w:autoSpaceDN w:val="0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55BB" w:rsidRPr="00EA55BB" w14:paraId="580E7B84" w14:textId="77777777" w:rsidTr="00BF7D78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14:paraId="1E8EAB28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48E935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781A1" w14:textId="77777777" w:rsidR="00EA55BB" w:rsidRPr="00EA55BB" w:rsidRDefault="00EA55BB" w:rsidP="00EA55BB">
            <w:pPr>
              <w:keepNext/>
              <w:autoSpaceDE w:val="0"/>
              <w:autoSpaceDN w:val="0"/>
              <w:spacing w:before="120"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55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ĮSAKYMAS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A4BC20" w14:textId="77777777" w:rsidR="00EA55BB" w:rsidRPr="00EA55BB" w:rsidRDefault="00EA55BB" w:rsidP="00EA55B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AD21222" w14:textId="77777777" w:rsidR="00EA55BB" w:rsidRPr="00EA55BB" w:rsidRDefault="00EA55BB" w:rsidP="00EA55BB">
            <w:pPr>
              <w:autoSpaceDE w:val="0"/>
              <w:autoSpaceDN w:val="0"/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5BB" w:rsidRPr="00EA55BB" w14:paraId="67F98354" w14:textId="77777777" w:rsidTr="00BF7D78">
        <w:trPr>
          <w:cantSplit/>
          <w:trHeight w:val="553"/>
        </w:trPr>
        <w:tc>
          <w:tcPr>
            <w:tcW w:w="978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EA556A3" w14:textId="447AED77" w:rsidR="00EA55BB" w:rsidRPr="00EA55BB" w:rsidRDefault="005B615A" w:rsidP="00105F32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B30BA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DĖL</w:t>
            </w:r>
            <w:r w:rsidR="00B6465A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ŠVENČIONIŲ RAJONO SAVIVALDYBĖS ADMINISTRACIJOS 202</w:t>
            </w:r>
            <w:r w:rsidR="00332FA1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>4</w:t>
            </w:r>
            <w:r w:rsidR="00C54D60">
              <w:rPr>
                <w:rFonts w:ascii="Times New Roman" w:eastAsia="Times New Roman" w:hAnsi="Times New Roman" w:cs="Times New Roman"/>
                <w:b/>
                <w:bCs/>
                <w:caps/>
                <w:sz w:val="24"/>
                <w:szCs w:val="24"/>
              </w:rPr>
              <w:t xml:space="preserve"> METŲ VEIKLOS PLANO PATVIRTINIMO</w:t>
            </w:r>
          </w:p>
        </w:tc>
      </w:tr>
    </w:tbl>
    <w:p w14:paraId="6A301EBB" w14:textId="77777777" w:rsidR="00AA3713" w:rsidRDefault="00AA3713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17D761" w14:textId="5AE5D522" w:rsidR="00EA55BB" w:rsidRPr="00EA55BB" w:rsidRDefault="004721D9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</w:t>
      </w:r>
      <w:r w:rsidR="00C54D60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m. </w:t>
      </w:r>
      <w:r w:rsidR="004D663F"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6312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55BB" w:rsidRPr="00EA55BB">
        <w:rPr>
          <w:rFonts w:ascii="Times New Roman" w:eastAsia="Times New Roman" w:hAnsi="Times New Roman" w:cs="Times New Roman"/>
          <w:sz w:val="24"/>
          <w:szCs w:val="24"/>
        </w:rPr>
        <w:t xml:space="preserve"> d. Nr. A-</w:t>
      </w:r>
    </w:p>
    <w:p w14:paraId="54AE9036" w14:textId="77777777" w:rsidR="00EA55BB" w:rsidRDefault="00EA55BB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55BB">
        <w:rPr>
          <w:rFonts w:ascii="Times New Roman" w:eastAsia="Times New Roman" w:hAnsi="Times New Roman" w:cs="Times New Roman"/>
          <w:sz w:val="24"/>
          <w:szCs w:val="24"/>
        </w:rPr>
        <w:t>Švenčionys</w:t>
      </w:r>
    </w:p>
    <w:p w14:paraId="47DF37A4" w14:textId="77777777" w:rsidR="001A7E86" w:rsidRPr="00EA55BB" w:rsidRDefault="001A7E86" w:rsidP="00EA55BB">
      <w:pPr>
        <w:widowControl w:val="0"/>
        <w:shd w:val="clear" w:color="auto" w:fill="FFFFFF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77B7CB" w14:textId="220AEFE6" w:rsidR="00BC1438" w:rsidRDefault="00BC541E" w:rsidP="00BC1438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C54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Vadovaudamasi Lietuvos Respublikos vietos savivaldos įstatymo </w:t>
      </w:r>
      <w:r w:rsidR="00CD684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34</w:t>
      </w:r>
      <w:r w:rsidRPr="00BC54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straipsnio </w:t>
      </w:r>
      <w:r w:rsidR="00CD684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6</w:t>
      </w:r>
      <w:r w:rsidRPr="00BC54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dalies </w:t>
      </w:r>
      <w:r w:rsidR="00CD684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2</w:t>
      </w:r>
      <w:r w:rsidRPr="00BC541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punktu</w:t>
      </w:r>
      <w:r w:rsidR="00BC1438" w:rsidRPr="00BC541E">
        <w:rPr>
          <w:rFonts w:ascii="Times New Roman" w:eastAsia="Times New Roman" w:hAnsi="Times New Roman" w:cs="Times New Roman"/>
          <w:sz w:val="24"/>
          <w:szCs w:val="24"/>
        </w:rPr>
        <w:t xml:space="preserve"> bei įgyvendindama 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 xml:space="preserve">Strateginio planavimo </w:t>
      </w:r>
      <w:r w:rsidR="00BC1438" w:rsidRPr="00BC541E">
        <w:rPr>
          <w:rFonts w:ascii="Times New Roman" w:eastAsia="Times New Roman" w:hAnsi="Times New Roman" w:cs="Times New Roman"/>
          <w:sz w:val="24"/>
          <w:szCs w:val="24"/>
        </w:rPr>
        <w:t>Švenčionių rajono savivaldybė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je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 xml:space="preserve"> organizavimo tvarkos aprašą, patvirtintą Švenčionių rajono savivaldybės tarybos 20</w:t>
      </w:r>
      <w:r w:rsidR="00C156A1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3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 xml:space="preserve"> m. gruodžio </w:t>
      </w:r>
      <w:r w:rsidR="00C156A1">
        <w:rPr>
          <w:rFonts w:ascii="Times New Roman" w:eastAsia="Times New Roman" w:hAnsi="Times New Roman" w:cs="Times New Roman"/>
          <w:sz w:val="24"/>
          <w:szCs w:val="24"/>
        </w:rPr>
        <w:t>2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8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 xml:space="preserve"> d. sprendimu Nr. T-2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58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 xml:space="preserve"> „Dėl 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 xml:space="preserve">strateginio planavimo 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>Švenčionių rajono savivaldybė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je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156A1">
        <w:rPr>
          <w:rFonts w:ascii="Times New Roman" w:eastAsia="Times New Roman" w:hAnsi="Times New Roman" w:cs="Times New Roman"/>
          <w:sz w:val="24"/>
          <w:szCs w:val="24"/>
        </w:rPr>
        <w:t>organizavimo tvarkos aprašo patvirtinimo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0857C9">
        <w:rPr>
          <w:rFonts w:ascii="Times New Roman" w:eastAsia="Times New Roman" w:hAnsi="Times New Roman" w:cs="Times New Roman"/>
          <w:sz w:val="24"/>
          <w:szCs w:val="24"/>
        </w:rPr>
        <w:t xml:space="preserve"> 60 ir 65 punktais</w:t>
      </w:r>
      <w:r w:rsidR="00BC143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D2BFB0" w14:textId="096EFFD7" w:rsidR="00BC1438" w:rsidRPr="00EA6F47" w:rsidRDefault="00BC1438" w:rsidP="00BC1438">
      <w:pPr>
        <w:pStyle w:val="Sraopastraipa"/>
        <w:keepNext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6F47">
        <w:rPr>
          <w:rFonts w:ascii="Times New Roman" w:eastAsia="Times New Roman" w:hAnsi="Times New Roman" w:cs="Times New Roman"/>
          <w:spacing w:val="60"/>
          <w:sz w:val="24"/>
          <w:szCs w:val="24"/>
        </w:rPr>
        <w:t>Tvirtin</w:t>
      </w:r>
      <w:r w:rsidRPr="00EA6F47">
        <w:rPr>
          <w:rFonts w:ascii="Times New Roman" w:eastAsia="Times New Roman" w:hAnsi="Times New Roman" w:cs="Times New Roman"/>
          <w:sz w:val="24"/>
          <w:szCs w:val="24"/>
        </w:rPr>
        <w:t>u Švenčionių rajono savivaldybės ad</w:t>
      </w:r>
      <w:r>
        <w:rPr>
          <w:rFonts w:ascii="Times New Roman" w:eastAsia="Times New Roman" w:hAnsi="Times New Roman" w:cs="Times New Roman"/>
          <w:sz w:val="24"/>
          <w:szCs w:val="24"/>
        </w:rPr>
        <w:t>ministracijos 202</w:t>
      </w:r>
      <w:r w:rsidR="00332FA1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metų veiklos </w:t>
      </w:r>
      <w:r w:rsidRPr="00EA6F47">
        <w:rPr>
          <w:rFonts w:ascii="Times New Roman" w:eastAsia="Times New Roman" w:hAnsi="Times New Roman" w:cs="Times New Roman"/>
          <w:sz w:val="24"/>
          <w:szCs w:val="24"/>
        </w:rPr>
        <w:t>planą (pridedama).</w:t>
      </w:r>
    </w:p>
    <w:p w14:paraId="21108DB8" w14:textId="77777777" w:rsidR="00BC1438" w:rsidRDefault="00BC1438" w:rsidP="00BC1438">
      <w:pPr>
        <w:pStyle w:val="Sraopastraipa"/>
        <w:keepNext/>
        <w:widowControl w:val="0"/>
        <w:numPr>
          <w:ilvl w:val="0"/>
          <w:numId w:val="3"/>
        </w:numPr>
        <w:shd w:val="clear" w:color="auto" w:fill="FFFFFF"/>
        <w:autoSpaceDE w:val="0"/>
        <w:autoSpaceDN w:val="0"/>
        <w:spacing w:after="0" w:line="240" w:lineRule="auto"/>
        <w:ind w:left="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A6F47">
        <w:rPr>
          <w:rFonts w:ascii="Times New Roman" w:eastAsia="Times New Roman" w:hAnsi="Times New Roman" w:cs="Times New Roman"/>
          <w:spacing w:val="60"/>
          <w:sz w:val="24"/>
          <w:szCs w:val="24"/>
        </w:rPr>
        <w:t>Nuroda</w:t>
      </w:r>
      <w:r w:rsidRPr="00EA6F47"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F47">
        <w:rPr>
          <w:rFonts w:ascii="Times New Roman" w:eastAsia="Times New Roman" w:hAnsi="Times New Roman" w:cs="Times New Roman"/>
          <w:sz w:val="24"/>
          <w:szCs w:val="24"/>
        </w:rPr>
        <w:t>rajono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A6F47">
        <w:rPr>
          <w:rFonts w:ascii="Times New Roman" w:eastAsia="Times New Roman" w:hAnsi="Times New Roman" w:cs="Times New Roman"/>
          <w:sz w:val="24"/>
          <w:szCs w:val="24"/>
        </w:rPr>
        <w:t xml:space="preserve">savivaldybės administracijos Bendrajam skyriui paskelbti šiame įsakyme nurodytą planą savivaldybės interneto svetainėje: </w:t>
      </w:r>
      <w:hyperlink r:id="rId6" w:history="1">
        <w:r w:rsidRPr="00C77EA4">
          <w:rPr>
            <w:rStyle w:val="Hipersaitas"/>
            <w:rFonts w:ascii="Times New Roman" w:eastAsia="Times New Roman" w:hAnsi="Times New Roman" w:cs="Times New Roman"/>
            <w:sz w:val="24"/>
            <w:szCs w:val="24"/>
          </w:rPr>
          <w:t>www.svencionys.lt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1989F6" w14:textId="77777777" w:rsidR="00BC1438" w:rsidRDefault="00BC1438" w:rsidP="00BC1438">
      <w:pPr>
        <w:pStyle w:val="Sraopastraipa"/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Šis  įsakymas  gali  būti  skundžiamas  Lietuvos  Respublikos  administracinių  bylų teisenos </w:t>
      </w:r>
    </w:p>
    <w:p w14:paraId="55CE6C18" w14:textId="77777777" w:rsidR="00BC1438" w:rsidRPr="00E362DF" w:rsidRDefault="00BC1438" w:rsidP="00BC1438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62DF">
        <w:rPr>
          <w:rFonts w:ascii="Times New Roman" w:eastAsia="Times New Roman" w:hAnsi="Times New Roman" w:cs="Times New Roman"/>
          <w:sz w:val="24"/>
          <w:szCs w:val="24"/>
        </w:rPr>
        <w:t>įstatymo nustatyta tvarka.</w:t>
      </w:r>
    </w:p>
    <w:p w14:paraId="014F3D95" w14:textId="77777777" w:rsidR="004F12DD" w:rsidRDefault="004F12DD" w:rsidP="004F12DD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1A7E605D" w14:textId="77777777" w:rsidR="000857C9" w:rsidRPr="004F12DD" w:rsidRDefault="000857C9" w:rsidP="004F12DD">
      <w:pPr>
        <w:keepNext/>
        <w:widowControl w:val="0"/>
        <w:shd w:val="clear" w:color="auto" w:fill="FFFFFF"/>
        <w:autoSpaceDE w:val="0"/>
        <w:autoSpaceDN w:val="0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14:paraId="32EE2A14" w14:textId="5437C1E5" w:rsidR="00EA55BB" w:rsidRPr="00EA55BB" w:rsidRDefault="00EA55BB" w:rsidP="00B6465A">
      <w:pPr>
        <w:widowControl w:val="0"/>
        <w:tabs>
          <w:tab w:val="right" w:pos="9638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5BB">
        <w:rPr>
          <w:rFonts w:ascii="Times New Roman" w:eastAsia="Times New Roman" w:hAnsi="Times New Roman" w:cs="Times New Roman"/>
          <w:sz w:val="24"/>
          <w:szCs w:val="24"/>
        </w:rPr>
        <w:t>Administracijos direkto</w:t>
      </w:r>
      <w:r w:rsidR="00FC40DD">
        <w:rPr>
          <w:rFonts w:ascii="Times New Roman" w:eastAsia="Times New Roman" w:hAnsi="Times New Roman" w:cs="Times New Roman"/>
          <w:sz w:val="24"/>
          <w:szCs w:val="24"/>
        </w:rPr>
        <w:t>r</w:t>
      </w:r>
      <w:r w:rsidR="00B6465A">
        <w:rPr>
          <w:rFonts w:ascii="Times New Roman" w:eastAsia="Times New Roman" w:hAnsi="Times New Roman" w:cs="Times New Roman"/>
          <w:sz w:val="24"/>
          <w:szCs w:val="24"/>
        </w:rPr>
        <w:t>ė</w:t>
      </w:r>
      <w:r w:rsidRPr="00EA55BB">
        <w:rPr>
          <w:rFonts w:ascii="Times New Roman" w:eastAsia="Times New Roman" w:hAnsi="Times New Roman" w:cs="Times New Roman"/>
          <w:sz w:val="24"/>
          <w:szCs w:val="24"/>
        </w:rPr>
        <w:tab/>
      </w:r>
      <w:r w:rsidR="00B6465A">
        <w:rPr>
          <w:rFonts w:ascii="Times New Roman" w:eastAsia="Times New Roman" w:hAnsi="Times New Roman" w:cs="Times New Roman"/>
          <w:sz w:val="24"/>
          <w:szCs w:val="24"/>
        </w:rPr>
        <w:t>Jovita Rudėnienė</w:t>
      </w:r>
    </w:p>
    <w:sectPr w:rsidR="00EA55BB" w:rsidRPr="00EA55BB" w:rsidSect="00A951F2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BA3A70"/>
    <w:multiLevelType w:val="hybridMultilevel"/>
    <w:tmpl w:val="DCA071F8"/>
    <w:lvl w:ilvl="0" w:tplc="15E66DE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2149" w:hanging="360"/>
      </w:pPr>
    </w:lvl>
    <w:lvl w:ilvl="2" w:tplc="0427001B" w:tentative="1">
      <w:start w:val="1"/>
      <w:numFmt w:val="lowerRoman"/>
      <w:lvlText w:val="%3."/>
      <w:lvlJc w:val="right"/>
      <w:pPr>
        <w:ind w:left="2869" w:hanging="180"/>
      </w:pPr>
    </w:lvl>
    <w:lvl w:ilvl="3" w:tplc="0427000F" w:tentative="1">
      <w:start w:val="1"/>
      <w:numFmt w:val="decimal"/>
      <w:lvlText w:val="%4."/>
      <w:lvlJc w:val="left"/>
      <w:pPr>
        <w:ind w:left="3589" w:hanging="360"/>
      </w:pPr>
    </w:lvl>
    <w:lvl w:ilvl="4" w:tplc="04270019" w:tentative="1">
      <w:start w:val="1"/>
      <w:numFmt w:val="lowerLetter"/>
      <w:lvlText w:val="%5."/>
      <w:lvlJc w:val="left"/>
      <w:pPr>
        <w:ind w:left="4309" w:hanging="360"/>
      </w:pPr>
    </w:lvl>
    <w:lvl w:ilvl="5" w:tplc="0427001B" w:tentative="1">
      <w:start w:val="1"/>
      <w:numFmt w:val="lowerRoman"/>
      <w:lvlText w:val="%6."/>
      <w:lvlJc w:val="right"/>
      <w:pPr>
        <w:ind w:left="5029" w:hanging="180"/>
      </w:pPr>
    </w:lvl>
    <w:lvl w:ilvl="6" w:tplc="0427000F" w:tentative="1">
      <w:start w:val="1"/>
      <w:numFmt w:val="decimal"/>
      <w:lvlText w:val="%7."/>
      <w:lvlJc w:val="left"/>
      <w:pPr>
        <w:ind w:left="5749" w:hanging="360"/>
      </w:pPr>
    </w:lvl>
    <w:lvl w:ilvl="7" w:tplc="04270019" w:tentative="1">
      <w:start w:val="1"/>
      <w:numFmt w:val="lowerLetter"/>
      <w:lvlText w:val="%8."/>
      <w:lvlJc w:val="left"/>
      <w:pPr>
        <w:ind w:left="6469" w:hanging="360"/>
      </w:pPr>
    </w:lvl>
    <w:lvl w:ilvl="8" w:tplc="042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52E1A5D"/>
    <w:multiLevelType w:val="multilevel"/>
    <w:tmpl w:val="CE9A905C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62454EB5"/>
    <w:multiLevelType w:val="hybridMultilevel"/>
    <w:tmpl w:val="51F8E8A4"/>
    <w:lvl w:ilvl="0" w:tplc="0427000F">
      <w:start w:val="1"/>
      <w:numFmt w:val="decimal"/>
      <w:lvlText w:val="%1."/>
      <w:lvlJc w:val="left"/>
      <w:pPr>
        <w:ind w:left="1211" w:hanging="360"/>
      </w:pPr>
    </w:lvl>
    <w:lvl w:ilvl="1" w:tplc="04270019" w:tentative="1">
      <w:start w:val="1"/>
      <w:numFmt w:val="lowerLetter"/>
      <w:lvlText w:val="%2."/>
      <w:lvlJc w:val="left"/>
      <w:pPr>
        <w:ind w:left="1931" w:hanging="360"/>
      </w:pPr>
    </w:lvl>
    <w:lvl w:ilvl="2" w:tplc="0427001B" w:tentative="1">
      <w:start w:val="1"/>
      <w:numFmt w:val="lowerRoman"/>
      <w:lvlText w:val="%3."/>
      <w:lvlJc w:val="right"/>
      <w:pPr>
        <w:ind w:left="2651" w:hanging="180"/>
      </w:pPr>
    </w:lvl>
    <w:lvl w:ilvl="3" w:tplc="0427000F" w:tentative="1">
      <w:start w:val="1"/>
      <w:numFmt w:val="decimal"/>
      <w:lvlText w:val="%4."/>
      <w:lvlJc w:val="left"/>
      <w:pPr>
        <w:ind w:left="3371" w:hanging="360"/>
      </w:pPr>
    </w:lvl>
    <w:lvl w:ilvl="4" w:tplc="04270019" w:tentative="1">
      <w:start w:val="1"/>
      <w:numFmt w:val="lowerLetter"/>
      <w:lvlText w:val="%5."/>
      <w:lvlJc w:val="left"/>
      <w:pPr>
        <w:ind w:left="4091" w:hanging="360"/>
      </w:pPr>
    </w:lvl>
    <w:lvl w:ilvl="5" w:tplc="0427001B" w:tentative="1">
      <w:start w:val="1"/>
      <w:numFmt w:val="lowerRoman"/>
      <w:lvlText w:val="%6."/>
      <w:lvlJc w:val="right"/>
      <w:pPr>
        <w:ind w:left="4811" w:hanging="180"/>
      </w:pPr>
    </w:lvl>
    <w:lvl w:ilvl="6" w:tplc="0427000F" w:tentative="1">
      <w:start w:val="1"/>
      <w:numFmt w:val="decimal"/>
      <w:lvlText w:val="%7."/>
      <w:lvlJc w:val="left"/>
      <w:pPr>
        <w:ind w:left="5531" w:hanging="360"/>
      </w:pPr>
    </w:lvl>
    <w:lvl w:ilvl="7" w:tplc="04270019" w:tentative="1">
      <w:start w:val="1"/>
      <w:numFmt w:val="lowerLetter"/>
      <w:lvlText w:val="%8."/>
      <w:lvlJc w:val="left"/>
      <w:pPr>
        <w:ind w:left="6251" w:hanging="360"/>
      </w:pPr>
    </w:lvl>
    <w:lvl w:ilvl="8" w:tplc="042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35010532">
    <w:abstractNumId w:val="2"/>
  </w:num>
  <w:num w:numId="2" w16cid:durableId="926621022">
    <w:abstractNumId w:val="1"/>
  </w:num>
  <w:num w:numId="3" w16cid:durableId="44577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BB"/>
    <w:rsid w:val="00011D2C"/>
    <w:rsid w:val="00036C6B"/>
    <w:rsid w:val="0004279A"/>
    <w:rsid w:val="00042917"/>
    <w:rsid w:val="000457C3"/>
    <w:rsid w:val="00066CB5"/>
    <w:rsid w:val="000857C9"/>
    <w:rsid w:val="000A41EC"/>
    <w:rsid w:val="000A43DC"/>
    <w:rsid w:val="000F30CD"/>
    <w:rsid w:val="00105F32"/>
    <w:rsid w:val="001320E3"/>
    <w:rsid w:val="001366FC"/>
    <w:rsid w:val="0013776C"/>
    <w:rsid w:val="00152031"/>
    <w:rsid w:val="001A7E86"/>
    <w:rsid w:val="001B6430"/>
    <w:rsid w:val="001F0BB3"/>
    <w:rsid w:val="001F74D8"/>
    <w:rsid w:val="00246CB1"/>
    <w:rsid w:val="002504A8"/>
    <w:rsid w:val="002567B7"/>
    <w:rsid w:val="00293F15"/>
    <w:rsid w:val="002B76A5"/>
    <w:rsid w:val="00332FA1"/>
    <w:rsid w:val="00376666"/>
    <w:rsid w:val="003D48AE"/>
    <w:rsid w:val="0040515E"/>
    <w:rsid w:val="00413FC1"/>
    <w:rsid w:val="00416FB1"/>
    <w:rsid w:val="00421E0B"/>
    <w:rsid w:val="004721D9"/>
    <w:rsid w:val="004D663F"/>
    <w:rsid w:val="004D767E"/>
    <w:rsid w:val="004F12DD"/>
    <w:rsid w:val="004F5D91"/>
    <w:rsid w:val="00521CEC"/>
    <w:rsid w:val="005275B6"/>
    <w:rsid w:val="00551290"/>
    <w:rsid w:val="00590CEC"/>
    <w:rsid w:val="005A45D8"/>
    <w:rsid w:val="005B615A"/>
    <w:rsid w:val="005F33CA"/>
    <w:rsid w:val="00610A4E"/>
    <w:rsid w:val="00614F7B"/>
    <w:rsid w:val="0063123D"/>
    <w:rsid w:val="006465BE"/>
    <w:rsid w:val="006736AB"/>
    <w:rsid w:val="00677441"/>
    <w:rsid w:val="00693723"/>
    <w:rsid w:val="006A09ED"/>
    <w:rsid w:val="006B2CBE"/>
    <w:rsid w:val="006E22D0"/>
    <w:rsid w:val="00702EFA"/>
    <w:rsid w:val="0076164A"/>
    <w:rsid w:val="007A56E0"/>
    <w:rsid w:val="00863D1A"/>
    <w:rsid w:val="008A06D5"/>
    <w:rsid w:val="008B1D17"/>
    <w:rsid w:val="008D47BF"/>
    <w:rsid w:val="008E1581"/>
    <w:rsid w:val="00913743"/>
    <w:rsid w:val="0091633E"/>
    <w:rsid w:val="009661B2"/>
    <w:rsid w:val="00997C75"/>
    <w:rsid w:val="009E6CE9"/>
    <w:rsid w:val="009F2F27"/>
    <w:rsid w:val="00A62ACB"/>
    <w:rsid w:val="00A72D86"/>
    <w:rsid w:val="00A951F2"/>
    <w:rsid w:val="00A97F9B"/>
    <w:rsid w:val="00AA3713"/>
    <w:rsid w:val="00AA7C25"/>
    <w:rsid w:val="00AD6AC5"/>
    <w:rsid w:val="00B146D2"/>
    <w:rsid w:val="00B30BAA"/>
    <w:rsid w:val="00B34018"/>
    <w:rsid w:val="00B342EC"/>
    <w:rsid w:val="00B34C47"/>
    <w:rsid w:val="00B6465A"/>
    <w:rsid w:val="00BC1438"/>
    <w:rsid w:val="00BC297C"/>
    <w:rsid w:val="00BC541E"/>
    <w:rsid w:val="00C156A1"/>
    <w:rsid w:val="00C54D60"/>
    <w:rsid w:val="00CA25EF"/>
    <w:rsid w:val="00CD684E"/>
    <w:rsid w:val="00CF147D"/>
    <w:rsid w:val="00CF6431"/>
    <w:rsid w:val="00D74323"/>
    <w:rsid w:val="00D811EA"/>
    <w:rsid w:val="00D93038"/>
    <w:rsid w:val="00E1618C"/>
    <w:rsid w:val="00E362DF"/>
    <w:rsid w:val="00E62C16"/>
    <w:rsid w:val="00E63F5F"/>
    <w:rsid w:val="00E71B28"/>
    <w:rsid w:val="00E7287A"/>
    <w:rsid w:val="00EA55BB"/>
    <w:rsid w:val="00EA6F47"/>
    <w:rsid w:val="00EA7F3F"/>
    <w:rsid w:val="00F00071"/>
    <w:rsid w:val="00F047C8"/>
    <w:rsid w:val="00F14107"/>
    <w:rsid w:val="00F53DB1"/>
    <w:rsid w:val="00F83EA4"/>
    <w:rsid w:val="00F946EF"/>
    <w:rsid w:val="00FA79CB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3ACD"/>
  <w15:docId w15:val="{548F6516-6C13-4AA9-9083-D0703C5D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E63F5F"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EA7F3F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F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F0BB3"/>
    <w:rPr>
      <w:rFonts w:ascii="Tahoma" w:hAnsi="Tahoma" w:cs="Tahoma"/>
      <w:sz w:val="16"/>
      <w:szCs w:val="16"/>
    </w:rPr>
  </w:style>
  <w:style w:type="character" w:styleId="Hipersaitas">
    <w:name w:val="Hyperlink"/>
    <w:basedOn w:val="Numatytasispastraiposriftas"/>
    <w:uiPriority w:val="99"/>
    <w:unhideWhenUsed/>
    <w:rsid w:val="000F30CD"/>
    <w:rPr>
      <w:color w:val="0563C1" w:themeColor="hyperlink"/>
      <w:u w:val="single"/>
    </w:rPr>
  </w:style>
  <w:style w:type="character" w:customStyle="1" w:styleId="Neapdorotaspaminjimas1">
    <w:name w:val="Neapdorotas paminėjimas1"/>
    <w:basedOn w:val="Numatytasispastraiposriftas"/>
    <w:uiPriority w:val="99"/>
    <w:semiHidden/>
    <w:unhideWhenUsed/>
    <w:rsid w:val="000F30CD"/>
    <w:rPr>
      <w:color w:val="605E5C"/>
      <w:shd w:val="clear" w:color="auto" w:fill="E1DFDD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E36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395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Vygandas Kastanauskas</dc:creator>
  <cp:keywords/>
  <dc:description/>
  <cp:lastModifiedBy>Viktorija Oklinskaja</cp:lastModifiedBy>
  <cp:revision>2</cp:revision>
  <dcterms:created xsi:type="dcterms:W3CDTF">2024-03-22T09:17:00Z</dcterms:created>
  <dcterms:modified xsi:type="dcterms:W3CDTF">2024-03-22T09:17:00Z</dcterms:modified>
</cp:coreProperties>
</file>