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000" w:firstRow="0" w:lastRow="0" w:firstColumn="0" w:lastColumn="0" w:noHBand="0" w:noVBand="0"/>
      </w:tblPr>
      <w:tblGrid>
        <w:gridCol w:w="2235"/>
        <w:gridCol w:w="2126"/>
        <w:gridCol w:w="992"/>
        <w:gridCol w:w="1843"/>
        <w:gridCol w:w="2551"/>
      </w:tblGrid>
      <w:tr w:rsidR="00DB301A" w:rsidRPr="008B504E" w14:paraId="7BA95C99" w14:textId="77777777" w:rsidTr="003D39ED">
        <w:trPr>
          <w:cantSplit/>
        </w:trPr>
        <w:tc>
          <w:tcPr>
            <w:tcW w:w="4361" w:type="dxa"/>
            <w:gridSpan w:val="2"/>
          </w:tcPr>
          <w:p w14:paraId="62E744A4" w14:textId="77777777" w:rsidR="00DB301A" w:rsidRPr="008B504E" w:rsidRDefault="00DB301A" w:rsidP="00DB301A">
            <w:pPr>
              <w:pStyle w:val="Antrats"/>
              <w:jc w:val="both"/>
              <w:rPr>
                <w:lang w:val="lt-LT"/>
              </w:rPr>
            </w:pPr>
          </w:p>
        </w:tc>
        <w:tc>
          <w:tcPr>
            <w:tcW w:w="992" w:type="dxa"/>
          </w:tcPr>
          <w:p w14:paraId="5D41362C" w14:textId="77777777" w:rsidR="00DB301A" w:rsidRPr="008B504E" w:rsidRDefault="00DB301A" w:rsidP="00DB301A">
            <w:pPr>
              <w:spacing w:after="0" w:line="240" w:lineRule="auto"/>
              <w:jc w:val="both"/>
              <w:rPr>
                <w:rFonts w:ascii="Times New Roman" w:hAnsi="Times New Roman" w:cs="Times New Roman"/>
                <w:sz w:val="24"/>
                <w:szCs w:val="24"/>
              </w:rPr>
            </w:pPr>
            <w:r w:rsidRPr="008B504E">
              <w:rPr>
                <w:rFonts w:ascii="Times New Roman" w:hAnsi="Times New Roman" w:cs="Times New Roman"/>
                <w:noProof/>
                <w:sz w:val="24"/>
                <w:szCs w:val="24"/>
                <w:lang w:eastAsia="lt-LT"/>
              </w:rPr>
              <w:drawing>
                <wp:inline distT="0" distB="0" distL="0" distR="0" wp14:anchorId="5A0AB780" wp14:editId="682E9FE2">
                  <wp:extent cx="504825" cy="590550"/>
                  <wp:effectExtent l="19050" t="0" r="9525" b="0"/>
                  <wp:docPr id="4" name="Paveikslėlis 4" descr="baltos zuv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ltos zuvys"/>
                          <pic:cNvPicPr>
                            <a:picLocks noChangeAspect="1" noChangeArrowheads="1"/>
                          </pic:cNvPicPr>
                        </pic:nvPicPr>
                        <pic:blipFill>
                          <a:blip r:embed="rId8" cstate="print">
                            <a:lum contrast="6000"/>
                            <a:grayscl/>
                          </a:blip>
                          <a:srcRect/>
                          <a:stretch>
                            <a:fillRect/>
                          </a:stretch>
                        </pic:blipFill>
                        <pic:spPr bwMode="auto">
                          <a:xfrm>
                            <a:off x="0" y="0"/>
                            <a:ext cx="504825" cy="590550"/>
                          </a:xfrm>
                          <a:prstGeom prst="rect">
                            <a:avLst/>
                          </a:prstGeom>
                          <a:noFill/>
                          <a:ln w="9525">
                            <a:noFill/>
                            <a:miter lim="800000"/>
                            <a:headEnd/>
                            <a:tailEnd/>
                          </a:ln>
                        </pic:spPr>
                      </pic:pic>
                    </a:graphicData>
                  </a:graphic>
                </wp:inline>
              </w:drawing>
            </w:r>
          </w:p>
        </w:tc>
        <w:tc>
          <w:tcPr>
            <w:tcW w:w="4394" w:type="dxa"/>
            <w:gridSpan w:val="2"/>
          </w:tcPr>
          <w:p w14:paraId="29C813B9" w14:textId="77777777" w:rsidR="00DB301A" w:rsidRPr="008B504E" w:rsidRDefault="00DB301A" w:rsidP="00DB301A">
            <w:pPr>
              <w:spacing w:after="0" w:line="240" w:lineRule="auto"/>
              <w:jc w:val="both"/>
              <w:rPr>
                <w:rFonts w:ascii="Times New Roman" w:hAnsi="Times New Roman" w:cs="Times New Roman"/>
                <w:b/>
                <w:sz w:val="24"/>
                <w:szCs w:val="24"/>
              </w:rPr>
            </w:pPr>
          </w:p>
        </w:tc>
      </w:tr>
      <w:tr w:rsidR="00DB301A" w:rsidRPr="008B504E" w14:paraId="537782A9" w14:textId="77777777" w:rsidTr="003D39ED">
        <w:trPr>
          <w:cantSplit/>
        </w:trPr>
        <w:tc>
          <w:tcPr>
            <w:tcW w:w="9747" w:type="dxa"/>
            <w:gridSpan w:val="5"/>
          </w:tcPr>
          <w:p w14:paraId="2B5242DC" w14:textId="77777777" w:rsidR="00DB301A" w:rsidRPr="008B504E" w:rsidRDefault="00DB301A" w:rsidP="00DB301A">
            <w:pPr>
              <w:spacing w:after="0" w:line="240" w:lineRule="auto"/>
              <w:jc w:val="center"/>
              <w:rPr>
                <w:rFonts w:ascii="Times New Roman" w:hAnsi="Times New Roman" w:cs="Times New Roman"/>
                <w:b/>
                <w:bCs/>
                <w:sz w:val="24"/>
                <w:szCs w:val="24"/>
              </w:rPr>
            </w:pPr>
          </w:p>
          <w:p w14:paraId="0DDBAD58" w14:textId="77777777" w:rsidR="00DB301A" w:rsidRPr="008B504E" w:rsidRDefault="00DB301A" w:rsidP="00DB301A">
            <w:pPr>
              <w:spacing w:after="0" w:line="240" w:lineRule="auto"/>
              <w:jc w:val="center"/>
              <w:rPr>
                <w:rFonts w:ascii="Times New Roman" w:hAnsi="Times New Roman" w:cs="Times New Roman"/>
                <w:b/>
                <w:bCs/>
                <w:sz w:val="24"/>
                <w:szCs w:val="24"/>
              </w:rPr>
            </w:pPr>
            <w:r w:rsidRPr="008B504E">
              <w:rPr>
                <w:rFonts w:ascii="Times New Roman" w:hAnsi="Times New Roman" w:cs="Times New Roman"/>
                <w:b/>
                <w:bCs/>
                <w:sz w:val="24"/>
                <w:szCs w:val="24"/>
              </w:rPr>
              <w:t>ŠVENČIONIŲ RAJONO SAVIVALDYBĖS ADMINISTRACIJOS</w:t>
            </w:r>
          </w:p>
          <w:p w14:paraId="3F95BE05" w14:textId="77777777" w:rsidR="00DB301A" w:rsidRPr="008B504E" w:rsidRDefault="00DB301A" w:rsidP="00DB301A">
            <w:pPr>
              <w:spacing w:after="0" w:line="240" w:lineRule="auto"/>
              <w:jc w:val="center"/>
              <w:rPr>
                <w:rFonts w:ascii="Times New Roman" w:hAnsi="Times New Roman" w:cs="Times New Roman"/>
                <w:b/>
                <w:bCs/>
                <w:sz w:val="24"/>
                <w:szCs w:val="24"/>
              </w:rPr>
            </w:pPr>
            <w:r w:rsidRPr="008B504E">
              <w:rPr>
                <w:rFonts w:ascii="Times New Roman" w:hAnsi="Times New Roman" w:cs="Times New Roman"/>
                <w:b/>
                <w:bCs/>
                <w:sz w:val="24"/>
                <w:szCs w:val="24"/>
              </w:rPr>
              <w:t>DIREKTORIUS</w:t>
            </w:r>
          </w:p>
          <w:p w14:paraId="6EA7905E" w14:textId="77777777" w:rsidR="00DB301A" w:rsidRPr="008B504E" w:rsidRDefault="00DB301A" w:rsidP="00DB301A">
            <w:pPr>
              <w:spacing w:after="0" w:line="240" w:lineRule="auto"/>
              <w:jc w:val="center"/>
              <w:rPr>
                <w:rFonts w:ascii="Times New Roman" w:hAnsi="Times New Roman" w:cs="Times New Roman"/>
                <w:b/>
                <w:bCs/>
                <w:sz w:val="24"/>
                <w:szCs w:val="24"/>
              </w:rPr>
            </w:pPr>
          </w:p>
          <w:p w14:paraId="2D5A5C16" w14:textId="77777777" w:rsidR="00DB301A" w:rsidRPr="008B504E" w:rsidRDefault="00DB301A" w:rsidP="00DB301A">
            <w:pPr>
              <w:spacing w:after="0" w:line="240" w:lineRule="auto"/>
              <w:jc w:val="center"/>
              <w:rPr>
                <w:rFonts w:ascii="Times New Roman" w:hAnsi="Times New Roman" w:cs="Times New Roman"/>
                <w:b/>
                <w:bCs/>
                <w:sz w:val="24"/>
                <w:szCs w:val="24"/>
              </w:rPr>
            </w:pPr>
          </w:p>
          <w:p w14:paraId="7E8B8E3B" w14:textId="77777777" w:rsidR="00DB301A" w:rsidRPr="008B504E" w:rsidRDefault="00DB301A" w:rsidP="00DB301A">
            <w:pPr>
              <w:spacing w:after="0" w:line="240" w:lineRule="auto"/>
              <w:jc w:val="center"/>
              <w:rPr>
                <w:rFonts w:ascii="Times New Roman" w:hAnsi="Times New Roman" w:cs="Times New Roman"/>
                <w:b/>
                <w:bCs/>
                <w:sz w:val="24"/>
                <w:szCs w:val="24"/>
              </w:rPr>
            </w:pPr>
            <w:r w:rsidRPr="008B504E">
              <w:rPr>
                <w:rFonts w:ascii="Times New Roman" w:hAnsi="Times New Roman" w:cs="Times New Roman"/>
                <w:b/>
                <w:bCs/>
                <w:sz w:val="24"/>
                <w:szCs w:val="24"/>
              </w:rPr>
              <w:t>ĮSAKYMAS</w:t>
            </w:r>
          </w:p>
          <w:p w14:paraId="4ADC7042" w14:textId="77777777" w:rsidR="00DB301A" w:rsidRPr="008B504E" w:rsidRDefault="00DB301A" w:rsidP="00DB301A">
            <w:pPr>
              <w:spacing w:after="0" w:line="240" w:lineRule="auto"/>
              <w:jc w:val="center"/>
              <w:rPr>
                <w:rFonts w:ascii="Times New Roman" w:hAnsi="Times New Roman" w:cs="Times New Roman"/>
                <w:b/>
                <w:bCs/>
                <w:sz w:val="24"/>
                <w:szCs w:val="24"/>
                <w:lang w:eastAsia="lt-LT"/>
              </w:rPr>
            </w:pPr>
            <w:r w:rsidRPr="008B504E">
              <w:rPr>
                <w:rFonts w:ascii="Times New Roman" w:hAnsi="Times New Roman" w:cs="Times New Roman"/>
                <w:b/>
                <w:bCs/>
                <w:sz w:val="24"/>
                <w:szCs w:val="24"/>
                <w:lang w:eastAsia="lt-LT"/>
              </w:rPr>
              <w:t xml:space="preserve">DĖL ŠVENČIONIŲ RAJONO SAVIVALDYBĖS ADMINISTRACIJOS </w:t>
            </w:r>
          </w:p>
          <w:p w14:paraId="05CB7384" w14:textId="6F399705" w:rsidR="00DB301A" w:rsidRPr="008B504E" w:rsidRDefault="00DB301A" w:rsidP="00DB301A">
            <w:pPr>
              <w:spacing w:after="0" w:line="240" w:lineRule="auto"/>
              <w:jc w:val="center"/>
              <w:rPr>
                <w:rFonts w:ascii="Times New Roman" w:hAnsi="Times New Roman" w:cs="Times New Roman"/>
                <w:b/>
                <w:bCs/>
                <w:sz w:val="24"/>
                <w:szCs w:val="24"/>
                <w:lang w:eastAsia="lt-LT"/>
              </w:rPr>
            </w:pPr>
            <w:r w:rsidRPr="008B504E">
              <w:rPr>
                <w:rFonts w:ascii="Times New Roman" w:hAnsi="Times New Roman" w:cs="Times New Roman"/>
                <w:b/>
                <w:bCs/>
                <w:sz w:val="24"/>
                <w:szCs w:val="24"/>
              </w:rPr>
              <w:t>VIEŠŲJŲ PIRKIMŲ SKYRIAUS V</w:t>
            </w:r>
            <w:r w:rsidR="00586B79">
              <w:rPr>
                <w:rFonts w:ascii="Times New Roman" w:hAnsi="Times New Roman" w:cs="Times New Roman"/>
                <w:b/>
                <w:bCs/>
                <w:sz w:val="24"/>
                <w:szCs w:val="24"/>
              </w:rPr>
              <w:t>EDĖJO</w:t>
            </w:r>
            <w:r w:rsidRPr="008B504E">
              <w:rPr>
                <w:rFonts w:ascii="Times New Roman" w:hAnsi="Times New Roman" w:cs="Times New Roman"/>
                <w:b/>
                <w:bCs/>
                <w:sz w:val="24"/>
                <w:szCs w:val="24"/>
              </w:rPr>
              <w:t xml:space="preserve"> </w:t>
            </w:r>
            <w:r w:rsidRPr="008B504E">
              <w:rPr>
                <w:rFonts w:ascii="Times New Roman" w:hAnsi="Times New Roman" w:cs="Times New Roman"/>
                <w:b/>
                <w:bCs/>
                <w:sz w:val="24"/>
                <w:szCs w:val="24"/>
                <w:lang w:eastAsia="lt-LT"/>
              </w:rPr>
              <w:t>PAREIGYBĖS APRAŠYMO PATVIRTINIMO</w:t>
            </w:r>
          </w:p>
          <w:p w14:paraId="691B32C4" w14:textId="77777777" w:rsidR="00DB301A" w:rsidRPr="008B504E" w:rsidRDefault="00DB301A" w:rsidP="00DB301A">
            <w:pPr>
              <w:spacing w:after="0" w:line="240" w:lineRule="auto"/>
              <w:rPr>
                <w:rFonts w:ascii="Times New Roman" w:hAnsi="Times New Roman" w:cs="Times New Roman"/>
                <w:sz w:val="24"/>
                <w:szCs w:val="24"/>
              </w:rPr>
            </w:pPr>
          </w:p>
        </w:tc>
      </w:tr>
      <w:tr w:rsidR="00DB301A" w:rsidRPr="008B504E" w14:paraId="44AB04B5" w14:textId="77777777" w:rsidTr="003D39ED">
        <w:trPr>
          <w:cantSplit/>
        </w:trPr>
        <w:tc>
          <w:tcPr>
            <w:tcW w:w="2235" w:type="dxa"/>
          </w:tcPr>
          <w:p w14:paraId="2ADC7818" w14:textId="77777777" w:rsidR="00DB301A" w:rsidRPr="008B504E" w:rsidRDefault="00DB301A" w:rsidP="00DB301A">
            <w:pPr>
              <w:spacing w:after="0" w:line="240" w:lineRule="auto"/>
              <w:jc w:val="both"/>
              <w:rPr>
                <w:rFonts w:ascii="Times New Roman" w:hAnsi="Times New Roman" w:cs="Times New Roman"/>
                <w:sz w:val="24"/>
                <w:szCs w:val="24"/>
              </w:rPr>
            </w:pPr>
            <w:r w:rsidRPr="008B504E">
              <w:rPr>
                <w:rFonts w:ascii="Times New Roman" w:hAnsi="Times New Roman" w:cs="Times New Roman"/>
                <w:sz w:val="24"/>
                <w:szCs w:val="24"/>
              </w:rPr>
              <w:t xml:space="preserve">         </w:t>
            </w:r>
          </w:p>
        </w:tc>
        <w:tc>
          <w:tcPr>
            <w:tcW w:w="4961" w:type="dxa"/>
            <w:gridSpan w:val="3"/>
          </w:tcPr>
          <w:p w14:paraId="66F7FD5E" w14:textId="77777777" w:rsidR="00DB301A" w:rsidRPr="008B504E" w:rsidRDefault="00DB301A" w:rsidP="00DB301A">
            <w:pPr>
              <w:spacing w:after="0" w:line="240" w:lineRule="auto"/>
              <w:jc w:val="center"/>
              <w:rPr>
                <w:rFonts w:ascii="Times New Roman" w:hAnsi="Times New Roman" w:cs="Times New Roman"/>
                <w:sz w:val="24"/>
                <w:szCs w:val="24"/>
              </w:rPr>
            </w:pPr>
            <w:r w:rsidRPr="008B504E">
              <w:rPr>
                <w:rFonts w:ascii="Times New Roman" w:hAnsi="Times New Roman" w:cs="Times New Roman"/>
                <w:sz w:val="24"/>
                <w:szCs w:val="24"/>
              </w:rPr>
              <w:t>2022 m.                          d. Nr. A-</w:t>
            </w:r>
          </w:p>
          <w:p w14:paraId="52BFF862" w14:textId="77777777" w:rsidR="00DB301A" w:rsidRPr="008B504E" w:rsidRDefault="00DB301A" w:rsidP="00DB301A">
            <w:pPr>
              <w:spacing w:after="0" w:line="240" w:lineRule="auto"/>
              <w:jc w:val="center"/>
              <w:rPr>
                <w:rFonts w:ascii="Times New Roman" w:hAnsi="Times New Roman" w:cs="Times New Roman"/>
                <w:sz w:val="24"/>
                <w:szCs w:val="24"/>
              </w:rPr>
            </w:pPr>
            <w:r w:rsidRPr="008B504E">
              <w:rPr>
                <w:rFonts w:ascii="Times New Roman" w:hAnsi="Times New Roman" w:cs="Times New Roman"/>
                <w:sz w:val="24"/>
                <w:szCs w:val="24"/>
              </w:rPr>
              <w:t xml:space="preserve">Švenčionys  </w:t>
            </w:r>
          </w:p>
        </w:tc>
        <w:tc>
          <w:tcPr>
            <w:tcW w:w="2551" w:type="dxa"/>
          </w:tcPr>
          <w:p w14:paraId="29A89D65" w14:textId="77777777" w:rsidR="00DB301A" w:rsidRPr="008B504E" w:rsidRDefault="00DB301A" w:rsidP="00DB301A">
            <w:pPr>
              <w:spacing w:after="0" w:line="240" w:lineRule="auto"/>
              <w:jc w:val="both"/>
              <w:rPr>
                <w:rFonts w:ascii="Times New Roman" w:hAnsi="Times New Roman" w:cs="Times New Roman"/>
                <w:sz w:val="24"/>
                <w:szCs w:val="24"/>
              </w:rPr>
            </w:pPr>
          </w:p>
        </w:tc>
      </w:tr>
    </w:tbl>
    <w:p w14:paraId="6FE06580" w14:textId="77777777" w:rsidR="00DB301A" w:rsidRPr="008B504E" w:rsidRDefault="00DB301A" w:rsidP="00DB301A">
      <w:pPr>
        <w:spacing w:after="0" w:line="240" w:lineRule="auto"/>
        <w:ind w:firstLine="567"/>
        <w:jc w:val="both"/>
        <w:rPr>
          <w:rFonts w:ascii="Times New Roman" w:hAnsi="Times New Roman" w:cs="Times New Roman"/>
          <w:sz w:val="24"/>
          <w:szCs w:val="24"/>
        </w:rPr>
      </w:pPr>
      <w:r w:rsidRPr="008B504E">
        <w:rPr>
          <w:rFonts w:ascii="Times New Roman" w:hAnsi="Times New Roman" w:cs="Times New Roman"/>
          <w:sz w:val="24"/>
          <w:szCs w:val="24"/>
        </w:rPr>
        <w:t xml:space="preserve"> </w:t>
      </w:r>
    </w:p>
    <w:p w14:paraId="0EA2BFDC" w14:textId="77777777" w:rsidR="00DB301A" w:rsidRPr="008B504E" w:rsidRDefault="00DB301A" w:rsidP="00DB301A">
      <w:pPr>
        <w:spacing w:after="0" w:line="240" w:lineRule="auto"/>
        <w:ind w:firstLine="567"/>
        <w:jc w:val="both"/>
        <w:rPr>
          <w:rFonts w:ascii="Times New Roman" w:hAnsi="Times New Roman" w:cs="Times New Roman"/>
          <w:sz w:val="24"/>
          <w:szCs w:val="24"/>
        </w:rPr>
      </w:pPr>
    </w:p>
    <w:p w14:paraId="17C69B94" w14:textId="77777777" w:rsidR="00994913" w:rsidRPr="00994913" w:rsidRDefault="00994913" w:rsidP="00994913">
      <w:pPr>
        <w:spacing w:after="0" w:line="240" w:lineRule="auto"/>
        <w:ind w:firstLine="851"/>
        <w:jc w:val="both"/>
        <w:rPr>
          <w:rFonts w:ascii="Times New Roman" w:hAnsi="Times New Roman" w:cs="Times New Roman"/>
          <w:sz w:val="24"/>
          <w:szCs w:val="24"/>
        </w:rPr>
      </w:pPr>
      <w:r w:rsidRPr="00994913">
        <w:rPr>
          <w:rFonts w:ascii="Times New Roman" w:hAnsi="Times New Roman" w:cs="Times New Roman"/>
          <w:sz w:val="24"/>
          <w:szCs w:val="24"/>
        </w:rPr>
        <w:t xml:space="preserve">Vadovaudamasi Lietuvos Respublikos vietos savivaldos įstatymo 29 straipsnio 8 dalies 6 punktu, Lietuvos Respublikos valstybės tarnybos įstatymo 8 straipsnio 4 dalies 1 punktu, Valstybės tarnautojų pareigybių aprašymo ir vertinimo metodika, patvirtinta Lietuvos Respublikos Vyriausybės 2018 m. lapkričio 28 d. nutarimu Nr. 1176 „Dėl Lietuvos Respublikos valstybės tarnybos įstatymo įgyvendinimo“: </w:t>
      </w:r>
    </w:p>
    <w:p w14:paraId="6B4A0969" w14:textId="1820942F" w:rsidR="00DB301A" w:rsidRPr="00994913" w:rsidRDefault="00DB301A" w:rsidP="00994913">
      <w:pPr>
        <w:spacing w:after="0" w:line="240" w:lineRule="auto"/>
        <w:ind w:firstLine="851"/>
        <w:jc w:val="both"/>
        <w:rPr>
          <w:rFonts w:ascii="Times New Roman" w:hAnsi="Times New Roman" w:cs="Times New Roman"/>
          <w:sz w:val="24"/>
          <w:szCs w:val="24"/>
          <w:lang w:eastAsia="lt-LT"/>
        </w:rPr>
      </w:pPr>
      <w:r w:rsidRPr="00994913">
        <w:rPr>
          <w:rFonts w:ascii="Times New Roman" w:hAnsi="Times New Roman" w:cs="Times New Roman"/>
          <w:sz w:val="24"/>
          <w:szCs w:val="24"/>
          <w:lang w:eastAsia="lt-LT"/>
        </w:rPr>
        <w:t>1. T v i r t i n u Švenčionių rajono savivaldybės administracijos Viešųjų pirkimų skyriaus</w:t>
      </w:r>
      <w:r w:rsidR="00586B79" w:rsidRPr="00994913">
        <w:rPr>
          <w:rFonts w:ascii="Times New Roman" w:hAnsi="Times New Roman" w:cs="Times New Roman"/>
          <w:sz w:val="24"/>
          <w:szCs w:val="24"/>
          <w:lang w:eastAsia="lt-LT"/>
        </w:rPr>
        <w:t xml:space="preserve"> vedėjo </w:t>
      </w:r>
      <w:r w:rsidRPr="00994913">
        <w:rPr>
          <w:rFonts w:ascii="Times New Roman" w:hAnsi="Times New Roman" w:cs="Times New Roman"/>
          <w:sz w:val="24"/>
          <w:szCs w:val="24"/>
        </w:rPr>
        <w:t xml:space="preserve">pareigybės aprašymą (pridedama). </w:t>
      </w:r>
    </w:p>
    <w:p w14:paraId="1257E7B9" w14:textId="04FF3422" w:rsidR="00DB301A" w:rsidRPr="00994913" w:rsidRDefault="00DB301A" w:rsidP="00994913">
      <w:pPr>
        <w:spacing w:after="0" w:line="240" w:lineRule="auto"/>
        <w:ind w:firstLine="851"/>
        <w:jc w:val="both"/>
        <w:rPr>
          <w:rFonts w:ascii="Times New Roman" w:hAnsi="Times New Roman" w:cs="Times New Roman"/>
          <w:b/>
          <w:bCs/>
          <w:sz w:val="24"/>
          <w:szCs w:val="24"/>
          <w:lang w:eastAsia="lt-LT"/>
        </w:rPr>
      </w:pPr>
      <w:r w:rsidRPr="00994913">
        <w:rPr>
          <w:rFonts w:ascii="Times New Roman" w:hAnsi="Times New Roman" w:cs="Times New Roman"/>
          <w:sz w:val="24"/>
          <w:szCs w:val="24"/>
          <w:lang w:eastAsia="lt-LT"/>
        </w:rPr>
        <w:t xml:space="preserve">2. Šis įsakymas įsigalioja 2023 m. sausio 1 d. </w:t>
      </w:r>
    </w:p>
    <w:p w14:paraId="5161714F" w14:textId="77777777" w:rsidR="00DB301A" w:rsidRPr="00994913" w:rsidRDefault="00DB301A" w:rsidP="00994913">
      <w:pPr>
        <w:tabs>
          <w:tab w:val="left" w:pos="993"/>
        </w:tabs>
        <w:spacing w:after="0" w:line="240" w:lineRule="auto"/>
        <w:ind w:firstLine="851"/>
        <w:jc w:val="both"/>
        <w:rPr>
          <w:rFonts w:ascii="Times New Roman" w:hAnsi="Times New Roman" w:cs="Times New Roman"/>
          <w:sz w:val="24"/>
          <w:szCs w:val="24"/>
        </w:rPr>
      </w:pPr>
      <w:r w:rsidRPr="00994913">
        <w:rPr>
          <w:rFonts w:ascii="Times New Roman" w:hAnsi="Times New Roman" w:cs="Times New Roman"/>
          <w:sz w:val="24"/>
          <w:szCs w:val="24"/>
        </w:rPr>
        <w:t>3. Šis įsakymas skelbiamas Švenčionių rajono savivaldybės interneto svetainėje www.svencionys.lt.</w:t>
      </w:r>
    </w:p>
    <w:p w14:paraId="2244BA05" w14:textId="77777777" w:rsidR="00DB301A" w:rsidRPr="008B504E" w:rsidRDefault="00DB301A" w:rsidP="00DB301A">
      <w:pPr>
        <w:spacing w:after="0" w:line="240" w:lineRule="auto"/>
        <w:jc w:val="both"/>
        <w:rPr>
          <w:rFonts w:ascii="Times New Roman" w:hAnsi="Times New Roman" w:cs="Times New Roman"/>
          <w:sz w:val="24"/>
          <w:szCs w:val="24"/>
        </w:rPr>
      </w:pPr>
    </w:p>
    <w:p w14:paraId="2732B396" w14:textId="77777777" w:rsidR="00DB301A" w:rsidRPr="008B504E" w:rsidRDefault="00DB301A" w:rsidP="00DB301A">
      <w:pPr>
        <w:pStyle w:val="Tekstoblokas"/>
        <w:ind w:left="0" w:right="0"/>
        <w:rPr>
          <w:szCs w:val="24"/>
        </w:rPr>
      </w:pPr>
    </w:p>
    <w:p w14:paraId="4B5405C4" w14:textId="0915DFAD" w:rsidR="00DB301A" w:rsidRPr="008B504E" w:rsidRDefault="00DB301A" w:rsidP="00DB301A">
      <w:pPr>
        <w:pStyle w:val="Tekstoblokas"/>
        <w:ind w:left="0" w:right="0"/>
        <w:rPr>
          <w:szCs w:val="24"/>
        </w:rPr>
      </w:pPr>
      <w:r w:rsidRPr="008B504E">
        <w:rPr>
          <w:szCs w:val="24"/>
        </w:rPr>
        <w:t xml:space="preserve">Administracijos direktorė                                                                                              Jovita </w:t>
      </w:r>
      <w:proofErr w:type="spellStart"/>
      <w:r w:rsidRPr="008B504E">
        <w:rPr>
          <w:szCs w:val="24"/>
        </w:rPr>
        <w:t>Rudėnienė</w:t>
      </w:r>
      <w:proofErr w:type="spellEnd"/>
      <w:r w:rsidRPr="008B504E">
        <w:rPr>
          <w:szCs w:val="24"/>
        </w:rPr>
        <w:t xml:space="preserve"> </w:t>
      </w:r>
    </w:p>
    <w:p w14:paraId="716E0804" w14:textId="77777777" w:rsidR="00DB301A" w:rsidRPr="008B504E" w:rsidRDefault="00DB301A" w:rsidP="00DB301A">
      <w:pPr>
        <w:pStyle w:val="Pagrindinistekstas2"/>
        <w:spacing w:after="0" w:line="240" w:lineRule="auto"/>
        <w:rPr>
          <w:rFonts w:ascii="Times New Roman" w:hAnsi="Times New Roman" w:cs="Times New Roman"/>
          <w:sz w:val="24"/>
          <w:szCs w:val="24"/>
        </w:rPr>
      </w:pPr>
    </w:p>
    <w:p w14:paraId="25367D29" w14:textId="77777777" w:rsidR="00DB301A" w:rsidRPr="008B504E" w:rsidRDefault="00DB301A" w:rsidP="00DB301A">
      <w:pPr>
        <w:jc w:val="both"/>
      </w:pPr>
    </w:p>
    <w:p w14:paraId="366C638A" w14:textId="77777777" w:rsidR="00DB301A" w:rsidRPr="008B504E" w:rsidRDefault="00DB301A" w:rsidP="00DB301A">
      <w:pPr>
        <w:ind w:left="4800" w:firstLine="1296"/>
      </w:pPr>
    </w:p>
    <w:p w14:paraId="77337035" w14:textId="77777777" w:rsidR="00DB301A" w:rsidRPr="008B504E" w:rsidRDefault="00DB301A" w:rsidP="00DB301A">
      <w:pPr>
        <w:ind w:left="4800" w:firstLine="1296"/>
      </w:pPr>
    </w:p>
    <w:p w14:paraId="0B64A19C" w14:textId="77777777" w:rsidR="00DB301A" w:rsidRPr="008B504E" w:rsidRDefault="00DB301A" w:rsidP="00DB301A">
      <w:pPr>
        <w:ind w:left="4800" w:firstLine="1296"/>
      </w:pPr>
    </w:p>
    <w:p w14:paraId="2E9896FE" w14:textId="77777777" w:rsidR="00DB301A" w:rsidRPr="008B504E" w:rsidRDefault="00DB301A" w:rsidP="00DB301A">
      <w:pPr>
        <w:ind w:left="4800" w:firstLine="1296"/>
      </w:pPr>
    </w:p>
    <w:p w14:paraId="2EE56664" w14:textId="77777777" w:rsidR="00DB301A" w:rsidRPr="008B504E" w:rsidRDefault="00DB301A" w:rsidP="00DB301A">
      <w:pPr>
        <w:ind w:left="4800" w:firstLine="1296"/>
      </w:pPr>
    </w:p>
    <w:p w14:paraId="3195D52F" w14:textId="77777777" w:rsidR="00DB301A" w:rsidRPr="008B504E" w:rsidRDefault="00DB301A" w:rsidP="00DB301A">
      <w:pPr>
        <w:ind w:left="4800" w:firstLine="1296"/>
      </w:pPr>
    </w:p>
    <w:p w14:paraId="5C203128" w14:textId="77777777" w:rsidR="00DB301A" w:rsidRPr="008B504E" w:rsidRDefault="00DB301A" w:rsidP="00DB301A">
      <w:pPr>
        <w:ind w:left="4800" w:firstLine="1296"/>
      </w:pPr>
    </w:p>
    <w:p w14:paraId="0C463E09" w14:textId="77777777" w:rsidR="00212FCD" w:rsidRPr="008B504E" w:rsidRDefault="00212FCD" w:rsidP="00212FCD">
      <w:pPr>
        <w:suppressAutoHyphens/>
        <w:spacing w:after="0" w:line="240" w:lineRule="auto"/>
        <w:jc w:val="both"/>
        <w:rPr>
          <w:rFonts w:ascii="Times New Roman" w:eastAsia="Times New Roman" w:hAnsi="Times New Roman" w:cs="Times New Roman"/>
          <w:color w:val="000000"/>
          <w:sz w:val="24"/>
          <w:szCs w:val="24"/>
          <w:lang w:eastAsia="zh-CN"/>
        </w:rPr>
        <w:sectPr w:rsidR="00212FCD" w:rsidRPr="008B504E" w:rsidSect="00B131D0">
          <w:pgSz w:w="11906" w:h="16838"/>
          <w:pgMar w:top="1134" w:right="567" w:bottom="1134" w:left="1701" w:header="0" w:footer="0" w:gutter="0"/>
          <w:cols w:space="1296"/>
          <w:formProt w:val="0"/>
          <w:docGrid w:linePitch="360" w:charSpace="-2049"/>
        </w:sectPr>
      </w:pPr>
    </w:p>
    <w:tbl>
      <w:tblPr>
        <w:tblW w:w="0" w:type="auto"/>
        <w:tblCellMar>
          <w:left w:w="0" w:type="dxa"/>
          <w:right w:w="0" w:type="dxa"/>
        </w:tblCellMar>
        <w:tblLook w:val="0000" w:firstRow="0" w:lastRow="0" w:firstColumn="0" w:lastColumn="0" w:noHBand="0" w:noVBand="0"/>
      </w:tblPr>
      <w:tblGrid>
        <w:gridCol w:w="13"/>
        <w:gridCol w:w="6"/>
        <w:gridCol w:w="6"/>
        <w:gridCol w:w="9055"/>
        <w:gridCol w:w="13"/>
      </w:tblGrid>
      <w:tr w:rsidR="0097032E" w14:paraId="10F1897D" w14:textId="77777777" w:rsidTr="00B664A2">
        <w:tblPrEx>
          <w:tblCellMar>
            <w:top w:w="0" w:type="dxa"/>
            <w:left w:w="0" w:type="dxa"/>
            <w:bottom w:w="0" w:type="dxa"/>
            <w:right w:w="0" w:type="dxa"/>
          </w:tblCellMar>
        </w:tblPrEx>
        <w:tc>
          <w:tcPr>
            <w:tcW w:w="9070" w:type="dxa"/>
            <w:gridSpan w:val="4"/>
          </w:tcPr>
          <w:tbl>
            <w:tblPr>
              <w:tblW w:w="0" w:type="auto"/>
              <w:tblCellMar>
                <w:left w:w="0" w:type="dxa"/>
                <w:right w:w="0" w:type="dxa"/>
              </w:tblCellMar>
              <w:tblLook w:val="0000" w:firstRow="0" w:lastRow="0" w:firstColumn="0" w:lastColumn="0" w:noHBand="0" w:noVBand="0"/>
            </w:tblPr>
            <w:tblGrid>
              <w:gridCol w:w="5091"/>
              <w:gridCol w:w="3978"/>
            </w:tblGrid>
            <w:tr w:rsidR="0097032E" w14:paraId="71451044" w14:textId="77777777" w:rsidTr="00B664A2">
              <w:tblPrEx>
                <w:tblCellMar>
                  <w:top w:w="0" w:type="dxa"/>
                  <w:left w:w="0" w:type="dxa"/>
                  <w:bottom w:w="0" w:type="dxa"/>
                  <w:right w:w="0" w:type="dxa"/>
                </w:tblCellMar>
              </w:tblPrEx>
              <w:trPr>
                <w:trHeight w:val="260"/>
              </w:trPr>
              <w:tc>
                <w:tcPr>
                  <w:tcW w:w="5091" w:type="dxa"/>
                  <w:tcMar>
                    <w:top w:w="40" w:type="dxa"/>
                    <w:left w:w="40" w:type="dxa"/>
                    <w:bottom w:w="40" w:type="dxa"/>
                    <w:right w:w="40" w:type="dxa"/>
                  </w:tcMar>
                </w:tcPr>
                <w:p w14:paraId="7D116C2A" w14:textId="77777777" w:rsidR="0097032E" w:rsidRDefault="0097032E" w:rsidP="0097032E">
                  <w:pPr>
                    <w:spacing w:after="0" w:line="240" w:lineRule="auto"/>
                  </w:pPr>
                </w:p>
              </w:tc>
              <w:tc>
                <w:tcPr>
                  <w:tcW w:w="3978" w:type="dxa"/>
                  <w:tcMar>
                    <w:top w:w="40" w:type="dxa"/>
                    <w:left w:w="40" w:type="dxa"/>
                    <w:bottom w:w="40" w:type="dxa"/>
                    <w:right w:w="40" w:type="dxa"/>
                  </w:tcMar>
                </w:tcPr>
                <w:p w14:paraId="206F84C4" w14:textId="77777777" w:rsidR="0097032E" w:rsidRDefault="0097032E" w:rsidP="0097032E">
                  <w:pPr>
                    <w:spacing w:after="0" w:line="240" w:lineRule="auto"/>
                  </w:pPr>
                  <w:r>
                    <w:rPr>
                      <w:rFonts w:ascii="Times New Roman" w:eastAsia="Times New Roman" w:hAnsi="Times New Roman"/>
                      <w:color w:val="000000"/>
                      <w:sz w:val="24"/>
                    </w:rPr>
                    <w:t>PATVIRTINTA</w:t>
                  </w:r>
                </w:p>
              </w:tc>
            </w:tr>
            <w:tr w:rsidR="0097032E" w14:paraId="495626B2" w14:textId="77777777" w:rsidTr="00B664A2">
              <w:tblPrEx>
                <w:tblCellMar>
                  <w:top w:w="0" w:type="dxa"/>
                  <w:left w:w="0" w:type="dxa"/>
                  <w:bottom w:w="0" w:type="dxa"/>
                  <w:right w:w="0" w:type="dxa"/>
                </w:tblCellMar>
              </w:tblPrEx>
              <w:trPr>
                <w:trHeight w:val="260"/>
              </w:trPr>
              <w:tc>
                <w:tcPr>
                  <w:tcW w:w="5091" w:type="dxa"/>
                  <w:tcMar>
                    <w:top w:w="40" w:type="dxa"/>
                    <w:left w:w="40" w:type="dxa"/>
                    <w:bottom w:w="40" w:type="dxa"/>
                    <w:right w:w="40" w:type="dxa"/>
                  </w:tcMar>
                </w:tcPr>
                <w:p w14:paraId="018E0255" w14:textId="77777777" w:rsidR="0097032E" w:rsidRDefault="0097032E" w:rsidP="0097032E">
                  <w:pPr>
                    <w:spacing w:after="0" w:line="240" w:lineRule="auto"/>
                  </w:pPr>
                </w:p>
              </w:tc>
              <w:tc>
                <w:tcPr>
                  <w:tcW w:w="3978" w:type="dxa"/>
                  <w:tcMar>
                    <w:top w:w="40" w:type="dxa"/>
                    <w:left w:w="40" w:type="dxa"/>
                    <w:bottom w:w="40" w:type="dxa"/>
                    <w:right w:w="40" w:type="dxa"/>
                  </w:tcMar>
                </w:tcPr>
                <w:p w14:paraId="2C43FDAA" w14:textId="77777777" w:rsidR="0097032E" w:rsidRDefault="0097032E" w:rsidP="0097032E">
                  <w:pPr>
                    <w:spacing w:after="0" w:line="240" w:lineRule="auto"/>
                    <w:rPr>
                      <w:rFonts w:ascii="Times New Roman" w:eastAsia="Times New Roman" w:hAnsi="Times New Roman"/>
                      <w:color w:val="000000"/>
                      <w:sz w:val="24"/>
                    </w:rPr>
                  </w:pPr>
                  <w:r>
                    <w:rPr>
                      <w:rFonts w:ascii="Times New Roman" w:eastAsia="Times New Roman" w:hAnsi="Times New Roman"/>
                      <w:color w:val="000000"/>
                      <w:sz w:val="24"/>
                    </w:rPr>
                    <w:t>Švenčionių rajono savivaldybės administracijos</w:t>
                  </w:r>
                  <w:r>
                    <w:rPr>
                      <w:rFonts w:ascii="Times New Roman" w:eastAsia="Times New Roman" w:hAnsi="Times New Roman"/>
                      <w:color w:val="000000"/>
                      <w:sz w:val="24"/>
                    </w:rPr>
                    <w:t xml:space="preserve"> direktoriaus </w:t>
                  </w:r>
                </w:p>
                <w:p w14:paraId="3FFC33A5" w14:textId="5A75EC5A" w:rsidR="0097032E" w:rsidRDefault="0097032E" w:rsidP="0097032E">
                  <w:pPr>
                    <w:spacing w:after="0" w:line="240" w:lineRule="auto"/>
                  </w:pPr>
                  <w:r>
                    <w:rPr>
                      <w:rFonts w:ascii="Times New Roman" w:eastAsia="Times New Roman" w:hAnsi="Times New Roman"/>
                      <w:color w:val="000000"/>
                      <w:sz w:val="24"/>
                    </w:rPr>
                    <w:t xml:space="preserve">2022 m.            d. įsakymu Nr. A- </w:t>
                  </w:r>
                </w:p>
              </w:tc>
            </w:tr>
            <w:tr w:rsidR="0097032E" w14:paraId="711B1B04" w14:textId="77777777" w:rsidTr="00B664A2">
              <w:tblPrEx>
                <w:tblCellMar>
                  <w:top w:w="0" w:type="dxa"/>
                  <w:left w:w="0" w:type="dxa"/>
                  <w:bottom w:w="0" w:type="dxa"/>
                  <w:right w:w="0" w:type="dxa"/>
                </w:tblCellMar>
              </w:tblPrEx>
              <w:trPr>
                <w:trHeight w:val="260"/>
              </w:trPr>
              <w:tc>
                <w:tcPr>
                  <w:tcW w:w="5091" w:type="dxa"/>
                  <w:tcMar>
                    <w:top w:w="40" w:type="dxa"/>
                    <w:left w:w="40" w:type="dxa"/>
                    <w:bottom w:w="40" w:type="dxa"/>
                    <w:right w:w="40" w:type="dxa"/>
                  </w:tcMar>
                </w:tcPr>
                <w:p w14:paraId="0917533C" w14:textId="77777777" w:rsidR="0097032E" w:rsidRDefault="0097032E" w:rsidP="0097032E">
                  <w:pPr>
                    <w:spacing w:after="0" w:line="240" w:lineRule="auto"/>
                  </w:pPr>
                </w:p>
              </w:tc>
              <w:tc>
                <w:tcPr>
                  <w:tcW w:w="3978" w:type="dxa"/>
                  <w:tcMar>
                    <w:top w:w="40" w:type="dxa"/>
                    <w:left w:w="40" w:type="dxa"/>
                    <w:bottom w:w="40" w:type="dxa"/>
                    <w:right w:w="40" w:type="dxa"/>
                  </w:tcMar>
                </w:tcPr>
                <w:p w14:paraId="5EE0CCBB" w14:textId="77777777" w:rsidR="0097032E" w:rsidRDefault="0097032E" w:rsidP="0097032E">
                  <w:pPr>
                    <w:spacing w:after="0" w:line="240" w:lineRule="auto"/>
                  </w:pPr>
                </w:p>
              </w:tc>
            </w:tr>
            <w:tr w:rsidR="0097032E" w14:paraId="3CAFBF80" w14:textId="77777777" w:rsidTr="00B664A2">
              <w:tblPrEx>
                <w:tblCellMar>
                  <w:top w:w="0" w:type="dxa"/>
                  <w:left w:w="0" w:type="dxa"/>
                  <w:bottom w:w="0" w:type="dxa"/>
                  <w:right w:w="0" w:type="dxa"/>
                </w:tblCellMar>
              </w:tblPrEx>
              <w:trPr>
                <w:trHeight w:val="260"/>
              </w:trPr>
              <w:tc>
                <w:tcPr>
                  <w:tcW w:w="9069" w:type="dxa"/>
                  <w:gridSpan w:val="2"/>
                  <w:tcMar>
                    <w:top w:w="40" w:type="dxa"/>
                    <w:left w:w="40" w:type="dxa"/>
                    <w:bottom w:w="40" w:type="dxa"/>
                    <w:right w:w="40" w:type="dxa"/>
                  </w:tcMar>
                </w:tcPr>
                <w:p w14:paraId="78ADC01B" w14:textId="77777777" w:rsidR="0097032E" w:rsidRDefault="0097032E" w:rsidP="0097032E">
                  <w:pPr>
                    <w:spacing w:after="0" w:line="240" w:lineRule="auto"/>
                  </w:pPr>
                </w:p>
              </w:tc>
            </w:tr>
            <w:tr w:rsidR="0097032E" w14:paraId="1AC7DE7E" w14:textId="77777777" w:rsidTr="00B664A2">
              <w:tblPrEx>
                <w:tblCellMar>
                  <w:top w:w="0" w:type="dxa"/>
                  <w:left w:w="0" w:type="dxa"/>
                  <w:bottom w:w="0" w:type="dxa"/>
                  <w:right w:w="0" w:type="dxa"/>
                </w:tblCellMar>
              </w:tblPrEx>
              <w:trPr>
                <w:trHeight w:val="260"/>
              </w:trPr>
              <w:tc>
                <w:tcPr>
                  <w:tcW w:w="9069" w:type="dxa"/>
                  <w:gridSpan w:val="2"/>
                  <w:tcMar>
                    <w:top w:w="40" w:type="dxa"/>
                    <w:left w:w="40" w:type="dxa"/>
                    <w:bottom w:w="40" w:type="dxa"/>
                    <w:right w:w="40" w:type="dxa"/>
                  </w:tcMar>
                </w:tcPr>
                <w:p w14:paraId="3D52565C" w14:textId="77777777" w:rsidR="0097032E" w:rsidRDefault="0097032E" w:rsidP="0097032E">
                  <w:pPr>
                    <w:spacing w:after="0" w:line="240" w:lineRule="auto"/>
                    <w:jc w:val="center"/>
                  </w:pPr>
                  <w:r>
                    <w:rPr>
                      <w:rFonts w:ascii="Times New Roman" w:eastAsia="Times New Roman" w:hAnsi="Times New Roman"/>
                      <w:b/>
                      <w:color w:val="000000"/>
                      <w:sz w:val="24"/>
                    </w:rPr>
                    <w:t>ŠVENČIONIŲ RAJONO SAVIVALDYBĖS ADMINISTRACIJOS</w:t>
                  </w:r>
                </w:p>
              </w:tc>
            </w:tr>
            <w:tr w:rsidR="0097032E" w14:paraId="5DE29386" w14:textId="77777777" w:rsidTr="00B664A2">
              <w:tblPrEx>
                <w:tblCellMar>
                  <w:top w:w="0" w:type="dxa"/>
                  <w:left w:w="0" w:type="dxa"/>
                  <w:bottom w:w="0" w:type="dxa"/>
                  <w:right w:w="0" w:type="dxa"/>
                </w:tblCellMar>
              </w:tblPrEx>
              <w:trPr>
                <w:trHeight w:val="260"/>
              </w:trPr>
              <w:tc>
                <w:tcPr>
                  <w:tcW w:w="9069" w:type="dxa"/>
                  <w:gridSpan w:val="2"/>
                  <w:tcMar>
                    <w:top w:w="40" w:type="dxa"/>
                    <w:left w:w="40" w:type="dxa"/>
                    <w:bottom w:w="40" w:type="dxa"/>
                    <w:right w:w="40" w:type="dxa"/>
                  </w:tcMar>
                </w:tcPr>
                <w:p w14:paraId="00AF3DCD" w14:textId="77777777" w:rsidR="0097032E" w:rsidRDefault="0097032E" w:rsidP="0097032E">
                  <w:pPr>
                    <w:spacing w:after="0" w:line="240" w:lineRule="auto"/>
                    <w:jc w:val="center"/>
                  </w:pPr>
                  <w:r>
                    <w:rPr>
                      <w:rFonts w:ascii="Times New Roman" w:eastAsia="Times New Roman" w:hAnsi="Times New Roman"/>
                      <w:b/>
                      <w:color w:val="000000"/>
                      <w:sz w:val="24"/>
                    </w:rPr>
                    <w:t>VIEŠŲJŲ PIRKIMŲ SKYRIAUS</w:t>
                  </w:r>
                </w:p>
              </w:tc>
            </w:tr>
            <w:tr w:rsidR="0097032E" w14:paraId="05C61636" w14:textId="77777777" w:rsidTr="00B664A2">
              <w:tblPrEx>
                <w:tblCellMar>
                  <w:top w:w="0" w:type="dxa"/>
                  <w:left w:w="0" w:type="dxa"/>
                  <w:bottom w:w="0" w:type="dxa"/>
                  <w:right w:w="0" w:type="dxa"/>
                </w:tblCellMar>
              </w:tblPrEx>
              <w:trPr>
                <w:trHeight w:val="260"/>
              </w:trPr>
              <w:tc>
                <w:tcPr>
                  <w:tcW w:w="9069" w:type="dxa"/>
                  <w:gridSpan w:val="2"/>
                  <w:tcMar>
                    <w:top w:w="40" w:type="dxa"/>
                    <w:left w:w="40" w:type="dxa"/>
                    <w:bottom w:w="40" w:type="dxa"/>
                    <w:right w:w="40" w:type="dxa"/>
                  </w:tcMar>
                </w:tcPr>
                <w:p w14:paraId="58426268" w14:textId="77777777" w:rsidR="0097032E" w:rsidRDefault="0097032E" w:rsidP="0097032E">
                  <w:pPr>
                    <w:spacing w:after="0" w:line="240" w:lineRule="auto"/>
                    <w:jc w:val="center"/>
                  </w:pPr>
                  <w:r>
                    <w:rPr>
                      <w:rFonts w:ascii="Times New Roman" w:eastAsia="Times New Roman" w:hAnsi="Times New Roman"/>
                      <w:b/>
                      <w:color w:val="000000"/>
                      <w:sz w:val="24"/>
                    </w:rPr>
                    <w:t>VEDĖJO</w:t>
                  </w:r>
                </w:p>
              </w:tc>
            </w:tr>
            <w:tr w:rsidR="0097032E" w14:paraId="3A42FB59" w14:textId="77777777" w:rsidTr="00B664A2">
              <w:tblPrEx>
                <w:tblCellMar>
                  <w:top w:w="0" w:type="dxa"/>
                  <w:left w:w="0" w:type="dxa"/>
                  <w:bottom w:w="0" w:type="dxa"/>
                  <w:right w:w="0" w:type="dxa"/>
                </w:tblCellMar>
              </w:tblPrEx>
              <w:trPr>
                <w:trHeight w:val="260"/>
              </w:trPr>
              <w:tc>
                <w:tcPr>
                  <w:tcW w:w="9069" w:type="dxa"/>
                  <w:gridSpan w:val="2"/>
                  <w:tcMar>
                    <w:top w:w="40" w:type="dxa"/>
                    <w:left w:w="40" w:type="dxa"/>
                    <w:bottom w:w="40" w:type="dxa"/>
                    <w:right w:w="40" w:type="dxa"/>
                  </w:tcMar>
                </w:tcPr>
                <w:p w14:paraId="1B4ED4B6" w14:textId="77777777" w:rsidR="0097032E" w:rsidRDefault="0097032E" w:rsidP="0097032E">
                  <w:pPr>
                    <w:spacing w:after="0" w:line="240" w:lineRule="auto"/>
                    <w:jc w:val="center"/>
                  </w:pPr>
                  <w:r>
                    <w:rPr>
                      <w:rFonts w:ascii="Times New Roman" w:eastAsia="Times New Roman" w:hAnsi="Times New Roman"/>
                      <w:b/>
                      <w:color w:val="000000"/>
                      <w:sz w:val="24"/>
                    </w:rPr>
                    <w:t>PAREIGYBĖS APRAŠYMAS</w:t>
                  </w:r>
                </w:p>
              </w:tc>
            </w:tr>
          </w:tbl>
          <w:p w14:paraId="36B145C5" w14:textId="77777777" w:rsidR="0097032E" w:rsidRDefault="0097032E" w:rsidP="0097032E">
            <w:pPr>
              <w:spacing w:after="0" w:line="240" w:lineRule="auto"/>
            </w:pPr>
          </w:p>
        </w:tc>
        <w:tc>
          <w:tcPr>
            <w:tcW w:w="13" w:type="dxa"/>
          </w:tcPr>
          <w:p w14:paraId="49CE787F" w14:textId="77777777" w:rsidR="0097032E" w:rsidRDefault="0097032E" w:rsidP="0097032E">
            <w:pPr>
              <w:pStyle w:val="EmptyLayoutCell"/>
            </w:pPr>
          </w:p>
        </w:tc>
      </w:tr>
      <w:tr w:rsidR="0097032E" w14:paraId="1172DB87" w14:textId="77777777" w:rsidTr="00B664A2">
        <w:tblPrEx>
          <w:tblCellMar>
            <w:top w:w="0" w:type="dxa"/>
            <w:left w:w="0" w:type="dxa"/>
            <w:bottom w:w="0" w:type="dxa"/>
            <w:right w:w="0" w:type="dxa"/>
          </w:tblCellMar>
        </w:tblPrEx>
        <w:trPr>
          <w:trHeight w:val="349"/>
        </w:trPr>
        <w:tc>
          <w:tcPr>
            <w:tcW w:w="13" w:type="dxa"/>
          </w:tcPr>
          <w:p w14:paraId="1D3442B9" w14:textId="77777777" w:rsidR="0097032E" w:rsidRDefault="0097032E" w:rsidP="0097032E">
            <w:pPr>
              <w:pStyle w:val="EmptyLayoutCell"/>
            </w:pPr>
          </w:p>
        </w:tc>
        <w:tc>
          <w:tcPr>
            <w:tcW w:w="1" w:type="dxa"/>
          </w:tcPr>
          <w:p w14:paraId="78F08387" w14:textId="77777777" w:rsidR="0097032E" w:rsidRDefault="0097032E" w:rsidP="0097032E">
            <w:pPr>
              <w:pStyle w:val="EmptyLayoutCell"/>
            </w:pPr>
          </w:p>
        </w:tc>
        <w:tc>
          <w:tcPr>
            <w:tcW w:w="1" w:type="dxa"/>
          </w:tcPr>
          <w:p w14:paraId="3DF2C775" w14:textId="77777777" w:rsidR="0097032E" w:rsidRDefault="0097032E" w:rsidP="0097032E">
            <w:pPr>
              <w:pStyle w:val="EmptyLayoutCell"/>
            </w:pPr>
          </w:p>
        </w:tc>
        <w:tc>
          <w:tcPr>
            <w:tcW w:w="9055" w:type="dxa"/>
          </w:tcPr>
          <w:p w14:paraId="25DA9F42" w14:textId="77777777" w:rsidR="0097032E" w:rsidRDefault="0097032E" w:rsidP="0097032E">
            <w:pPr>
              <w:pStyle w:val="EmptyLayoutCell"/>
            </w:pPr>
          </w:p>
        </w:tc>
        <w:tc>
          <w:tcPr>
            <w:tcW w:w="13" w:type="dxa"/>
          </w:tcPr>
          <w:p w14:paraId="4F1C72F4" w14:textId="77777777" w:rsidR="0097032E" w:rsidRDefault="0097032E" w:rsidP="0097032E">
            <w:pPr>
              <w:pStyle w:val="EmptyLayoutCell"/>
            </w:pPr>
          </w:p>
        </w:tc>
      </w:tr>
      <w:tr w:rsidR="0097032E" w14:paraId="199D1009" w14:textId="77777777" w:rsidTr="00B664A2">
        <w:tblPrEx>
          <w:tblCellMar>
            <w:top w:w="0" w:type="dxa"/>
            <w:left w:w="0" w:type="dxa"/>
            <w:bottom w:w="0" w:type="dxa"/>
            <w:right w:w="0" w:type="dxa"/>
          </w:tblCellMar>
        </w:tblPrEx>
        <w:tc>
          <w:tcPr>
            <w:tcW w:w="13" w:type="dxa"/>
          </w:tcPr>
          <w:p w14:paraId="7E5C7832" w14:textId="77777777" w:rsidR="0097032E" w:rsidRDefault="0097032E" w:rsidP="0097032E">
            <w:pPr>
              <w:pStyle w:val="EmptyLayoutCell"/>
            </w:pPr>
          </w:p>
        </w:tc>
        <w:tc>
          <w:tcPr>
            <w:tcW w:w="9070" w:type="dxa"/>
            <w:gridSpan w:val="4"/>
          </w:tcPr>
          <w:tbl>
            <w:tblPr>
              <w:tblW w:w="0" w:type="auto"/>
              <w:tblCellMar>
                <w:left w:w="0" w:type="dxa"/>
                <w:right w:w="0" w:type="dxa"/>
              </w:tblCellMar>
              <w:tblLook w:val="0000" w:firstRow="0" w:lastRow="0" w:firstColumn="0" w:lastColumn="0" w:noHBand="0" w:noVBand="0"/>
            </w:tblPr>
            <w:tblGrid>
              <w:gridCol w:w="9070"/>
            </w:tblGrid>
            <w:tr w:rsidR="0097032E" w14:paraId="568338AC" w14:textId="77777777" w:rsidTr="00B664A2">
              <w:tblPrEx>
                <w:tblCellMar>
                  <w:top w:w="0" w:type="dxa"/>
                  <w:left w:w="0" w:type="dxa"/>
                  <w:bottom w:w="0" w:type="dxa"/>
                  <w:right w:w="0" w:type="dxa"/>
                </w:tblCellMar>
              </w:tblPrEx>
              <w:trPr>
                <w:trHeight w:val="720"/>
              </w:trPr>
              <w:tc>
                <w:tcPr>
                  <w:tcW w:w="9070" w:type="dxa"/>
                  <w:tcMar>
                    <w:top w:w="40" w:type="dxa"/>
                    <w:left w:w="40" w:type="dxa"/>
                    <w:bottom w:w="40" w:type="dxa"/>
                    <w:right w:w="40" w:type="dxa"/>
                  </w:tcMar>
                </w:tcPr>
                <w:p w14:paraId="3C7C122C" w14:textId="77777777" w:rsidR="0097032E" w:rsidRDefault="0097032E" w:rsidP="0097032E">
                  <w:pPr>
                    <w:spacing w:after="0" w:line="240" w:lineRule="auto"/>
                    <w:jc w:val="center"/>
                  </w:pPr>
                  <w:r>
                    <w:rPr>
                      <w:rFonts w:ascii="Times New Roman" w:eastAsia="Times New Roman" w:hAnsi="Times New Roman"/>
                      <w:b/>
                      <w:color w:val="000000"/>
                      <w:sz w:val="24"/>
                    </w:rPr>
                    <w:t>I SKYRIUS</w:t>
                  </w:r>
                </w:p>
                <w:p w14:paraId="7ED1ED22" w14:textId="77777777" w:rsidR="0097032E" w:rsidRDefault="0097032E" w:rsidP="0097032E">
                  <w:pPr>
                    <w:spacing w:after="0" w:line="240" w:lineRule="auto"/>
                    <w:jc w:val="center"/>
                  </w:pPr>
                  <w:r>
                    <w:rPr>
                      <w:rFonts w:ascii="Times New Roman" w:eastAsia="Times New Roman" w:hAnsi="Times New Roman"/>
                      <w:b/>
                      <w:color w:val="000000"/>
                      <w:sz w:val="24"/>
                    </w:rPr>
                    <w:t>PAREIGYBĖS CHARAKTERISTIKA</w:t>
                  </w:r>
                </w:p>
              </w:tc>
            </w:tr>
            <w:tr w:rsidR="0097032E" w14:paraId="498556B8"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0321FA20" w14:textId="77777777" w:rsidR="0097032E" w:rsidRDefault="0097032E" w:rsidP="0097032E">
                  <w:pPr>
                    <w:spacing w:after="0" w:line="240" w:lineRule="auto"/>
                  </w:pPr>
                  <w:r>
                    <w:rPr>
                      <w:rFonts w:ascii="Times New Roman" w:eastAsia="Times New Roman" w:hAnsi="Times New Roman"/>
                      <w:color w:val="000000"/>
                      <w:sz w:val="24"/>
                    </w:rPr>
                    <w:t>1. Pareigybės lygmuo – V pareigybės lygmuo.</w:t>
                  </w:r>
                </w:p>
              </w:tc>
            </w:tr>
            <w:tr w:rsidR="0097032E" w14:paraId="4F688917"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1B5CBA6C" w14:textId="77777777" w:rsidR="0097032E" w:rsidRDefault="0097032E" w:rsidP="0097032E">
                  <w:pPr>
                    <w:spacing w:after="0" w:line="240" w:lineRule="auto"/>
                  </w:pPr>
                  <w:r>
                    <w:rPr>
                      <w:rFonts w:ascii="Times New Roman" w:eastAsia="Times New Roman" w:hAnsi="Times New Roman"/>
                      <w:color w:val="000000"/>
                      <w:sz w:val="24"/>
                    </w:rPr>
                    <w:t>2. Šias pareigas einantis valstybės tarnautojas tiesiogiai pavaldus savivaldybės administracijos direktoriui.</w:t>
                  </w:r>
                </w:p>
              </w:tc>
            </w:tr>
          </w:tbl>
          <w:p w14:paraId="7860189C" w14:textId="77777777" w:rsidR="0097032E" w:rsidRDefault="0097032E" w:rsidP="0097032E">
            <w:pPr>
              <w:spacing w:after="0" w:line="240" w:lineRule="auto"/>
            </w:pPr>
          </w:p>
        </w:tc>
      </w:tr>
      <w:tr w:rsidR="0097032E" w14:paraId="499BE68B" w14:textId="77777777" w:rsidTr="00B664A2">
        <w:tblPrEx>
          <w:tblCellMar>
            <w:top w:w="0" w:type="dxa"/>
            <w:left w:w="0" w:type="dxa"/>
            <w:bottom w:w="0" w:type="dxa"/>
            <w:right w:w="0" w:type="dxa"/>
          </w:tblCellMar>
        </w:tblPrEx>
        <w:trPr>
          <w:trHeight w:val="120"/>
        </w:trPr>
        <w:tc>
          <w:tcPr>
            <w:tcW w:w="13" w:type="dxa"/>
          </w:tcPr>
          <w:p w14:paraId="397CEA62" w14:textId="77777777" w:rsidR="0097032E" w:rsidRDefault="0097032E" w:rsidP="0097032E">
            <w:pPr>
              <w:pStyle w:val="EmptyLayoutCell"/>
            </w:pPr>
          </w:p>
        </w:tc>
        <w:tc>
          <w:tcPr>
            <w:tcW w:w="1" w:type="dxa"/>
          </w:tcPr>
          <w:p w14:paraId="08388586" w14:textId="77777777" w:rsidR="0097032E" w:rsidRDefault="0097032E" w:rsidP="0097032E">
            <w:pPr>
              <w:pStyle w:val="EmptyLayoutCell"/>
            </w:pPr>
          </w:p>
        </w:tc>
        <w:tc>
          <w:tcPr>
            <w:tcW w:w="1" w:type="dxa"/>
          </w:tcPr>
          <w:p w14:paraId="7B6729F0" w14:textId="77777777" w:rsidR="0097032E" w:rsidRDefault="0097032E" w:rsidP="0097032E">
            <w:pPr>
              <w:pStyle w:val="EmptyLayoutCell"/>
            </w:pPr>
          </w:p>
        </w:tc>
        <w:tc>
          <w:tcPr>
            <w:tcW w:w="9055" w:type="dxa"/>
          </w:tcPr>
          <w:p w14:paraId="3FC0C83C" w14:textId="77777777" w:rsidR="0097032E" w:rsidRDefault="0097032E" w:rsidP="0097032E">
            <w:pPr>
              <w:pStyle w:val="EmptyLayoutCell"/>
            </w:pPr>
          </w:p>
        </w:tc>
        <w:tc>
          <w:tcPr>
            <w:tcW w:w="13" w:type="dxa"/>
          </w:tcPr>
          <w:p w14:paraId="61CE7CF0" w14:textId="77777777" w:rsidR="0097032E" w:rsidRDefault="0097032E" w:rsidP="0097032E">
            <w:pPr>
              <w:pStyle w:val="EmptyLayoutCell"/>
            </w:pPr>
          </w:p>
        </w:tc>
      </w:tr>
      <w:tr w:rsidR="0097032E" w14:paraId="08D6A54C" w14:textId="77777777" w:rsidTr="00B664A2">
        <w:tblPrEx>
          <w:tblCellMar>
            <w:top w:w="0" w:type="dxa"/>
            <w:left w:w="0" w:type="dxa"/>
            <w:bottom w:w="0" w:type="dxa"/>
            <w:right w:w="0" w:type="dxa"/>
          </w:tblCellMar>
        </w:tblPrEx>
        <w:tc>
          <w:tcPr>
            <w:tcW w:w="13" w:type="dxa"/>
          </w:tcPr>
          <w:p w14:paraId="7CE836C9" w14:textId="77777777" w:rsidR="0097032E" w:rsidRDefault="0097032E" w:rsidP="0097032E">
            <w:pPr>
              <w:pStyle w:val="EmptyLayoutCell"/>
            </w:pPr>
          </w:p>
        </w:tc>
        <w:tc>
          <w:tcPr>
            <w:tcW w:w="9070" w:type="dxa"/>
            <w:gridSpan w:val="4"/>
          </w:tcPr>
          <w:tbl>
            <w:tblPr>
              <w:tblW w:w="0" w:type="auto"/>
              <w:tblCellMar>
                <w:left w:w="0" w:type="dxa"/>
                <w:right w:w="0" w:type="dxa"/>
              </w:tblCellMar>
              <w:tblLook w:val="0000" w:firstRow="0" w:lastRow="0" w:firstColumn="0" w:lastColumn="0" w:noHBand="0" w:noVBand="0"/>
            </w:tblPr>
            <w:tblGrid>
              <w:gridCol w:w="9070"/>
            </w:tblGrid>
            <w:tr w:rsidR="0097032E" w14:paraId="04AC6A5B" w14:textId="77777777" w:rsidTr="00B664A2">
              <w:tblPrEx>
                <w:tblCellMar>
                  <w:top w:w="0" w:type="dxa"/>
                  <w:left w:w="0" w:type="dxa"/>
                  <w:bottom w:w="0" w:type="dxa"/>
                  <w:right w:w="0" w:type="dxa"/>
                </w:tblCellMar>
              </w:tblPrEx>
              <w:trPr>
                <w:trHeight w:val="600"/>
              </w:trPr>
              <w:tc>
                <w:tcPr>
                  <w:tcW w:w="9070" w:type="dxa"/>
                  <w:tcMar>
                    <w:top w:w="40" w:type="dxa"/>
                    <w:left w:w="40" w:type="dxa"/>
                    <w:bottom w:w="40" w:type="dxa"/>
                    <w:right w:w="40" w:type="dxa"/>
                  </w:tcMar>
                </w:tcPr>
                <w:p w14:paraId="738ACA7B" w14:textId="77777777" w:rsidR="0097032E" w:rsidRDefault="0097032E" w:rsidP="0097032E">
                  <w:pPr>
                    <w:spacing w:after="0" w:line="240" w:lineRule="auto"/>
                    <w:jc w:val="center"/>
                  </w:pPr>
                  <w:r>
                    <w:rPr>
                      <w:rFonts w:ascii="Times New Roman" w:eastAsia="Times New Roman" w:hAnsi="Times New Roman"/>
                      <w:b/>
                      <w:color w:val="000000"/>
                      <w:sz w:val="24"/>
                    </w:rPr>
                    <w:t>II SKYRIUS</w:t>
                  </w:r>
                </w:p>
                <w:p w14:paraId="2E86CE7D" w14:textId="77777777" w:rsidR="0097032E" w:rsidRDefault="0097032E" w:rsidP="0097032E">
                  <w:pPr>
                    <w:spacing w:after="0" w:line="240" w:lineRule="auto"/>
                    <w:jc w:val="center"/>
                  </w:pPr>
                  <w:r>
                    <w:rPr>
                      <w:rFonts w:ascii="Times New Roman" w:eastAsia="Times New Roman" w:hAnsi="Times New Roman"/>
                      <w:b/>
                      <w:color w:val="000000"/>
                      <w:sz w:val="24"/>
                    </w:rPr>
                    <w:t>VEIKLOS SRITIS</w:t>
                  </w:r>
                  <w:r>
                    <w:rPr>
                      <w:rFonts w:ascii="Times New Roman" w:eastAsia="Times New Roman" w:hAnsi="Times New Roman"/>
                      <w:color w:val="FFFFFF"/>
                      <w:sz w:val="24"/>
                    </w:rPr>
                    <w:t>0</w:t>
                  </w:r>
                </w:p>
              </w:tc>
            </w:tr>
            <w:tr w:rsidR="0097032E" w14:paraId="65D60B6F"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6578C979" w14:textId="77777777" w:rsidR="0097032E" w:rsidRDefault="0097032E" w:rsidP="0097032E">
                  <w:pPr>
                    <w:spacing w:after="0" w:line="240" w:lineRule="auto"/>
                  </w:pPr>
                  <w:r>
                    <w:rPr>
                      <w:rFonts w:ascii="Times New Roman" w:eastAsia="Times New Roman" w:hAnsi="Times New Roman"/>
                      <w:color w:val="000000"/>
                      <w:sz w:val="24"/>
                    </w:rPr>
                    <w:t>3. Pagrindinė veiklos sritis:</w:t>
                  </w:r>
                  <w:r>
                    <w:rPr>
                      <w:rFonts w:ascii="Times New Roman" w:eastAsia="Times New Roman" w:hAnsi="Times New Roman"/>
                      <w:color w:val="FFFFFF"/>
                      <w:sz w:val="24"/>
                    </w:rPr>
                    <w:t>0</w:t>
                  </w:r>
                </w:p>
              </w:tc>
            </w:tr>
            <w:tr w:rsidR="0097032E" w14:paraId="2B147FA5" w14:textId="77777777" w:rsidTr="00B664A2">
              <w:tblPrEx>
                <w:tblCellMar>
                  <w:top w:w="0" w:type="dxa"/>
                  <w:left w:w="0" w:type="dxa"/>
                  <w:bottom w:w="0" w:type="dxa"/>
                  <w:right w:w="0" w:type="dxa"/>
                </w:tblCellMar>
              </w:tblPrEx>
              <w:trPr>
                <w:trHeight w:val="340"/>
              </w:trPr>
              <w:tc>
                <w:tcPr>
                  <w:tcW w:w="9070" w:type="dxa"/>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9070"/>
                  </w:tblGrid>
                  <w:tr w:rsidR="0097032E" w14:paraId="08B48586"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5F81916A" w14:textId="77777777" w:rsidR="0097032E" w:rsidRDefault="0097032E" w:rsidP="0097032E">
                        <w:pPr>
                          <w:spacing w:after="0" w:line="240" w:lineRule="auto"/>
                        </w:pPr>
                        <w:r>
                          <w:rPr>
                            <w:rFonts w:ascii="Times New Roman" w:eastAsia="Times New Roman" w:hAnsi="Times New Roman"/>
                            <w:color w:val="000000"/>
                            <w:sz w:val="24"/>
                          </w:rPr>
                          <w:t>3.1. viešieji pirkimai.</w:t>
                        </w:r>
                      </w:p>
                    </w:tc>
                  </w:tr>
                </w:tbl>
                <w:p w14:paraId="10731C61" w14:textId="77777777" w:rsidR="0097032E" w:rsidRDefault="0097032E" w:rsidP="0097032E">
                  <w:pPr>
                    <w:spacing w:after="0" w:line="240" w:lineRule="auto"/>
                  </w:pPr>
                </w:p>
              </w:tc>
            </w:tr>
            <w:tr w:rsidR="0097032E" w14:paraId="3DDD721A"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4C719E94" w14:textId="77777777" w:rsidR="0097032E" w:rsidRDefault="0097032E" w:rsidP="0097032E">
                  <w:pPr>
                    <w:spacing w:after="0" w:line="240" w:lineRule="auto"/>
                  </w:pPr>
                  <w:r>
                    <w:rPr>
                      <w:rFonts w:ascii="Times New Roman" w:eastAsia="Times New Roman" w:hAnsi="Times New Roman"/>
                      <w:color w:val="000000"/>
                      <w:sz w:val="24"/>
                    </w:rPr>
                    <w:t>4. Papildoma (-</w:t>
                  </w:r>
                  <w:proofErr w:type="spellStart"/>
                  <w:r>
                    <w:rPr>
                      <w:rFonts w:ascii="Times New Roman" w:eastAsia="Times New Roman" w:hAnsi="Times New Roman"/>
                      <w:color w:val="000000"/>
                      <w:sz w:val="24"/>
                    </w:rPr>
                    <w:t>os</w:t>
                  </w:r>
                  <w:proofErr w:type="spellEnd"/>
                  <w:r>
                    <w:rPr>
                      <w:rFonts w:ascii="Times New Roman" w:eastAsia="Times New Roman" w:hAnsi="Times New Roman"/>
                      <w:color w:val="000000"/>
                      <w:sz w:val="24"/>
                    </w:rPr>
                    <w:t>) veiklos sritis (-</w:t>
                  </w:r>
                  <w:proofErr w:type="spellStart"/>
                  <w:r>
                    <w:rPr>
                      <w:rFonts w:ascii="Times New Roman" w:eastAsia="Times New Roman" w:hAnsi="Times New Roman"/>
                      <w:color w:val="000000"/>
                      <w:sz w:val="24"/>
                    </w:rPr>
                    <w:t>ys</w:t>
                  </w:r>
                  <w:proofErr w:type="spellEnd"/>
                  <w:r>
                    <w:rPr>
                      <w:rFonts w:ascii="Times New Roman" w:eastAsia="Times New Roman" w:hAnsi="Times New Roman"/>
                      <w:color w:val="000000"/>
                      <w:sz w:val="24"/>
                    </w:rPr>
                    <w:t>):</w:t>
                  </w:r>
                  <w:r>
                    <w:rPr>
                      <w:rFonts w:ascii="Times New Roman" w:eastAsia="Times New Roman" w:hAnsi="Times New Roman"/>
                      <w:color w:val="FFFFFF"/>
                      <w:sz w:val="24"/>
                    </w:rPr>
                    <w:t>0</w:t>
                  </w:r>
                </w:p>
              </w:tc>
            </w:tr>
            <w:tr w:rsidR="0097032E" w14:paraId="713105DA" w14:textId="77777777" w:rsidTr="00B664A2">
              <w:tblPrEx>
                <w:tblCellMar>
                  <w:top w:w="0" w:type="dxa"/>
                  <w:left w:w="0" w:type="dxa"/>
                  <w:bottom w:w="0" w:type="dxa"/>
                  <w:right w:w="0" w:type="dxa"/>
                </w:tblCellMar>
              </w:tblPrEx>
              <w:trPr>
                <w:trHeight w:val="680"/>
              </w:trPr>
              <w:tc>
                <w:tcPr>
                  <w:tcW w:w="9070" w:type="dxa"/>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9070"/>
                  </w:tblGrid>
                  <w:tr w:rsidR="0097032E" w14:paraId="08C0DC04"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736F1D38" w14:textId="77777777" w:rsidR="0097032E" w:rsidRDefault="0097032E" w:rsidP="0097032E">
                        <w:pPr>
                          <w:spacing w:after="0" w:line="240" w:lineRule="auto"/>
                        </w:pPr>
                        <w:r>
                          <w:rPr>
                            <w:rFonts w:ascii="Times New Roman" w:eastAsia="Times New Roman" w:hAnsi="Times New Roman"/>
                            <w:color w:val="000000"/>
                            <w:sz w:val="24"/>
                          </w:rPr>
                          <w:t>4.1. teisė;</w:t>
                        </w:r>
                      </w:p>
                    </w:tc>
                  </w:tr>
                  <w:tr w:rsidR="0097032E" w14:paraId="4FC98140"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69C543DE" w14:textId="77777777" w:rsidR="0097032E" w:rsidRDefault="0097032E" w:rsidP="0097032E">
                        <w:pPr>
                          <w:spacing w:after="0" w:line="240" w:lineRule="auto"/>
                        </w:pPr>
                        <w:r>
                          <w:rPr>
                            <w:rFonts w:ascii="Times New Roman" w:eastAsia="Times New Roman" w:hAnsi="Times New Roman"/>
                            <w:color w:val="000000"/>
                            <w:sz w:val="24"/>
                          </w:rPr>
                          <w:t>4.2. priežiūra ir kontrolė.</w:t>
                        </w:r>
                      </w:p>
                    </w:tc>
                  </w:tr>
                </w:tbl>
                <w:p w14:paraId="007059C8" w14:textId="77777777" w:rsidR="0097032E" w:rsidRDefault="0097032E" w:rsidP="0097032E">
                  <w:pPr>
                    <w:spacing w:after="0" w:line="240" w:lineRule="auto"/>
                  </w:pPr>
                </w:p>
              </w:tc>
            </w:tr>
          </w:tbl>
          <w:p w14:paraId="00BA5EE2" w14:textId="77777777" w:rsidR="0097032E" w:rsidRDefault="0097032E" w:rsidP="0097032E">
            <w:pPr>
              <w:spacing w:after="0" w:line="240" w:lineRule="auto"/>
            </w:pPr>
          </w:p>
        </w:tc>
      </w:tr>
      <w:tr w:rsidR="0097032E" w14:paraId="7782A316" w14:textId="77777777" w:rsidTr="00B664A2">
        <w:tblPrEx>
          <w:tblCellMar>
            <w:top w:w="0" w:type="dxa"/>
            <w:left w:w="0" w:type="dxa"/>
            <w:bottom w:w="0" w:type="dxa"/>
            <w:right w:w="0" w:type="dxa"/>
          </w:tblCellMar>
        </w:tblPrEx>
        <w:trPr>
          <w:trHeight w:val="126"/>
        </w:trPr>
        <w:tc>
          <w:tcPr>
            <w:tcW w:w="13" w:type="dxa"/>
          </w:tcPr>
          <w:p w14:paraId="2D9019FF" w14:textId="77777777" w:rsidR="0097032E" w:rsidRDefault="0097032E" w:rsidP="0097032E">
            <w:pPr>
              <w:pStyle w:val="EmptyLayoutCell"/>
            </w:pPr>
          </w:p>
        </w:tc>
        <w:tc>
          <w:tcPr>
            <w:tcW w:w="1" w:type="dxa"/>
          </w:tcPr>
          <w:p w14:paraId="0C421243" w14:textId="77777777" w:rsidR="0097032E" w:rsidRDefault="0097032E" w:rsidP="0097032E">
            <w:pPr>
              <w:pStyle w:val="EmptyLayoutCell"/>
            </w:pPr>
          </w:p>
        </w:tc>
        <w:tc>
          <w:tcPr>
            <w:tcW w:w="1" w:type="dxa"/>
          </w:tcPr>
          <w:p w14:paraId="5DC33C2A" w14:textId="77777777" w:rsidR="0097032E" w:rsidRDefault="0097032E" w:rsidP="0097032E">
            <w:pPr>
              <w:pStyle w:val="EmptyLayoutCell"/>
            </w:pPr>
          </w:p>
        </w:tc>
        <w:tc>
          <w:tcPr>
            <w:tcW w:w="9055" w:type="dxa"/>
          </w:tcPr>
          <w:p w14:paraId="25E7F2B6" w14:textId="77777777" w:rsidR="0097032E" w:rsidRDefault="0097032E" w:rsidP="0097032E">
            <w:pPr>
              <w:pStyle w:val="EmptyLayoutCell"/>
            </w:pPr>
          </w:p>
        </w:tc>
        <w:tc>
          <w:tcPr>
            <w:tcW w:w="13" w:type="dxa"/>
          </w:tcPr>
          <w:p w14:paraId="4E56EB03" w14:textId="77777777" w:rsidR="0097032E" w:rsidRDefault="0097032E" w:rsidP="0097032E">
            <w:pPr>
              <w:pStyle w:val="EmptyLayoutCell"/>
            </w:pPr>
          </w:p>
        </w:tc>
      </w:tr>
      <w:tr w:rsidR="0097032E" w14:paraId="2DCC7353" w14:textId="77777777" w:rsidTr="00B664A2">
        <w:tblPrEx>
          <w:tblCellMar>
            <w:top w:w="0" w:type="dxa"/>
            <w:left w:w="0" w:type="dxa"/>
            <w:bottom w:w="0" w:type="dxa"/>
            <w:right w:w="0" w:type="dxa"/>
          </w:tblCellMar>
        </w:tblPrEx>
        <w:tc>
          <w:tcPr>
            <w:tcW w:w="13" w:type="dxa"/>
          </w:tcPr>
          <w:p w14:paraId="69B76A64" w14:textId="77777777" w:rsidR="0097032E" w:rsidRDefault="0097032E" w:rsidP="0097032E">
            <w:pPr>
              <w:pStyle w:val="EmptyLayoutCell"/>
            </w:pPr>
          </w:p>
        </w:tc>
        <w:tc>
          <w:tcPr>
            <w:tcW w:w="9070" w:type="dxa"/>
            <w:gridSpan w:val="4"/>
          </w:tcPr>
          <w:tbl>
            <w:tblPr>
              <w:tblW w:w="0" w:type="auto"/>
              <w:tblCellMar>
                <w:left w:w="0" w:type="dxa"/>
                <w:right w:w="0" w:type="dxa"/>
              </w:tblCellMar>
              <w:tblLook w:val="0000" w:firstRow="0" w:lastRow="0" w:firstColumn="0" w:lastColumn="0" w:noHBand="0" w:noVBand="0"/>
            </w:tblPr>
            <w:tblGrid>
              <w:gridCol w:w="9070"/>
            </w:tblGrid>
            <w:tr w:rsidR="0097032E" w14:paraId="7BCC2875" w14:textId="77777777" w:rsidTr="00B664A2">
              <w:tblPrEx>
                <w:tblCellMar>
                  <w:top w:w="0" w:type="dxa"/>
                  <w:left w:w="0" w:type="dxa"/>
                  <w:bottom w:w="0" w:type="dxa"/>
                  <w:right w:w="0" w:type="dxa"/>
                </w:tblCellMar>
              </w:tblPrEx>
              <w:trPr>
                <w:trHeight w:val="600"/>
              </w:trPr>
              <w:tc>
                <w:tcPr>
                  <w:tcW w:w="9070" w:type="dxa"/>
                  <w:tcMar>
                    <w:top w:w="40" w:type="dxa"/>
                    <w:left w:w="40" w:type="dxa"/>
                    <w:bottom w:w="40" w:type="dxa"/>
                    <w:right w:w="40" w:type="dxa"/>
                  </w:tcMar>
                </w:tcPr>
                <w:p w14:paraId="3C7971A5" w14:textId="77777777" w:rsidR="0097032E" w:rsidRDefault="0097032E" w:rsidP="0097032E">
                  <w:pPr>
                    <w:spacing w:after="0" w:line="240" w:lineRule="auto"/>
                    <w:jc w:val="center"/>
                  </w:pPr>
                  <w:r>
                    <w:rPr>
                      <w:rFonts w:ascii="Times New Roman" w:eastAsia="Times New Roman" w:hAnsi="Times New Roman"/>
                      <w:b/>
                      <w:color w:val="000000"/>
                      <w:sz w:val="24"/>
                    </w:rPr>
                    <w:t>III SKYRIUS</w:t>
                  </w:r>
                </w:p>
                <w:p w14:paraId="1A098F53" w14:textId="77777777" w:rsidR="0097032E" w:rsidRDefault="0097032E" w:rsidP="0097032E">
                  <w:pPr>
                    <w:spacing w:after="0" w:line="240" w:lineRule="auto"/>
                    <w:jc w:val="center"/>
                  </w:pPr>
                  <w:r>
                    <w:rPr>
                      <w:rFonts w:ascii="Times New Roman" w:eastAsia="Times New Roman" w:hAnsi="Times New Roman"/>
                      <w:b/>
                      <w:color w:val="000000"/>
                      <w:sz w:val="24"/>
                    </w:rPr>
                    <w:t>PAREIGYBĖS SPECIALIZACIJA</w:t>
                  </w:r>
                  <w:r>
                    <w:rPr>
                      <w:rFonts w:ascii="Times New Roman" w:eastAsia="Times New Roman" w:hAnsi="Times New Roman"/>
                      <w:color w:val="FFFFFF"/>
                      <w:sz w:val="24"/>
                    </w:rPr>
                    <w:t>0</w:t>
                  </w:r>
                </w:p>
              </w:tc>
            </w:tr>
            <w:tr w:rsidR="0097032E" w14:paraId="425CA043"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62391161" w14:textId="77777777" w:rsidR="0097032E" w:rsidRDefault="0097032E" w:rsidP="0097032E">
                  <w:pPr>
                    <w:spacing w:after="0" w:line="240" w:lineRule="auto"/>
                  </w:pPr>
                  <w:r>
                    <w:rPr>
                      <w:rFonts w:ascii="Times New Roman" w:eastAsia="Times New Roman" w:hAnsi="Times New Roman"/>
                      <w:color w:val="000000"/>
                      <w:sz w:val="24"/>
                    </w:rPr>
                    <w:t>5. Pagrindinės veiklos srities specializacija:</w:t>
                  </w:r>
                  <w:r>
                    <w:rPr>
                      <w:rFonts w:ascii="Times New Roman" w:eastAsia="Times New Roman" w:hAnsi="Times New Roman"/>
                      <w:color w:val="FFFFFF"/>
                      <w:sz w:val="24"/>
                    </w:rPr>
                    <w:t>0</w:t>
                  </w:r>
                </w:p>
              </w:tc>
            </w:tr>
            <w:tr w:rsidR="0097032E" w14:paraId="1016929A" w14:textId="77777777" w:rsidTr="00B664A2">
              <w:tblPrEx>
                <w:tblCellMar>
                  <w:top w:w="0" w:type="dxa"/>
                  <w:left w:w="0" w:type="dxa"/>
                  <w:bottom w:w="0" w:type="dxa"/>
                  <w:right w:w="0" w:type="dxa"/>
                </w:tblCellMar>
              </w:tblPrEx>
              <w:trPr>
                <w:trHeight w:val="340"/>
              </w:trPr>
              <w:tc>
                <w:tcPr>
                  <w:tcW w:w="9070" w:type="dxa"/>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9070"/>
                  </w:tblGrid>
                  <w:tr w:rsidR="0097032E" w14:paraId="3535C8F6"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767D0500" w14:textId="77777777" w:rsidR="0097032E" w:rsidRDefault="0097032E" w:rsidP="0097032E">
                        <w:pPr>
                          <w:spacing w:after="0" w:line="240" w:lineRule="auto"/>
                        </w:pPr>
                        <w:r>
                          <w:rPr>
                            <w:rFonts w:ascii="Times New Roman" w:eastAsia="Times New Roman" w:hAnsi="Times New Roman"/>
                            <w:color w:val="000000"/>
                            <w:sz w:val="24"/>
                          </w:rPr>
                          <w:t>5.1. Viešųjų pirkimų organizavimas.</w:t>
                        </w:r>
                      </w:p>
                    </w:tc>
                  </w:tr>
                </w:tbl>
                <w:p w14:paraId="6B6B57DC" w14:textId="77777777" w:rsidR="0097032E" w:rsidRDefault="0097032E" w:rsidP="0097032E">
                  <w:pPr>
                    <w:spacing w:after="0" w:line="240" w:lineRule="auto"/>
                  </w:pPr>
                </w:p>
              </w:tc>
            </w:tr>
            <w:tr w:rsidR="0097032E" w14:paraId="031FCBC5"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4D02E534" w14:textId="77777777" w:rsidR="0097032E" w:rsidRDefault="0097032E" w:rsidP="0097032E">
                  <w:pPr>
                    <w:spacing w:after="0" w:line="240" w:lineRule="auto"/>
                  </w:pPr>
                  <w:r>
                    <w:rPr>
                      <w:rFonts w:ascii="Times New Roman" w:eastAsia="Times New Roman" w:hAnsi="Times New Roman"/>
                      <w:color w:val="000000"/>
                      <w:sz w:val="24"/>
                    </w:rPr>
                    <w:t>6. Papildomos (-ų) veiklos srities (-</w:t>
                  </w:r>
                  <w:proofErr w:type="spellStart"/>
                  <w:r>
                    <w:rPr>
                      <w:rFonts w:ascii="Times New Roman" w:eastAsia="Times New Roman" w:hAnsi="Times New Roman"/>
                      <w:color w:val="000000"/>
                      <w:sz w:val="24"/>
                    </w:rPr>
                    <w:t>čių</w:t>
                  </w:r>
                  <w:proofErr w:type="spellEnd"/>
                  <w:r>
                    <w:rPr>
                      <w:rFonts w:ascii="Times New Roman" w:eastAsia="Times New Roman" w:hAnsi="Times New Roman"/>
                      <w:color w:val="000000"/>
                      <w:sz w:val="24"/>
                    </w:rPr>
                    <w:t>) specializacija:</w:t>
                  </w:r>
                  <w:r>
                    <w:rPr>
                      <w:rFonts w:ascii="Times New Roman" w:eastAsia="Times New Roman" w:hAnsi="Times New Roman"/>
                      <w:color w:val="FFFFFF"/>
                      <w:sz w:val="24"/>
                    </w:rPr>
                    <w:t>0</w:t>
                  </w:r>
                </w:p>
              </w:tc>
            </w:tr>
            <w:tr w:rsidR="0097032E" w14:paraId="6BCC4128" w14:textId="77777777" w:rsidTr="00B664A2">
              <w:tblPrEx>
                <w:tblCellMar>
                  <w:top w:w="0" w:type="dxa"/>
                  <w:left w:w="0" w:type="dxa"/>
                  <w:bottom w:w="0" w:type="dxa"/>
                  <w:right w:w="0" w:type="dxa"/>
                </w:tblCellMar>
              </w:tblPrEx>
              <w:trPr>
                <w:trHeight w:val="680"/>
              </w:trPr>
              <w:tc>
                <w:tcPr>
                  <w:tcW w:w="9070" w:type="dxa"/>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9070"/>
                  </w:tblGrid>
                  <w:tr w:rsidR="0097032E" w14:paraId="1D8E683F"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75D8E9CE" w14:textId="77777777" w:rsidR="0097032E" w:rsidRDefault="0097032E" w:rsidP="0097032E">
                        <w:pPr>
                          <w:spacing w:after="0" w:line="240" w:lineRule="auto"/>
                        </w:pPr>
                        <w:r>
                          <w:rPr>
                            <w:rFonts w:ascii="Times New Roman" w:eastAsia="Times New Roman" w:hAnsi="Times New Roman"/>
                            <w:color w:val="000000"/>
                            <w:sz w:val="24"/>
                          </w:rPr>
                          <w:t>6.1. Viešųjų pirkimų procedūros;</w:t>
                        </w:r>
                      </w:p>
                    </w:tc>
                  </w:tr>
                  <w:tr w:rsidR="0097032E" w14:paraId="2B157D75"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7B41EC5C" w14:textId="77777777" w:rsidR="0097032E" w:rsidRDefault="0097032E" w:rsidP="0097032E">
                        <w:pPr>
                          <w:spacing w:after="0" w:line="240" w:lineRule="auto"/>
                        </w:pPr>
                        <w:r>
                          <w:rPr>
                            <w:rFonts w:ascii="Times New Roman" w:eastAsia="Times New Roman" w:hAnsi="Times New Roman"/>
                            <w:color w:val="000000"/>
                            <w:sz w:val="24"/>
                          </w:rPr>
                          <w:t>6.2. Viešųjų pirkimų procedūrų vykdymas.</w:t>
                        </w:r>
                      </w:p>
                    </w:tc>
                  </w:tr>
                </w:tbl>
                <w:p w14:paraId="727ACB0A" w14:textId="77777777" w:rsidR="0097032E" w:rsidRDefault="0097032E" w:rsidP="0097032E">
                  <w:pPr>
                    <w:spacing w:after="0" w:line="240" w:lineRule="auto"/>
                  </w:pPr>
                </w:p>
              </w:tc>
            </w:tr>
          </w:tbl>
          <w:p w14:paraId="15EC858F" w14:textId="77777777" w:rsidR="0097032E" w:rsidRDefault="0097032E" w:rsidP="0097032E">
            <w:pPr>
              <w:spacing w:after="0" w:line="240" w:lineRule="auto"/>
            </w:pPr>
          </w:p>
        </w:tc>
      </w:tr>
      <w:tr w:rsidR="0097032E" w14:paraId="555CC6BE" w14:textId="77777777" w:rsidTr="00B664A2">
        <w:tblPrEx>
          <w:tblCellMar>
            <w:top w:w="0" w:type="dxa"/>
            <w:left w:w="0" w:type="dxa"/>
            <w:bottom w:w="0" w:type="dxa"/>
            <w:right w:w="0" w:type="dxa"/>
          </w:tblCellMar>
        </w:tblPrEx>
        <w:trPr>
          <w:trHeight w:val="99"/>
        </w:trPr>
        <w:tc>
          <w:tcPr>
            <w:tcW w:w="13" w:type="dxa"/>
          </w:tcPr>
          <w:p w14:paraId="17710FB8" w14:textId="77777777" w:rsidR="0097032E" w:rsidRDefault="0097032E" w:rsidP="0097032E">
            <w:pPr>
              <w:pStyle w:val="EmptyLayoutCell"/>
            </w:pPr>
          </w:p>
        </w:tc>
        <w:tc>
          <w:tcPr>
            <w:tcW w:w="1" w:type="dxa"/>
          </w:tcPr>
          <w:p w14:paraId="6774D424" w14:textId="77777777" w:rsidR="0097032E" w:rsidRDefault="0097032E" w:rsidP="0097032E">
            <w:pPr>
              <w:pStyle w:val="EmptyLayoutCell"/>
            </w:pPr>
          </w:p>
        </w:tc>
        <w:tc>
          <w:tcPr>
            <w:tcW w:w="1" w:type="dxa"/>
          </w:tcPr>
          <w:p w14:paraId="07FB622A" w14:textId="77777777" w:rsidR="0097032E" w:rsidRDefault="0097032E" w:rsidP="0097032E">
            <w:pPr>
              <w:pStyle w:val="EmptyLayoutCell"/>
            </w:pPr>
          </w:p>
        </w:tc>
        <w:tc>
          <w:tcPr>
            <w:tcW w:w="9055" w:type="dxa"/>
          </w:tcPr>
          <w:p w14:paraId="51F1AD1D" w14:textId="77777777" w:rsidR="0097032E" w:rsidRDefault="0097032E" w:rsidP="0097032E">
            <w:pPr>
              <w:pStyle w:val="EmptyLayoutCell"/>
            </w:pPr>
          </w:p>
        </w:tc>
        <w:tc>
          <w:tcPr>
            <w:tcW w:w="13" w:type="dxa"/>
          </w:tcPr>
          <w:p w14:paraId="3F8B12CB" w14:textId="77777777" w:rsidR="0097032E" w:rsidRDefault="0097032E" w:rsidP="0097032E">
            <w:pPr>
              <w:pStyle w:val="EmptyLayoutCell"/>
            </w:pPr>
          </w:p>
        </w:tc>
      </w:tr>
      <w:tr w:rsidR="0097032E" w14:paraId="3662C9C9" w14:textId="77777777" w:rsidTr="00B664A2">
        <w:tblPrEx>
          <w:tblCellMar>
            <w:top w:w="0" w:type="dxa"/>
            <w:left w:w="0" w:type="dxa"/>
            <w:bottom w:w="0" w:type="dxa"/>
            <w:right w:w="0" w:type="dxa"/>
          </w:tblCellMar>
        </w:tblPrEx>
        <w:tc>
          <w:tcPr>
            <w:tcW w:w="13" w:type="dxa"/>
          </w:tcPr>
          <w:p w14:paraId="63414E6C" w14:textId="77777777" w:rsidR="0097032E" w:rsidRDefault="0097032E" w:rsidP="0097032E">
            <w:pPr>
              <w:pStyle w:val="EmptyLayoutCell"/>
            </w:pPr>
          </w:p>
        </w:tc>
        <w:tc>
          <w:tcPr>
            <w:tcW w:w="1" w:type="dxa"/>
          </w:tcPr>
          <w:p w14:paraId="5B6A788C" w14:textId="77777777" w:rsidR="0097032E" w:rsidRDefault="0097032E" w:rsidP="0097032E">
            <w:pPr>
              <w:pStyle w:val="EmptyLayoutCell"/>
            </w:pPr>
          </w:p>
        </w:tc>
        <w:tc>
          <w:tcPr>
            <w:tcW w:w="9069" w:type="dxa"/>
            <w:gridSpan w:val="3"/>
          </w:tcPr>
          <w:tbl>
            <w:tblPr>
              <w:tblW w:w="0" w:type="auto"/>
              <w:tblCellMar>
                <w:left w:w="0" w:type="dxa"/>
                <w:right w:w="0" w:type="dxa"/>
              </w:tblCellMar>
              <w:tblLook w:val="0000" w:firstRow="0" w:lastRow="0" w:firstColumn="0" w:lastColumn="0" w:noHBand="0" w:noVBand="0"/>
            </w:tblPr>
            <w:tblGrid>
              <w:gridCol w:w="9070"/>
            </w:tblGrid>
            <w:tr w:rsidR="0097032E" w14:paraId="5B8B73E9" w14:textId="77777777" w:rsidTr="00B664A2">
              <w:tblPrEx>
                <w:tblCellMar>
                  <w:top w:w="0" w:type="dxa"/>
                  <w:left w:w="0" w:type="dxa"/>
                  <w:bottom w:w="0" w:type="dxa"/>
                  <w:right w:w="0" w:type="dxa"/>
                </w:tblCellMar>
              </w:tblPrEx>
              <w:trPr>
                <w:trHeight w:val="600"/>
              </w:trPr>
              <w:tc>
                <w:tcPr>
                  <w:tcW w:w="9070" w:type="dxa"/>
                  <w:tcMar>
                    <w:top w:w="40" w:type="dxa"/>
                    <w:left w:w="40" w:type="dxa"/>
                    <w:bottom w:w="40" w:type="dxa"/>
                    <w:right w:w="40" w:type="dxa"/>
                  </w:tcMar>
                </w:tcPr>
                <w:p w14:paraId="1E9F819B" w14:textId="77777777" w:rsidR="0097032E" w:rsidRDefault="0097032E" w:rsidP="0097032E">
                  <w:pPr>
                    <w:spacing w:after="0" w:line="240" w:lineRule="auto"/>
                    <w:jc w:val="center"/>
                  </w:pPr>
                  <w:r>
                    <w:rPr>
                      <w:rFonts w:ascii="Times New Roman" w:eastAsia="Times New Roman" w:hAnsi="Times New Roman"/>
                      <w:b/>
                      <w:color w:val="000000"/>
                      <w:sz w:val="24"/>
                    </w:rPr>
                    <w:t>IV SKYRIUS</w:t>
                  </w:r>
                </w:p>
                <w:p w14:paraId="683BDC9D" w14:textId="77777777" w:rsidR="0097032E" w:rsidRDefault="0097032E" w:rsidP="0097032E">
                  <w:pPr>
                    <w:spacing w:after="0" w:line="240" w:lineRule="auto"/>
                    <w:jc w:val="center"/>
                  </w:pPr>
                  <w:r>
                    <w:rPr>
                      <w:rFonts w:ascii="Times New Roman" w:eastAsia="Times New Roman" w:hAnsi="Times New Roman"/>
                      <w:b/>
                      <w:color w:val="000000"/>
                      <w:sz w:val="24"/>
                    </w:rPr>
                    <w:t>FUNKCIJOS</w:t>
                  </w:r>
                </w:p>
              </w:tc>
            </w:tr>
          </w:tbl>
          <w:p w14:paraId="0FEA9BAC" w14:textId="77777777" w:rsidR="0097032E" w:rsidRDefault="0097032E" w:rsidP="0097032E">
            <w:pPr>
              <w:spacing w:after="0" w:line="240" w:lineRule="auto"/>
            </w:pPr>
          </w:p>
        </w:tc>
      </w:tr>
      <w:tr w:rsidR="0097032E" w14:paraId="66B933DB" w14:textId="77777777" w:rsidTr="00B664A2">
        <w:tblPrEx>
          <w:tblCellMar>
            <w:top w:w="0" w:type="dxa"/>
            <w:left w:w="0" w:type="dxa"/>
            <w:bottom w:w="0" w:type="dxa"/>
            <w:right w:w="0" w:type="dxa"/>
          </w:tblCellMar>
        </w:tblPrEx>
        <w:trPr>
          <w:trHeight w:val="39"/>
        </w:trPr>
        <w:tc>
          <w:tcPr>
            <w:tcW w:w="13" w:type="dxa"/>
          </w:tcPr>
          <w:p w14:paraId="06E3F59F" w14:textId="77777777" w:rsidR="0097032E" w:rsidRDefault="0097032E" w:rsidP="0097032E">
            <w:pPr>
              <w:pStyle w:val="EmptyLayoutCell"/>
            </w:pPr>
          </w:p>
        </w:tc>
        <w:tc>
          <w:tcPr>
            <w:tcW w:w="1" w:type="dxa"/>
          </w:tcPr>
          <w:p w14:paraId="725280D1" w14:textId="77777777" w:rsidR="0097032E" w:rsidRDefault="0097032E" w:rsidP="0097032E">
            <w:pPr>
              <w:pStyle w:val="EmptyLayoutCell"/>
            </w:pPr>
          </w:p>
        </w:tc>
        <w:tc>
          <w:tcPr>
            <w:tcW w:w="1" w:type="dxa"/>
          </w:tcPr>
          <w:p w14:paraId="6224CAA2" w14:textId="77777777" w:rsidR="0097032E" w:rsidRDefault="0097032E" w:rsidP="0097032E">
            <w:pPr>
              <w:pStyle w:val="EmptyLayoutCell"/>
            </w:pPr>
          </w:p>
        </w:tc>
        <w:tc>
          <w:tcPr>
            <w:tcW w:w="9055" w:type="dxa"/>
          </w:tcPr>
          <w:p w14:paraId="387E9AAB" w14:textId="77777777" w:rsidR="0097032E" w:rsidRDefault="0097032E" w:rsidP="0097032E">
            <w:pPr>
              <w:pStyle w:val="EmptyLayoutCell"/>
            </w:pPr>
          </w:p>
        </w:tc>
        <w:tc>
          <w:tcPr>
            <w:tcW w:w="13" w:type="dxa"/>
          </w:tcPr>
          <w:p w14:paraId="6C006896" w14:textId="77777777" w:rsidR="0097032E" w:rsidRDefault="0097032E" w:rsidP="0097032E">
            <w:pPr>
              <w:pStyle w:val="EmptyLayoutCell"/>
            </w:pPr>
          </w:p>
        </w:tc>
      </w:tr>
      <w:tr w:rsidR="0097032E" w14:paraId="38F3ED6F" w14:textId="77777777" w:rsidTr="00B664A2">
        <w:tblPrEx>
          <w:tblCellMar>
            <w:top w:w="0" w:type="dxa"/>
            <w:left w:w="0" w:type="dxa"/>
            <w:bottom w:w="0" w:type="dxa"/>
            <w:right w:w="0" w:type="dxa"/>
          </w:tblCellMar>
        </w:tblPrEx>
        <w:tc>
          <w:tcPr>
            <w:tcW w:w="13" w:type="dxa"/>
          </w:tcPr>
          <w:p w14:paraId="6A075204" w14:textId="77777777" w:rsidR="0097032E" w:rsidRDefault="0097032E" w:rsidP="0097032E">
            <w:pPr>
              <w:pStyle w:val="EmptyLayoutCell"/>
            </w:pPr>
          </w:p>
        </w:tc>
        <w:tc>
          <w:tcPr>
            <w:tcW w:w="9070" w:type="dxa"/>
            <w:gridSpan w:val="4"/>
          </w:tcPr>
          <w:tbl>
            <w:tblPr>
              <w:tblW w:w="0" w:type="auto"/>
              <w:tblCellMar>
                <w:left w:w="0" w:type="dxa"/>
                <w:right w:w="0" w:type="dxa"/>
              </w:tblCellMar>
              <w:tblLook w:val="0000" w:firstRow="0" w:lastRow="0" w:firstColumn="0" w:lastColumn="0" w:noHBand="0" w:noVBand="0"/>
            </w:tblPr>
            <w:tblGrid>
              <w:gridCol w:w="9070"/>
            </w:tblGrid>
            <w:tr w:rsidR="0097032E" w14:paraId="45DCFAD2"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35E24E27" w14:textId="77777777" w:rsidR="0097032E" w:rsidRDefault="0097032E" w:rsidP="0097032E">
                  <w:pPr>
                    <w:spacing w:after="0" w:line="240" w:lineRule="auto"/>
                  </w:pPr>
                  <w:r>
                    <w:rPr>
                      <w:rFonts w:ascii="Times New Roman" w:eastAsia="Times New Roman" w:hAnsi="Times New Roman"/>
                      <w:color w:val="000000"/>
                      <w:sz w:val="24"/>
                    </w:rPr>
                    <w:t>7. Įstaigos vadovui pavedus atstovauja įstaigai santykiuose su kitomis įstaigomis, organizacijomis bei fiziniais asmenimis.</w:t>
                  </w:r>
                </w:p>
              </w:tc>
            </w:tr>
            <w:tr w:rsidR="0097032E" w14:paraId="125E83B1"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498F1D29" w14:textId="77777777" w:rsidR="0097032E" w:rsidRDefault="0097032E" w:rsidP="0097032E">
                  <w:pPr>
                    <w:spacing w:after="0" w:line="240" w:lineRule="auto"/>
                  </w:pPr>
                  <w:r>
                    <w:rPr>
                      <w:rFonts w:ascii="Times New Roman" w:eastAsia="Times New Roman" w:hAnsi="Times New Roman"/>
                      <w:color w:val="000000"/>
                      <w:sz w:val="24"/>
                    </w:rPr>
                    <w:t>8. Konsultuoja su struktūrinio padalinio veikla susijusiais klausimais.</w:t>
                  </w:r>
                </w:p>
              </w:tc>
            </w:tr>
            <w:tr w:rsidR="0097032E" w14:paraId="3AAC9563"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4EEECFF4" w14:textId="77777777" w:rsidR="0097032E" w:rsidRDefault="0097032E" w:rsidP="0097032E">
                  <w:pPr>
                    <w:spacing w:after="0" w:line="240" w:lineRule="auto"/>
                  </w:pPr>
                  <w:r>
                    <w:rPr>
                      <w:rFonts w:ascii="Times New Roman" w:eastAsia="Times New Roman" w:hAnsi="Times New Roman"/>
                      <w:color w:val="000000"/>
                      <w:sz w:val="24"/>
                    </w:rPr>
                    <w:t>9. Priima su struktūrinio padalinio veikla susijusius sprendimus.</w:t>
                  </w:r>
                </w:p>
              </w:tc>
            </w:tr>
            <w:tr w:rsidR="0097032E" w14:paraId="37B05542"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09EBD754" w14:textId="77777777" w:rsidR="0097032E" w:rsidRDefault="0097032E" w:rsidP="0097032E">
                  <w:pPr>
                    <w:spacing w:after="0" w:line="240" w:lineRule="auto"/>
                  </w:pPr>
                  <w:r>
                    <w:rPr>
                      <w:rFonts w:ascii="Times New Roman" w:eastAsia="Times New Roman" w:hAnsi="Times New Roman"/>
                      <w:color w:val="000000"/>
                      <w:sz w:val="24"/>
                    </w:rPr>
                    <w:t>10. Rengia ir teikia pasiūlymus su struktūrinio padalinio veikla susijusiais klausimais.</w:t>
                  </w:r>
                </w:p>
              </w:tc>
            </w:tr>
            <w:tr w:rsidR="0097032E" w14:paraId="23A28144"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02C3911C" w14:textId="77777777" w:rsidR="0097032E" w:rsidRDefault="0097032E" w:rsidP="0097032E">
                  <w:pPr>
                    <w:spacing w:after="0" w:line="240" w:lineRule="auto"/>
                  </w:pPr>
                  <w:r>
                    <w:rPr>
                      <w:rFonts w:ascii="Times New Roman" w:eastAsia="Times New Roman" w:hAnsi="Times New Roman"/>
                      <w:color w:val="000000"/>
                      <w:sz w:val="24"/>
                    </w:rPr>
                    <w:t>11. Vadovauja struktūrinio padalinio veiklos vykdymui aktualios informacijos apdorojimui arba prireikus apdoroja struktūrinio padalinio veiklai vykdyti aktualią informaciją.</w:t>
                  </w:r>
                </w:p>
              </w:tc>
            </w:tr>
            <w:tr w:rsidR="0097032E" w14:paraId="0EC85F95"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2C45D9FC" w14:textId="77777777" w:rsidR="0097032E" w:rsidRDefault="0097032E" w:rsidP="0097032E">
                  <w:pPr>
                    <w:spacing w:after="0" w:line="240" w:lineRule="auto"/>
                  </w:pPr>
                  <w:r>
                    <w:rPr>
                      <w:rFonts w:ascii="Times New Roman" w:eastAsia="Times New Roman" w:hAnsi="Times New Roman"/>
                      <w:color w:val="000000"/>
                      <w:sz w:val="24"/>
                    </w:rPr>
                    <w:t>12. Vadovauja struktūrinio padalinio veiklų vykdymui arba prireikus vykdo struktūrinio padalinio veiklas.</w:t>
                  </w:r>
                </w:p>
              </w:tc>
            </w:tr>
            <w:tr w:rsidR="0097032E" w14:paraId="157CA10D"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38079219" w14:textId="77777777" w:rsidR="0097032E" w:rsidRDefault="0097032E" w:rsidP="0097032E">
                  <w:pPr>
                    <w:spacing w:after="0" w:line="240" w:lineRule="auto"/>
                  </w:pPr>
                  <w:r>
                    <w:rPr>
                      <w:rFonts w:ascii="Times New Roman" w:eastAsia="Times New Roman" w:hAnsi="Times New Roman"/>
                      <w:color w:val="000000"/>
                      <w:sz w:val="24"/>
                    </w:rPr>
                    <w:lastRenderedPageBreak/>
                    <w:t>13. Vadovauja su struktūrinio padalinio veikla susijusios informacijos rengimui ir teikimui arba prireikus rengia ir teikia su struktūrinio padalinio veikla susijusią informaciją.</w:t>
                  </w:r>
                </w:p>
              </w:tc>
            </w:tr>
            <w:tr w:rsidR="0097032E" w14:paraId="1E2C5CE8"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693B2CA3" w14:textId="77777777" w:rsidR="0097032E" w:rsidRDefault="0097032E" w:rsidP="0097032E">
                  <w:pPr>
                    <w:spacing w:after="0" w:line="240" w:lineRule="auto"/>
                  </w:pPr>
                  <w:r>
                    <w:rPr>
                      <w:rFonts w:ascii="Times New Roman" w:eastAsia="Times New Roman" w:hAnsi="Times New Roman"/>
                      <w:color w:val="000000"/>
                      <w:sz w:val="24"/>
                    </w:rPr>
                    <w:t>14. Vadovauja su struktūrinio padalinio veikla susijusių dokumentų rengimui arba prireikus rengia su struktūrinio padalinio veikla susijusius dokumentus.</w:t>
                  </w:r>
                </w:p>
              </w:tc>
            </w:tr>
            <w:tr w:rsidR="0097032E" w14:paraId="1E6D3D26"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26F4F524" w14:textId="77777777" w:rsidR="0097032E" w:rsidRDefault="0097032E" w:rsidP="0097032E">
                  <w:pPr>
                    <w:spacing w:after="0" w:line="240" w:lineRule="auto"/>
                  </w:pPr>
                  <w:r>
                    <w:rPr>
                      <w:rFonts w:ascii="Times New Roman" w:eastAsia="Times New Roman" w:hAnsi="Times New Roman"/>
                      <w:color w:val="000000"/>
                      <w:sz w:val="24"/>
                    </w:rPr>
                    <w:t>15. Valdo struktūrinio padalinio žmogiškuosius išteklius teisės aktų nustatyta tvarka.</w:t>
                  </w:r>
                </w:p>
              </w:tc>
            </w:tr>
          </w:tbl>
          <w:p w14:paraId="5FCF90D4" w14:textId="77777777" w:rsidR="0097032E" w:rsidRDefault="0097032E" w:rsidP="0097032E">
            <w:pPr>
              <w:spacing w:after="0" w:line="240" w:lineRule="auto"/>
            </w:pPr>
          </w:p>
        </w:tc>
      </w:tr>
      <w:tr w:rsidR="0097032E" w14:paraId="2B9625C1" w14:textId="77777777" w:rsidTr="00B664A2">
        <w:tblPrEx>
          <w:tblCellMar>
            <w:top w:w="0" w:type="dxa"/>
            <w:left w:w="0" w:type="dxa"/>
            <w:bottom w:w="0" w:type="dxa"/>
            <w:right w:w="0" w:type="dxa"/>
          </w:tblCellMar>
        </w:tblPrEx>
        <w:trPr>
          <w:trHeight w:val="20"/>
        </w:trPr>
        <w:tc>
          <w:tcPr>
            <w:tcW w:w="13" w:type="dxa"/>
          </w:tcPr>
          <w:p w14:paraId="00E87BB1" w14:textId="77777777" w:rsidR="0097032E" w:rsidRDefault="0097032E" w:rsidP="0097032E">
            <w:pPr>
              <w:pStyle w:val="EmptyLayoutCell"/>
            </w:pPr>
          </w:p>
        </w:tc>
        <w:tc>
          <w:tcPr>
            <w:tcW w:w="1" w:type="dxa"/>
          </w:tcPr>
          <w:p w14:paraId="71DDE9E6" w14:textId="77777777" w:rsidR="0097032E" w:rsidRDefault="0097032E" w:rsidP="0097032E">
            <w:pPr>
              <w:pStyle w:val="EmptyLayoutCell"/>
            </w:pPr>
          </w:p>
        </w:tc>
        <w:tc>
          <w:tcPr>
            <w:tcW w:w="1" w:type="dxa"/>
          </w:tcPr>
          <w:p w14:paraId="69630A06" w14:textId="77777777" w:rsidR="0097032E" w:rsidRDefault="0097032E" w:rsidP="0097032E">
            <w:pPr>
              <w:pStyle w:val="EmptyLayoutCell"/>
            </w:pPr>
          </w:p>
        </w:tc>
        <w:tc>
          <w:tcPr>
            <w:tcW w:w="9055" w:type="dxa"/>
          </w:tcPr>
          <w:p w14:paraId="17847C19" w14:textId="77777777" w:rsidR="0097032E" w:rsidRDefault="0097032E" w:rsidP="0097032E">
            <w:pPr>
              <w:pStyle w:val="EmptyLayoutCell"/>
            </w:pPr>
          </w:p>
        </w:tc>
        <w:tc>
          <w:tcPr>
            <w:tcW w:w="13" w:type="dxa"/>
          </w:tcPr>
          <w:p w14:paraId="50997E7B" w14:textId="77777777" w:rsidR="0097032E" w:rsidRDefault="0097032E" w:rsidP="0097032E">
            <w:pPr>
              <w:pStyle w:val="EmptyLayoutCell"/>
            </w:pPr>
          </w:p>
        </w:tc>
      </w:tr>
      <w:tr w:rsidR="0097032E" w14:paraId="43B50160" w14:textId="77777777" w:rsidTr="00B664A2">
        <w:tblPrEx>
          <w:tblCellMar>
            <w:top w:w="0" w:type="dxa"/>
            <w:left w:w="0" w:type="dxa"/>
            <w:bottom w:w="0" w:type="dxa"/>
            <w:right w:w="0" w:type="dxa"/>
          </w:tblCellMar>
        </w:tblPrEx>
        <w:tc>
          <w:tcPr>
            <w:tcW w:w="13" w:type="dxa"/>
          </w:tcPr>
          <w:p w14:paraId="3A331443" w14:textId="77777777" w:rsidR="0097032E" w:rsidRDefault="0097032E" w:rsidP="0097032E">
            <w:pPr>
              <w:pStyle w:val="EmptyLayoutCell"/>
            </w:pPr>
          </w:p>
        </w:tc>
        <w:tc>
          <w:tcPr>
            <w:tcW w:w="9070" w:type="dxa"/>
            <w:gridSpan w:val="4"/>
          </w:tcPr>
          <w:tbl>
            <w:tblPr>
              <w:tblW w:w="0" w:type="auto"/>
              <w:tblCellMar>
                <w:left w:w="0" w:type="dxa"/>
                <w:right w:w="0" w:type="dxa"/>
              </w:tblCellMar>
              <w:tblLook w:val="0000" w:firstRow="0" w:lastRow="0" w:firstColumn="0" w:lastColumn="0" w:noHBand="0" w:noVBand="0"/>
            </w:tblPr>
            <w:tblGrid>
              <w:gridCol w:w="9070"/>
            </w:tblGrid>
            <w:tr w:rsidR="0097032E" w14:paraId="2A4F5314"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549D1C30" w14:textId="77777777" w:rsidR="0097032E" w:rsidRDefault="0097032E" w:rsidP="0097032E">
                  <w:pPr>
                    <w:spacing w:after="0" w:line="240" w:lineRule="auto"/>
                  </w:pPr>
                  <w:r>
                    <w:rPr>
                      <w:rFonts w:ascii="Times New Roman" w:eastAsia="Times New Roman" w:hAnsi="Times New Roman"/>
                      <w:color w:val="000000"/>
                      <w:sz w:val="24"/>
                    </w:rPr>
                    <w:t>16. Atstovauja įstaigos interesams teismuose ir kitose institucijose, įstaigose, organizacijose arba prireikus koordinuoja atstovavimą įstaigos interesams teismuose ir kitose institucijose, įstaigose bei organizacijose ir rengia susijusius dokumentus arba prireikus koordinuoja susijusių dokumentų rengimą.</w:t>
                  </w:r>
                </w:p>
              </w:tc>
            </w:tr>
            <w:tr w:rsidR="0097032E" w14:paraId="7ADAD40D"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4032E07C" w14:textId="77777777" w:rsidR="0097032E" w:rsidRDefault="0097032E" w:rsidP="0097032E">
                  <w:pPr>
                    <w:spacing w:after="0" w:line="240" w:lineRule="auto"/>
                  </w:pPr>
                  <w:r>
                    <w:rPr>
                      <w:rFonts w:ascii="Times New Roman" w:eastAsia="Times New Roman" w:hAnsi="Times New Roman"/>
                      <w:color w:val="000000"/>
                      <w:sz w:val="24"/>
                    </w:rPr>
                    <w:t>17. Dalyvauja viešųjų pirkimų komisijos darbe.</w:t>
                  </w:r>
                </w:p>
              </w:tc>
            </w:tr>
            <w:tr w:rsidR="0097032E" w14:paraId="59B61EA2"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38060337" w14:textId="77777777" w:rsidR="0097032E" w:rsidRDefault="0097032E" w:rsidP="0097032E">
                  <w:pPr>
                    <w:spacing w:after="0" w:line="240" w:lineRule="auto"/>
                  </w:pPr>
                  <w:r>
                    <w:rPr>
                      <w:rFonts w:ascii="Times New Roman" w:eastAsia="Times New Roman" w:hAnsi="Times New Roman"/>
                      <w:color w:val="000000"/>
                      <w:sz w:val="24"/>
                    </w:rPr>
                    <w:t>18. Prižiūri centralizuotų viešųjų pirkimų vykdymo procesus.</w:t>
                  </w:r>
                </w:p>
              </w:tc>
            </w:tr>
          </w:tbl>
          <w:p w14:paraId="3AC21BE5" w14:textId="77777777" w:rsidR="0097032E" w:rsidRDefault="0097032E" w:rsidP="0097032E">
            <w:pPr>
              <w:spacing w:after="0" w:line="240" w:lineRule="auto"/>
            </w:pPr>
          </w:p>
        </w:tc>
      </w:tr>
      <w:tr w:rsidR="0097032E" w14:paraId="37BF822A" w14:textId="77777777" w:rsidTr="00B664A2">
        <w:tblPrEx>
          <w:tblCellMar>
            <w:top w:w="0" w:type="dxa"/>
            <w:left w:w="0" w:type="dxa"/>
            <w:bottom w:w="0" w:type="dxa"/>
            <w:right w:w="0" w:type="dxa"/>
          </w:tblCellMar>
        </w:tblPrEx>
        <w:trPr>
          <w:trHeight w:val="19"/>
        </w:trPr>
        <w:tc>
          <w:tcPr>
            <w:tcW w:w="13" w:type="dxa"/>
          </w:tcPr>
          <w:p w14:paraId="120289E8" w14:textId="77777777" w:rsidR="0097032E" w:rsidRDefault="0097032E" w:rsidP="0097032E">
            <w:pPr>
              <w:pStyle w:val="EmptyLayoutCell"/>
            </w:pPr>
          </w:p>
        </w:tc>
        <w:tc>
          <w:tcPr>
            <w:tcW w:w="1" w:type="dxa"/>
          </w:tcPr>
          <w:p w14:paraId="06714E72" w14:textId="77777777" w:rsidR="0097032E" w:rsidRDefault="0097032E" w:rsidP="0097032E">
            <w:pPr>
              <w:pStyle w:val="EmptyLayoutCell"/>
            </w:pPr>
          </w:p>
        </w:tc>
        <w:tc>
          <w:tcPr>
            <w:tcW w:w="1" w:type="dxa"/>
          </w:tcPr>
          <w:p w14:paraId="43DB11A1" w14:textId="77777777" w:rsidR="0097032E" w:rsidRDefault="0097032E" w:rsidP="0097032E">
            <w:pPr>
              <w:pStyle w:val="EmptyLayoutCell"/>
            </w:pPr>
          </w:p>
        </w:tc>
        <w:tc>
          <w:tcPr>
            <w:tcW w:w="9055" w:type="dxa"/>
          </w:tcPr>
          <w:p w14:paraId="46401964" w14:textId="77777777" w:rsidR="0097032E" w:rsidRDefault="0097032E" w:rsidP="0097032E">
            <w:pPr>
              <w:pStyle w:val="EmptyLayoutCell"/>
            </w:pPr>
          </w:p>
        </w:tc>
        <w:tc>
          <w:tcPr>
            <w:tcW w:w="13" w:type="dxa"/>
          </w:tcPr>
          <w:p w14:paraId="241AEB3E" w14:textId="77777777" w:rsidR="0097032E" w:rsidRDefault="0097032E" w:rsidP="0097032E">
            <w:pPr>
              <w:pStyle w:val="EmptyLayoutCell"/>
            </w:pPr>
          </w:p>
        </w:tc>
      </w:tr>
      <w:tr w:rsidR="0097032E" w14:paraId="7DF2AFAC" w14:textId="77777777" w:rsidTr="00B664A2">
        <w:tblPrEx>
          <w:tblCellMar>
            <w:top w:w="0" w:type="dxa"/>
            <w:left w:w="0" w:type="dxa"/>
            <w:bottom w:w="0" w:type="dxa"/>
            <w:right w:w="0" w:type="dxa"/>
          </w:tblCellMar>
        </w:tblPrEx>
        <w:tc>
          <w:tcPr>
            <w:tcW w:w="13" w:type="dxa"/>
          </w:tcPr>
          <w:p w14:paraId="48F15A87" w14:textId="77777777" w:rsidR="0097032E" w:rsidRDefault="0097032E" w:rsidP="0097032E">
            <w:pPr>
              <w:pStyle w:val="EmptyLayoutCell"/>
            </w:pPr>
          </w:p>
        </w:tc>
        <w:tc>
          <w:tcPr>
            <w:tcW w:w="9070" w:type="dxa"/>
            <w:gridSpan w:val="4"/>
          </w:tcPr>
          <w:tbl>
            <w:tblPr>
              <w:tblW w:w="0" w:type="auto"/>
              <w:tblCellMar>
                <w:left w:w="0" w:type="dxa"/>
                <w:right w:w="0" w:type="dxa"/>
              </w:tblCellMar>
              <w:tblLook w:val="0000" w:firstRow="0" w:lastRow="0" w:firstColumn="0" w:lastColumn="0" w:noHBand="0" w:noVBand="0"/>
            </w:tblPr>
            <w:tblGrid>
              <w:gridCol w:w="9070"/>
            </w:tblGrid>
            <w:tr w:rsidR="0097032E" w14:paraId="786D712B"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6E2ABBA4" w14:textId="77777777" w:rsidR="0097032E" w:rsidRDefault="0097032E" w:rsidP="0097032E">
                  <w:pPr>
                    <w:spacing w:after="0" w:line="240" w:lineRule="auto"/>
                  </w:pPr>
                  <w:r>
                    <w:rPr>
                      <w:rFonts w:ascii="Times New Roman" w:eastAsia="Times New Roman" w:hAnsi="Times New Roman"/>
                      <w:color w:val="000000"/>
                      <w:sz w:val="24"/>
                    </w:rPr>
                    <w:t>19. Vykdo kitus nenuolatinio pobūdžio su struktūrinio padalinio veikla susijusius pavedimus.</w:t>
                  </w:r>
                </w:p>
              </w:tc>
            </w:tr>
          </w:tbl>
          <w:p w14:paraId="199B82B9" w14:textId="77777777" w:rsidR="0097032E" w:rsidRDefault="0097032E" w:rsidP="0097032E">
            <w:pPr>
              <w:spacing w:after="0" w:line="240" w:lineRule="auto"/>
            </w:pPr>
          </w:p>
        </w:tc>
      </w:tr>
      <w:tr w:rsidR="0097032E" w14:paraId="6BDA4EFE" w14:textId="77777777" w:rsidTr="00B664A2">
        <w:tblPrEx>
          <w:tblCellMar>
            <w:top w:w="0" w:type="dxa"/>
            <w:left w:w="0" w:type="dxa"/>
            <w:bottom w:w="0" w:type="dxa"/>
            <w:right w:w="0" w:type="dxa"/>
          </w:tblCellMar>
        </w:tblPrEx>
        <w:trPr>
          <w:trHeight w:val="139"/>
        </w:trPr>
        <w:tc>
          <w:tcPr>
            <w:tcW w:w="13" w:type="dxa"/>
          </w:tcPr>
          <w:p w14:paraId="624A49BA" w14:textId="77777777" w:rsidR="0097032E" w:rsidRDefault="0097032E" w:rsidP="0097032E">
            <w:pPr>
              <w:pStyle w:val="EmptyLayoutCell"/>
            </w:pPr>
          </w:p>
        </w:tc>
        <w:tc>
          <w:tcPr>
            <w:tcW w:w="1" w:type="dxa"/>
          </w:tcPr>
          <w:p w14:paraId="56FB424E" w14:textId="77777777" w:rsidR="0097032E" w:rsidRDefault="0097032E" w:rsidP="0097032E">
            <w:pPr>
              <w:pStyle w:val="EmptyLayoutCell"/>
            </w:pPr>
          </w:p>
        </w:tc>
        <w:tc>
          <w:tcPr>
            <w:tcW w:w="1" w:type="dxa"/>
          </w:tcPr>
          <w:p w14:paraId="002B8D18" w14:textId="77777777" w:rsidR="0097032E" w:rsidRDefault="0097032E" w:rsidP="0097032E">
            <w:pPr>
              <w:pStyle w:val="EmptyLayoutCell"/>
            </w:pPr>
          </w:p>
        </w:tc>
        <w:tc>
          <w:tcPr>
            <w:tcW w:w="9055" w:type="dxa"/>
          </w:tcPr>
          <w:p w14:paraId="21D094A2" w14:textId="77777777" w:rsidR="0097032E" w:rsidRDefault="0097032E" w:rsidP="0097032E">
            <w:pPr>
              <w:pStyle w:val="EmptyLayoutCell"/>
            </w:pPr>
          </w:p>
        </w:tc>
        <w:tc>
          <w:tcPr>
            <w:tcW w:w="13" w:type="dxa"/>
          </w:tcPr>
          <w:p w14:paraId="59E2C632" w14:textId="77777777" w:rsidR="0097032E" w:rsidRDefault="0097032E" w:rsidP="0097032E">
            <w:pPr>
              <w:pStyle w:val="EmptyLayoutCell"/>
            </w:pPr>
          </w:p>
        </w:tc>
      </w:tr>
      <w:tr w:rsidR="0097032E" w14:paraId="264FA6C4" w14:textId="77777777" w:rsidTr="00B664A2">
        <w:tblPrEx>
          <w:tblCellMar>
            <w:top w:w="0" w:type="dxa"/>
            <w:left w:w="0" w:type="dxa"/>
            <w:bottom w:w="0" w:type="dxa"/>
            <w:right w:w="0" w:type="dxa"/>
          </w:tblCellMar>
        </w:tblPrEx>
        <w:tc>
          <w:tcPr>
            <w:tcW w:w="13" w:type="dxa"/>
          </w:tcPr>
          <w:p w14:paraId="31155684" w14:textId="77777777" w:rsidR="0097032E" w:rsidRDefault="0097032E" w:rsidP="0097032E">
            <w:pPr>
              <w:pStyle w:val="EmptyLayoutCell"/>
            </w:pPr>
          </w:p>
        </w:tc>
        <w:tc>
          <w:tcPr>
            <w:tcW w:w="1" w:type="dxa"/>
          </w:tcPr>
          <w:p w14:paraId="1AA4E3B1" w14:textId="77777777" w:rsidR="0097032E" w:rsidRDefault="0097032E" w:rsidP="0097032E">
            <w:pPr>
              <w:pStyle w:val="EmptyLayoutCell"/>
            </w:pPr>
          </w:p>
        </w:tc>
        <w:tc>
          <w:tcPr>
            <w:tcW w:w="1" w:type="dxa"/>
          </w:tcPr>
          <w:p w14:paraId="42BFB9B1" w14:textId="77777777" w:rsidR="0097032E" w:rsidRDefault="0097032E" w:rsidP="0097032E">
            <w:pPr>
              <w:pStyle w:val="EmptyLayoutCell"/>
            </w:pPr>
          </w:p>
        </w:tc>
        <w:tc>
          <w:tcPr>
            <w:tcW w:w="9068" w:type="dxa"/>
            <w:gridSpan w:val="2"/>
          </w:tcPr>
          <w:tbl>
            <w:tblPr>
              <w:tblW w:w="0" w:type="auto"/>
              <w:tblCellMar>
                <w:left w:w="0" w:type="dxa"/>
                <w:right w:w="0" w:type="dxa"/>
              </w:tblCellMar>
              <w:tblLook w:val="0000" w:firstRow="0" w:lastRow="0" w:firstColumn="0" w:lastColumn="0" w:noHBand="0" w:noVBand="0"/>
            </w:tblPr>
            <w:tblGrid>
              <w:gridCol w:w="9068"/>
            </w:tblGrid>
            <w:tr w:rsidR="0097032E" w14:paraId="76856F9D" w14:textId="77777777" w:rsidTr="00B664A2">
              <w:tblPrEx>
                <w:tblCellMar>
                  <w:top w:w="0" w:type="dxa"/>
                  <w:left w:w="0" w:type="dxa"/>
                  <w:bottom w:w="0" w:type="dxa"/>
                  <w:right w:w="0" w:type="dxa"/>
                </w:tblCellMar>
              </w:tblPrEx>
              <w:trPr>
                <w:trHeight w:val="600"/>
              </w:trPr>
              <w:tc>
                <w:tcPr>
                  <w:tcW w:w="9070" w:type="dxa"/>
                  <w:tcMar>
                    <w:top w:w="40" w:type="dxa"/>
                    <w:left w:w="40" w:type="dxa"/>
                    <w:bottom w:w="40" w:type="dxa"/>
                    <w:right w:w="40" w:type="dxa"/>
                  </w:tcMar>
                </w:tcPr>
                <w:p w14:paraId="5043A493" w14:textId="77777777" w:rsidR="0097032E" w:rsidRDefault="0097032E" w:rsidP="0097032E">
                  <w:pPr>
                    <w:spacing w:after="0" w:line="240" w:lineRule="auto"/>
                    <w:jc w:val="center"/>
                  </w:pPr>
                  <w:r>
                    <w:rPr>
                      <w:rFonts w:ascii="Times New Roman" w:eastAsia="Times New Roman" w:hAnsi="Times New Roman"/>
                      <w:b/>
                      <w:color w:val="000000"/>
                      <w:sz w:val="24"/>
                    </w:rPr>
                    <w:t>V SKYRIUS</w:t>
                  </w:r>
                </w:p>
                <w:p w14:paraId="4E0D7D1C" w14:textId="77777777" w:rsidR="0097032E" w:rsidRDefault="0097032E" w:rsidP="0097032E">
                  <w:pPr>
                    <w:spacing w:after="0" w:line="240" w:lineRule="auto"/>
                    <w:jc w:val="center"/>
                  </w:pPr>
                  <w:r>
                    <w:rPr>
                      <w:rFonts w:ascii="Times New Roman" w:eastAsia="Times New Roman" w:hAnsi="Times New Roman"/>
                      <w:b/>
                      <w:color w:val="000000"/>
                      <w:sz w:val="24"/>
                    </w:rPr>
                    <w:t>SPECIALIEJI REIKALAVIMAI</w:t>
                  </w:r>
                </w:p>
              </w:tc>
            </w:tr>
            <w:tr w:rsidR="0097032E" w14:paraId="446FDB40"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7817CF12" w14:textId="77777777" w:rsidR="0097032E" w:rsidRDefault="0097032E" w:rsidP="0097032E">
                  <w:pPr>
                    <w:spacing w:after="0" w:line="240" w:lineRule="auto"/>
                  </w:pPr>
                  <w:r>
                    <w:rPr>
                      <w:rFonts w:ascii="Times New Roman" w:eastAsia="Times New Roman" w:hAnsi="Times New Roman"/>
                      <w:color w:val="000000"/>
                      <w:sz w:val="24"/>
                    </w:rPr>
                    <w:t>20. Išsilavinimo ir darbo patirties reikalavimai:</w:t>
                  </w:r>
                  <w:r>
                    <w:rPr>
                      <w:rFonts w:ascii="Times New Roman" w:eastAsia="Times New Roman" w:hAnsi="Times New Roman"/>
                      <w:color w:val="FFFFFF"/>
                      <w:sz w:val="24"/>
                    </w:rPr>
                    <w:t>0</w:t>
                  </w:r>
                </w:p>
              </w:tc>
            </w:tr>
            <w:tr w:rsidR="0097032E" w14:paraId="4BFC1A32" w14:textId="77777777" w:rsidTr="00B664A2">
              <w:tblPrEx>
                <w:tblCellMar>
                  <w:top w:w="0" w:type="dxa"/>
                  <w:left w:w="0" w:type="dxa"/>
                  <w:bottom w:w="0" w:type="dxa"/>
                  <w:right w:w="0" w:type="dxa"/>
                </w:tblCellMar>
              </w:tblPrEx>
              <w:trPr>
                <w:trHeight w:val="2040"/>
              </w:trPr>
              <w:tc>
                <w:tcPr>
                  <w:tcW w:w="9070" w:type="dxa"/>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9068"/>
                  </w:tblGrid>
                  <w:tr w:rsidR="0097032E" w14:paraId="457FB9CA" w14:textId="77777777" w:rsidTr="00B664A2">
                    <w:tblPrEx>
                      <w:tblCellMar>
                        <w:top w:w="0" w:type="dxa"/>
                        <w:left w:w="0" w:type="dxa"/>
                        <w:bottom w:w="0" w:type="dxa"/>
                        <w:right w:w="0" w:type="dxa"/>
                      </w:tblCellMar>
                    </w:tblPrEx>
                    <w:trPr>
                      <w:trHeight w:val="1020"/>
                    </w:trPr>
                    <w:tc>
                      <w:tcPr>
                        <w:tcW w:w="9070" w:type="dxa"/>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9068"/>
                        </w:tblGrid>
                        <w:tr w:rsidR="0097032E" w14:paraId="7E902C3A"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123B0DE1" w14:textId="77777777" w:rsidR="0097032E" w:rsidRDefault="0097032E" w:rsidP="0097032E">
                              <w:pPr>
                                <w:spacing w:after="0" w:line="240" w:lineRule="auto"/>
                              </w:pPr>
                              <w:r>
                                <w:rPr>
                                  <w:rFonts w:ascii="Times New Roman" w:eastAsia="Times New Roman" w:hAnsi="Times New Roman"/>
                                  <w:color w:val="000000"/>
                                  <w:sz w:val="24"/>
                                </w:rPr>
                                <w:t xml:space="preserve">20.1. išsilavinimas – aukštasis universitetinis išsilavinimas (bakalauro kvalifikacinis laipsnis) arba jam lygiavertė aukštojo mokslo kvalifikacija; </w:t>
                              </w:r>
                            </w:p>
                          </w:tc>
                        </w:tr>
                        <w:tr w:rsidR="0097032E" w14:paraId="4F34D96F"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7BFDB5D0" w14:textId="77777777" w:rsidR="0097032E" w:rsidRDefault="0097032E" w:rsidP="0097032E">
                              <w:pPr>
                                <w:spacing w:after="0" w:line="240" w:lineRule="auto"/>
                              </w:pPr>
                              <w:r>
                                <w:rPr>
                                  <w:rFonts w:ascii="Times New Roman" w:eastAsia="Times New Roman" w:hAnsi="Times New Roman"/>
                                  <w:color w:val="000000"/>
                                  <w:sz w:val="24"/>
                                </w:rPr>
                                <w:t>20.2. studijų kryptis – teisė;</w:t>
                              </w:r>
                            </w:p>
                          </w:tc>
                        </w:tr>
                        <w:tr w:rsidR="0097032E" w14:paraId="70774ED7"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39864E51" w14:textId="77777777" w:rsidR="0097032E" w:rsidRDefault="0097032E" w:rsidP="0097032E">
                              <w:pPr>
                                <w:spacing w:after="0" w:line="240" w:lineRule="auto"/>
                              </w:pPr>
                              <w:r>
                                <w:rPr>
                                  <w:rFonts w:ascii="Times New Roman" w:eastAsia="Times New Roman" w:hAnsi="Times New Roman"/>
                                  <w:color w:val="000000"/>
                                  <w:sz w:val="24"/>
                                </w:rPr>
                                <w:t>arba:</w:t>
                              </w:r>
                            </w:p>
                          </w:tc>
                        </w:tr>
                      </w:tbl>
                      <w:p w14:paraId="2C189102" w14:textId="77777777" w:rsidR="0097032E" w:rsidRDefault="0097032E" w:rsidP="0097032E">
                        <w:pPr>
                          <w:spacing w:after="0" w:line="240" w:lineRule="auto"/>
                        </w:pPr>
                      </w:p>
                    </w:tc>
                  </w:tr>
                  <w:tr w:rsidR="0097032E" w14:paraId="5D856029" w14:textId="77777777" w:rsidTr="00B664A2">
                    <w:tblPrEx>
                      <w:tblCellMar>
                        <w:top w:w="0" w:type="dxa"/>
                        <w:left w:w="0" w:type="dxa"/>
                        <w:bottom w:w="0" w:type="dxa"/>
                        <w:right w:w="0" w:type="dxa"/>
                      </w:tblCellMar>
                    </w:tblPrEx>
                    <w:trPr>
                      <w:trHeight w:val="1020"/>
                    </w:trPr>
                    <w:tc>
                      <w:tcPr>
                        <w:tcW w:w="9070" w:type="dxa"/>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9068"/>
                        </w:tblGrid>
                        <w:tr w:rsidR="0097032E" w14:paraId="45F46C55"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50075FD6" w14:textId="77777777" w:rsidR="0097032E" w:rsidRDefault="0097032E" w:rsidP="0097032E">
                              <w:pPr>
                                <w:spacing w:after="0" w:line="240" w:lineRule="auto"/>
                              </w:pPr>
                              <w:r>
                                <w:rPr>
                                  <w:rFonts w:ascii="Times New Roman" w:eastAsia="Times New Roman" w:hAnsi="Times New Roman"/>
                                  <w:color w:val="000000"/>
                                  <w:sz w:val="24"/>
                                </w:rPr>
                                <w:t xml:space="preserve">20.3. išsilavinimas – aukštasis universitetinis išsilavinimas (bakalauro kvalifikacinis laipsnis) arba jam lygiavertė aukštojo mokslo kvalifikacija; </w:t>
                              </w:r>
                            </w:p>
                          </w:tc>
                        </w:tr>
                        <w:tr w:rsidR="0097032E" w14:paraId="364DF825"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4CECDFAE" w14:textId="77777777" w:rsidR="0097032E" w:rsidRDefault="0097032E" w:rsidP="0097032E">
                              <w:pPr>
                                <w:spacing w:after="0" w:line="240" w:lineRule="auto"/>
                              </w:pPr>
                              <w:r>
                                <w:rPr>
                                  <w:rFonts w:ascii="Times New Roman" w:eastAsia="Times New Roman" w:hAnsi="Times New Roman"/>
                                  <w:color w:val="000000"/>
                                  <w:sz w:val="24"/>
                                </w:rPr>
                                <w:t>20.4. darbo patirtis – viešųjų pirkimų srities patirtis;</w:t>
                              </w:r>
                            </w:p>
                          </w:tc>
                        </w:tr>
                        <w:tr w:rsidR="0097032E" w14:paraId="63A74C45"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6835666D" w14:textId="77777777" w:rsidR="0097032E" w:rsidRDefault="0097032E" w:rsidP="0097032E">
                              <w:pPr>
                                <w:spacing w:after="0" w:line="240" w:lineRule="auto"/>
                              </w:pPr>
                              <w:r>
                                <w:rPr>
                                  <w:rFonts w:ascii="Times New Roman" w:eastAsia="Times New Roman" w:hAnsi="Times New Roman"/>
                                  <w:color w:val="000000"/>
                                  <w:sz w:val="24"/>
                                </w:rPr>
                                <w:t xml:space="preserve">20.5. darbo patirties trukmė – ne mažiau kaip 1 metai. </w:t>
                              </w:r>
                            </w:p>
                          </w:tc>
                        </w:tr>
                      </w:tbl>
                      <w:p w14:paraId="2425E9C1" w14:textId="77777777" w:rsidR="0097032E" w:rsidRDefault="0097032E" w:rsidP="0097032E">
                        <w:pPr>
                          <w:spacing w:after="0" w:line="240" w:lineRule="auto"/>
                        </w:pPr>
                      </w:p>
                    </w:tc>
                  </w:tr>
                </w:tbl>
                <w:p w14:paraId="60C6F6EF" w14:textId="77777777" w:rsidR="0097032E" w:rsidRDefault="0097032E" w:rsidP="0097032E">
                  <w:pPr>
                    <w:spacing w:after="0" w:line="240" w:lineRule="auto"/>
                  </w:pPr>
                </w:p>
              </w:tc>
            </w:tr>
          </w:tbl>
          <w:p w14:paraId="2185D52B" w14:textId="77777777" w:rsidR="0097032E" w:rsidRDefault="0097032E" w:rsidP="0097032E">
            <w:pPr>
              <w:spacing w:after="0" w:line="240" w:lineRule="auto"/>
            </w:pPr>
          </w:p>
        </w:tc>
      </w:tr>
      <w:tr w:rsidR="0097032E" w14:paraId="3CDFB408" w14:textId="77777777" w:rsidTr="00B664A2">
        <w:tblPrEx>
          <w:tblCellMar>
            <w:top w:w="0" w:type="dxa"/>
            <w:left w:w="0" w:type="dxa"/>
            <w:bottom w:w="0" w:type="dxa"/>
            <w:right w:w="0" w:type="dxa"/>
          </w:tblCellMar>
        </w:tblPrEx>
        <w:trPr>
          <w:trHeight w:val="62"/>
        </w:trPr>
        <w:tc>
          <w:tcPr>
            <w:tcW w:w="13" w:type="dxa"/>
          </w:tcPr>
          <w:p w14:paraId="58BD865E" w14:textId="77777777" w:rsidR="0097032E" w:rsidRDefault="0097032E" w:rsidP="0097032E">
            <w:pPr>
              <w:pStyle w:val="EmptyLayoutCell"/>
            </w:pPr>
          </w:p>
        </w:tc>
        <w:tc>
          <w:tcPr>
            <w:tcW w:w="1" w:type="dxa"/>
          </w:tcPr>
          <w:p w14:paraId="79D8A3D4" w14:textId="77777777" w:rsidR="0097032E" w:rsidRDefault="0097032E" w:rsidP="0097032E">
            <w:pPr>
              <w:pStyle w:val="EmptyLayoutCell"/>
            </w:pPr>
          </w:p>
        </w:tc>
        <w:tc>
          <w:tcPr>
            <w:tcW w:w="1" w:type="dxa"/>
          </w:tcPr>
          <w:p w14:paraId="0711FA80" w14:textId="77777777" w:rsidR="0097032E" w:rsidRDefault="0097032E" w:rsidP="0097032E">
            <w:pPr>
              <w:pStyle w:val="EmptyLayoutCell"/>
            </w:pPr>
          </w:p>
        </w:tc>
        <w:tc>
          <w:tcPr>
            <w:tcW w:w="9055" w:type="dxa"/>
          </w:tcPr>
          <w:p w14:paraId="57C3A4FD" w14:textId="77777777" w:rsidR="0097032E" w:rsidRDefault="0097032E" w:rsidP="0097032E">
            <w:pPr>
              <w:pStyle w:val="EmptyLayoutCell"/>
            </w:pPr>
          </w:p>
        </w:tc>
        <w:tc>
          <w:tcPr>
            <w:tcW w:w="13" w:type="dxa"/>
          </w:tcPr>
          <w:p w14:paraId="079D695C" w14:textId="77777777" w:rsidR="0097032E" w:rsidRDefault="0097032E" w:rsidP="0097032E">
            <w:pPr>
              <w:pStyle w:val="EmptyLayoutCell"/>
            </w:pPr>
          </w:p>
        </w:tc>
      </w:tr>
      <w:tr w:rsidR="0097032E" w14:paraId="12953795" w14:textId="77777777" w:rsidTr="00B664A2">
        <w:tblPrEx>
          <w:tblCellMar>
            <w:top w:w="0" w:type="dxa"/>
            <w:left w:w="0" w:type="dxa"/>
            <w:bottom w:w="0" w:type="dxa"/>
            <w:right w:w="0" w:type="dxa"/>
          </w:tblCellMar>
        </w:tblPrEx>
        <w:tc>
          <w:tcPr>
            <w:tcW w:w="13" w:type="dxa"/>
          </w:tcPr>
          <w:p w14:paraId="6D0A66ED" w14:textId="77777777" w:rsidR="0097032E" w:rsidRDefault="0097032E" w:rsidP="0097032E">
            <w:pPr>
              <w:pStyle w:val="EmptyLayoutCell"/>
            </w:pPr>
          </w:p>
        </w:tc>
        <w:tc>
          <w:tcPr>
            <w:tcW w:w="1" w:type="dxa"/>
          </w:tcPr>
          <w:p w14:paraId="431B9200" w14:textId="77777777" w:rsidR="0097032E" w:rsidRDefault="0097032E" w:rsidP="0097032E">
            <w:pPr>
              <w:pStyle w:val="EmptyLayoutCell"/>
            </w:pPr>
          </w:p>
        </w:tc>
        <w:tc>
          <w:tcPr>
            <w:tcW w:w="1" w:type="dxa"/>
          </w:tcPr>
          <w:p w14:paraId="13BCE63D" w14:textId="77777777" w:rsidR="0097032E" w:rsidRDefault="0097032E" w:rsidP="0097032E">
            <w:pPr>
              <w:pStyle w:val="EmptyLayoutCell"/>
            </w:pPr>
          </w:p>
        </w:tc>
        <w:tc>
          <w:tcPr>
            <w:tcW w:w="9068" w:type="dxa"/>
            <w:gridSpan w:val="2"/>
          </w:tcPr>
          <w:tbl>
            <w:tblPr>
              <w:tblW w:w="0" w:type="auto"/>
              <w:tblCellMar>
                <w:left w:w="0" w:type="dxa"/>
                <w:right w:w="0" w:type="dxa"/>
              </w:tblCellMar>
              <w:tblLook w:val="0000" w:firstRow="0" w:lastRow="0" w:firstColumn="0" w:lastColumn="0" w:noHBand="0" w:noVBand="0"/>
            </w:tblPr>
            <w:tblGrid>
              <w:gridCol w:w="9068"/>
            </w:tblGrid>
            <w:tr w:rsidR="0097032E" w14:paraId="129CAD4A" w14:textId="77777777" w:rsidTr="00B664A2">
              <w:tblPrEx>
                <w:tblCellMar>
                  <w:top w:w="0" w:type="dxa"/>
                  <w:left w:w="0" w:type="dxa"/>
                  <w:bottom w:w="0" w:type="dxa"/>
                  <w:right w:w="0" w:type="dxa"/>
                </w:tblCellMar>
              </w:tblPrEx>
              <w:trPr>
                <w:trHeight w:val="600"/>
              </w:trPr>
              <w:tc>
                <w:tcPr>
                  <w:tcW w:w="9070" w:type="dxa"/>
                  <w:tcMar>
                    <w:top w:w="40" w:type="dxa"/>
                    <w:left w:w="40" w:type="dxa"/>
                    <w:bottom w:w="40" w:type="dxa"/>
                    <w:right w:w="40" w:type="dxa"/>
                  </w:tcMar>
                </w:tcPr>
                <w:p w14:paraId="50D97CA3" w14:textId="77777777" w:rsidR="0097032E" w:rsidRDefault="0097032E" w:rsidP="0097032E">
                  <w:pPr>
                    <w:spacing w:after="0" w:line="240" w:lineRule="auto"/>
                    <w:jc w:val="center"/>
                  </w:pPr>
                  <w:r>
                    <w:rPr>
                      <w:rFonts w:ascii="Times New Roman" w:eastAsia="Times New Roman" w:hAnsi="Times New Roman"/>
                      <w:b/>
                      <w:color w:val="000000"/>
                      <w:sz w:val="24"/>
                    </w:rPr>
                    <w:t>VI SKYRIUS</w:t>
                  </w:r>
                </w:p>
                <w:p w14:paraId="428F682F" w14:textId="77777777" w:rsidR="0097032E" w:rsidRDefault="0097032E" w:rsidP="0097032E">
                  <w:pPr>
                    <w:spacing w:after="0" w:line="240" w:lineRule="auto"/>
                    <w:jc w:val="center"/>
                  </w:pPr>
                  <w:r>
                    <w:rPr>
                      <w:rFonts w:ascii="Times New Roman" w:eastAsia="Times New Roman" w:hAnsi="Times New Roman"/>
                      <w:b/>
                      <w:color w:val="000000"/>
                      <w:sz w:val="24"/>
                    </w:rPr>
                    <w:t>KOMPETENCIJOS</w:t>
                  </w:r>
                </w:p>
              </w:tc>
            </w:tr>
            <w:tr w:rsidR="0097032E" w14:paraId="5A77240D"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1FB0BE09" w14:textId="77777777" w:rsidR="0097032E" w:rsidRDefault="0097032E" w:rsidP="0097032E">
                  <w:pPr>
                    <w:spacing w:after="0" w:line="240" w:lineRule="auto"/>
                  </w:pPr>
                  <w:r>
                    <w:rPr>
                      <w:rFonts w:ascii="Times New Roman" w:eastAsia="Times New Roman" w:hAnsi="Times New Roman"/>
                      <w:color w:val="000000"/>
                      <w:sz w:val="24"/>
                    </w:rPr>
                    <w:t>21. Bendrosios kompetencijos ir jų pakankami lygiai:</w:t>
                  </w:r>
                  <w:r>
                    <w:rPr>
                      <w:rFonts w:ascii="Times New Roman" w:eastAsia="Times New Roman" w:hAnsi="Times New Roman"/>
                      <w:color w:val="FFFFFF"/>
                      <w:sz w:val="24"/>
                    </w:rPr>
                    <w:t>0</w:t>
                  </w:r>
                </w:p>
              </w:tc>
            </w:tr>
            <w:tr w:rsidR="0097032E" w14:paraId="0C75E4BC" w14:textId="77777777" w:rsidTr="00B664A2">
              <w:tblPrEx>
                <w:tblCellMar>
                  <w:top w:w="0" w:type="dxa"/>
                  <w:left w:w="0" w:type="dxa"/>
                  <w:bottom w:w="0" w:type="dxa"/>
                  <w:right w:w="0" w:type="dxa"/>
                </w:tblCellMar>
              </w:tblPrEx>
              <w:trPr>
                <w:trHeight w:val="1700"/>
              </w:trPr>
              <w:tc>
                <w:tcPr>
                  <w:tcW w:w="9070" w:type="dxa"/>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9068"/>
                  </w:tblGrid>
                  <w:tr w:rsidR="0097032E" w14:paraId="7F33D494"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27AEFD30" w14:textId="77777777" w:rsidR="0097032E" w:rsidRDefault="0097032E" w:rsidP="0097032E">
                        <w:pPr>
                          <w:spacing w:after="0" w:line="240" w:lineRule="auto"/>
                        </w:pPr>
                        <w:r>
                          <w:rPr>
                            <w:rFonts w:ascii="Times New Roman" w:eastAsia="Times New Roman" w:hAnsi="Times New Roman"/>
                            <w:color w:val="000000"/>
                            <w:sz w:val="24"/>
                          </w:rPr>
                          <w:t>21.1. komunikacija – 4;</w:t>
                        </w:r>
                      </w:p>
                    </w:tc>
                  </w:tr>
                  <w:tr w:rsidR="0097032E" w14:paraId="7E97CBF1"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026F302C" w14:textId="77777777" w:rsidR="0097032E" w:rsidRDefault="0097032E" w:rsidP="0097032E">
                        <w:pPr>
                          <w:spacing w:after="0" w:line="240" w:lineRule="auto"/>
                        </w:pPr>
                        <w:r>
                          <w:rPr>
                            <w:rFonts w:ascii="Times New Roman" w:eastAsia="Times New Roman" w:hAnsi="Times New Roman"/>
                            <w:color w:val="000000"/>
                            <w:sz w:val="24"/>
                          </w:rPr>
                          <w:t>21.2. analizė ir pagrindimas – 5;</w:t>
                        </w:r>
                      </w:p>
                    </w:tc>
                  </w:tr>
                  <w:tr w:rsidR="0097032E" w14:paraId="2FE9F18C"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2077D318" w14:textId="77777777" w:rsidR="0097032E" w:rsidRDefault="0097032E" w:rsidP="0097032E">
                        <w:pPr>
                          <w:spacing w:after="0" w:line="240" w:lineRule="auto"/>
                        </w:pPr>
                        <w:r>
                          <w:rPr>
                            <w:rFonts w:ascii="Times New Roman" w:eastAsia="Times New Roman" w:hAnsi="Times New Roman"/>
                            <w:color w:val="000000"/>
                            <w:sz w:val="24"/>
                          </w:rPr>
                          <w:t>21.3. patikimumas ir atsakingumas – 4;</w:t>
                        </w:r>
                      </w:p>
                    </w:tc>
                  </w:tr>
                  <w:tr w:rsidR="0097032E" w14:paraId="1F514F8A"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3CE459AE" w14:textId="77777777" w:rsidR="0097032E" w:rsidRDefault="0097032E" w:rsidP="0097032E">
                        <w:pPr>
                          <w:spacing w:after="0" w:line="240" w:lineRule="auto"/>
                        </w:pPr>
                        <w:r>
                          <w:rPr>
                            <w:rFonts w:ascii="Times New Roman" w:eastAsia="Times New Roman" w:hAnsi="Times New Roman"/>
                            <w:color w:val="000000"/>
                            <w:sz w:val="24"/>
                          </w:rPr>
                          <w:t>21.4. organizuotumas – 4;</w:t>
                        </w:r>
                      </w:p>
                    </w:tc>
                  </w:tr>
                  <w:tr w:rsidR="0097032E" w14:paraId="7C9A7666"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0D65271F" w14:textId="77777777" w:rsidR="0097032E" w:rsidRDefault="0097032E" w:rsidP="0097032E">
                        <w:pPr>
                          <w:spacing w:after="0" w:line="240" w:lineRule="auto"/>
                        </w:pPr>
                        <w:r>
                          <w:rPr>
                            <w:rFonts w:ascii="Times New Roman" w:eastAsia="Times New Roman" w:hAnsi="Times New Roman"/>
                            <w:color w:val="000000"/>
                            <w:sz w:val="24"/>
                          </w:rPr>
                          <w:t>21.5. vertės visuomenei kūrimas – 4.</w:t>
                        </w:r>
                      </w:p>
                    </w:tc>
                  </w:tr>
                </w:tbl>
                <w:p w14:paraId="4CBD125A" w14:textId="77777777" w:rsidR="0097032E" w:rsidRDefault="0097032E" w:rsidP="0097032E">
                  <w:pPr>
                    <w:spacing w:after="0" w:line="240" w:lineRule="auto"/>
                  </w:pPr>
                </w:p>
              </w:tc>
            </w:tr>
            <w:tr w:rsidR="0097032E" w14:paraId="77C52750"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21D4B234" w14:textId="77777777" w:rsidR="0097032E" w:rsidRDefault="0097032E" w:rsidP="0097032E">
                  <w:pPr>
                    <w:spacing w:after="0" w:line="240" w:lineRule="auto"/>
                  </w:pPr>
                  <w:r>
                    <w:rPr>
                      <w:rFonts w:ascii="Times New Roman" w:eastAsia="Times New Roman" w:hAnsi="Times New Roman"/>
                      <w:color w:val="000000"/>
                      <w:sz w:val="24"/>
                    </w:rPr>
                    <w:t>22. Vadybinės ir lyderystės kompetencijos ir jų pakankami lygiai:</w:t>
                  </w:r>
                  <w:r>
                    <w:rPr>
                      <w:rFonts w:ascii="Times New Roman" w:eastAsia="Times New Roman" w:hAnsi="Times New Roman"/>
                      <w:color w:val="FFFFFF"/>
                      <w:sz w:val="24"/>
                    </w:rPr>
                    <w:t>0</w:t>
                  </w:r>
                </w:p>
              </w:tc>
            </w:tr>
            <w:tr w:rsidR="0097032E" w14:paraId="30B1E660" w14:textId="77777777" w:rsidTr="00B664A2">
              <w:tblPrEx>
                <w:tblCellMar>
                  <w:top w:w="0" w:type="dxa"/>
                  <w:left w:w="0" w:type="dxa"/>
                  <w:bottom w:w="0" w:type="dxa"/>
                  <w:right w:w="0" w:type="dxa"/>
                </w:tblCellMar>
              </w:tblPrEx>
              <w:trPr>
                <w:trHeight w:val="1020"/>
              </w:trPr>
              <w:tc>
                <w:tcPr>
                  <w:tcW w:w="9070" w:type="dxa"/>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9068"/>
                  </w:tblGrid>
                  <w:tr w:rsidR="0097032E" w14:paraId="5AB6DA35"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618231A1" w14:textId="77777777" w:rsidR="0097032E" w:rsidRDefault="0097032E" w:rsidP="0097032E">
                        <w:pPr>
                          <w:spacing w:after="0" w:line="240" w:lineRule="auto"/>
                        </w:pPr>
                        <w:r>
                          <w:rPr>
                            <w:rFonts w:ascii="Times New Roman" w:eastAsia="Times New Roman" w:hAnsi="Times New Roman"/>
                            <w:color w:val="000000"/>
                            <w:sz w:val="24"/>
                          </w:rPr>
                          <w:t>22.1. lyderystė – 4;</w:t>
                        </w:r>
                      </w:p>
                    </w:tc>
                  </w:tr>
                  <w:tr w:rsidR="0097032E" w14:paraId="697C4E46"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33DE1299" w14:textId="77777777" w:rsidR="0097032E" w:rsidRDefault="0097032E" w:rsidP="0097032E">
                        <w:pPr>
                          <w:spacing w:after="0" w:line="240" w:lineRule="auto"/>
                        </w:pPr>
                        <w:r>
                          <w:rPr>
                            <w:rFonts w:ascii="Times New Roman" w:eastAsia="Times New Roman" w:hAnsi="Times New Roman"/>
                            <w:color w:val="000000"/>
                            <w:sz w:val="24"/>
                          </w:rPr>
                          <w:t>22.2. veiklos valdymas – 4;</w:t>
                        </w:r>
                      </w:p>
                    </w:tc>
                  </w:tr>
                  <w:tr w:rsidR="0097032E" w14:paraId="3493D744"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60D3B356" w14:textId="77777777" w:rsidR="0097032E" w:rsidRDefault="0097032E" w:rsidP="0097032E">
                        <w:pPr>
                          <w:spacing w:after="0" w:line="240" w:lineRule="auto"/>
                        </w:pPr>
                        <w:r>
                          <w:rPr>
                            <w:rFonts w:ascii="Times New Roman" w:eastAsia="Times New Roman" w:hAnsi="Times New Roman"/>
                            <w:color w:val="000000"/>
                            <w:sz w:val="24"/>
                          </w:rPr>
                          <w:t>22.3. strateginis požiūris – 4.</w:t>
                        </w:r>
                      </w:p>
                    </w:tc>
                  </w:tr>
                </w:tbl>
                <w:p w14:paraId="26B60A32" w14:textId="77777777" w:rsidR="0097032E" w:rsidRDefault="0097032E" w:rsidP="0097032E">
                  <w:pPr>
                    <w:spacing w:after="0" w:line="240" w:lineRule="auto"/>
                  </w:pPr>
                </w:p>
              </w:tc>
            </w:tr>
            <w:tr w:rsidR="0097032E" w14:paraId="26D3354F"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33DFABEB" w14:textId="77777777" w:rsidR="0097032E" w:rsidRDefault="0097032E" w:rsidP="0097032E">
                  <w:pPr>
                    <w:spacing w:after="0" w:line="240" w:lineRule="auto"/>
                  </w:pPr>
                  <w:r>
                    <w:rPr>
                      <w:rFonts w:ascii="Times New Roman" w:eastAsia="Times New Roman" w:hAnsi="Times New Roman"/>
                      <w:color w:val="000000"/>
                      <w:sz w:val="24"/>
                    </w:rPr>
                    <w:t>23. Specifinės kompetencijos ir jų pakankami lygiai:</w:t>
                  </w:r>
                  <w:r>
                    <w:rPr>
                      <w:rFonts w:ascii="Times New Roman" w:eastAsia="Times New Roman" w:hAnsi="Times New Roman"/>
                      <w:color w:val="FFFFFF"/>
                      <w:sz w:val="24"/>
                    </w:rPr>
                    <w:t>0</w:t>
                  </w:r>
                </w:p>
              </w:tc>
            </w:tr>
            <w:tr w:rsidR="0097032E" w14:paraId="3F9D99E0" w14:textId="77777777" w:rsidTr="00B664A2">
              <w:tblPrEx>
                <w:tblCellMar>
                  <w:top w:w="0" w:type="dxa"/>
                  <w:left w:w="0" w:type="dxa"/>
                  <w:bottom w:w="0" w:type="dxa"/>
                  <w:right w:w="0" w:type="dxa"/>
                </w:tblCellMar>
              </w:tblPrEx>
              <w:trPr>
                <w:trHeight w:val="340"/>
              </w:trPr>
              <w:tc>
                <w:tcPr>
                  <w:tcW w:w="9070" w:type="dxa"/>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9068"/>
                  </w:tblGrid>
                  <w:tr w:rsidR="0097032E" w14:paraId="0D3B65D7"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0FB0D080" w14:textId="77777777" w:rsidR="0097032E" w:rsidRDefault="0097032E" w:rsidP="0097032E">
                        <w:pPr>
                          <w:spacing w:after="0" w:line="240" w:lineRule="auto"/>
                        </w:pPr>
                        <w:r>
                          <w:rPr>
                            <w:rFonts w:ascii="Times New Roman" w:eastAsia="Times New Roman" w:hAnsi="Times New Roman"/>
                            <w:color w:val="000000"/>
                            <w:sz w:val="24"/>
                          </w:rPr>
                          <w:t>23.1. įžvalgumas – 4.</w:t>
                        </w:r>
                      </w:p>
                    </w:tc>
                  </w:tr>
                </w:tbl>
                <w:p w14:paraId="3ABEAA72" w14:textId="77777777" w:rsidR="0097032E" w:rsidRDefault="0097032E" w:rsidP="0097032E">
                  <w:pPr>
                    <w:spacing w:after="0" w:line="240" w:lineRule="auto"/>
                  </w:pPr>
                </w:p>
              </w:tc>
            </w:tr>
            <w:tr w:rsidR="0097032E" w14:paraId="532FA805"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1C2504A3" w14:textId="77777777" w:rsidR="0097032E" w:rsidRDefault="0097032E" w:rsidP="0097032E">
                  <w:pPr>
                    <w:spacing w:after="0" w:line="240" w:lineRule="auto"/>
                  </w:pPr>
                  <w:r>
                    <w:rPr>
                      <w:rFonts w:ascii="Times New Roman" w:eastAsia="Times New Roman" w:hAnsi="Times New Roman"/>
                      <w:color w:val="000000"/>
                      <w:sz w:val="24"/>
                    </w:rPr>
                    <w:t>24. Profesinės kompetencijos ir jų pakankami lygiai:</w:t>
                  </w:r>
                  <w:r>
                    <w:rPr>
                      <w:rFonts w:ascii="Times New Roman" w:eastAsia="Times New Roman" w:hAnsi="Times New Roman"/>
                      <w:color w:val="FFFFFF"/>
                      <w:sz w:val="24"/>
                    </w:rPr>
                    <w:t>0</w:t>
                  </w:r>
                </w:p>
              </w:tc>
            </w:tr>
            <w:tr w:rsidR="0097032E" w14:paraId="4B270561" w14:textId="77777777" w:rsidTr="00B664A2">
              <w:tblPrEx>
                <w:tblCellMar>
                  <w:top w:w="0" w:type="dxa"/>
                  <w:left w:w="0" w:type="dxa"/>
                  <w:bottom w:w="0" w:type="dxa"/>
                  <w:right w:w="0" w:type="dxa"/>
                </w:tblCellMar>
              </w:tblPrEx>
              <w:trPr>
                <w:trHeight w:val="680"/>
              </w:trPr>
              <w:tc>
                <w:tcPr>
                  <w:tcW w:w="9070" w:type="dxa"/>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9068"/>
                  </w:tblGrid>
                  <w:tr w:rsidR="0097032E" w14:paraId="4EFCB0A3"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664DBA9B" w14:textId="77777777" w:rsidR="0097032E" w:rsidRDefault="0097032E" w:rsidP="0097032E">
                        <w:pPr>
                          <w:spacing w:after="0" w:line="240" w:lineRule="auto"/>
                        </w:pPr>
                        <w:r>
                          <w:rPr>
                            <w:rFonts w:ascii="Times New Roman" w:eastAsia="Times New Roman" w:hAnsi="Times New Roman"/>
                            <w:color w:val="000000"/>
                            <w:sz w:val="24"/>
                          </w:rPr>
                          <w:t>24.1. teisės išmanymas – 5;</w:t>
                        </w:r>
                      </w:p>
                    </w:tc>
                  </w:tr>
                  <w:tr w:rsidR="0097032E" w14:paraId="63B8F767" w14:textId="77777777" w:rsidTr="00B664A2">
                    <w:tblPrEx>
                      <w:tblCellMar>
                        <w:top w:w="0" w:type="dxa"/>
                        <w:left w:w="0" w:type="dxa"/>
                        <w:bottom w:w="0" w:type="dxa"/>
                        <w:right w:w="0" w:type="dxa"/>
                      </w:tblCellMar>
                    </w:tblPrEx>
                    <w:trPr>
                      <w:trHeight w:val="260"/>
                    </w:trPr>
                    <w:tc>
                      <w:tcPr>
                        <w:tcW w:w="9070" w:type="dxa"/>
                        <w:tcMar>
                          <w:top w:w="40" w:type="dxa"/>
                          <w:left w:w="40" w:type="dxa"/>
                          <w:bottom w:w="40" w:type="dxa"/>
                          <w:right w:w="40" w:type="dxa"/>
                        </w:tcMar>
                      </w:tcPr>
                      <w:p w14:paraId="4F113F5F" w14:textId="77777777" w:rsidR="0097032E" w:rsidRDefault="0097032E" w:rsidP="0097032E">
                        <w:pPr>
                          <w:spacing w:after="0" w:line="240" w:lineRule="auto"/>
                        </w:pPr>
                        <w:r>
                          <w:rPr>
                            <w:rFonts w:ascii="Times New Roman" w:eastAsia="Times New Roman" w:hAnsi="Times New Roman"/>
                            <w:color w:val="000000"/>
                            <w:sz w:val="24"/>
                          </w:rPr>
                          <w:t>24.2. viešųjų pirkimų išmanymas – 5.</w:t>
                        </w:r>
                      </w:p>
                    </w:tc>
                  </w:tr>
                </w:tbl>
                <w:p w14:paraId="49F806BB" w14:textId="77777777" w:rsidR="0097032E" w:rsidRDefault="0097032E" w:rsidP="0097032E">
                  <w:pPr>
                    <w:spacing w:after="0" w:line="240" w:lineRule="auto"/>
                  </w:pPr>
                </w:p>
              </w:tc>
            </w:tr>
          </w:tbl>
          <w:p w14:paraId="33064516" w14:textId="77777777" w:rsidR="0097032E" w:rsidRDefault="0097032E" w:rsidP="0097032E">
            <w:pPr>
              <w:spacing w:after="0" w:line="240" w:lineRule="auto"/>
            </w:pPr>
          </w:p>
        </w:tc>
      </w:tr>
      <w:tr w:rsidR="0097032E" w14:paraId="16C6A7C2" w14:textId="77777777" w:rsidTr="00B664A2">
        <w:tblPrEx>
          <w:tblCellMar>
            <w:top w:w="0" w:type="dxa"/>
            <w:left w:w="0" w:type="dxa"/>
            <w:bottom w:w="0" w:type="dxa"/>
            <w:right w:w="0" w:type="dxa"/>
          </w:tblCellMar>
        </w:tblPrEx>
        <w:trPr>
          <w:trHeight w:val="517"/>
        </w:trPr>
        <w:tc>
          <w:tcPr>
            <w:tcW w:w="13" w:type="dxa"/>
          </w:tcPr>
          <w:p w14:paraId="018219C3" w14:textId="77777777" w:rsidR="0097032E" w:rsidRDefault="0097032E" w:rsidP="0097032E">
            <w:pPr>
              <w:pStyle w:val="EmptyLayoutCell"/>
            </w:pPr>
          </w:p>
        </w:tc>
        <w:tc>
          <w:tcPr>
            <w:tcW w:w="1" w:type="dxa"/>
          </w:tcPr>
          <w:p w14:paraId="7722FE04" w14:textId="77777777" w:rsidR="0097032E" w:rsidRDefault="0097032E" w:rsidP="0097032E">
            <w:pPr>
              <w:pStyle w:val="EmptyLayoutCell"/>
            </w:pPr>
          </w:p>
        </w:tc>
        <w:tc>
          <w:tcPr>
            <w:tcW w:w="1" w:type="dxa"/>
          </w:tcPr>
          <w:p w14:paraId="1477D7CB" w14:textId="77777777" w:rsidR="0097032E" w:rsidRDefault="0097032E" w:rsidP="0097032E">
            <w:pPr>
              <w:pStyle w:val="EmptyLayoutCell"/>
            </w:pPr>
          </w:p>
        </w:tc>
        <w:tc>
          <w:tcPr>
            <w:tcW w:w="9055" w:type="dxa"/>
          </w:tcPr>
          <w:p w14:paraId="549E3AD2" w14:textId="77777777" w:rsidR="0097032E" w:rsidRDefault="0097032E" w:rsidP="0097032E">
            <w:pPr>
              <w:pStyle w:val="EmptyLayoutCell"/>
            </w:pPr>
          </w:p>
        </w:tc>
        <w:tc>
          <w:tcPr>
            <w:tcW w:w="13" w:type="dxa"/>
          </w:tcPr>
          <w:p w14:paraId="55436D58" w14:textId="77777777" w:rsidR="0097032E" w:rsidRDefault="0097032E" w:rsidP="0097032E">
            <w:pPr>
              <w:pStyle w:val="EmptyLayoutCell"/>
            </w:pPr>
          </w:p>
        </w:tc>
      </w:tr>
      <w:tr w:rsidR="0097032E" w14:paraId="34ED0158" w14:textId="77777777" w:rsidTr="00B664A2">
        <w:tblPrEx>
          <w:tblCellMar>
            <w:top w:w="0" w:type="dxa"/>
            <w:left w:w="0" w:type="dxa"/>
            <w:bottom w:w="0" w:type="dxa"/>
            <w:right w:w="0" w:type="dxa"/>
          </w:tblCellMar>
        </w:tblPrEx>
        <w:tc>
          <w:tcPr>
            <w:tcW w:w="13" w:type="dxa"/>
          </w:tcPr>
          <w:p w14:paraId="5E1E6856" w14:textId="77777777" w:rsidR="0097032E" w:rsidRDefault="0097032E" w:rsidP="0097032E">
            <w:pPr>
              <w:pStyle w:val="EmptyLayoutCell"/>
            </w:pPr>
          </w:p>
        </w:tc>
        <w:tc>
          <w:tcPr>
            <w:tcW w:w="1" w:type="dxa"/>
          </w:tcPr>
          <w:p w14:paraId="4F95812F" w14:textId="77777777" w:rsidR="0097032E" w:rsidRDefault="0097032E" w:rsidP="0097032E">
            <w:pPr>
              <w:pStyle w:val="EmptyLayoutCell"/>
            </w:pPr>
          </w:p>
        </w:tc>
        <w:tc>
          <w:tcPr>
            <w:tcW w:w="1" w:type="dxa"/>
          </w:tcPr>
          <w:p w14:paraId="3589CF07" w14:textId="77777777" w:rsidR="0097032E" w:rsidRDefault="0097032E" w:rsidP="0097032E">
            <w:pPr>
              <w:pStyle w:val="EmptyLayoutCell"/>
            </w:pPr>
          </w:p>
        </w:tc>
        <w:tc>
          <w:tcPr>
            <w:tcW w:w="9068" w:type="dxa"/>
            <w:gridSpan w:val="2"/>
          </w:tcPr>
          <w:tbl>
            <w:tblPr>
              <w:tblW w:w="0" w:type="auto"/>
              <w:tblCellMar>
                <w:left w:w="0" w:type="dxa"/>
                <w:right w:w="0" w:type="dxa"/>
              </w:tblCellMar>
              <w:tblLook w:val="0000" w:firstRow="0" w:lastRow="0" w:firstColumn="0" w:lastColumn="0" w:noHBand="0" w:noVBand="0"/>
            </w:tblPr>
            <w:tblGrid>
              <w:gridCol w:w="3400"/>
              <w:gridCol w:w="5668"/>
            </w:tblGrid>
            <w:tr w:rsidR="0097032E" w14:paraId="0E65A8A9" w14:textId="77777777" w:rsidTr="00B664A2">
              <w:tblPrEx>
                <w:tblCellMar>
                  <w:top w:w="0" w:type="dxa"/>
                  <w:left w:w="0" w:type="dxa"/>
                  <w:bottom w:w="0" w:type="dxa"/>
                  <w:right w:w="0" w:type="dxa"/>
                </w:tblCellMar>
              </w:tblPrEx>
              <w:trPr>
                <w:trHeight w:val="260"/>
              </w:trPr>
              <w:tc>
                <w:tcPr>
                  <w:tcW w:w="3401" w:type="dxa"/>
                  <w:tcMar>
                    <w:top w:w="40" w:type="dxa"/>
                    <w:left w:w="40" w:type="dxa"/>
                    <w:bottom w:w="40" w:type="dxa"/>
                    <w:right w:w="40" w:type="dxa"/>
                  </w:tcMar>
                </w:tcPr>
                <w:p w14:paraId="02D8090D" w14:textId="77777777" w:rsidR="0097032E" w:rsidRDefault="0097032E" w:rsidP="0097032E">
                  <w:pPr>
                    <w:spacing w:after="0" w:line="240" w:lineRule="auto"/>
                  </w:pPr>
                  <w:r>
                    <w:rPr>
                      <w:rFonts w:ascii="Times New Roman" w:eastAsia="Times New Roman" w:hAnsi="Times New Roman"/>
                      <w:color w:val="000000"/>
                      <w:sz w:val="24"/>
                    </w:rPr>
                    <w:t>Susipažinau</w:t>
                  </w:r>
                </w:p>
              </w:tc>
              <w:tc>
                <w:tcPr>
                  <w:tcW w:w="5669" w:type="dxa"/>
                  <w:tcMar>
                    <w:top w:w="40" w:type="dxa"/>
                    <w:left w:w="40" w:type="dxa"/>
                    <w:bottom w:w="40" w:type="dxa"/>
                    <w:right w:w="40" w:type="dxa"/>
                  </w:tcMar>
                </w:tcPr>
                <w:p w14:paraId="34DFF278" w14:textId="77777777" w:rsidR="0097032E" w:rsidRDefault="0097032E" w:rsidP="0097032E">
                  <w:pPr>
                    <w:spacing w:after="0" w:line="240" w:lineRule="auto"/>
                  </w:pPr>
                </w:p>
              </w:tc>
            </w:tr>
            <w:tr w:rsidR="0097032E" w14:paraId="6C076F8F" w14:textId="77777777" w:rsidTr="00B664A2">
              <w:tblPrEx>
                <w:tblCellMar>
                  <w:top w:w="0" w:type="dxa"/>
                  <w:left w:w="0" w:type="dxa"/>
                  <w:bottom w:w="0" w:type="dxa"/>
                  <w:right w:w="0" w:type="dxa"/>
                </w:tblCellMar>
              </w:tblPrEx>
              <w:trPr>
                <w:trHeight w:val="260"/>
              </w:trPr>
              <w:tc>
                <w:tcPr>
                  <w:tcW w:w="3401" w:type="dxa"/>
                  <w:tcBorders>
                    <w:bottom w:val="single" w:sz="2" w:space="0" w:color="000000"/>
                  </w:tcBorders>
                  <w:tcMar>
                    <w:top w:w="40" w:type="dxa"/>
                    <w:left w:w="40" w:type="dxa"/>
                    <w:bottom w:w="40" w:type="dxa"/>
                    <w:right w:w="40" w:type="dxa"/>
                  </w:tcMar>
                </w:tcPr>
                <w:p w14:paraId="6D041550" w14:textId="77777777" w:rsidR="0097032E" w:rsidRDefault="0097032E" w:rsidP="0097032E">
                  <w:pPr>
                    <w:spacing w:after="0" w:line="240" w:lineRule="auto"/>
                  </w:pPr>
                </w:p>
              </w:tc>
              <w:tc>
                <w:tcPr>
                  <w:tcW w:w="5669" w:type="dxa"/>
                  <w:tcMar>
                    <w:top w:w="40" w:type="dxa"/>
                    <w:left w:w="40" w:type="dxa"/>
                    <w:bottom w:w="40" w:type="dxa"/>
                    <w:right w:w="40" w:type="dxa"/>
                  </w:tcMar>
                </w:tcPr>
                <w:p w14:paraId="50B28790" w14:textId="77777777" w:rsidR="0097032E" w:rsidRDefault="0097032E" w:rsidP="0097032E">
                  <w:pPr>
                    <w:spacing w:after="0" w:line="240" w:lineRule="auto"/>
                  </w:pPr>
                </w:p>
              </w:tc>
            </w:tr>
            <w:tr w:rsidR="0097032E" w14:paraId="51FBB739" w14:textId="77777777" w:rsidTr="00B664A2">
              <w:tblPrEx>
                <w:tblCellMar>
                  <w:top w:w="0" w:type="dxa"/>
                  <w:left w:w="0" w:type="dxa"/>
                  <w:bottom w:w="0" w:type="dxa"/>
                  <w:right w:w="0" w:type="dxa"/>
                </w:tblCellMar>
              </w:tblPrEx>
              <w:trPr>
                <w:trHeight w:val="260"/>
              </w:trPr>
              <w:tc>
                <w:tcPr>
                  <w:tcW w:w="3401" w:type="dxa"/>
                  <w:tcMar>
                    <w:top w:w="40" w:type="dxa"/>
                    <w:left w:w="40" w:type="dxa"/>
                    <w:bottom w:w="40" w:type="dxa"/>
                    <w:right w:w="40" w:type="dxa"/>
                  </w:tcMar>
                </w:tcPr>
                <w:p w14:paraId="744FAF64" w14:textId="77777777" w:rsidR="0097032E" w:rsidRDefault="0097032E" w:rsidP="0097032E">
                  <w:pPr>
                    <w:spacing w:after="0" w:line="240" w:lineRule="auto"/>
                  </w:pPr>
                  <w:r>
                    <w:rPr>
                      <w:rFonts w:ascii="Times New Roman" w:eastAsia="Times New Roman" w:hAnsi="Times New Roman"/>
                      <w:color w:val="000000"/>
                      <w:sz w:val="20"/>
                    </w:rPr>
                    <w:t>(Parašas)</w:t>
                  </w:r>
                </w:p>
              </w:tc>
              <w:tc>
                <w:tcPr>
                  <w:tcW w:w="5669" w:type="dxa"/>
                  <w:tcMar>
                    <w:top w:w="40" w:type="dxa"/>
                    <w:left w:w="40" w:type="dxa"/>
                    <w:bottom w:w="40" w:type="dxa"/>
                    <w:right w:w="40" w:type="dxa"/>
                  </w:tcMar>
                </w:tcPr>
                <w:p w14:paraId="300885A4" w14:textId="77777777" w:rsidR="0097032E" w:rsidRDefault="0097032E" w:rsidP="0097032E">
                  <w:pPr>
                    <w:spacing w:after="0" w:line="240" w:lineRule="auto"/>
                  </w:pPr>
                </w:p>
              </w:tc>
            </w:tr>
            <w:tr w:rsidR="0097032E" w14:paraId="566E7839" w14:textId="77777777" w:rsidTr="00B664A2">
              <w:tblPrEx>
                <w:tblCellMar>
                  <w:top w:w="0" w:type="dxa"/>
                  <w:left w:w="0" w:type="dxa"/>
                  <w:bottom w:w="0" w:type="dxa"/>
                  <w:right w:w="0" w:type="dxa"/>
                </w:tblCellMar>
              </w:tblPrEx>
              <w:trPr>
                <w:trHeight w:val="260"/>
              </w:trPr>
              <w:tc>
                <w:tcPr>
                  <w:tcW w:w="3401" w:type="dxa"/>
                  <w:tcBorders>
                    <w:bottom w:val="single" w:sz="2" w:space="0" w:color="000000"/>
                  </w:tcBorders>
                  <w:tcMar>
                    <w:top w:w="40" w:type="dxa"/>
                    <w:left w:w="40" w:type="dxa"/>
                    <w:bottom w:w="40" w:type="dxa"/>
                    <w:right w:w="40" w:type="dxa"/>
                  </w:tcMar>
                </w:tcPr>
                <w:p w14:paraId="40B0ECF5" w14:textId="77777777" w:rsidR="0097032E" w:rsidRDefault="0097032E" w:rsidP="0097032E">
                  <w:pPr>
                    <w:spacing w:after="0" w:line="240" w:lineRule="auto"/>
                  </w:pPr>
                </w:p>
              </w:tc>
              <w:tc>
                <w:tcPr>
                  <w:tcW w:w="5669" w:type="dxa"/>
                  <w:tcMar>
                    <w:top w:w="40" w:type="dxa"/>
                    <w:left w:w="40" w:type="dxa"/>
                    <w:bottom w:w="40" w:type="dxa"/>
                    <w:right w:w="40" w:type="dxa"/>
                  </w:tcMar>
                </w:tcPr>
                <w:p w14:paraId="5E7F5861" w14:textId="77777777" w:rsidR="0097032E" w:rsidRDefault="0097032E" w:rsidP="0097032E">
                  <w:pPr>
                    <w:spacing w:after="0" w:line="240" w:lineRule="auto"/>
                  </w:pPr>
                </w:p>
              </w:tc>
            </w:tr>
            <w:tr w:rsidR="0097032E" w14:paraId="41EE81DE" w14:textId="77777777" w:rsidTr="00B664A2">
              <w:tblPrEx>
                <w:tblCellMar>
                  <w:top w:w="0" w:type="dxa"/>
                  <w:left w:w="0" w:type="dxa"/>
                  <w:bottom w:w="0" w:type="dxa"/>
                  <w:right w:w="0" w:type="dxa"/>
                </w:tblCellMar>
              </w:tblPrEx>
              <w:trPr>
                <w:trHeight w:val="260"/>
              </w:trPr>
              <w:tc>
                <w:tcPr>
                  <w:tcW w:w="3401" w:type="dxa"/>
                  <w:tcMar>
                    <w:top w:w="40" w:type="dxa"/>
                    <w:left w:w="40" w:type="dxa"/>
                    <w:bottom w:w="40" w:type="dxa"/>
                    <w:right w:w="40" w:type="dxa"/>
                  </w:tcMar>
                </w:tcPr>
                <w:p w14:paraId="67070DA1" w14:textId="77777777" w:rsidR="0097032E" w:rsidRDefault="0097032E" w:rsidP="0097032E">
                  <w:pPr>
                    <w:spacing w:after="0" w:line="240" w:lineRule="auto"/>
                  </w:pPr>
                  <w:r>
                    <w:rPr>
                      <w:rFonts w:ascii="Times New Roman" w:eastAsia="Times New Roman" w:hAnsi="Times New Roman"/>
                      <w:color w:val="000000"/>
                      <w:sz w:val="20"/>
                    </w:rPr>
                    <w:t>(Vardas ir pavardė)</w:t>
                  </w:r>
                </w:p>
              </w:tc>
              <w:tc>
                <w:tcPr>
                  <w:tcW w:w="5669" w:type="dxa"/>
                  <w:tcMar>
                    <w:top w:w="40" w:type="dxa"/>
                    <w:left w:w="40" w:type="dxa"/>
                    <w:bottom w:w="40" w:type="dxa"/>
                    <w:right w:w="40" w:type="dxa"/>
                  </w:tcMar>
                </w:tcPr>
                <w:p w14:paraId="14A2BB0C" w14:textId="77777777" w:rsidR="0097032E" w:rsidRDefault="0097032E" w:rsidP="0097032E">
                  <w:pPr>
                    <w:spacing w:after="0" w:line="240" w:lineRule="auto"/>
                  </w:pPr>
                </w:p>
              </w:tc>
            </w:tr>
            <w:tr w:rsidR="0097032E" w14:paraId="0E86295C" w14:textId="77777777" w:rsidTr="00B664A2">
              <w:tblPrEx>
                <w:tblCellMar>
                  <w:top w:w="0" w:type="dxa"/>
                  <w:left w:w="0" w:type="dxa"/>
                  <w:bottom w:w="0" w:type="dxa"/>
                  <w:right w:w="0" w:type="dxa"/>
                </w:tblCellMar>
              </w:tblPrEx>
              <w:trPr>
                <w:trHeight w:val="260"/>
              </w:trPr>
              <w:tc>
                <w:tcPr>
                  <w:tcW w:w="3401" w:type="dxa"/>
                  <w:tcBorders>
                    <w:bottom w:val="single" w:sz="2" w:space="0" w:color="000000"/>
                  </w:tcBorders>
                  <w:tcMar>
                    <w:top w:w="40" w:type="dxa"/>
                    <w:left w:w="40" w:type="dxa"/>
                    <w:bottom w:w="40" w:type="dxa"/>
                    <w:right w:w="40" w:type="dxa"/>
                  </w:tcMar>
                </w:tcPr>
                <w:p w14:paraId="75F8F890" w14:textId="77777777" w:rsidR="0097032E" w:rsidRDefault="0097032E" w:rsidP="0097032E">
                  <w:pPr>
                    <w:spacing w:after="0" w:line="240" w:lineRule="auto"/>
                  </w:pPr>
                </w:p>
              </w:tc>
              <w:tc>
                <w:tcPr>
                  <w:tcW w:w="5669" w:type="dxa"/>
                  <w:tcMar>
                    <w:top w:w="40" w:type="dxa"/>
                    <w:left w:w="40" w:type="dxa"/>
                    <w:bottom w:w="40" w:type="dxa"/>
                    <w:right w:w="40" w:type="dxa"/>
                  </w:tcMar>
                </w:tcPr>
                <w:p w14:paraId="6B64A120" w14:textId="77777777" w:rsidR="0097032E" w:rsidRDefault="0097032E" w:rsidP="0097032E">
                  <w:pPr>
                    <w:spacing w:after="0" w:line="240" w:lineRule="auto"/>
                  </w:pPr>
                </w:p>
              </w:tc>
            </w:tr>
            <w:tr w:rsidR="0097032E" w14:paraId="03811C79" w14:textId="77777777" w:rsidTr="00B664A2">
              <w:tblPrEx>
                <w:tblCellMar>
                  <w:top w:w="0" w:type="dxa"/>
                  <w:left w:w="0" w:type="dxa"/>
                  <w:bottom w:w="0" w:type="dxa"/>
                  <w:right w:w="0" w:type="dxa"/>
                </w:tblCellMar>
              </w:tblPrEx>
              <w:trPr>
                <w:trHeight w:val="260"/>
              </w:trPr>
              <w:tc>
                <w:tcPr>
                  <w:tcW w:w="3401" w:type="dxa"/>
                  <w:tcMar>
                    <w:top w:w="40" w:type="dxa"/>
                    <w:left w:w="40" w:type="dxa"/>
                    <w:bottom w:w="40" w:type="dxa"/>
                    <w:right w:w="40" w:type="dxa"/>
                  </w:tcMar>
                </w:tcPr>
                <w:p w14:paraId="4BED7514" w14:textId="77777777" w:rsidR="0097032E" w:rsidRDefault="0097032E" w:rsidP="0097032E">
                  <w:pPr>
                    <w:spacing w:after="0" w:line="240" w:lineRule="auto"/>
                  </w:pPr>
                  <w:r>
                    <w:rPr>
                      <w:rFonts w:ascii="Times New Roman" w:eastAsia="Times New Roman" w:hAnsi="Times New Roman"/>
                      <w:color w:val="000000"/>
                      <w:sz w:val="20"/>
                    </w:rPr>
                    <w:t>(Data)</w:t>
                  </w:r>
                </w:p>
              </w:tc>
              <w:tc>
                <w:tcPr>
                  <w:tcW w:w="5669" w:type="dxa"/>
                  <w:tcMar>
                    <w:top w:w="40" w:type="dxa"/>
                    <w:left w:w="40" w:type="dxa"/>
                    <w:bottom w:w="40" w:type="dxa"/>
                    <w:right w:w="40" w:type="dxa"/>
                  </w:tcMar>
                </w:tcPr>
                <w:p w14:paraId="6FB1651E" w14:textId="77777777" w:rsidR="0097032E" w:rsidRDefault="0097032E" w:rsidP="0097032E">
                  <w:pPr>
                    <w:spacing w:after="0" w:line="240" w:lineRule="auto"/>
                  </w:pPr>
                </w:p>
              </w:tc>
            </w:tr>
            <w:tr w:rsidR="0097032E" w14:paraId="40E1D0E0" w14:textId="77777777" w:rsidTr="00B664A2">
              <w:tblPrEx>
                <w:tblCellMar>
                  <w:top w:w="0" w:type="dxa"/>
                  <w:left w:w="0" w:type="dxa"/>
                  <w:bottom w:w="0" w:type="dxa"/>
                  <w:right w:w="0" w:type="dxa"/>
                </w:tblCellMar>
              </w:tblPrEx>
              <w:trPr>
                <w:trHeight w:val="260"/>
              </w:trPr>
              <w:tc>
                <w:tcPr>
                  <w:tcW w:w="3401" w:type="dxa"/>
                  <w:tcMar>
                    <w:top w:w="40" w:type="dxa"/>
                    <w:left w:w="40" w:type="dxa"/>
                    <w:bottom w:w="40" w:type="dxa"/>
                    <w:right w:w="40" w:type="dxa"/>
                  </w:tcMar>
                </w:tcPr>
                <w:p w14:paraId="0B2E0914" w14:textId="77777777" w:rsidR="0097032E" w:rsidRDefault="0097032E" w:rsidP="0097032E">
                  <w:pPr>
                    <w:spacing w:after="0" w:line="240" w:lineRule="auto"/>
                  </w:pPr>
                </w:p>
              </w:tc>
              <w:tc>
                <w:tcPr>
                  <w:tcW w:w="5669" w:type="dxa"/>
                  <w:tcMar>
                    <w:top w:w="40" w:type="dxa"/>
                    <w:left w:w="40" w:type="dxa"/>
                    <w:bottom w:w="40" w:type="dxa"/>
                    <w:right w:w="40" w:type="dxa"/>
                  </w:tcMar>
                </w:tcPr>
                <w:p w14:paraId="001F03CF" w14:textId="77777777" w:rsidR="0097032E" w:rsidRDefault="0097032E" w:rsidP="0097032E">
                  <w:pPr>
                    <w:spacing w:after="0" w:line="240" w:lineRule="auto"/>
                  </w:pPr>
                </w:p>
              </w:tc>
            </w:tr>
          </w:tbl>
          <w:p w14:paraId="3216EF74" w14:textId="77777777" w:rsidR="0097032E" w:rsidRDefault="0097032E" w:rsidP="0097032E">
            <w:pPr>
              <w:spacing w:after="0" w:line="240" w:lineRule="auto"/>
            </w:pPr>
          </w:p>
        </w:tc>
      </w:tr>
      <w:tr w:rsidR="0097032E" w14:paraId="3ECBD2A6" w14:textId="77777777" w:rsidTr="00B664A2">
        <w:tblPrEx>
          <w:tblCellMar>
            <w:top w:w="0" w:type="dxa"/>
            <w:left w:w="0" w:type="dxa"/>
            <w:bottom w:w="0" w:type="dxa"/>
            <w:right w:w="0" w:type="dxa"/>
          </w:tblCellMar>
        </w:tblPrEx>
        <w:trPr>
          <w:trHeight w:val="41"/>
        </w:trPr>
        <w:tc>
          <w:tcPr>
            <w:tcW w:w="13" w:type="dxa"/>
          </w:tcPr>
          <w:p w14:paraId="03595C66" w14:textId="77777777" w:rsidR="0097032E" w:rsidRDefault="0097032E" w:rsidP="0097032E">
            <w:pPr>
              <w:pStyle w:val="EmptyLayoutCell"/>
            </w:pPr>
          </w:p>
        </w:tc>
        <w:tc>
          <w:tcPr>
            <w:tcW w:w="1" w:type="dxa"/>
          </w:tcPr>
          <w:p w14:paraId="163A56DA" w14:textId="77777777" w:rsidR="0097032E" w:rsidRDefault="0097032E" w:rsidP="0097032E">
            <w:pPr>
              <w:pStyle w:val="EmptyLayoutCell"/>
            </w:pPr>
          </w:p>
        </w:tc>
        <w:tc>
          <w:tcPr>
            <w:tcW w:w="1" w:type="dxa"/>
          </w:tcPr>
          <w:p w14:paraId="57229999" w14:textId="77777777" w:rsidR="0097032E" w:rsidRDefault="0097032E" w:rsidP="0097032E">
            <w:pPr>
              <w:pStyle w:val="EmptyLayoutCell"/>
            </w:pPr>
          </w:p>
        </w:tc>
        <w:tc>
          <w:tcPr>
            <w:tcW w:w="9055" w:type="dxa"/>
          </w:tcPr>
          <w:p w14:paraId="656B6975" w14:textId="77777777" w:rsidR="0097032E" w:rsidRDefault="0097032E" w:rsidP="0097032E">
            <w:pPr>
              <w:pStyle w:val="EmptyLayoutCell"/>
            </w:pPr>
          </w:p>
        </w:tc>
        <w:tc>
          <w:tcPr>
            <w:tcW w:w="13" w:type="dxa"/>
          </w:tcPr>
          <w:p w14:paraId="64B99667" w14:textId="77777777" w:rsidR="0097032E" w:rsidRDefault="0097032E" w:rsidP="0097032E">
            <w:pPr>
              <w:pStyle w:val="EmptyLayoutCell"/>
            </w:pPr>
          </w:p>
        </w:tc>
      </w:tr>
    </w:tbl>
    <w:p w14:paraId="2C5CECFE" w14:textId="77777777" w:rsidR="0097032E" w:rsidRDefault="0097032E" w:rsidP="0097032E">
      <w:pPr>
        <w:spacing w:after="0" w:line="240" w:lineRule="auto"/>
      </w:pPr>
    </w:p>
    <w:p w14:paraId="6A7DFB33" w14:textId="77777777" w:rsidR="008C53C4" w:rsidRPr="008B504E" w:rsidRDefault="008C53C4" w:rsidP="0097032E">
      <w:pPr>
        <w:spacing w:after="0" w:line="240" w:lineRule="auto"/>
        <w:ind w:left="6096"/>
        <w:rPr>
          <w:rFonts w:ascii="Times New Roman" w:eastAsia="Times New Roman" w:hAnsi="Times New Roman" w:cs="Times New Roman"/>
          <w:b/>
          <w:bCs/>
          <w:sz w:val="24"/>
          <w:szCs w:val="24"/>
          <w:lang w:eastAsia="zh-CN"/>
        </w:rPr>
      </w:pPr>
    </w:p>
    <w:sectPr w:rsidR="008C53C4" w:rsidRPr="008B504E">
      <w:pgSz w:w="11905" w:h="16837"/>
      <w:pgMar w:top="1133" w:right="566" w:bottom="1133" w:left="1700" w:header="0" w:footer="0" w:gutter="0"/>
      <w:cols w:space="12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66997" w14:textId="77777777" w:rsidR="00AC34EB" w:rsidRDefault="00AC34EB">
      <w:pPr>
        <w:spacing w:after="0" w:line="240" w:lineRule="auto"/>
      </w:pPr>
      <w:r>
        <w:separator/>
      </w:r>
    </w:p>
  </w:endnote>
  <w:endnote w:type="continuationSeparator" w:id="0">
    <w:p w14:paraId="30E4EF61" w14:textId="77777777" w:rsidR="00AC34EB" w:rsidRDefault="00AC3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Calibri">
    <w:panose1 w:val="020F0502020204030204"/>
    <w:charset w:val="BA"/>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BA"/>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B2090" w14:textId="77777777" w:rsidR="00AC34EB" w:rsidRDefault="00AC34EB">
      <w:pPr>
        <w:spacing w:after="0" w:line="240" w:lineRule="auto"/>
      </w:pPr>
      <w:r>
        <w:separator/>
      </w:r>
    </w:p>
  </w:footnote>
  <w:footnote w:type="continuationSeparator" w:id="0">
    <w:p w14:paraId="69A5F4A9" w14:textId="77777777" w:rsidR="00AC34EB" w:rsidRDefault="00AC34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3"/>
    <w:multiLevelType w:val="multilevel"/>
    <w:tmpl w:val="00000003"/>
    <w:lvl w:ilvl="0">
      <w:start w:val="1"/>
      <w:numFmt w:val="decimal"/>
      <w:lvlText w:val="%1."/>
      <w:lvlJc w:val="left"/>
      <w:pPr>
        <w:tabs>
          <w:tab w:val="num" w:pos="0"/>
        </w:tabs>
        <w:ind w:left="720" w:hanging="360"/>
      </w:pPr>
      <w:rPr>
        <w:rFonts w:hint="default"/>
        <w:szCs w:val="24"/>
        <w:lang w:val="lt-LT"/>
      </w:rPr>
    </w:lvl>
    <w:lvl w:ilvl="1">
      <w:start w:val="1"/>
      <w:numFmt w:val="decimal"/>
      <w:lvlText w:val="%1.%2."/>
      <w:lvlJc w:val="left"/>
      <w:pPr>
        <w:tabs>
          <w:tab w:val="num" w:pos="0"/>
        </w:tabs>
        <w:ind w:left="780" w:hanging="420"/>
      </w:pPr>
      <w:rPr>
        <w:rFonts w:hint="default"/>
        <w:szCs w:val="24"/>
        <w:lang w:val="lt-LT"/>
      </w:rPr>
    </w:lvl>
    <w:lvl w:ilvl="2">
      <w:start w:val="1"/>
      <w:numFmt w:val="decimal"/>
      <w:lvlText w:val="%1.%2.%3."/>
      <w:lvlJc w:val="left"/>
      <w:pPr>
        <w:tabs>
          <w:tab w:val="num" w:pos="0"/>
        </w:tabs>
        <w:ind w:left="1080" w:hanging="720"/>
      </w:pPr>
      <w:rPr>
        <w:rFonts w:hint="default"/>
        <w:szCs w:val="24"/>
        <w:lang w:val="lt-LT"/>
      </w:rPr>
    </w:lvl>
    <w:lvl w:ilvl="3">
      <w:start w:val="1"/>
      <w:numFmt w:val="decimal"/>
      <w:lvlText w:val="%1.%2.%3.%4."/>
      <w:lvlJc w:val="left"/>
      <w:pPr>
        <w:tabs>
          <w:tab w:val="num" w:pos="0"/>
        </w:tabs>
        <w:ind w:left="1080" w:hanging="720"/>
      </w:pPr>
      <w:rPr>
        <w:rFonts w:hint="default"/>
        <w:szCs w:val="24"/>
        <w:lang w:val="lt-LT"/>
      </w:rPr>
    </w:lvl>
    <w:lvl w:ilvl="4">
      <w:start w:val="1"/>
      <w:numFmt w:val="decimal"/>
      <w:lvlText w:val="%1.%2.%3.%4.%5."/>
      <w:lvlJc w:val="left"/>
      <w:pPr>
        <w:tabs>
          <w:tab w:val="num" w:pos="0"/>
        </w:tabs>
        <w:ind w:left="1440" w:hanging="1080"/>
      </w:pPr>
      <w:rPr>
        <w:rFonts w:hint="default"/>
        <w:szCs w:val="24"/>
        <w:lang w:val="lt-LT"/>
      </w:rPr>
    </w:lvl>
    <w:lvl w:ilvl="5">
      <w:start w:val="1"/>
      <w:numFmt w:val="decimal"/>
      <w:lvlText w:val="%1.%2.%3.%4.%5.%6."/>
      <w:lvlJc w:val="left"/>
      <w:pPr>
        <w:tabs>
          <w:tab w:val="num" w:pos="0"/>
        </w:tabs>
        <w:ind w:left="1440" w:hanging="1080"/>
      </w:pPr>
      <w:rPr>
        <w:rFonts w:hint="default"/>
        <w:szCs w:val="24"/>
        <w:lang w:val="lt-LT"/>
      </w:rPr>
    </w:lvl>
    <w:lvl w:ilvl="6">
      <w:start w:val="1"/>
      <w:numFmt w:val="decimal"/>
      <w:lvlText w:val="%1.%2.%3.%4.%5.%6.%7."/>
      <w:lvlJc w:val="left"/>
      <w:pPr>
        <w:tabs>
          <w:tab w:val="num" w:pos="0"/>
        </w:tabs>
        <w:ind w:left="1800" w:hanging="1440"/>
      </w:pPr>
      <w:rPr>
        <w:rFonts w:hint="default"/>
        <w:szCs w:val="24"/>
        <w:lang w:val="lt-LT"/>
      </w:rPr>
    </w:lvl>
    <w:lvl w:ilvl="7">
      <w:start w:val="1"/>
      <w:numFmt w:val="decimal"/>
      <w:lvlText w:val="%1.%2.%3.%4.%5.%6.%7.%8."/>
      <w:lvlJc w:val="left"/>
      <w:pPr>
        <w:tabs>
          <w:tab w:val="num" w:pos="0"/>
        </w:tabs>
        <w:ind w:left="1800" w:hanging="1440"/>
      </w:pPr>
      <w:rPr>
        <w:rFonts w:hint="default"/>
        <w:szCs w:val="24"/>
        <w:lang w:val="lt-LT"/>
      </w:rPr>
    </w:lvl>
    <w:lvl w:ilvl="8">
      <w:start w:val="1"/>
      <w:numFmt w:val="decimal"/>
      <w:lvlText w:val="%1.%2.%3.%4.%5.%6.%7.%8.%9."/>
      <w:lvlJc w:val="left"/>
      <w:pPr>
        <w:tabs>
          <w:tab w:val="num" w:pos="0"/>
        </w:tabs>
        <w:ind w:left="2160" w:hanging="1800"/>
      </w:pPr>
      <w:rPr>
        <w:rFonts w:hint="default"/>
        <w:szCs w:val="24"/>
        <w:lang w:val="lt-LT"/>
      </w:rPr>
    </w:lvl>
  </w:abstractNum>
  <w:abstractNum w:abstractNumId="2" w15:restartNumberingAfterBreak="0">
    <w:nsid w:val="00000025"/>
    <w:multiLevelType w:val="singleLevel"/>
    <w:tmpl w:val="00000025"/>
    <w:name w:val="WW8Num38"/>
    <w:lvl w:ilvl="0">
      <w:start w:val="1"/>
      <w:numFmt w:val="decimal"/>
      <w:lvlText w:val="4.%1."/>
      <w:lvlJc w:val="left"/>
      <w:pPr>
        <w:tabs>
          <w:tab w:val="num" w:pos="0"/>
        </w:tabs>
        <w:ind w:left="1571" w:hanging="360"/>
      </w:pPr>
      <w:rPr>
        <w:rFonts w:eastAsia="Courier New" w:cs="Tahoma" w:hint="default"/>
        <w:kern w:val="1"/>
        <w:lang w:val="lt-LT" w:bidi="hi-IN"/>
      </w:rPr>
    </w:lvl>
  </w:abstractNum>
  <w:abstractNum w:abstractNumId="3" w15:restartNumberingAfterBreak="0">
    <w:nsid w:val="015257FF"/>
    <w:multiLevelType w:val="hybridMultilevel"/>
    <w:tmpl w:val="18980958"/>
    <w:lvl w:ilvl="0" w:tplc="0427000F">
      <w:start w:val="1"/>
      <w:numFmt w:val="decimal"/>
      <w:lvlText w:val="%1."/>
      <w:lvlJc w:val="left"/>
      <w:pPr>
        <w:ind w:left="1571" w:hanging="360"/>
      </w:pPr>
    </w:lvl>
    <w:lvl w:ilvl="1" w:tplc="04270019" w:tentative="1">
      <w:start w:val="1"/>
      <w:numFmt w:val="lowerLetter"/>
      <w:lvlText w:val="%2."/>
      <w:lvlJc w:val="left"/>
      <w:pPr>
        <w:ind w:left="2291" w:hanging="360"/>
      </w:pPr>
    </w:lvl>
    <w:lvl w:ilvl="2" w:tplc="0427001B" w:tentative="1">
      <w:start w:val="1"/>
      <w:numFmt w:val="lowerRoman"/>
      <w:lvlText w:val="%3."/>
      <w:lvlJc w:val="right"/>
      <w:pPr>
        <w:ind w:left="3011" w:hanging="180"/>
      </w:pPr>
    </w:lvl>
    <w:lvl w:ilvl="3" w:tplc="0427000F" w:tentative="1">
      <w:start w:val="1"/>
      <w:numFmt w:val="decimal"/>
      <w:lvlText w:val="%4."/>
      <w:lvlJc w:val="left"/>
      <w:pPr>
        <w:ind w:left="3731" w:hanging="360"/>
      </w:pPr>
    </w:lvl>
    <w:lvl w:ilvl="4" w:tplc="04270019" w:tentative="1">
      <w:start w:val="1"/>
      <w:numFmt w:val="lowerLetter"/>
      <w:lvlText w:val="%5."/>
      <w:lvlJc w:val="left"/>
      <w:pPr>
        <w:ind w:left="4451" w:hanging="360"/>
      </w:pPr>
    </w:lvl>
    <w:lvl w:ilvl="5" w:tplc="0427001B" w:tentative="1">
      <w:start w:val="1"/>
      <w:numFmt w:val="lowerRoman"/>
      <w:lvlText w:val="%6."/>
      <w:lvlJc w:val="right"/>
      <w:pPr>
        <w:ind w:left="5171" w:hanging="180"/>
      </w:pPr>
    </w:lvl>
    <w:lvl w:ilvl="6" w:tplc="0427000F" w:tentative="1">
      <w:start w:val="1"/>
      <w:numFmt w:val="decimal"/>
      <w:lvlText w:val="%7."/>
      <w:lvlJc w:val="left"/>
      <w:pPr>
        <w:ind w:left="5891" w:hanging="360"/>
      </w:pPr>
    </w:lvl>
    <w:lvl w:ilvl="7" w:tplc="04270019" w:tentative="1">
      <w:start w:val="1"/>
      <w:numFmt w:val="lowerLetter"/>
      <w:lvlText w:val="%8."/>
      <w:lvlJc w:val="left"/>
      <w:pPr>
        <w:ind w:left="6611" w:hanging="360"/>
      </w:pPr>
    </w:lvl>
    <w:lvl w:ilvl="8" w:tplc="0427001B" w:tentative="1">
      <w:start w:val="1"/>
      <w:numFmt w:val="lowerRoman"/>
      <w:lvlText w:val="%9."/>
      <w:lvlJc w:val="right"/>
      <w:pPr>
        <w:ind w:left="7331" w:hanging="180"/>
      </w:pPr>
    </w:lvl>
  </w:abstractNum>
  <w:abstractNum w:abstractNumId="4" w15:restartNumberingAfterBreak="0">
    <w:nsid w:val="03DC464C"/>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rPr>
        <w:color w:val="00000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78642AD"/>
    <w:multiLevelType w:val="multilevel"/>
    <w:tmpl w:val="F9863746"/>
    <w:lvl w:ilvl="0">
      <w:start w:val="1"/>
      <w:numFmt w:val="decimal"/>
      <w:lvlText w:val="%1."/>
      <w:lvlJc w:val="left"/>
      <w:pPr>
        <w:ind w:left="1967" w:hanging="1116"/>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6" w15:restartNumberingAfterBreak="0">
    <w:nsid w:val="096F29C9"/>
    <w:multiLevelType w:val="multilevel"/>
    <w:tmpl w:val="DCF4378C"/>
    <w:lvl w:ilvl="0">
      <w:start w:val="1"/>
      <w:numFmt w:val="decimal"/>
      <w:lvlText w:val="2.%1."/>
      <w:lvlJc w:val="left"/>
      <w:pPr>
        <w:ind w:left="420" w:hanging="420"/>
      </w:pPr>
      <w:rPr>
        <w:rFonts w:hint="default"/>
      </w:rPr>
    </w:lvl>
    <w:lvl w:ilvl="1">
      <w:start w:val="1"/>
      <w:numFmt w:val="decimal"/>
      <w:lvlText w:val="3.%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7" w15:restartNumberingAfterBreak="0">
    <w:nsid w:val="0A673533"/>
    <w:multiLevelType w:val="multilevel"/>
    <w:tmpl w:val="5D88C50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DBD2BC2"/>
    <w:multiLevelType w:val="multilevel"/>
    <w:tmpl w:val="D2B64902"/>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9" w15:restartNumberingAfterBreak="0">
    <w:nsid w:val="10862A96"/>
    <w:multiLevelType w:val="hybridMultilevel"/>
    <w:tmpl w:val="E6CCBD00"/>
    <w:lvl w:ilvl="0" w:tplc="7F0EC034">
      <w:start w:val="1"/>
      <w:numFmt w:val="decimal"/>
      <w:lvlText w:val="4.2.%1."/>
      <w:lvlJc w:val="left"/>
      <w:pPr>
        <w:ind w:left="928" w:hanging="360"/>
      </w:pPr>
    </w:lvl>
    <w:lvl w:ilvl="1" w:tplc="04270019">
      <w:start w:val="1"/>
      <w:numFmt w:val="lowerLetter"/>
      <w:lvlText w:val="%2."/>
      <w:lvlJc w:val="left"/>
      <w:pPr>
        <w:ind w:left="2007" w:hanging="360"/>
      </w:pPr>
    </w:lvl>
    <w:lvl w:ilvl="2" w:tplc="0427001B">
      <w:start w:val="1"/>
      <w:numFmt w:val="lowerRoman"/>
      <w:lvlText w:val="%3."/>
      <w:lvlJc w:val="right"/>
      <w:pPr>
        <w:ind w:left="2727" w:hanging="180"/>
      </w:pPr>
    </w:lvl>
    <w:lvl w:ilvl="3" w:tplc="0427000F">
      <w:start w:val="1"/>
      <w:numFmt w:val="decimal"/>
      <w:lvlText w:val="%4."/>
      <w:lvlJc w:val="left"/>
      <w:pPr>
        <w:ind w:left="3447" w:hanging="360"/>
      </w:pPr>
    </w:lvl>
    <w:lvl w:ilvl="4" w:tplc="04270019">
      <w:start w:val="1"/>
      <w:numFmt w:val="lowerLetter"/>
      <w:lvlText w:val="%5."/>
      <w:lvlJc w:val="left"/>
      <w:pPr>
        <w:ind w:left="4167" w:hanging="360"/>
      </w:pPr>
    </w:lvl>
    <w:lvl w:ilvl="5" w:tplc="0427001B">
      <w:start w:val="1"/>
      <w:numFmt w:val="lowerRoman"/>
      <w:lvlText w:val="%6."/>
      <w:lvlJc w:val="right"/>
      <w:pPr>
        <w:ind w:left="4887" w:hanging="180"/>
      </w:pPr>
    </w:lvl>
    <w:lvl w:ilvl="6" w:tplc="0427000F">
      <w:start w:val="1"/>
      <w:numFmt w:val="decimal"/>
      <w:lvlText w:val="%7."/>
      <w:lvlJc w:val="left"/>
      <w:pPr>
        <w:ind w:left="5607" w:hanging="360"/>
      </w:pPr>
    </w:lvl>
    <w:lvl w:ilvl="7" w:tplc="04270019">
      <w:start w:val="1"/>
      <w:numFmt w:val="lowerLetter"/>
      <w:lvlText w:val="%8."/>
      <w:lvlJc w:val="left"/>
      <w:pPr>
        <w:ind w:left="6327" w:hanging="360"/>
      </w:pPr>
    </w:lvl>
    <w:lvl w:ilvl="8" w:tplc="0427001B">
      <w:start w:val="1"/>
      <w:numFmt w:val="lowerRoman"/>
      <w:lvlText w:val="%9."/>
      <w:lvlJc w:val="right"/>
      <w:pPr>
        <w:ind w:left="7047" w:hanging="180"/>
      </w:pPr>
    </w:lvl>
  </w:abstractNum>
  <w:abstractNum w:abstractNumId="10" w15:restartNumberingAfterBreak="0">
    <w:nsid w:val="10B81A22"/>
    <w:multiLevelType w:val="multilevel"/>
    <w:tmpl w:val="F9863746"/>
    <w:lvl w:ilvl="0">
      <w:start w:val="1"/>
      <w:numFmt w:val="decimal"/>
      <w:lvlText w:val="%1."/>
      <w:lvlJc w:val="left"/>
      <w:pPr>
        <w:ind w:left="1967" w:hanging="1116"/>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1" w15:restartNumberingAfterBreak="0">
    <w:nsid w:val="13EB5E75"/>
    <w:multiLevelType w:val="multilevel"/>
    <w:tmpl w:val="F38E3520"/>
    <w:lvl w:ilvl="0">
      <w:start w:val="4"/>
      <w:numFmt w:val="decimal"/>
      <w:lvlText w:val="%1."/>
      <w:lvlJc w:val="left"/>
      <w:pPr>
        <w:ind w:left="540" w:hanging="540"/>
      </w:pPr>
      <w:rPr>
        <w:rFonts w:hint="default"/>
      </w:rPr>
    </w:lvl>
    <w:lvl w:ilvl="1">
      <w:start w:val="9"/>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53A0523"/>
    <w:multiLevelType w:val="hybridMultilevel"/>
    <w:tmpl w:val="58B0B7A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15:restartNumberingAfterBreak="0">
    <w:nsid w:val="19DA6F19"/>
    <w:multiLevelType w:val="hybridMultilevel"/>
    <w:tmpl w:val="A18C2AB4"/>
    <w:lvl w:ilvl="0" w:tplc="1D244DDA">
      <w:start w:val="1"/>
      <w:numFmt w:val="decimal"/>
      <w:lvlText w:val="4.1.%1."/>
      <w:lvlJc w:val="left"/>
      <w:pPr>
        <w:ind w:left="2214" w:hanging="360"/>
      </w:p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start w:val="1"/>
      <w:numFmt w:val="lowerRoman"/>
      <w:lvlText w:val="%6."/>
      <w:lvlJc w:val="right"/>
      <w:pPr>
        <w:ind w:left="4320" w:hanging="180"/>
      </w:pPr>
    </w:lvl>
    <w:lvl w:ilvl="6" w:tplc="0427000F">
      <w:start w:val="1"/>
      <w:numFmt w:val="decimal"/>
      <w:lvlText w:val="%7."/>
      <w:lvlJc w:val="left"/>
      <w:pPr>
        <w:ind w:left="5040" w:hanging="360"/>
      </w:pPr>
    </w:lvl>
    <w:lvl w:ilvl="7" w:tplc="04270019">
      <w:start w:val="1"/>
      <w:numFmt w:val="lowerLetter"/>
      <w:lvlText w:val="%8."/>
      <w:lvlJc w:val="left"/>
      <w:pPr>
        <w:ind w:left="5760" w:hanging="360"/>
      </w:pPr>
    </w:lvl>
    <w:lvl w:ilvl="8" w:tplc="0427001B">
      <w:start w:val="1"/>
      <w:numFmt w:val="lowerRoman"/>
      <w:lvlText w:val="%9."/>
      <w:lvlJc w:val="right"/>
      <w:pPr>
        <w:ind w:left="6480" w:hanging="180"/>
      </w:pPr>
    </w:lvl>
  </w:abstractNum>
  <w:abstractNum w:abstractNumId="14" w15:restartNumberingAfterBreak="0">
    <w:nsid w:val="1A80588D"/>
    <w:multiLevelType w:val="multilevel"/>
    <w:tmpl w:val="F9863746"/>
    <w:lvl w:ilvl="0">
      <w:start w:val="1"/>
      <w:numFmt w:val="decimal"/>
      <w:lvlText w:val="%1."/>
      <w:lvlJc w:val="left"/>
      <w:pPr>
        <w:ind w:left="1967" w:hanging="1116"/>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5" w15:restartNumberingAfterBreak="0">
    <w:nsid w:val="1B02624D"/>
    <w:multiLevelType w:val="multilevel"/>
    <w:tmpl w:val="F4761B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E1A12CB"/>
    <w:multiLevelType w:val="multilevel"/>
    <w:tmpl w:val="3D7E9CCE"/>
    <w:lvl w:ilvl="0">
      <w:start w:val="1"/>
      <w:numFmt w:val="decimal"/>
      <w:lvlText w:val="%1."/>
      <w:lvlJc w:val="left"/>
      <w:pPr>
        <w:tabs>
          <w:tab w:val="num" w:pos="1070"/>
        </w:tabs>
        <w:ind w:left="1070" w:hanging="360"/>
      </w:pPr>
    </w:lvl>
    <w:lvl w:ilvl="1">
      <w:start w:val="1"/>
      <w:numFmt w:val="decimal"/>
      <w:lvlText w:val="%2."/>
      <w:lvlJc w:val="left"/>
      <w:pPr>
        <w:tabs>
          <w:tab w:val="num" w:pos="1080"/>
        </w:tabs>
        <w:ind w:left="1080" w:hanging="360"/>
      </w:pPr>
    </w:lvl>
    <w:lvl w:ilvl="2">
      <w:start w:val="4"/>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251831CC"/>
    <w:multiLevelType w:val="hybridMultilevel"/>
    <w:tmpl w:val="BA9EE162"/>
    <w:lvl w:ilvl="0" w:tplc="AE7AEEC4">
      <w:start w:val="1"/>
      <w:numFmt w:val="decimal"/>
      <w:lvlText w:val="4.%1."/>
      <w:lvlJc w:val="left"/>
      <w:pPr>
        <w:ind w:left="1571" w:hanging="360"/>
      </w:pPr>
      <w:rPr>
        <w:rFonts w:hint="default"/>
      </w:rPr>
    </w:lvl>
    <w:lvl w:ilvl="1" w:tplc="04270019" w:tentative="1">
      <w:start w:val="1"/>
      <w:numFmt w:val="lowerLetter"/>
      <w:lvlText w:val="%2."/>
      <w:lvlJc w:val="left"/>
      <w:pPr>
        <w:ind w:left="2291" w:hanging="360"/>
      </w:pPr>
    </w:lvl>
    <w:lvl w:ilvl="2" w:tplc="0427001B" w:tentative="1">
      <w:start w:val="1"/>
      <w:numFmt w:val="lowerRoman"/>
      <w:lvlText w:val="%3."/>
      <w:lvlJc w:val="right"/>
      <w:pPr>
        <w:ind w:left="3011" w:hanging="180"/>
      </w:pPr>
    </w:lvl>
    <w:lvl w:ilvl="3" w:tplc="0427000F" w:tentative="1">
      <w:start w:val="1"/>
      <w:numFmt w:val="decimal"/>
      <w:lvlText w:val="%4."/>
      <w:lvlJc w:val="left"/>
      <w:pPr>
        <w:ind w:left="3731" w:hanging="360"/>
      </w:pPr>
    </w:lvl>
    <w:lvl w:ilvl="4" w:tplc="04270019" w:tentative="1">
      <w:start w:val="1"/>
      <w:numFmt w:val="lowerLetter"/>
      <w:lvlText w:val="%5."/>
      <w:lvlJc w:val="left"/>
      <w:pPr>
        <w:ind w:left="4451" w:hanging="360"/>
      </w:pPr>
    </w:lvl>
    <w:lvl w:ilvl="5" w:tplc="0427001B" w:tentative="1">
      <w:start w:val="1"/>
      <w:numFmt w:val="lowerRoman"/>
      <w:lvlText w:val="%6."/>
      <w:lvlJc w:val="right"/>
      <w:pPr>
        <w:ind w:left="5171" w:hanging="180"/>
      </w:pPr>
    </w:lvl>
    <w:lvl w:ilvl="6" w:tplc="0427000F" w:tentative="1">
      <w:start w:val="1"/>
      <w:numFmt w:val="decimal"/>
      <w:lvlText w:val="%7."/>
      <w:lvlJc w:val="left"/>
      <w:pPr>
        <w:ind w:left="5891" w:hanging="360"/>
      </w:pPr>
    </w:lvl>
    <w:lvl w:ilvl="7" w:tplc="04270019" w:tentative="1">
      <w:start w:val="1"/>
      <w:numFmt w:val="lowerLetter"/>
      <w:lvlText w:val="%8."/>
      <w:lvlJc w:val="left"/>
      <w:pPr>
        <w:ind w:left="6611" w:hanging="360"/>
      </w:pPr>
    </w:lvl>
    <w:lvl w:ilvl="8" w:tplc="0427001B" w:tentative="1">
      <w:start w:val="1"/>
      <w:numFmt w:val="lowerRoman"/>
      <w:lvlText w:val="%9."/>
      <w:lvlJc w:val="right"/>
      <w:pPr>
        <w:ind w:left="7331" w:hanging="180"/>
      </w:pPr>
    </w:lvl>
  </w:abstractNum>
  <w:abstractNum w:abstractNumId="18" w15:restartNumberingAfterBreak="0">
    <w:nsid w:val="28D22E41"/>
    <w:multiLevelType w:val="multilevel"/>
    <w:tmpl w:val="4F82A90E"/>
    <w:lvl w:ilvl="0">
      <w:start w:val="1"/>
      <w:numFmt w:val="decimal"/>
      <w:lvlText w:val="%1."/>
      <w:lvlJc w:val="left"/>
      <w:pPr>
        <w:ind w:left="720" w:hanging="360"/>
      </w:pPr>
      <w:rPr>
        <w:rFonts w:ascii="Times New Roman" w:hAnsi="Times New Roman" w:cs="Times New Roman"/>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2C2E0FED"/>
    <w:multiLevelType w:val="multilevel"/>
    <w:tmpl w:val="136C88B4"/>
    <w:lvl w:ilvl="0">
      <w:start w:val="1"/>
      <w:numFmt w:val="decimal"/>
      <w:lvlText w:val="3.%1."/>
      <w:lvlJc w:val="left"/>
      <w:pPr>
        <w:ind w:left="420" w:hanging="420"/>
      </w:pPr>
      <w:rPr>
        <w:rFonts w:hint="default"/>
      </w:rPr>
    </w:lvl>
    <w:lvl w:ilvl="1">
      <w:start w:val="1"/>
      <w:numFmt w:val="decimal"/>
      <w:lvlText w:val="7.%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20" w15:restartNumberingAfterBreak="0">
    <w:nsid w:val="2EF05C0E"/>
    <w:multiLevelType w:val="multilevel"/>
    <w:tmpl w:val="87147BF2"/>
    <w:lvl w:ilvl="0">
      <w:start w:val="1"/>
      <w:numFmt w:val="decimal"/>
      <w:lvlText w:val="%1."/>
      <w:lvlJc w:val="left"/>
      <w:pPr>
        <w:ind w:left="1422" w:hanging="855"/>
      </w:pPr>
    </w:lvl>
    <w:lvl w:ilvl="1">
      <w:start w:val="1"/>
      <w:numFmt w:val="decimal"/>
      <w:isLgl/>
      <w:lvlText w:val="%1.%2."/>
      <w:lvlJc w:val="left"/>
      <w:pPr>
        <w:ind w:left="1782" w:hanging="360"/>
      </w:pPr>
    </w:lvl>
    <w:lvl w:ilvl="2">
      <w:start w:val="1"/>
      <w:numFmt w:val="decimal"/>
      <w:isLgl/>
      <w:lvlText w:val="%1.%2.%3."/>
      <w:lvlJc w:val="left"/>
      <w:pPr>
        <w:ind w:left="2997" w:hanging="720"/>
      </w:pPr>
    </w:lvl>
    <w:lvl w:ilvl="3">
      <w:start w:val="1"/>
      <w:numFmt w:val="decimal"/>
      <w:isLgl/>
      <w:lvlText w:val="%1.%2.%3.%4."/>
      <w:lvlJc w:val="left"/>
      <w:pPr>
        <w:ind w:left="3852" w:hanging="720"/>
      </w:pPr>
    </w:lvl>
    <w:lvl w:ilvl="4">
      <w:start w:val="1"/>
      <w:numFmt w:val="decimal"/>
      <w:isLgl/>
      <w:lvlText w:val="%1.%2.%3.%4.%5."/>
      <w:lvlJc w:val="left"/>
      <w:pPr>
        <w:ind w:left="5067" w:hanging="1080"/>
      </w:pPr>
    </w:lvl>
    <w:lvl w:ilvl="5">
      <w:start w:val="1"/>
      <w:numFmt w:val="decimal"/>
      <w:isLgl/>
      <w:lvlText w:val="%1.%2.%3.%4.%5.%6."/>
      <w:lvlJc w:val="left"/>
      <w:pPr>
        <w:ind w:left="5922" w:hanging="1080"/>
      </w:pPr>
    </w:lvl>
    <w:lvl w:ilvl="6">
      <w:start w:val="1"/>
      <w:numFmt w:val="decimal"/>
      <w:isLgl/>
      <w:lvlText w:val="%1.%2.%3.%4.%5.%6.%7."/>
      <w:lvlJc w:val="left"/>
      <w:pPr>
        <w:ind w:left="7137" w:hanging="1440"/>
      </w:pPr>
    </w:lvl>
    <w:lvl w:ilvl="7">
      <w:start w:val="1"/>
      <w:numFmt w:val="decimal"/>
      <w:isLgl/>
      <w:lvlText w:val="%1.%2.%3.%4.%5.%6.%7.%8."/>
      <w:lvlJc w:val="left"/>
      <w:pPr>
        <w:ind w:left="7992" w:hanging="1440"/>
      </w:pPr>
    </w:lvl>
    <w:lvl w:ilvl="8">
      <w:start w:val="1"/>
      <w:numFmt w:val="decimal"/>
      <w:isLgl/>
      <w:lvlText w:val="%1.%2.%3.%4.%5.%6.%7.%8.%9."/>
      <w:lvlJc w:val="left"/>
      <w:pPr>
        <w:ind w:left="9207" w:hanging="1800"/>
      </w:pPr>
    </w:lvl>
  </w:abstractNum>
  <w:abstractNum w:abstractNumId="21" w15:restartNumberingAfterBreak="0">
    <w:nsid w:val="2F626E21"/>
    <w:multiLevelType w:val="hybridMultilevel"/>
    <w:tmpl w:val="638C5AB4"/>
    <w:lvl w:ilvl="0" w:tplc="AC48E608">
      <w:start w:val="1"/>
      <w:numFmt w:val="decimal"/>
      <w:lvlText w:val="4.%1."/>
      <w:lvlJc w:val="left"/>
      <w:pPr>
        <w:ind w:left="2487" w:hanging="360"/>
      </w:pPr>
      <w:rPr>
        <w:rFonts w:hint="default"/>
      </w:rPr>
    </w:lvl>
    <w:lvl w:ilvl="1" w:tplc="04270019">
      <w:start w:val="1"/>
      <w:numFmt w:val="lowerLetter"/>
      <w:lvlText w:val="%2."/>
      <w:lvlJc w:val="left"/>
      <w:pPr>
        <w:ind w:left="2291" w:hanging="360"/>
      </w:pPr>
    </w:lvl>
    <w:lvl w:ilvl="2" w:tplc="0427001B" w:tentative="1">
      <w:start w:val="1"/>
      <w:numFmt w:val="lowerRoman"/>
      <w:lvlText w:val="%3."/>
      <w:lvlJc w:val="right"/>
      <w:pPr>
        <w:ind w:left="3011" w:hanging="180"/>
      </w:pPr>
    </w:lvl>
    <w:lvl w:ilvl="3" w:tplc="0427000F" w:tentative="1">
      <w:start w:val="1"/>
      <w:numFmt w:val="decimal"/>
      <w:lvlText w:val="%4."/>
      <w:lvlJc w:val="left"/>
      <w:pPr>
        <w:ind w:left="3731" w:hanging="360"/>
      </w:pPr>
    </w:lvl>
    <w:lvl w:ilvl="4" w:tplc="04270019" w:tentative="1">
      <w:start w:val="1"/>
      <w:numFmt w:val="lowerLetter"/>
      <w:lvlText w:val="%5."/>
      <w:lvlJc w:val="left"/>
      <w:pPr>
        <w:ind w:left="4451" w:hanging="360"/>
      </w:pPr>
    </w:lvl>
    <w:lvl w:ilvl="5" w:tplc="0427001B" w:tentative="1">
      <w:start w:val="1"/>
      <w:numFmt w:val="lowerRoman"/>
      <w:lvlText w:val="%6."/>
      <w:lvlJc w:val="right"/>
      <w:pPr>
        <w:ind w:left="5171" w:hanging="180"/>
      </w:pPr>
    </w:lvl>
    <w:lvl w:ilvl="6" w:tplc="0427000F" w:tentative="1">
      <w:start w:val="1"/>
      <w:numFmt w:val="decimal"/>
      <w:lvlText w:val="%7."/>
      <w:lvlJc w:val="left"/>
      <w:pPr>
        <w:ind w:left="5891" w:hanging="360"/>
      </w:pPr>
    </w:lvl>
    <w:lvl w:ilvl="7" w:tplc="04270019" w:tentative="1">
      <w:start w:val="1"/>
      <w:numFmt w:val="lowerLetter"/>
      <w:lvlText w:val="%8."/>
      <w:lvlJc w:val="left"/>
      <w:pPr>
        <w:ind w:left="6611" w:hanging="360"/>
      </w:pPr>
    </w:lvl>
    <w:lvl w:ilvl="8" w:tplc="0427001B" w:tentative="1">
      <w:start w:val="1"/>
      <w:numFmt w:val="lowerRoman"/>
      <w:lvlText w:val="%9."/>
      <w:lvlJc w:val="right"/>
      <w:pPr>
        <w:ind w:left="7331" w:hanging="180"/>
      </w:pPr>
    </w:lvl>
  </w:abstractNum>
  <w:abstractNum w:abstractNumId="22" w15:restartNumberingAfterBreak="0">
    <w:nsid w:val="32397F4B"/>
    <w:multiLevelType w:val="multilevel"/>
    <w:tmpl w:val="45482AA0"/>
    <w:lvl w:ilvl="0">
      <w:start w:val="6"/>
      <w:numFmt w:val="decimal"/>
      <w:lvlText w:val="%1."/>
      <w:lvlJc w:val="left"/>
      <w:pPr>
        <w:ind w:left="720" w:hanging="360"/>
      </w:pPr>
      <w:rPr>
        <w:rFonts w:ascii="Times New Roman" w:hAnsi="Times New Roman" w:cs="Times New Roman"/>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327310C9"/>
    <w:multiLevelType w:val="hybridMultilevel"/>
    <w:tmpl w:val="3D36D3C4"/>
    <w:lvl w:ilvl="0" w:tplc="0427000F">
      <w:start w:val="1"/>
      <w:numFmt w:val="decimal"/>
      <w:lvlText w:val="%1."/>
      <w:lvlJc w:val="left"/>
      <w:pPr>
        <w:ind w:left="1571" w:hanging="360"/>
      </w:pPr>
    </w:lvl>
    <w:lvl w:ilvl="1" w:tplc="04270019" w:tentative="1">
      <w:start w:val="1"/>
      <w:numFmt w:val="lowerLetter"/>
      <w:lvlText w:val="%2."/>
      <w:lvlJc w:val="left"/>
      <w:pPr>
        <w:ind w:left="2291" w:hanging="360"/>
      </w:pPr>
    </w:lvl>
    <w:lvl w:ilvl="2" w:tplc="0427001B" w:tentative="1">
      <w:start w:val="1"/>
      <w:numFmt w:val="lowerRoman"/>
      <w:lvlText w:val="%3."/>
      <w:lvlJc w:val="right"/>
      <w:pPr>
        <w:ind w:left="3011" w:hanging="180"/>
      </w:pPr>
    </w:lvl>
    <w:lvl w:ilvl="3" w:tplc="0427000F" w:tentative="1">
      <w:start w:val="1"/>
      <w:numFmt w:val="decimal"/>
      <w:lvlText w:val="%4."/>
      <w:lvlJc w:val="left"/>
      <w:pPr>
        <w:ind w:left="3731" w:hanging="360"/>
      </w:pPr>
    </w:lvl>
    <w:lvl w:ilvl="4" w:tplc="04270019" w:tentative="1">
      <w:start w:val="1"/>
      <w:numFmt w:val="lowerLetter"/>
      <w:lvlText w:val="%5."/>
      <w:lvlJc w:val="left"/>
      <w:pPr>
        <w:ind w:left="4451" w:hanging="360"/>
      </w:pPr>
    </w:lvl>
    <w:lvl w:ilvl="5" w:tplc="0427001B" w:tentative="1">
      <w:start w:val="1"/>
      <w:numFmt w:val="lowerRoman"/>
      <w:lvlText w:val="%6."/>
      <w:lvlJc w:val="right"/>
      <w:pPr>
        <w:ind w:left="5171" w:hanging="180"/>
      </w:pPr>
    </w:lvl>
    <w:lvl w:ilvl="6" w:tplc="0427000F" w:tentative="1">
      <w:start w:val="1"/>
      <w:numFmt w:val="decimal"/>
      <w:lvlText w:val="%7."/>
      <w:lvlJc w:val="left"/>
      <w:pPr>
        <w:ind w:left="5891" w:hanging="360"/>
      </w:pPr>
    </w:lvl>
    <w:lvl w:ilvl="7" w:tplc="04270019" w:tentative="1">
      <w:start w:val="1"/>
      <w:numFmt w:val="lowerLetter"/>
      <w:lvlText w:val="%8."/>
      <w:lvlJc w:val="left"/>
      <w:pPr>
        <w:ind w:left="6611" w:hanging="360"/>
      </w:pPr>
    </w:lvl>
    <w:lvl w:ilvl="8" w:tplc="0427001B" w:tentative="1">
      <w:start w:val="1"/>
      <w:numFmt w:val="lowerRoman"/>
      <w:lvlText w:val="%9."/>
      <w:lvlJc w:val="right"/>
      <w:pPr>
        <w:ind w:left="7331" w:hanging="180"/>
      </w:pPr>
    </w:lvl>
  </w:abstractNum>
  <w:abstractNum w:abstractNumId="24" w15:restartNumberingAfterBreak="0">
    <w:nsid w:val="3E8A7085"/>
    <w:multiLevelType w:val="multilevel"/>
    <w:tmpl w:val="03DEBBA4"/>
    <w:lvl w:ilvl="0">
      <w:start w:val="1"/>
      <w:numFmt w:val="decimal"/>
      <w:lvlText w:val="%1."/>
      <w:lvlJc w:val="left"/>
      <w:pPr>
        <w:ind w:left="420" w:hanging="420"/>
      </w:pPr>
      <w:rPr>
        <w:rFonts w:hint="default"/>
      </w:rPr>
    </w:lvl>
    <w:lvl w:ilvl="1">
      <w:start w:val="1"/>
      <w:numFmt w:val="decimal"/>
      <w:lvlText w:val="2.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25" w15:restartNumberingAfterBreak="0">
    <w:nsid w:val="4C0118E1"/>
    <w:multiLevelType w:val="hybridMultilevel"/>
    <w:tmpl w:val="9E3A9CD0"/>
    <w:lvl w:ilvl="0" w:tplc="FC3C0D14">
      <w:start w:val="1"/>
      <w:numFmt w:val="decimal"/>
      <w:lvlText w:val="4.%1."/>
      <w:lvlJc w:val="left"/>
      <w:pPr>
        <w:ind w:left="1287" w:hanging="360"/>
      </w:pPr>
    </w:lvl>
    <w:lvl w:ilvl="1" w:tplc="04270019">
      <w:start w:val="1"/>
      <w:numFmt w:val="lowerLetter"/>
      <w:lvlText w:val="%2."/>
      <w:lvlJc w:val="left"/>
      <w:pPr>
        <w:ind w:left="2007" w:hanging="360"/>
      </w:pPr>
    </w:lvl>
    <w:lvl w:ilvl="2" w:tplc="0427001B">
      <w:start w:val="1"/>
      <w:numFmt w:val="lowerRoman"/>
      <w:lvlText w:val="%3."/>
      <w:lvlJc w:val="right"/>
      <w:pPr>
        <w:ind w:left="2727" w:hanging="180"/>
      </w:pPr>
    </w:lvl>
    <w:lvl w:ilvl="3" w:tplc="0427000F">
      <w:start w:val="1"/>
      <w:numFmt w:val="decimal"/>
      <w:lvlText w:val="%4."/>
      <w:lvlJc w:val="left"/>
      <w:pPr>
        <w:ind w:left="3447" w:hanging="360"/>
      </w:pPr>
    </w:lvl>
    <w:lvl w:ilvl="4" w:tplc="04270019">
      <w:start w:val="1"/>
      <w:numFmt w:val="lowerLetter"/>
      <w:lvlText w:val="%5."/>
      <w:lvlJc w:val="left"/>
      <w:pPr>
        <w:ind w:left="4167" w:hanging="360"/>
      </w:pPr>
    </w:lvl>
    <w:lvl w:ilvl="5" w:tplc="0427001B">
      <w:start w:val="1"/>
      <w:numFmt w:val="lowerRoman"/>
      <w:lvlText w:val="%6."/>
      <w:lvlJc w:val="right"/>
      <w:pPr>
        <w:ind w:left="4887" w:hanging="180"/>
      </w:pPr>
    </w:lvl>
    <w:lvl w:ilvl="6" w:tplc="0427000F">
      <w:start w:val="1"/>
      <w:numFmt w:val="decimal"/>
      <w:lvlText w:val="%7."/>
      <w:lvlJc w:val="left"/>
      <w:pPr>
        <w:ind w:left="5607" w:hanging="360"/>
      </w:pPr>
    </w:lvl>
    <w:lvl w:ilvl="7" w:tplc="04270019">
      <w:start w:val="1"/>
      <w:numFmt w:val="lowerLetter"/>
      <w:lvlText w:val="%8."/>
      <w:lvlJc w:val="left"/>
      <w:pPr>
        <w:ind w:left="6327" w:hanging="360"/>
      </w:pPr>
    </w:lvl>
    <w:lvl w:ilvl="8" w:tplc="0427001B">
      <w:start w:val="1"/>
      <w:numFmt w:val="lowerRoman"/>
      <w:lvlText w:val="%9."/>
      <w:lvlJc w:val="right"/>
      <w:pPr>
        <w:ind w:left="7047" w:hanging="180"/>
      </w:pPr>
    </w:lvl>
  </w:abstractNum>
  <w:abstractNum w:abstractNumId="26" w15:restartNumberingAfterBreak="0">
    <w:nsid w:val="531B7E79"/>
    <w:multiLevelType w:val="multilevel"/>
    <w:tmpl w:val="0376252A"/>
    <w:lvl w:ilvl="0">
      <w:start w:val="1"/>
      <w:numFmt w:val="decimal"/>
      <w:lvlText w:val="%1."/>
      <w:lvlJc w:val="left"/>
      <w:pPr>
        <w:ind w:left="1407" w:hanging="840"/>
      </w:pPr>
    </w:lvl>
    <w:lvl w:ilvl="1">
      <w:start w:val="1"/>
      <w:numFmt w:val="decimal"/>
      <w:isLgl/>
      <w:lvlText w:val="%1.%2."/>
      <w:lvlJc w:val="left"/>
      <w:pPr>
        <w:ind w:left="1767" w:hanging="360"/>
      </w:pPr>
    </w:lvl>
    <w:lvl w:ilvl="2">
      <w:start w:val="1"/>
      <w:numFmt w:val="decimal"/>
      <w:isLgl/>
      <w:lvlText w:val="%1.%2.%3."/>
      <w:lvlJc w:val="left"/>
      <w:pPr>
        <w:ind w:left="2967" w:hanging="720"/>
      </w:pPr>
    </w:lvl>
    <w:lvl w:ilvl="3">
      <w:start w:val="1"/>
      <w:numFmt w:val="decimal"/>
      <w:isLgl/>
      <w:lvlText w:val="%1.%2.%3.%4."/>
      <w:lvlJc w:val="left"/>
      <w:pPr>
        <w:ind w:left="3807" w:hanging="720"/>
      </w:pPr>
    </w:lvl>
    <w:lvl w:ilvl="4">
      <w:start w:val="1"/>
      <w:numFmt w:val="decimal"/>
      <w:isLgl/>
      <w:lvlText w:val="%1.%2.%3.%4.%5."/>
      <w:lvlJc w:val="left"/>
      <w:pPr>
        <w:ind w:left="5007" w:hanging="1080"/>
      </w:pPr>
    </w:lvl>
    <w:lvl w:ilvl="5">
      <w:start w:val="1"/>
      <w:numFmt w:val="decimal"/>
      <w:isLgl/>
      <w:lvlText w:val="%1.%2.%3.%4.%5.%6."/>
      <w:lvlJc w:val="left"/>
      <w:pPr>
        <w:ind w:left="5847" w:hanging="1080"/>
      </w:pPr>
    </w:lvl>
    <w:lvl w:ilvl="6">
      <w:start w:val="1"/>
      <w:numFmt w:val="decimal"/>
      <w:isLgl/>
      <w:lvlText w:val="%1.%2.%3.%4.%5.%6.%7."/>
      <w:lvlJc w:val="left"/>
      <w:pPr>
        <w:ind w:left="7047" w:hanging="1440"/>
      </w:pPr>
    </w:lvl>
    <w:lvl w:ilvl="7">
      <w:start w:val="1"/>
      <w:numFmt w:val="decimal"/>
      <w:isLgl/>
      <w:lvlText w:val="%1.%2.%3.%4.%5.%6.%7.%8."/>
      <w:lvlJc w:val="left"/>
      <w:pPr>
        <w:ind w:left="7887" w:hanging="1440"/>
      </w:pPr>
    </w:lvl>
    <w:lvl w:ilvl="8">
      <w:start w:val="1"/>
      <w:numFmt w:val="decimal"/>
      <w:isLgl/>
      <w:lvlText w:val="%1.%2.%3.%4.%5.%6.%7.%8.%9."/>
      <w:lvlJc w:val="left"/>
      <w:pPr>
        <w:ind w:left="9087" w:hanging="1800"/>
      </w:pPr>
    </w:lvl>
  </w:abstractNum>
  <w:abstractNum w:abstractNumId="27" w15:restartNumberingAfterBreak="0">
    <w:nsid w:val="560A076A"/>
    <w:multiLevelType w:val="multilevel"/>
    <w:tmpl w:val="4DA06FC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8" w15:restartNumberingAfterBreak="0">
    <w:nsid w:val="569F6CE7"/>
    <w:multiLevelType w:val="multilevel"/>
    <w:tmpl w:val="8862BC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13465DB"/>
    <w:multiLevelType w:val="multilevel"/>
    <w:tmpl w:val="E35489CE"/>
    <w:lvl w:ilvl="0">
      <w:start w:val="1"/>
      <w:numFmt w:val="decimal"/>
      <w:lvlText w:val="3.%1."/>
      <w:lvlJc w:val="left"/>
      <w:pPr>
        <w:ind w:left="420" w:hanging="420"/>
      </w:pPr>
      <w:rPr>
        <w:rFonts w:hint="default"/>
      </w:rPr>
    </w:lvl>
    <w:lvl w:ilvl="1">
      <w:start w:val="1"/>
      <w:numFmt w:val="decimal"/>
      <w:lvlText w:val="3.%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30" w15:restartNumberingAfterBreak="0">
    <w:nsid w:val="6210496A"/>
    <w:multiLevelType w:val="multilevel"/>
    <w:tmpl w:val="67A82AF4"/>
    <w:lvl w:ilvl="0">
      <w:start w:val="1"/>
      <w:numFmt w:val="decimal"/>
      <w:lvlText w:val="6.%1."/>
      <w:lvlJc w:val="left"/>
      <w:pPr>
        <w:ind w:left="720" w:hanging="360"/>
      </w:pPr>
      <w:rPr>
        <w:rFonts w:ascii="Times New Roman" w:hAnsi="Times New Roman" w:cs="Times New Roman"/>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630E63FA"/>
    <w:multiLevelType w:val="multilevel"/>
    <w:tmpl w:val="5BB0DDEC"/>
    <w:lvl w:ilvl="0">
      <w:start w:val="7"/>
      <w:numFmt w:val="decimal"/>
      <w:lvlText w:val="%1."/>
      <w:lvlJc w:val="left"/>
      <w:pPr>
        <w:ind w:left="360" w:hanging="360"/>
      </w:pPr>
    </w:lvl>
    <w:lvl w:ilvl="1">
      <w:start w:val="9"/>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32" w15:restartNumberingAfterBreak="0">
    <w:nsid w:val="669B2528"/>
    <w:multiLevelType w:val="multilevel"/>
    <w:tmpl w:val="45F8959E"/>
    <w:lvl w:ilvl="0">
      <w:start w:val="5"/>
      <w:numFmt w:val="decimal"/>
      <w:lvlText w:val="%1."/>
      <w:lvlJc w:val="left"/>
      <w:pPr>
        <w:ind w:left="720" w:hanging="360"/>
      </w:pPr>
      <w:rPr>
        <w:rFonts w:ascii="Times New Roman" w:hAnsi="Times New Roman" w:cs="Times New Roman"/>
        <w:sz w:val="24"/>
      </w:rPr>
    </w:lvl>
    <w:lvl w:ilvl="1">
      <w:start w:val="7"/>
      <w:numFmt w:val="decimal"/>
      <w:lvlText w:val="%1.%2."/>
      <w:lvlJc w:val="left"/>
      <w:pPr>
        <w:ind w:left="927" w:hanging="360"/>
      </w:pPr>
      <w:rPr>
        <w:strike w:val="0"/>
        <w:dstrike w:val="0"/>
      </w:rPr>
    </w:lvl>
    <w:lvl w:ilvl="2">
      <w:start w:val="1"/>
      <w:numFmt w:val="decimal"/>
      <w:lvlText w:val="%1.%2.%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abstractNum w:abstractNumId="33" w15:restartNumberingAfterBreak="0">
    <w:nsid w:val="681E15A7"/>
    <w:multiLevelType w:val="multilevel"/>
    <w:tmpl w:val="9C76C65A"/>
    <w:lvl w:ilvl="0">
      <w:start w:val="1"/>
      <w:numFmt w:val="decimal"/>
      <w:lvlText w:val="%1."/>
      <w:lvlJc w:val="left"/>
      <w:pPr>
        <w:tabs>
          <w:tab w:val="num" w:pos="720"/>
        </w:tabs>
        <w:ind w:left="720" w:hanging="360"/>
      </w:pPr>
    </w:lvl>
    <w:lvl w:ilvl="1">
      <w:start w:val="1"/>
      <w:numFmt w:val="decimal"/>
      <w:lvlText w:val="%1.%2."/>
      <w:lvlJc w:val="left"/>
      <w:pPr>
        <w:tabs>
          <w:tab w:val="num" w:pos="840"/>
        </w:tabs>
        <w:ind w:left="840" w:hanging="480"/>
      </w:pPr>
    </w:lvl>
    <w:lvl w:ilvl="2">
      <w:start w:val="1"/>
      <w:numFmt w:val="decimal"/>
      <w:lvlText w:val="%1.%2.%3."/>
      <w:lvlJc w:val="left"/>
      <w:pPr>
        <w:tabs>
          <w:tab w:val="num" w:pos="1080"/>
        </w:tabs>
        <w:ind w:left="1080" w:hanging="720"/>
      </w:pPr>
    </w:lvl>
    <w:lvl w:ilvl="3">
      <w:start w:val="1"/>
      <w:numFmt w:val="decimal"/>
      <w:lvlText w:val="%1.%2.%3.%4."/>
      <w:lvlJc w:val="left"/>
      <w:pPr>
        <w:tabs>
          <w:tab w:val="num" w:pos="1080"/>
        </w:tabs>
        <w:ind w:left="1080" w:hanging="720"/>
      </w:pPr>
    </w:lvl>
    <w:lvl w:ilvl="4">
      <w:start w:val="1"/>
      <w:numFmt w:val="decimal"/>
      <w:lvlText w:val="%1.%2.%3.%4.%5."/>
      <w:lvlJc w:val="left"/>
      <w:pPr>
        <w:tabs>
          <w:tab w:val="num" w:pos="1440"/>
        </w:tabs>
        <w:ind w:left="1440" w:hanging="1080"/>
      </w:pPr>
    </w:lvl>
    <w:lvl w:ilvl="5">
      <w:start w:val="1"/>
      <w:numFmt w:val="decimal"/>
      <w:lvlText w:val="%1.%2.%3.%4.%5.%6."/>
      <w:lvlJc w:val="left"/>
      <w:pPr>
        <w:tabs>
          <w:tab w:val="num" w:pos="1440"/>
        </w:tabs>
        <w:ind w:left="1440" w:hanging="1080"/>
      </w:pPr>
    </w:lvl>
    <w:lvl w:ilvl="6">
      <w:start w:val="1"/>
      <w:numFmt w:val="decimal"/>
      <w:lvlText w:val="%1.%2.%3.%4.%5.%6.%7."/>
      <w:lvlJc w:val="left"/>
      <w:pPr>
        <w:tabs>
          <w:tab w:val="num" w:pos="1800"/>
        </w:tabs>
        <w:ind w:left="1800" w:hanging="1440"/>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2160"/>
        </w:tabs>
        <w:ind w:left="2160" w:hanging="1800"/>
      </w:pPr>
    </w:lvl>
  </w:abstractNum>
  <w:abstractNum w:abstractNumId="34" w15:restartNumberingAfterBreak="0">
    <w:nsid w:val="6C9E49BC"/>
    <w:multiLevelType w:val="multilevel"/>
    <w:tmpl w:val="F0B88B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0414436"/>
    <w:multiLevelType w:val="multilevel"/>
    <w:tmpl w:val="362E0050"/>
    <w:lvl w:ilvl="0">
      <w:start w:val="1"/>
      <w:numFmt w:val="decimal"/>
      <w:lvlText w:val="7.%1."/>
      <w:lvlJc w:val="left"/>
      <w:pPr>
        <w:ind w:left="720" w:hanging="360"/>
      </w:pPr>
      <w:rPr>
        <w:rFonts w:ascii="Times New Roman" w:hAnsi="Times New Roman" w:cs="Times New Roman"/>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73106C63"/>
    <w:multiLevelType w:val="multilevel"/>
    <w:tmpl w:val="B8F04268"/>
    <w:lvl w:ilvl="0">
      <w:start w:val="1"/>
      <w:numFmt w:val="decimal"/>
      <w:lvlText w:val="%1."/>
      <w:lvlJc w:val="left"/>
      <w:pPr>
        <w:tabs>
          <w:tab w:val="num" w:pos="720"/>
        </w:tabs>
        <w:ind w:left="720" w:hanging="360"/>
      </w:pPr>
    </w:lvl>
    <w:lvl w:ilvl="1">
      <w:start w:val="3"/>
      <w:numFmt w:val="upperRoman"/>
      <w:lvlText w:val="%2."/>
      <w:lvlJc w:val="left"/>
      <w:pPr>
        <w:tabs>
          <w:tab w:val="num" w:pos="1800"/>
        </w:tabs>
        <w:ind w:left="1800" w:hanging="720"/>
      </w:pPr>
    </w:lvl>
    <w:lvl w:ilvl="2">
      <w:start w:val="1"/>
      <w:numFmt w:val="decimal"/>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76D175BC"/>
    <w:multiLevelType w:val="multilevel"/>
    <w:tmpl w:val="D93A24A8"/>
    <w:lvl w:ilvl="0">
      <w:start w:val="4"/>
      <w:numFmt w:val="decimal"/>
      <w:lvlText w:val="%1."/>
      <w:lvlJc w:val="left"/>
      <w:pPr>
        <w:ind w:left="720" w:hanging="360"/>
      </w:pPr>
      <w:rPr>
        <w:rFonts w:ascii="Times New Roman" w:hAnsi="Times New Roman" w:cs="Times New Roman"/>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790921BB"/>
    <w:multiLevelType w:val="multilevel"/>
    <w:tmpl w:val="6F021850"/>
    <w:lvl w:ilvl="0">
      <w:start w:val="7"/>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9" w15:restartNumberingAfterBreak="0">
    <w:nsid w:val="7CDC5FCE"/>
    <w:multiLevelType w:val="multilevel"/>
    <w:tmpl w:val="401860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424254224">
    <w:abstractNumId w:val="27"/>
  </w:num>
  <w:num w:numId="2" w16cid:durableId="1840660496">
    <w:abstractNumId w:val="28"/>
  </w:num>
  <w:num w:numId="3" w16cid:durableId="176503157">
    <w:abstractNumId w:val="31"/>
  </w:num>
  <w:num w:numId="4" w16cid:durableId="628897508">
    <w:abstractNumId w:val="15"/>
  </w:num>
  <w:num w:numId="5" w16cid:durableId="393116430">
    <w:abstractNumId w:val="33"/>
  </w:num>
  <w:num w:numId="6" w16cid:durableId="1454255057">
    <w:abstractNumId w:val="36"/>
  </w:num>
  <w:num w:numId="7" w16cid:durableId="1783184764">
    <w:abstractNumId w:val="35"/>
  </w:num>
  <w:num w:numId="8" w16cid:durableId="852455909">
    <w:abstractNumId w:val="18"/>
  </w:num>
  <w:num w:numId="9" w16cid:durableId="1672174424">
    <w:abstractNumId w:val="37"/>
  </w:num>
  <w:num w:numId="10" w16cid:durableId="1038972338">
    <w:abstractNumId w:val="32"/>
  </w:num>
  <w:num w:numId="11" w16cid:durableId="1553492542">
    <w:abstractNumId w:val="22"/>
  </w:num>
  <w:num w:numId="12" w16cid:durableId="2085837891">
    <w:abstractNumId w:val="30"/>
  </w:num>
  <w:num w:numId="13" w16cid:durableId="1007827752">
    <w:abstractNumId w:val="16"/>
  </w:num>
  <w:num w:numId="14" w16cid:durableId="1131173686">
    <w:abstractNumId w:val="38"/>
  </w:num>
  <w:num w:numId="15" w16cid:durableId="880436390">
    <w:abstractNumId w:val="39"/>
  </w:num>
  <w:num w:numId="16" w16cid:durableId="1945377261">
    <w:abstractNumId w:val="0"/>
  </w:num>
  <w:num w:numId="17" w16cid:durableId="1300763535">
    <w:abstractNumId w:val="23"/>
  </w:num>
  <w:num w:numId="18" w16cid:durableId="1938826143">
    <w:abstractNumId w:val="8"/>
  </w:num>
  <w:num w:numId="19" w16cid:durableId="346251977">
    <w:abstractNumId w:val="24"/>
  </w:num>
  <w:num w:numId="20" w16cid:durableId="683215675">
    <w:abstractNumId w:val="6"/>
  </w:num>
  <w:num w:numId="21" w16cid:durableId="199436576">
    <w:abstractNumId w:val="29"/>
  </w:num>
  <w:num w:numId="22" w16cid:durableId="728071179">
    <w:abstractNumId w:val="19"/>
  </w:num>
  <w:num w:numId="23" w16cid:durableId="1425301839">
    <w:abstractNumId w:val="17"/>
  </w:num>
  <w:num w:numId="24" w16cid:durableId="1496604568">
    <w:abstractNumId w:val="1"/>
  </w:num>
  <w:num w:numId="25" w16cid:durableId="1432385697">
    <w:abstractNumId w:val="2"/>
  </w:num>
  <w:num w:numId="26" w16cid:durableId="1685550227">
    <w:abstractNumId w:val="21"/>
  </w:num>
  <w:num w:numId="27" w16cid:durableId="102237270">
    <w:abstractNumId w:val="3"/>
  </w:num>
  <w:num w:numId="28" w16cid:durableId="1878545597">
    <w:abstractNumId w:val="14"/>
  </w:num>
  <w:num w:numId="29" w16cid:durableId="9529842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96920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674309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443228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397667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2603065">
    <w:abstractNumId w:val="28"/>
  </w:num>
  <w:num w:numId="35" w16cid:durableId="1730225867">
    <w:abstractNumId w:val="10"/>
  </w:num>
  <w:num w:numId="36" w16cid:durableId="807863511">
    <w:abstractNumId w:val="34"/>
  </w:num>
  <w:num w:numId="37" w16cid:durableId="1168641024">
    <w:abstractNumId w:val="11"/>
  </w:num>
  <w:num w:numId="38" w16cid:durableId="2084520721">
    <w:abstractNumId w:val="5"/>
  </w:num>
  <w:num w:numId="39" w16cid:durableId="724328735">
    <w:abstractNumId w:val="12"/>
  </w:num>
  <w:num w:numId="40" w16cid:durableId="503203757">
    <w:abstractNumId w:val="7"/>
  </w:num>
  <w:num w:numId="41" w16cid:durableId="1918394428">
    <w:abstractNumId w:val="26"/>
  </w:num>
  <w:num w:numId="42" w16cid:durableId="191581557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83133666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896"/>
    <w:rsid w:val="00032939"/>
    <w:rsid w:val="00037E42"/>
    <w:rsid w:val="000478A1"/>
    <w:rsid w:val="00057C1F"/>
    <w:rsid w:val="00072FE5"/>
    <w:rsid w:val="00073FA4"/>
    <w:rsid w:val="00077776"/>
    <w:rsid w:val="00080046"/>
    <w:rsid w:val="0008653B"/>
    <w:rsid w:val="00091191"/>
    <w:rsid w:val="00095ED9"/>
    <w:rsid w:val="000B6A89"/>
    <w:rsid w:val="000E1A2F"/>
    <w:rsid w:val="000F0F03"/>
    <w:rsid w:val="000F252F"/>
    <w:rsid w:val="0010296D"/>
    <w:rsid w:val="00105BC7"/>
    <w:rsid w:val="00113A9E"/>
    <w:rsid w:val="00131C92"/>
    <w:rsid w:val="00135E2C"/>
    <w:rsid w:val="001423E8"/>
    <w:rsid w:val="0014361F"/>
    <w:rsid w:val="00161623"/>
    <w:rsid w:val="001834F2"/>
    <w:rsid w:val="0018422E"/>
    <w:rsid w:val="001C1C55"/>
    <w:rsid w:val="001C2C10"/>
    <w:rsid w:val="001E167E"/>
    <w:rsid w:val="001F2239"/>
    <w:rsid w:val="002035D3"/>
    <w:rsid w:val="00212FCD"/>
    <w:rsid w:val="00217161"/>
    <w:rsid w:val="00222CD3"/>
    <w:rsid w:val="002321EA"/>
    <w:rsid w:val="00243995"/>
    <w:rsid w:val="002772C1"/>
    <w:rsid w:val="00290AE9"/>
    <w:rsid w:val="002A1D01"/>
    <w:rsid w:val="002A25FE"/>
    <w:rsid w:val="002A7A2D"/>
    <w:rsid w:val="002B6E2D"/>
    <w:rsid w:val="002D09CF"/>
    <w:rsid w:val="003035DC"/>
    <w:rsid w:val="00326173"/>
    <w:rsid w:val="00332C54"/>
    <w:rsid w:val="00340CB5"/>
    <w:rsid w:val="003417E0"/>
    <w:rsid w:val="003472CD"/>
    <w:rsid w:val="00351C53"/>
    <w:rsid w:val="00361CA0"/>
    <w:rsid w:val="00362F5E"/>
    <w:rsid w:val="00391AA1"/>
    <w:rsid w:val="003A035E"/>
    <w:rsid w:val="003A50D7"/>
    <w:rsid w:val="003F6B2B"/>
    <w:rsid w:val="00402B6B"/>
    <w:rsid w:val="00403289"/>
    <w:rsid w:val="00404EBA"/>
    <w:rsid w:val="00407A7D"/>
    <w:rsid w:val="00412DB6"/>
    <w:rsid w:val="00421544"/>
    <w:rsid w:val="00447388"/>
    <w:rsid w:val="00447D50"/>
    <w:rsid w:val="00450D51"/>
    <w:rsid w:val="004B1896"/>
    <w:rsid w:val="004C0CD8"/>
    <w:rsid w:val="004C5FB5"/>
    <w:rsid w:val="0052772D"/>
    <w:rsid w:val="00532AED"/>
    <w:rsid w:val="00543977"/>
    <w:rsid w:val="00556160"/>
    <w:rsid w:val="00574CAA"/>
    <w:rsid w:val="00576252"/>
    <w:rsid w:val="00586B79"/>
    <w:rsid w:val="005872F8"/>
    <w:rsid w:val="005A0BB2"/>
    <w:rsid w:val="005A7201"/>
    <w:rsid w:val="005E1514"/>
    <w:rsid w:val="005E18EA"/>
    <w:rsid w:val="00605282"/>
    <w:rsid w:val="00620087"/>
    <w:rsid w:val="00620518"/>
    <w:rsid w:val="00631252"/>
    <w:rsid w:val="0063239F"/>
    <w:rsid w:val="00632FD2"/>
    <w:rsid w:val="006614B4"/>
    <w:rsid w:val="006628E5"/>
    <w:rsid w:val="0067551B"/>
    <w:rsid w:val="00697738"/>
    <w:rsid w:val="006A7FF9"/>
    <w:rsid w:val="006C24E4"/>
    <w:rsid w:val="006C36B7"/>
    <w:rsid w:val="006D335C"/>
    <w:rsid w:val="006E6C7D"/>
    <w:rsid w:val="006F3F79"/>
    <w:rsid w:val="006F63BE"/>
    <w:rsid w:val="007178A8"/>
    <w:rsid w:val="007368C3"/>
    <w:rsid w:val="007377F3"/>
    <w:rsid w:val="007417CB"/>
    <w:rsid w:val="00755BA0"/>
    <w:rsid w:val="00771EB2"/>
    <w:rsid w:val="00777005"/>
    <w:rsid w:val="007825A1"/>
    <w:rsid w:val="00783B77"/>
    <w:rsid w:val="00784734"/>
    <w:rsid w:val="00794729"/>
    <w:rsid w:val="007A7872"/>
    <w:rsid w:val="007D4C0A"/>
    <w:rsid w:val="007E4731"/>
    <w:rsid w:val="007F2D61"/>
    <w:rsid w:val="0080634B"/>
    <w:rsid w:val="00807ABF"/>
    <w:rsid w:val="00807F0F"/>
    <w:rsid w:val="008361ED"/>
    <w:rsid w:val="00840B05"/>
    <w:rsid w:val="00853302"/>
    <w:rsid w:val="00854A2D"/>
    <w:rsid w:val="00866D3E"/>
    <w:rsid w:val="00880C32"/>
    <w:rsid w:val="008A023F"/>
    <w:rsid w:val="008A6114"/>
    <w:rsid w:val="008B504E"/>
    <w:rsid w:val="008C5116"/>
    <w:rsid w:val="008C53C4"/>
    <w:rsid w:val="008C7317"/>
    <w:rsid w:val="008D020C"/>
    <w:rsid w:val="008D2F6F"/>
    <w:rsid w:val="008E38B0"/>
    <w:rsid w:val="008F2C99"/>
    <w:rsid w:val="00906E4A"/>
    <w:rsid w:val="009342E9"/>
    <w:rsid w:val="00945EE5"/>
    <w:rsid w:val="009633E9"/>
    <w:rsid w:val="0096398B"/>
    <w:rsid w:val="0097032E"/>
    <w:rsid w:val="00994913"/>
    <w:rsid w:val="0099651E"/>
    <w:rsid w:val="009E4112"/>
    <w:rsid w:val="009F009D"/>
    <w:rsid w:val="00A17FB7"/>
    <w:rsid w:val="00A32C7E"/>
    <w:rsid w:val="00A379F8"/>
    <w:rsid w:val="00A81C7F"/>
    <w:rsid w:val="00A8759B"/>
    <w:rsid w:val="00A9129B"/>
    <w:rsid w:val="00AA2BCF"/>
    <w:rsid w:val="00AC34EB"/>
    <w:rsid w:val="00AC6587"/>
    <w:rsid w:val="00AF28D3"/>
    <w:rsid w:val="00AF5D62"/>
    <w:rsid w:val="00B06D45"/>
    <w:rsid w:val="00B131D0"/>
    <w:rsid w:val="00B349D6"/>
    <w:rsid w:val="00B45EA2"/>
    <w:rsid w:val="00B5325B"/>
    <w:rsid w:val="00B64742"/>
    <w:rsid w:val="00B6616E"/>
    <w:rsid w:val="00B8260F"/>
    <w:rsid w:val="00B8337D"/>
    <w:rsid w:val="00B83C66"/>
    <w:rsid w:val="00B84D21"/>
    <w:rsid w:val="00B84F85"/>
    <w:rsid w:val="00B94CE9"/>
    <w:rsid w:val="00BA0E22"/>
    <w:rsid w:val="00BA2A2B"/>
    <w:rsid w:val="00BC4E6D"/>
    <w:rsid w:val="00BE0852"/>
    <w:rsid w:val="00BE3CAF"/>
    <w:rsid w:val="00BF766D"/>
    <w:rsid w:val="00C014F2"/>
    <w:rsid w:val="00C01DB4"/>
    <w:rsid w:val="00C17F87"/>
    <w:rsid w:val="00C21F10"/>
    <w:rsid w:val="00C45939"/>
    <w:rsid w:val="00C5294A"/>
    <w:rsid w:val="00C67859"/>
    <w:rsid w:val="00C7045F"/>
    <w:rsid w:val="00C73723"/>
    <w:rsid w:val="00C7550D"/>
    <w:rsid w:val="00C85D94"/>
    <w:rsid w:val="00C86536"/>
    <w:rsid w:val="00C974A4"/>
    <w:rsid w:val="00CA7CFB"/>
    <w:rsid w:val="00CB5FAC"/>
    <w:rsid w:val="00CD4F3F"/>
    <w:rsid w:val="00CF5E7B"/>
    <w:rsid w:val="00D74C78"/>
    <w:rsid w:val="00DA1C90"/>
    <w:rsid w:val="00DB301A"/>
    <w:rsid w:val="00E142F1"/>
    <w:rsid w:val="00E36F64"/>
    <w:rsid w:val="00E53A1F"/>
    <w:rsid w:val="00E613FF"/>
    <w:rsid w:val="00EA221A"/>
    <w:rsid w:val="00EA3F42"/>
    <w:rsid w:val="00EC6186"/>
    <w:rsid w:val="00EE677F"/>
    <w:rsid w:val="00EF610C"/>
    <w:rsid w:val="00EF638A"/>
    <w:rsid w:val="00F06AD0"/>
    <w:rsid w:val="00F34C2E"/>
    <w:rsid w:val="00F87232"/>
    <w:rsid w:val="00FF2FC3"/>
  </w:rsids>
  <m:mathPr>
    <m:mathFont m:val="Cambria Math"/>
    <m:brkBin m:val="before"/>
    <m:brkBinSub m:val="--"/>
    <m:smallFrac m:val="0"/>
    <m:dispDef/>
    <m:lMargin m:val="0"/>
    <m:rMargin m:val="0"/>
    <m:defJc m:val="centerGroup"/>
    <m:wrapIndent m:val="1440"/>
    <m:intLim m:val="subSup"/>
    <m:naryLim m:val="undOvr"/>
  </m:mathPr>
  <w:themeFontLang w:val="lt-L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37867"/>
  <w15:docId w15:val="{7573BD1C-1B8E-4833-BD08-ABFDA65A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9F009D"/>
    <w:pPr>
      <w:spacing w:after="200" w:line="276" w:lineRule="auto"/>
    </w:p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DebesliotekstasDiagrama">
    <w:name w:val="Debesėlio tekstas Diagrama"/>
    <w:basedOn w:val="Numatytasispastraiposriftas"/>
    <w:link w:val="Debesliotekstas"/>
    <w:uiPriority w:val="99"/>
    <w:semiHidden/>
    <w:qFormat/>
    <w:rsid w:val="0038281F"/>
    <w:rPr>
      <w:rFonts w:ascii="Tahoma" w:hAnsi="Tahoma" w:cs="Tahoma"/>
      <w:sz w:val="16"/>
      <w:szCs w:val="16"/>
    </w:rPr>
  </w:style>
  <w:style w:type="character" w:customStyle="1" w:styleId="apple-converted-space">
    <w:name w:val="apple-converted-space"/>
    <w:basedOn w:val="Numatytasispastraiposriftas"/>
    <w:qFormat/>
    <w:rsid w:val="004A32EA"/>
  </w:style>
  <w:style w:type="character" w:customStyle="1" w:styleId="ListLabel1">
    <w:name w:val="ListLabel 1"/>
    <w:qFormat/>
    <w:rPr>
      <w:rFonts w:ascii="Times New Roman" w:hAnsi="Times New Roman" w:cs="Times New Roman"/>
      <w:sz w:val="20"/>
    </w:rPr>
  </w:style>
  <w:style w:type="character" w:customStyle="1" w:styleId="ListLabel2">
    <w:name w:val="ListLabel 2"/>
    <w:qFormat/>
    <w:rPr>
      <w:rFonts w:ascii="Times New Roman" w:hAnsi="Times New Roman" w:cs="Times New Roman"/>
      <w:sz w:val="24"/>
    </w:rPr>
  </w:style>
  <w:style w:type="character" w:customStyle="1" w:styleId="ListLabel3">
    <w:name w:val="ListLabel 3"/>
    <w:qFormat/>
    <w:rPr>
      <w:rFonts w:ascii="Times New Roman" w:hAnsi="Times New Roman" w:cs="Times New Roman"/>
      <w:sz w:val="24"/>
    </w:rPr>
  </w:style>
  <w:style w:type="character" w:customStyle="1" w:styleId="ListLabel4">
    <w:name w:val="ListLabel 4"/>
    <w:qFormat/>
    <w:rPr>
      <w:rFonts w:ascii="Times New Roman" w:hAnsi="Times New Roman" w:cs="Times New Roman"/>
      <w:sz w:val="24"/>
    </w:rPr>
  </w:style>
  <w:style w:type="character" w:customStyle="1" w:styleId="ListLabel5">
    <w:name w:val="ListLabel 5"/>
    <w:qFormat/>
    <w:rPr>
      <w:strike w:val="0"/>
      <w:dstrike w:val="0"/>
    </w:rPr>
  </w:style>
  <w:style w:type="character" w:customStyle="1" w:styleId="ListLabel6">
    <w:name w:val="ListLabel 6"/>
    <w:qFormat/>
    <w:rPr>
      <w:rFonts w:ascii="Times New Roman" w:hAnsi="Times New Roman" w:cs="Times New Roman"/>
      <w:sz w:val="24"/>
    </w:rPr>
  </w:style>
  <w:style w:type="character" w:customStyle="1" w:styleId="ListLabel7">
    <w:name w:val="ListLabel 7"/>
    <w:qFormat/>
    <w:rPr>
      <w:rFonts w:ascii="Times New Roman" w:hAnsi="Times New Roman" w:cs="Times New Roman"/>
      <w:sz w:val="24"/>
    </w:rPr>
  </w:style>
  <w:style w:type="character" w:customStyle="1" w:styleId="InternetLink">
    <w:name w:val="Internet Link"/>
    <w:rPr>
      <w:color w:val="000080"/>
      <w:u w:val="single"/>
    </w:rPr>
  </w:style>
  <w:style w:type="paragraph" w:customStyle="1" w:styleId="Heading">
    <w:name w:val="Heading"/>
    <w:basedOn w:val="prastasis"/>
    <w:next w:val="Pagrindinistekstas"/>
    <w:qFormat/>
    <w:pPr>
      <w:keepNext/>
      <w:spacing w:before="240" w:after="120"/>
    </w:pPr>
    <w:rPr>
      <w:rFonts w:ascii="Liberation Sans" w:eastAsia="Noto Sans CJK SC Regular" w:hAnsi="Liberation Sans" w:cs="FreeSans"/>
      <w:sz w:val="28"/>
      <w:szCs w:val="28"/>
    </w:rPr>
  </w:style>
  <w:style w:type="paragraph" w:styleId="Pagrindinistekstas">
    <w:name w:val="Body Text"/>
    <w:basedOn w:val="prastasis"/>
    <w:pPr>
      <w:spacing w:after="140" w:line="288" w:lineRule="auto"/>
    </w:pPr>
  </w:style>
  <w:style w:type="paragraph" w:styleId="Sraas">
    <w:name w:val="List"/>
    <w:basedOn w:val="Pagrindinistekstas"/>
    <w:rPr>
      <w:rFonts w:cs="FreeSans"/>
    </w:rPr>
  </w:style>
  <w:style w:type="paragraph" w:styleId="Antrat">
    <w:name w:val="caption"/>
    <w:basedOn w:val="prastasis"/>
    <w:qFormat/>
    <w:pPr>
      <w:suppressLineNumbers/>
      <w:spacing w:before="120" w:after="120"/>
    </w:pPr>
    <w:rPr>
      <w:rFonts w:cs="FreeSans"/>
      <w:i/>
      <w:iCs/>
      <w:sz w:val="24"/>
      <w:szCs w:val="24"/>
    </w:rPr>
  </w:style>
  <w:style w:type="paragraph" w:customStyle="1" w:styleId="Index">
    <w:name w:val="Index"/>
    <w:basedOn w:val="prastasis"/>
    <w:qFormat/>
    <w:pPr>
      <w:suppressLineNumbers/>
    </w:pPr>
    <w:rPr>
      <w:rFonts w:cs="FreeSans"/>
    </w:rPr>
  </w:style>
  <w:style w:type="paragraph" w:styleId="Debesliotekstas">
    <w:name w:val="Balloon Text"/>
    <w:basedOn w:val="prastasis"/>
    <w:link w:val="DebesliotekstasDiagrama"/>
    <w:uiPriority w:val="99"/>
    <w:semiHidden/>
    <w:unhideWhenUsed/>
    <w:qFormat/>
    <w:rsid w:val="0038281F"/>
    <w:pPr>
      <w:spacing w:after="0" w:line="240" w:lineRule="auto"/>
    </w:pPr>
    <w:rPr>
      <w:rFonts w:ascii="Tahoma" w:hAnsi="Tahoma" w:cs="Tahoma"/>
      <w:sz w:val="16"/>
      <w:szCs w:val="16"/>
    </w:rPr>
  </w:style>
  <w:style w:type="paragraph" w:styleId="Betarp">
    <w:name w:val="No Spacing"/>
    <w:uiPriority w:val="1"/>
    <w:qFormat/>
    <w:rsid w:val="004A32EA"/>
  </w:style>
  <w:style w:type="paragraph" w:customStyle="1" w:styleId="TableContents">
    <w:name w:val="Table Contents"/>
    <w:basedOn w:val="prastasis"/>
    <w:qFormat/>
  </w:style>
  <w:style w:type="paragraph" w:customStyle="1" w:styleId="TableHeading">
    <w:name w:val="Table Heading"/>
    <w:basedOn w:val="TableContents"/>
    <w:qFormat/>
  </w:style>
  <w:style w:type="character" w:styleId="Hipersaitas">
    <w:name w:val="Hyperlink"/>
    <w:basedOn w:val="Numatytasispastraiposriftas"/>
    <w:uiPriority w:val="99"/>
    <w:unhideWhenUsed/>
    <w:rsid w:val="00B45EA2"/>
    <w:rPr>
      <w:color w:val="0000FF" w:themeColor="hyperlink"/>
      <w:u w:val="single"/>
    </w:rPr>
  </w:style>
  <w:style w:type="paragraph" w:styleId="Sraopastraipa">
    <w:name w:val="List Paragraph"/>
    <w:aliases w:val="Buletai"/>
    <w:basedOn w:val="prastasis"/>
    <w:link w:val="SraopastraipaDiagrama"/>
    <w:uiPriority w:val="34"/>
    <w:qFormat/>
    <w:rsid w:val="00CA7CFB"/>
    <w:pPr>
      <w:ind w:left="720"/>
      <w:contextualSpacing/>
    </w:pPr>
  </w:style>
  <w:style w:type="character" w:styleId="Komentaronuoroda">
    <w:name w:val="annotation reference"/>
    <w:basedOn w:val="Numatytasispastraiposriftas"/>
    <w:uiPriority w:val="99"/>
    <w:semiHidden/>
    <w:unhideWhenUsed/>
    <w:rsid w:val="009F009D"/>
    <w:rPr>
      <w:sz w:val="16"/>
      <w:szCs w:val="16"/>
    </w:rPr>
  </w:style>
  <w:style w:type="paragraph" w:styleId="Komentarotekstas">
    <w:name w:val="annotation text"/>
    <w:basedOn w:val="prastasis"/>
    <w:link w:val="KomentarotekstasDiagrama"/>
    <w:uiPriority w:val="99"/>
    <w:semiHidden/>
    <w:unhideWhenUsed/>
    <w:rsid w:val="009F009D"/>
    <w:pPr>
      <w:spacing w:line="240" w:lineRule="auto"/>
    </w:pPr>
    <w:rPr>
      <w:sz w:val="20"/>
      <w:szCs w:val="20"/>
    </w:rPr>
  </w:style>
  <w:style w:type="character" w:customStyle="1" w:styleId="KomentarotekstasDiagrama">
    <w:name w:val="Komentaro tekstas Diagrama"/>
    <w:basedOn w:val="Numatytasispastraiposriftas"/>
    <w:link w:val="Komentarotekstas"/>
    <w:uiPriority w:val="99"/>
    <w:semiHidden/>
    <w:rsid w:val="009F009D"/>
    <w:rPr>
      <w:sz w:val="20"/>
      <w:szCs w:val="20"/>
    </w:rPr>
  </w:style>
  <w:style w:type="paragraph" w:styleId="Komentarotema">
    <w:name w:val="annotation subject"/>
    <w:basedOn w:val="Komentarotekstas"/>
    <w:next w:val="Komentarotekstas"/>
    <w:link w:val="KomentarotemaDiagrama"/>
    <w:uiPriority w:val="99"/>
    <w:semiHidden/>
    <w:unhideWhenUsed/>
    <w:rsid w:val="009F009D"/>
    <w:rPr>
      <w:b/>
      <w:bCs/>
    </w:rPr>
  </w:style>
  <w:style w:type="character" w:customStyle="1" w:styleId="KomentarotemaDiagrama">
    <w:name w:val="Komentaro tema Diagrama"/>
    <w:basedOn w:val="KomentarotekstasDiagrama"/>
    <w:link w:val="Komentarotema"/>
    <w:uiPriority w:val="99"/>
    <w:semiHidden/>
    <w:rsid w:val="009F009D"/>
    <w:rPr>
      <w:b/>
      <w:bCs/>
      <w:sz w:val="20"/>
      <w:szCs w:val="20"/>
    </w:rPr>
  </w:style>
  <w:style w:type="paragraph" w:styleId="prastasiniatinklio">
    <w:name w:val="Normal (Web)"/>
    <w:basedOn w:val="prastasis"/>
    <w:uiPriority w:val="99"/>
    <w:semiHidden/>
    <w:unhideWhenUsed/>
    <w:rsid w:val="00576252"/>
    <w:pPr>
      <w:suppressAutoHyphens/>
      <w:spacing w:before="280" w:after="280" w:line="240" w:lineRule="auto"/>
    </w:pPr>
    <w:rPr>
      <w:rFonts w:ascii="Times New Roman" w:eastAsia="Times New Roman" w:hAnsi="Times New Roman" w:cs="Times New Roman"/>
      <w:sz w:val="24"/>
      <w:szCs w:val="24"/>
      <w:lang w:val="en-US" w:eastAsia="ar-SA"/>
    </w:rPr>
  </w:style>
  <w:style w:type="character" w:customStyle="1" w:styleId="SraopastraipaDiagrama">
    <w:name w:val="Sąrašo pastraipa Diagrama"/>
    <w:aliases w:val="Buletai Diagrama"/>
    <w:link w:val="Sraopastraipa"/>
    <w:uiPriority w:val="34"/>
    <w:locked/>
    <w:rsid w:val="00E36F64"/>
  </w:style>
  <w:style w:type="paragraph" w:styleId="Pagrindinistekstas2">
    <w:name w:val="Body Text 2"/>
    <w:basedOn w:val="prastasis"/>
    <w:link w:val="Pagrindinistekstas2Diagrama"/>
    <w:uiPriority w:val="99"/>
    <w:semiHidden/>
    <w:unhideWhenUsed/>
    <w:rsid w:val="00DB301A"/>
    <w:pPr>
      <w:spacing w:after="120" w:line="480" w:lineRule="auto"/>
    </w:pPr>
  </w:style>
  <w:style w:type="character" w:customStyle="1" w:styleId="Pagrindinistekstas2Diagrama">
    <w:name w:val="Pagrindinis tekstas 2 Diagrama"/>
    <w:basedOn w:val="Numatytasispastraiposriftas"/>
    <w:link w:val="Pagrindinistekstas2"/>
    <w:uiPriority w:val="99"/>
    <w:semiHidden/>
    <w:rsid w:val="00DB301A"/>
  </w:style>
  <w:style w:type="paragraph" w:styleId="Antrats">
    <w:name w:val="header"/>
    <w:basedOn w:val="prastasis"/>
    <w:link w:val="AntratsDiagrama"/>
    <w:unhideWhenUsed/>
    <w:rsid w:val="00DB301A"/>
    <w:pPr>
      <w:tabs>
        <w:tab w:val="center" w:pos="4819"/>
        <w:tab w:val="right" w:pos="9638"/>
      </w:tabs>
      <w:spacing w:after="0" w:line="240" w:lineRule="auto"/>
    </w:pPr>
    <w:rPr>
      <w:rFonts w:ascii="Times New Roman" w:eastAsia="Times New Roman" w:hAnsi="Times New Roman" w:cs="Times New Roman"/>
      <w:sz w:val="24"/>
      <w:szCs w:val="24"/>
      <w:lang w:val="en-GB"/>
    </w:rPr>
  </w:style>
  <w:style w:type="character" w:customStyle="1" w:styleId="AntratsDiagrama">
    <w:name w:val="Antraštės Diagrama"/>
    <w:basedOn w:val="Numatytasispastraiposriftas"/>
    <w:link w:val="Antrats"/>
    <w:rsid w:val="00DB301A"/>
    <w:rPr>
      <w:rFonts w:ascii="Times New Roman" w:eastAsia="Times New Roman" w:hAnsi="Times New Roman" w:cs="Times New Roman"/>
      <w:sz w:val="24"/>
      <w:szCs w:val="24"/>
      <w:lang w:val="en-GB"/>
    </w:rPr>
  </w:style>
  <w:style w:type="paragraph" w:styleId="Tekstoblokas">
    <w:name w:val="Block Text"/>
    <w:basedOn w:val="prastasis"/>
    <w:uiPriority w:val="99"/>
    <w:semiHidden/>
    <w:unhideWhenUsed/>
    <w:rsid w:val="00DB301A"/>
    <w:pPr>
      <w:spacing w:after="0" w:line="240" w:lineRule="auto"/>
      <w:ind w:left="1020" w:right="-1333"/>
      <w:jc w:val="both"/>
    </w:pPr>
    <w:rPr>
      <w:rFonts w:ascii="Times New Roman" w:eastAsia="Times New Roman" w:hAnsi="Times New Roman" w:cs="Times New Roman"/>
      <w:sz w:val="24"/>
      <w:szCs w:val="20"/>
    </w:rPr>
  </w:style>
  <w:style w:type="paragraph" w:customStyle="1" w:styleId="EmptyLayoutCell">
    <w:name w:val="EmptyLayoutCell"/>
    <w:basedOn w:val="prastasis"/>
    <w:rsid w:val="0097032E"/>
    <w:pPr>
      <w:spacing w:after="0" w:line="240" w:lineRule="auto"/>
    </w:pPr>
    <w:rPr>
      <w:rFonts w:ascii="Times New Roman" w:eastAsia="Times New Roman" w:hAnsi="Times New Roman" w:cs="Times New Roman"/>
      <w:sz w:val="2"/>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3791">
      <w:bodyDiv w:val="1"/>
      <w:marLeft w:val="0"/>
      <w:marRight w:val="0"/>
      <w:marTop w:val="0"/>
      <w:marBottom w:val="0"/>
      <w:divBdr>
        <w:top w:val="none" w:sz="0" w:space="0" w:color="auto"/>
        <w:left w:val="none" w:sz="0" w:space="0" w:color="auto"/>
        <w:bottom w:val="none" w:sz="0" w:space="0" w:color="auto"/>
        <w:right w:val="none" w:sz="0" w:space="0" w:color="auto"/>
      </w:divBdr>
      <w:divsChild>
        <w:div w:id="1246770750">
          <w:marLeft w:val="0"/>
          <w:marRight w:val="0"/>
          <w:marTop w:val="0"/>
          <w:marBottom w:val="0"/>
          <w:divBdr>
            <w:top w:val="none" w:sz="0" w:space="0" w:color="auto"/>
            <w:left w:val="none" w:sz="0" w:space="0" w:color="auto"/>
            <w:bottom w:val="none" w:sz="0" w:space="0" w:color="auto"/>
            <w:right w:val="none" w:sz="0" w:space="0" w:color="auto"/>
          </w:divBdr>
          <w:divsChild>
            <w:div w:id="1949728121">
              <w:marLeft w:val="0"/>
              <w:marRight w:val="0"/>
              <w:marTop w:val="0"/>
              <w:marBottom w:val="0"/>
              <w:divBdr>
                <w:top w:val="none" w:sz="0" w:space="0" w:color="auto"/>
                <w:left w:val="none" w:sz="0" w:space="0" w:color="auto"/>
                <w:bottom w:val="none" w:sz="0" w:space="0" w:color="auto"/>
                <w:right w:val="none" w:sz="0" w:space="0" w:color="auto"/>
              </w:divBdr>
              <w:divsChild>
                <w:div w:id="6030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4740">
      <w:bodyDiv w:val="1"/>
      <w:marLeft w:val="0"/>
      <w:marRight w:val="0"/>
      <w:marTop w:val="0"/>
      <w:marBottom w:val="0"/>
      <w:divBdr>
        <w:top w:val="none" w:sz="0" w:space="0" w:color="auto"/>
        <w:left w:val="none" w:sz="0" w:space="0" w:color="auto"/>
        <w:bottom w:val="none" w:sz="0" w:space="0" w:color="auto"/>
        <w:right w:val="none" w:sz="0" w:space="0" w:color="auto"/>
      </w:divBdr>
    </w:div>
    <w:div w:id="1539196456">
      <w:bodyDiv w:val="1"/>
      <w:marLeft w:val="0"/>
      <w:marRight w:val="0"/>
      <w:marTop w:val="0"/>
      <w:marBottom w:val="0"/>
      <w:divBdr>
        <w:top w:val="none" w:sz="0" w:space="0" w:color="auto"/>
        <w:left w:val="none" w:sz="0" w:space="0" w:color="auto"/>
        <w:bottom w:val="none" w:sz="0" w:space="0" w:color="auto"/>
        <w:right w:val="none" w:sz="0" w:space="0" w:color="auto"/>
      </w:divBdr>
    </w:div>
    <w:div w:id="1786577366">
      <w:bodyDiv w:val="1"/>
      <w:marLeft w:val="0"/>
      <w:marRight w:val="0"/>
      <w:marTop w:val="0"/>
      <w:marBottom w:val="0"/>
      <w:divBdr>
        <w:top w:val="none" w:sz="0" w:space="0" w:color="auto"/>
        <w:left w:val="none" w:sz="0" w:space="0" w:color="auto"/>
        <w:bottom w:val="none" w:sz="0" w:space="0" w:color="auto"/>
        <w:right w:val="none" w:sz="0" w:space="0" w:color="auto"/>
      </w:divBdr>
    </w:div>
    <w:div w:id="19125418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42F9E-561C-468A-8AEF-A66BBA3B2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3105</Words>
  <Characters>1771</Characters>
  <Application>Microsoft Office Word</Application>
  <DocSecurity>0</DocSecurity>
  <Lines>14</Lines>
  <Paragraphs>9</Paragraphs>
  <ScaleCrop>false</ScaleCrop>
  <HeadingPairs>
    <vt:vector size="2" baseType="variant">
      <vt:variant>
        <vt:lpstr>Pavadinimas</vt:lpstr>
      </vt:variant>
      <vt:variant>
        <vt:i4>1</vt:i4>
      </vt:variant>
    </vt:vector>
  </HeadingPairs>
  <TitlesOfParts>
    <vt:vector size="1" baseType="lpstr">
      <vt:lpstr/>
    </vt:vector>
  </TitlesOfParts>
  <Company>Hewlett-Packard Company</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Monika Makaveckienė</dc:creator>
  <cp:lastModifiedBy>Rima</cp:lastModifiedBy>
  <cp:revision>7</cp:revision>
  <cp:lastPrinted>2022-09-14T12:18:00Z</cp:lastPrinted>
  <dcterms:created xsi:type="dcterms:W3CDTF">2022-11-15T11:26:00Z</dcterms:created>
  <dcterms:modified xsi:type="dcterms:W3CDTF">2022-11-15T11:29:00Z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