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EC687" w14:textId="77777777" w:rsidR="00467AEC" w:rsidRPr="00C10A04" w:rsidRDefault="00056544" w:rsidP="00467AEC">
      <w:pPr>
        <w:jc w:val="center"/>
        <w:rPr>
          <w:noProof/>
          <w:lang w:eastAsia="lt-LT"/>
        </w:rPr>
      </w:pPr>
      <w:r w:rsidRPr="00C10A04">
        <w:rPr>
          <w:noProof/>
          <w:lang w:val="en-US"/>
        </w:rPr>
        <w:drawing>
          <wp:inline distT="0" distB="0" distL="0" distR="0" wp14:anchorId="318B1AE5" wp14:editId="409386C7">
            <wp:extent cx="504825" cy="581025"/>
            <wp:effectExtent l="0" t="0" r="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2FFAA" w14:textId="77777777" w:rsidR="00467AEC" w:rsidRPr="00C10A04" w:rsidRDefault="00467AEC" w:rsidP="00467AEC">
      <w:pPr>
        <w:jc w:val="center"/>
      </w:pPr>
    </w:p>
    <w:p w14:paraId="07B6CF57" w14:textId="77777777" w:rsidR="00331E3F" w:rsidRPr="00992FB2" w:rsidRDefault="00331E3F" w:rsidP="00331E3F">
      <w:pPr>
        <w:keepNext/>
        <w:jc w:val="center"/>
        <w:outlineLvl w:val="1"/>
        <w:rPr>
          <w:b/>
          <w:szCs w:val="20"/>
        </w:rPr>
      </w:pPr>
      <w:r w:rsidRPr="00992FB2">
        <w:rPr>
          <w:b/>
          <w:szCs w:val="20"/>
        </w:rPr>
        <w:t>ŠVENČIONIŲ RAJONO SAVIVALDYBĖS MERAS</w:t>
      </w:r>
    </w:p>
    <w:p w14:paraId="0B3CE106" w14:textId="77777777" w:rsidR="00467AEC" w:rsidRPr="00C10A04" w:rsidRDefault="00467AEC" w:rsidP="00467AEC"/>
    <w:p w14:paraId="3991614C" w14:textId="77777777" w:rsidR="000218F2" w:rsidRPr="00C10A04" w:rsidRDefault="000218F2" w:rsidP="00467AEC"/>
    <w:p w14:paraId="194E6A57" w14:textId="77777777" w:rsidR="00331E3F" w:rsidRPr="00331E3F" w:rsidRDefault="00331E3F" w:rsidP="0089717B">
      <w:pPr>
        <w:pStyle w:val="Antrat1"/>
        <w:spacing w:before="0"/>
        <w:jc w:val="center"/>
        <w:rPr>
          <w:rFonts w:ascii="Times New Roman" w:hAnsi="Times New Roman"/>
          <w:b/>
          <w:caps/>
          <w:color w:val="000000" w:themeColor="text1"/>
          <w:sz w:val="24"/>
          <w:szCs w:val="24"/>
        </w:rPr>
      </w:pPr>
      <w:r w:rsidRPr="00331E3F">
        <w:rPr>
          <w:rFonts w:ascii="Times New Roman" w:hAnsi="Times New Roman"/>
          <w:b/>
          <w:color w:val="000000" w:themeColor="text1"/>
          <w:sz w:val="24"/>
          <w:szCs w:val="24"/>
        </w:rPr>
        <w:t>POTVARKIS</w:t>
      </w:r>
      <w:r w:rsidRPr="00331E3F">
        <w:rPr>
          <w:rFonts w:ascii="Times New Roman" w:hAnsi="Times New Roman"/>
          <w:b/>
          <w:caps/>
          <w:color w:val="000000" w:themeColor="text1"/>
          <w:sz w:val="24"/>
          <w:szCs w:val="24"/>
        </w:rPr>
        <w:t xml:space="preserve"> </w:t>
      </w:r>
    </w:p>
    <w:p w14:paraId="7B62DD62" w14:textId="77777777" w:rsidR="00174602" w:rsidRDefault="00C10A04" w:rsidP="0089717B">
      <w:pPr>
        <w:pStyle w:val="Antrat1"/>
        <w:spacing w:before="0"/>
        <w:jc w:val="center"/>
        <w:rPr>
          <w:rFonts w:ascii="Times New Roman" w:hAnsi="Times New Roman"/>
          <w:b/>
          <w:caps/>
          <w:color w:val="auto"/>
          <w:sz w:val="24"/>
          <w:szCs w:val="24"/>
        </w:rPr>
      </w:pPr>
      <w:r w:rsidRPr="004F0AEC">
        <w:rPr>
          <w:rFonts w:ascii="Times New Roman" w:hAnsi="Times New Roman"/>
          <w:b/>
          <w:caps/>
          <w:color w:val="auto"/>
          <w:sz w:val="24"/>
          <w:szCs w:val="24"/>
        </w:rPr>
        <w:t>DĖL</w:t>
      </w:r>
      <w:r w:rsidR="00F008AD" w:rsidRPr="00F008AD">
        <w:rPr>
          <w:rFonts w:ascii="Times New Roman" w:hAnsi="Times New Roman"/>
          <w:b/>
          <w:caps/>
          <w:color w:val="auto"/>
          <w:sz w:val="24"/>
          <w:szCs w:val="24"/>
        </w:rPr>
        <w:t xml:space="preserve"> ŠVENČIONIŲ RAJONO SAVIVALDYBĖS </w:t>
      </w:r>
      <w:r w:rsidR="00DF6925">
        <w:rPr>
          <w:rFonts w:ascii="Times New Roman" w:hAnsi="Times New Roman"/>
          <w:b/>
          <w:caps/>
          <w:color w:val="auto"/>
          <w:sz w:val="24"/>
          <w:szCs w:val="24"/>
        </w:rPr>
        <w:t xml:space="preserve">VICEMERO </w:t>
      </w:r>
    </w:p>
    <w:p w14:paraId="70525B40" w14:textId="7AD93F6B" w:rsidR="00467AEC" w:rsidRPr="004F0AEC" w:rsidRDefault="00F008AD" w:rsidP="0089717B">
      <w:pPr>
        <w:pStyle w:val="Antrat1"/>
        <w:spacing w:before="0"/>
        <w:jc w:val="center"/>
        <w:rPr>
          <w:rFonts w:ascii="Times New Roman" w:hAnsi="Times New Roman"/>
          <w:b/>
          <w:caps/>
          <w:color w:val="auto"/>
          <w:sz w:val="24"/>
          <w:szCs w:val="24"/>
        </w:rPr>
      </w:pPr>
      <w:r w:rsidRPr="00F008AD">
        <w:rPr>
          <w:rFonts w:ascii="Times New Roman" w:hAnsi="Times New Roman"/>
          <w:b/>
          <w:caps/>
          <w:color w:val="auto"/>
          <w:sz w:val="24"/>
          <w:szCs w:val="24"/>
        </w:rPr>
        <w:t>PAREIGYB</w:t>
      </w:r>
      <w:r w:rsidR="00FD0FD5">
        <w:rPr>
          <w:rFonts w:ascii="Times New Roman" w:hAnsi="Times New Roman"/>
          <w:b/>
          <w:caps/>
          <w:color w:val="auto"/>
          <w:sz w:val="24"/>
          <w:szCs w:val="24"/>
        </w:rPr>
        <w:t>Ės</w:t>
      </w:r>
      <w:r w:rsidRPr="00F008AD">
        <w:rPr>
          <w:rFonts w:ascii="Times New Roman" w:hAnsi="Times New Roman"/>
          <w:b/>
          <w:caps/>
          <w:color w:val="auto"/>
          <w:sz w:val="24"/>
          <w:szCs w:val="24"/>
        </w:rPr>
        <w:t xml:space="preserve"> APRAŠYM</w:t>
      </w:r>
      <w:r w:rsidR="00FD0FD5">
        <w:rPr>
          <w:rFonts w:ascii="Times New Roman" w:hAnsi="Times New Roman"/>
          <w:b/>
          <w:caps/>
          <w:color w:val="auto"/>
          <w:sz w:val="24"/>
          <w:szCs w:val="24"/>
        </w:rPr>
        <w:t>o</w:t>
      </w:r>
      <w:r w:rsidRPr="00F008AD">
        <w:rPr>
          <w:rFonts w:ascii="Times New Roman" w:hAnsi="Times New Roman"/>
          <w:b/>
          <w:caps/>
          <w:color w:val="auto"/>
          <w:sz w:val="24"/>
          <w:szCs w:val="24"/>
        </w:rPr>
        <w:t xml:space="preserve"> PATVIRTINIMO</w:t>
      </w:r>
    </w:p>
    <w:p w14:paraId="2283A9AD" w14:textId="77777777" w:rsidR="00C10A04" w:rsidRPr="00C10A04" w:rsidRDefault="00C10A04" w:rsidP="00467AEC">
      <w:pPr>
        <w:jc w:val="center"/>
      </w:pPr>
    </w:p>
    <w:p w14:paraId="30111C67" w14:textId="01E78734" w:rsidR="00301DC2" w:rsidRPr="00C10A04" w:rsidRDefault="00467AEC" w:rsidP="00467AEC">
      <w:pPr>
        <w:jc w:val="center"/>
      </w:pPr>
      <w:r w:rsidRPr="00C10A04">
        <w:t>20</w:t>
      </w:r>
      <w:r w:rsidR="007659D6">
        <w:t>2</w:t>
      </w:r>
      <w:r w:rsidR="00DF6925">
        <w:t>3</w:t>
      </w:r>
      <w:r w:rsidRPr="00C10A04">
        <w:t xml:space="preserve"> m.</w:t>
      </w:r>
      <w:r w:rsidR="003C2F5B" w:rsidRPr="00C10A04">
        <w:t xml:space="preserve"> </w:t>
      </w:r>
      <w:r w:rsidR="007659D6">
        <w:t xml:space="preserve">                      </w:t>
      </w:r>
      <w:r w:rsidR="003C2F5B" w:rsidRPr="00C10A04">
        <w:t xml:space="preserve"> </w:t>
      </w:r>
      <w:r w:rsidRPr="00C10A04">
        <w:t>d. Nr.</w:t>
      </w:r>
      <w:r w:rsidR="003F5061">
        <w:t xml:space="preserve">V1- </w:t>
      </w:r>
      <w:r w:rsidR="00331E3F">
        <w:t xml:space="preserve"> </w:t>
      </w:r>
    </w:p>
    <w:p w14:paraId="1B7B6AFF" w14:textId="77777777" w:rsidR="00467AEC" w:rsidRPr="00C10A04" w:rsidRDefault="00467AEC" w:rsidP="00467AEC">
      <w:pPr>
        <w:jc w:val="center"/>
      </w:pPr>
      <w:r w:rsidRPr="00C10A04">
        <w:t>Švenčionys</w:t>
      </w:r>
    </w:p>
    <w:p w14:paraId="68C4685D" w14:textId="77777777" w:rsidR="00467AEC" w:rsidRPr="00C10A04" w:rsidRDefault="00467AEC" w:rsidP="00467AEC"/>
    <w:p w14:paraId="51E4ACAC" w14:textId="77777777" w:rsidR="00467AEC" w:rsidRPr="00C10A04" w:rsidRDefault="00467AEC" w:rsidP="00467AEC"/>
    <w:p w14:paraId="4CC12A1C" w14:textId="6644355B" w:rsidR="00C501AD" w:rsidRPr="00F008AD" w:rsidRDefault="006413C7" w:rsidP="00C501AD">
      <w:pPr>
        <w:ind w:firstLine="851"/>
        <w:jc w:val="both"/>
      </w:pPr>
      <w:r w:rsidRPr="001F6334">
        <w:t>Vadovaudamasis Lietuvos Respublikos vietos savivaldos įstatymo 2</w:t>
      </w:r>
      <w:r w:rsidR="008C007B">
        <w:t>5</w:t>
      </w:r>
      <w:r w:rsidRPr="001F6334">
        <w:t xml:space="preserve"> straipsnio </w:t>
      </w:r>
      <w:r w:rsidR="008C007B">
        <w:t>5</w:t>
      </w:r>
      <w:r w:rsidRPr="001F6334">
        <w:t xml:space="preserve"> dalimi, </w:t>
      </w:r>
      <w:r w:rsidR="00C501AD" w:rsidRPr="00F008AD">
        <w:t xml:space="preserve">Lietuvos Respublikos valstybės tarnybos įstatymo 8 straipsnio </w:t>
      </w:r>
      <w:r w:rsidR="00855B01">
        <w:t>4</w:t>
      </w:r>
      <w:r w:rsidR="00C501AD" w:rsidRPr="00F008AD">
        <w:t xml:space="preserve"> dalies 1 punktu, Valstybės tarnautojų pareigybių aprašymo ir vertinimo metodika, patvirtinta Lietuvos Respublikos Vyriausybės 2018 m. lapkričio 28 d. nutarimu Nr. 1176 ,,Dėl Lietuvos Respublikos valstybės tarnybos įstatymo įgyvendinimo”: </w:t>
      </w:r>
    </w:p>
    <w:p w14:paraId="29795608" w14:textId="11670EE1" w:rsidR="00F008AD" w:rsidRPr="00F008AD" w:rsidRDefault="00065C63" w:rsidP="008F0C54">
      <w:pPr>
        <w:ind w:firstLine="851"/>
        <w:jc w:val="both"/>
      </w:pPr>
      <w:r>
        <w:t xml:space="preserve">1. </w:t>
      </w:r>
      <w:r w:rsidR="00F008AD" w:rsidRPr="00F008AD">
        <w:t>T v i r t i n u</w:t>
      </w:r>
      <w:r w:rsidR="00894ECD">
        <w:t xml:space="preserve">  </w:t>
      </w:r>
      <w:r w:rsidR="00F008AD" w:rsidRPr="00F008AD">
        <w:t>Švenčionių rajono savivaldybės</w:t>
      </w:r>
      <w:r w:rsidR="00174602">
        <w:t xml:space="preserve"> vicem</w:t>
      </w:r>
      <w:r w:rsidR="001D1AD8">
        <w:t>e</w:t>
      </w:r>
      <w:r w:rsidR="00174602">
        <w:t>ro</w:t>
      </w:r>
      <w:r w:rsidR="00331E3F">
        <w:t xml:space="preserve"> </w:t>
      </w:r>
      <w:r w:rsidR="00F008AD" w:rsidRPr="00F008AD">
        <w:t>pareigybės aprašymą (</w:t>
      </w:r>
      <w:r w:rsidR="00894ECD">
        <w:t>pridedama</w:t>
      </w:r>
      <w:r w:rsidR="00F008AD" w:rsidRPr="00F008AD">
        <w:t>)</w:t>
      </w:r>
      <w:r w:rsidR="00894ECD">
        <w:t xml:space="preserve">. </w:t>
      </w:r>
    </w:p>
    <w:p w14:paraId="46F48124" w14:textId="2173385F" w:rsidR="008F0C54" w:rsidRPr="00C72B01" w:rsidRDefault="008F0C54" w:rsidP="004D3F46">
      <w:pPr>
        <w:tabs>
          <w:tab w:val="left" w:pos="993"/>
          <w:tab w:val="left" w:pos="1134"/>
        </w:tabs>
        <w:ind w:firstLine="851"/>
        <w:jc w:val="both"/>
      </w:pPr>
      <w:r w:rsidRPr="000836AF">
        <w:t xml:space="preserve">2. </w:t>
      </w:r>
      <w:r w:rsidR="004D3F46" w:rsidRPr="000836AF">
        <w:t>Š</w:t>
      </w:r>
      <w:r w:rsidRPr="000836AF">
        <w:t>is potvarkis skelbiamas Švenčionių rajono savivaldybės interneto svetainėje www.svencionys.lt.</w:t>
      </w:r>
    </w:p>
    <w:p w14:paraId="4F564688" w14:textId="77777777" w:rsidR="00F43F86" w:rsidRDefault="00A510AA" w:rsidP="00C501AD">
      <w:pPr>
        <w:ind w:firstLine="851"/>
        <w:jc w:val="both"/>
      </w:pPr>
      <w:r>
        <w:t xml:space="preserve"> </w:t>
      </w:r>
    </w:p>
    <w:p w14:paraId="3BDC9F5B" w14:textId="77777777" w:rsidR="00F43F86" w:rsidRDefault="00F43F86" w:rsidP="00467AEC"/>
    <w:p w14:paraId="19DA38A2" w14:textId="77777777" w:rsidR="00331E3F" w:rsidRPr="001C5FD1" w:rsidRDefault="00331E3F" w:rsidP="00331E3F">
      <w:pPr>
        <w:jc w:val="both"/>
      </w:pPr>
      <w:r w:rsidRPr="001C5FD1">
        <w:t>Savivaldybės meras</w:t>
      </w:r>
      <w:r w:rsidRPr="001C5FD1">
        <w:tab/>
      </w:r>
      <w:r w:rsidRPr="001C5FD1">
        <w:tab/>
      </w:r>
      <w:r w:rsidRPr="001C5FD1">
        <w:tab/>
        <w:t xml:space="preserve">    </w:t>
      </w:r>
      <w:r w:rsidRPr="001C5FD1">
        <w:tab/>
        <w:t xml:space="preserve">         </w:t>
      </w:r>
      <w:r>
        <w:t xml:space="preserve">            </w:t>
      </w:r>
      <w:r w:rsidRPr="001C5FD1">
        <w:t>Rimantas Klipčius</w:t>
      </w:r>
    </w:p>
    <w:p w14:paraId="63BB58C5" w14:textId="77777777" w:rsidR="00331E3F" w:rsidRPr="00EB7AF4" w:rsidRDefault="00331E3F" w:rsidP="00331E3F">
      <w:pPr>
        <w:rPr>
          <w:color w:val="000000"/>
          <w:lang w:val="en-AU"/>
        </w:rPr>
      </w:pPr>
    </w:p>
    <w:p w14:paraId="25496711" w14:textId="77777777" w:rsidR="00467AEC" w:rsidRPr="00C10A04" w:rsidRDefault="00467AEC" w:rsidP="00467AEC"/>
    <w:p w14:paraId="0C03C76D" w14:textId="77777777" w:rsidR="00467AEC" w:rsidRPr="00C10A04" w:rsidRDefault="00467AEC" w:rsidP="00467AEC">
      <w:pPr>
        <w:jc w:val="center"/>
      </w:pPr>
    </w:p>
    <w:p w14:paraId="080668AF" w14:textId="77777777" w:rsidR="00467AEC" w:rsidRPr="00C10A04" w:rsidRDefault="00467AEC" w:rsidP="00467AEC">
      <w:pPr>
        <w:jc w:val="center"/>
      </w:pPr>
    </w:p>
    <w:p w14:paraId="78EAAB02" w14:textId="77777777" w:rsidR="00467AEC" w:rsidRDefault="00467AEC" w:rsidP="00D66016"/>
    <w:p w14:paraId="5DAF56B9" w14:textId="77777777" w:rsidR="009A1D3A" w:rsidRDefault="009A1D3A" w:rsidP="00D66016"/>
    <w:p w14:paraId="2A9EDFBC" w14:textId="77777777" w:rsidR="009A1D3A" w:rsidRDefault="009A1D3A" w:rsidP="00D66016"/>
    <w:p w14:paraId="21EA1894" w14:textId="77777777" w:rsidR="00D93281" w:rsidRDefault="00D93281" w:rsidP="00D66016"/>
    <w:p w14:paraId="2CBDB1D2" w14:textId="77777777" w:rsidR="00D93281" w:rsidRDefault="00D93281" w:rsidP="00D66016"/>
    <w:p w14:paraId="045B86C8" w14:textId="77777777" w:rsidR="00D93281" w:rsidRDefault="00D93281" w:rsidP="00D66016"/>
    <w:p w14:paraId="464E50B1" w14:textId="77777777" w:rsidR="00D93281" w:rsidRDefault="00D93281" w:rsidP="00D66016"/>
    <w:p w14:paraId="457A6C52" w14:textId="77777777" w:rsidR="00D93281" w:rsidRDefault="00D93281" w:rsidP="00D66016"/>
    <w:p w14:paraId="049A4D59" w14:textId="77777777" w:rsidR="00D93281" w:rsidRDefault="00D93281" w:rsidP="00D66016"/>
    <w:p w14:paraId="2E9614B8" w14:textId="77777777" w:rsidR="00D93281" w:rsidRDefault="00D93281" w:rsidP="00D66016"/>
    <w:p w14:paraId="4EA591F6" w14:textId="77777777" w:rsidR="00D93281" w:rsidRDefault="00D93281" w:rsidP="00D66016"/>
    <w:p w14:paraId="40DD7045" w14:textId="77777777" w:rsidR="00D93281" w:rsidRDefault="00D93281" w:rsidP="00D66016"/>
    <w:p w14:paraId="0A28E21C" w14:textId="77777777" w:rsidR="00D93281" w:rsidRDefault="00D93281" w:rsidP="00D66016"/>
    <w:p w14:paraId="5D76F3E2" w14:textId="77777777" w:rsidR="00F208EB" w:rsidRDefault="00F208EB" w:rsidP="00D66016"/>
    <w:p w14:paraId="37770948" w14:textId="77777777" w:rsidR="00F208EB" w:rsidRDefault="00F208EB" w:rsidP="00D66016"/>
    <w:p w14:paraId="6CABE360" w14:textId="77777777" w:rsidR="00D93281" w:rsidRDefault="00D93281" w:rsidP="00D66016"/>
    <w:p w14:paraId="193EBA03" w14:textId="77777777" w:rsidR="00D93281" w:rsidRDefault="00D93281" w:rsidP="00D66016"/>
    <w:sectPr w:rsidR="00D93281" w:rsidSect="00894ECD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547C7"/>
    <w:multiLevelType w:val="hybridMultilevel"/>
    <w:tmpl w:val="A2BA405A"/>
    <w:lvl w:ilvl="0" w:tplc="4F083850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6D4086"/>
    <w:multiLevelType w:val="hybridMultilevel"/>
    <w:tmpl w:val="DA30E446"/>
    <w:lvl w:ilvl="0" w:tplc="AED83E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89215D"/>
    <w:multiLevelType w:val="hybridMultilevel"/>
    <w:tmpl w:val="B31E3CFC"/>
    <w:lvl w:ilvl="0" w:tplc="6220D8C6">
      <w:start w:val="1"/>
      <w:numFmt w:val="decimal"/>
      <w:lvlText w:val="%1."/>
      <w:lvlJc w:val="left"/>
      <w:pPr>
        <w:ind w:left="1607" w:hanging="360"/>
      </w:pPr>
    </w:lvl>
    <w:lvl w:ilvl="1" w:tplc="042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942DA6"/>
    <w:multiLevelType w:val="hybridMultilevel"/>
    <w:tmpl w:val="2538501E"/>
    <w:lvl w:ilvl="0" w:tplc="5378A0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5586412">
    <w:abstractNumId w:val="1"/>
  </w:num>
  <w:num w:numId="2" w16cid:durableId="552156344">
    <w:abstractNumId w:val="3"/>
  </w:num>
  <w:num w:numId="3" w16cid:durableId="703361366">
    <w:abstractNumId w:val="0"/>
  </w:num>
  <w:num w:numId="4" w16cid:durableId="15409682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EC"/>
    <w:rsid w:val="00001937"/>
    <w:rsid w:val="000218F2"/>
    <w:rsid w:val="00056544"/>
    <w:rsid w:val="00065C63"/>
    <w:rsid w:val="000836AF"/>
    <w:rsid w:val="00083F03"/>
    <w:rsid w:val="000C3FBA"/>
    <w:rsid w:val="000C5177"/>
    <w:rsid w:val="000D74C1"/>
    <w:rsid w:val="000F3BD5"/>
    <w:rsid w:val="00107624"/>
    <w:rsid w:val="0015635B"/>
    <w:rsid w:val="001602F3"/>
    <w:rsid w:val="001611FA"/>
    <w:rsid w:val="001705C2"/>
    <w:rsid w:val="00174602"/>
    <w:rsid w:val="001825F3"/>
    <w:rsid w:val="00196B4A"/>
    <w:rsid w:val="001973A4"/>
    <w:rsid w:val="001A5171"/>
    <w:rsid w:val="001B609C"/>
    <w:rsid w:val="001D1AD8"/>
    <w:rsid w:val="001D6915"/>
    <w:rsid w:val="001F663D"/>
    <w:rsid w:val="002E38C0"/>
    <w:rsid w:val="00301DC2"/>
    <w:rsid w:val="00310124"/>
    <w:rsid w:val="00331E3F"/>
    <w:rsid w:val="003511A6"/>
    <w:rsid w:val="0039646B"/>
    <w:rsid w:val="003964BF"/>
    <w:rsid w:val="003C2F5B"/>
    <w:rsid w:val="003C577A"/>
    <w:rsid w:val="003E10AE"/>
    <w:rsid w:val="003E1D93"/>
    <w:rsid w:val="003F5061"/>
    <w:rsid w:val="00420ACF"/>
    <w:rsid w:val="004515EB"/>
    <w:rsid w:val="00467AEC"/>
    <w:rsid w:val="004B503D"/>
    <w:rsid w:val="004D3F46"/>
    <w:rsid w:val="004F0AEC"/>
    <w:rsid w:val="00537C39"/>
    <w:rsid w:val="00574560"/>
    <w:rsid w:val="005B088D"/>
    <w:rsid w:val="005B56F2"/>
    <w:rsid w:val="005F480F"/>
    <w:rsid w:val="005F68E7"/>
    <w:rsid w:val="006413C7"/>
    <w:rsid w:val="00660DDC"/>
    <w:rsid w:val="00671DA8"/>
    <w:rsid w:val="006803A4"/>
    <w:rsid w:val="00690BD2"/>
    <w:rsid w:val="006952F5"/>
    <w:rsid w:val="006C1298"/>
    <w:rsid w:val="00701FEA"/>
    <w:rsid w:val="00723969"/>
    <w:rsid w:val="00727BE1"/>
    <w:rsid w:val="00754DAC"/>
    <w:rsid w:val="007659D6"/>
    <w:rsid w:val="00777E4E"/>
    <w:rsid w:val="00781C00"/>
    <w:rsid w:val="0080752E"/>
    <w:rsid w:val="0084424C"/>
    <w:rsid w:val="00855B01"/>
    <w:rsid w:val="008878F9"/>
    <w:rsid w:val="00894ECD"/>
    <w:rsid w:val="0089717B"/>
    <w:rsid w:val="008B3802"/>
    <w:rsid w:val="008B64B9"/>
    <w:rsid w:val="008C007B"/>
    <w:rsid w:val="008F0C54"/>
    <w:rsid w:val="008F732E"/>
    <w:rsid w:val="009175B4"/>
    <w:rsid w:val="0095533E"/>
    <w:rsid w:val="00974385"/>
    <w:rsid w:val="009A1D3A"/>
    <w:rsid w:val="009C6331"/>
    <w:rsid w:val="00A017C9"/>
    <w:rsid w:val="00A0456D"/>
    <w:rsid w:val="00A127C1"/>
    <w:rsid w:val="00A2280C"/>
    <w:rsid w:val="00A26A9D"/>
    <w:rsid w:val="00A4514F"/>
    <w:rsid w:val="00A510AA"/>
    <w:rsid w:val="00A55C6A"/>
    <w:rsid w:val="00A56EB8"/>
    <w:rsid w:val="00A6234C"/>
    <w:rsid w:val="00A62E0F"/>
    <w:rsid w:val="00A71951"/>
    <w:rsid w:val="00AA6458"/>
    <w:rsid w:val="00AD74F0"/>
    <w:rsid w:val="00AE41C4"/>
    <w:rsid w:val="00B24B4E"/>
    <w:rsid w:val="00B27D31"/>
    <w:rsid w:val="00B8627A"/>
    <w:rsid w:val="00BB56E5"/>
    <w:rsid w:val="00BC3C1D"/>
    <w:rsid w:val="00BF6C12"/>
    <w:rsid w:val="00C10A04"/>
    <w:rsid w:val="00C20E9D"/>
    <w:rsid w:val="00C36219"/>
    <w:rsid w:val="00C501AD"/>
    <w:rsid w:val="00CA1028"/>
    <w:rsid w:val="00CD729A"/>
    <w:rsid w:val="00CD765C"/>
    <w:rsid w:val="00D358EB"/>
    <w:rsid w:val="00D619F5"/>
    <w:rsid w:val="00D66016"/>
    <w:rsid w:val="00D85062"/>
    <w:rsid w:val="00D93281"/>
    <w:rsid w:val="00DF6925"/>
    <w:rsid w:val="00E15349"/>
    <w:rsid w:val="00E37417"/>
    <w:rsid w:val="00E54CCA"/>
    <w:rsid w:val="00E71C7D"/>
    <w:rsid w:val="00E90A2A"/>
    <w:rsid w:val="00EB4A41"/>
    <w:rsid w:val="00EC3B60"/>
    <w:rsid w:val="00ED1668"/>
    <w:rsid w:val="00ED2C61"/>
    <w:rsid w:val="00ED4574"/>
    <w:rsid w:val="00F008AD"/>
    <w:rsid w:val="00F12684"/>
    <w:rsid w:val="00F208EB"/>
    <w:rsid w:val="00F31DDA"/>
    <w:rsid w:val="00F43F86"/>
    <w:rsid w:val="00F6211B"/>
    <w:rsid w:val="00FD0FD5"/>
    <w:rsid w:val="00FD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0E6A0"/>
  <w15:docId w15:val="{E310E287-1B2F-44D2-9E80-5A09F2288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467AEC"/>
    <w:rPr>
      <w:rFonts w:ascii="Times New Roman" w:eastAsia="Times New Roman" w:hAnsi="Times New Roman"/>
      <w:sz w:val="24"/>
      <w:szCs w:val="24"/>
      <w:lang w:eastAsia="en-US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10A04"/>
    <w:pPr>
      <w:keepNext/>
      <w:keepLines/>
      <w:spacing w:before="240"/>
      <w:outlineLvl w:val="0"/>
    </w:pPr>
    <w:rPr>
      <w:rFonts w:ascii="Cambria" w:hAnsi="Cambria"/>
      <w:color w:val="365F91"/>
      <w:sz w:val="32"/>
      <w:szCs w:val="32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link w:val="Antrat1"/>
    <w:uiPriority w:val="9"/>
    <w:rsid w:val="00C10A04"/>
    <w:rPr>
      <w:rFonts w:ascii="Cambria" w:eastAsia="Times New Roman" w:hAnsi="Cambria"/>
      <w:color w:val="365F91"/>
      <w:sz w:val="32"/>
      <w:szCs w:val="32"/>
    </w:rPr>
  </w:style>
  <w:style w:type="paragraph" w:styleId="Sraopastraipa">
    <w:name w:val="List Paragraph"/>
    <w:basedOn w:val="prastasis"/>
    <w:uiPriority w:val="34"/>
    <w:qFormat/>
    <w:rsid w:val="00065C63"/>
    <w:pPr>
      <w:ind w:left="720"/>
      <w:contextualSpacing/>
    </w:pPr>
  </w:style>
  <w:style w:type="paragraph" w:styleId="Antrats">
    <w:name w:val="header"/>
    <w:basedOn w:val="prastasis"/>
    <w:link w:val="AntratsDiagrama"/>
    <w:unhideWhenUsed/>
    <w:rsid w:val="009A1D3A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9A1D3A"/>
    <w:rPr>
      <w:rFonts w:ascii="Times New Roman" w:eastAsia="Times New Roman" w:hAnsi="Times New Roman"/>
      <w:sz w:val="24"/>
      <w:szCs w:val="24"/>
      <w:lang w:val="en-GB" w:eastAsia="en-US"/>
    </w:rPr>
  </w:style>
  <w:style w:type="paragraph" w:customStyle="1" w:styleId="EmptyLayoutCell">
    <w:name w:val="EmptyLayoutCell"/>
    <w:basedOn w:val="prastasis"/>
    <w:rsid w:val="007659D6"/>
    <w:rPr>
      <w:sz w:val="2"/>
      <w:szCs w:val="20"/>
      <w:lang w:val="en-US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3511A6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3511A6"/>
    <w:rPr>
      <w:rFonts w:ascii="Tahoma" w:eastAsia="Times New Roman" w:hAnsi="Tahoma" w:cs="Tahoma"/>
      <w:sz w:val="16"/>
      <w:szCs w:val="16"/>
      <w:lang w:eastAsia="en-US"/>
    </w:rPr>
  </w:style>
  <w:style w:type="character" w:styleId="Hipersaitas">
    <w:name w:val="Hyperlink"/>
    <w:basedOn w:val="Numatytasispastraiposriftas"/>
    <w:uiPriority w:val="99"/>
    <w:unhideWhenUsed/>
    <w:rsid w:val="00331E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4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Irutė Sabaliauskienė</dc:creator>
  <cp:lastModifiedBy>Rima</cp:lastModifiedBy>
  <cp:revision>23</cp:revision>
  <dcterms:created xsi:type="dcterms:W3CDTF">2023-04-19T08:24:00Z</dcterms:created>
  <dcterms:modified xsi:type="dcterms:W3CDTF">2023-04-19T10:10:00Z</dcterms:modified>
</cp:coreProperties>
</file>