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4F39" w14:textId="77777777" w:rsidR="00AA5700" w:rsidRDefault="00AA5700" w:rsidP="00AA5700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4C8DCC85" wp14:editId="76EBEC8B">
            <wp:extent cx="502920" cy="586740"/>
            <wp:effectExtent l="0" t="0" r="0" b="3810"/>
            <wp:docPr id="1" name="Paveikslėlis 1" descr="baltos zuv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1" descr="baltos zuvy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1BBF" w14:textId="77777777" w:rsidR="00AA5700" w:rsidRDefault="00AA5700" w:rsidP="00AA5700">
      <w:pPr>
        <w:jc w:val="center"/>
        <w:rPr>
          <w:color w:val="000000"/>
        </w:rPr>
      </w:pPr>
    </w:p>
    <w:p w14:paraId="4914204A" w14:textId="77777777" w:rsidR="00AA5700" w:rsidRDefault="00AA5700" w:rsidP="00AA5700">
      <w:pPr>
        <w:keepNext/>
        <w:jc w:val="center"/>
        <w:outlineLvl w:val="1"/>
        <w:rPr>
          <w:b/>
        </w:rPr>
      </w:pPr>
      <w:r>
        <w:rPr>
          <w:b/>
        </w:rPr>
        <w:t>ŠVENČIONIŲ RAJONO SAVIVALDYBĖS TARYBA</w:t>
      </w:r>
    </w:p>
    <w:p w14:paraId="24278FAD" w14:textId="77777777" w:rsidR="00AA5700" w:rsidRDefault="00AA5700" w:rsidP="00AA5700">
      <w:pPr>
        <w:rPr>
          <w:color w:val="000000"/>
        </w:rPr>
      </w:pPr>
    </w:p>
    <w:p w14:paraId="1CBF9CB1" w14:textId="77777777" w:rsidR="00AA5700" w:rsidRDefault="00AA5700" w:rsidP="00AA5700">
      <w:pPr>
        <w:jc w:val="center"/>
        <w:rPr>
          <w:color w:val="000000"/>
        </w:rPr>
      </w:pPr>
    </w:p>
    <w:p w14:paraId="6A928401" w14:textId="77777777" w:rsidR="00DE2F29" w:rsidRDefault="00DE2F29" w:rsidP="00DE2F29">
      <w:pPr>
        <w:jc w:val="center"/>
        <w:rPr>
          <w:color w:val="000000"/>
        </w:rPr>
      </w:pPr>
      <w:r>
        <w:rPr>
          <w:b/>
          <w:bCs/>
          <w:caps/>
          <w:color w:val="000000"/>
        </w:rPr>
        <w:t>SPRENDIMAS</w:t>
      </w:r>
    </w:p>
    <w:tbl>
      <w:tblPr>
        <w:tblW w:w="9558" w:type="dxa"/>
        <w:tblLook w:val="04A0" w:firstRow="1" w:lastRow="0" w:firstColumn="1" w:lastColumn="0" w:noHBand="0" w:noVBand="1"/>
      </w:tblPr>
      <w:tblGrid>
        <w:gridCol w:w="9558"/>
      </w:tblGrid>
      <w:tr w:rsidR="000A30B0" w:rsidRPr="0049390E" w14:paraId="0F697E89" w14:textId="77777777" w:rsidTr="000A30B0">
        <w:tc>
          <w:tcPr>
            <w:tcW w:w="9558" w:type="dxa"/>
            <w:hideMark/>
          </w:tcPr>
          <w:p w14:paraId="7C9462BF" w14:textId="77777777" w:rsidR="003837D1" w:rsidRPr="00494040" w:rsidRDefault="003837D1" w:rsidP="003837D1">
            <w:pPr>
              <w:jc w:val="center"/>
              <w:rPr>
                <w:color w:val="000000"/>
              </w:rPr>
            </w:pPr>
            <w:r w:rsidRPr="00494040">
              <w:rPr>
                <w:b/>
                <w:bCs/>
                <w:color w:val="000000"/>
              </w:rPr>
              <w:t>DĖL</w:t>
            </w:r>
            <w:r w:rsidRPr="00927D87">
              <w:rPr>
                <w:b/>
                <w:bCs/>
                <w:color w:val="000000"/>
              </w:rPr>
              <w:t xml:space="preserve"> ŠVENČIONIŲ R</w:t>
            </w:r>
            <w:r>
              <w:rPr>
                <w:b/>
                <w:bCs/>
                <w:color w:val="000000"/>
              </w:rPr>
              <w:t>AJONO ŠVIETIMO PAGALBOS TARNYBOS</w:t>
            </w:r>
          </w:p>
          <w:p w14:paraId="639D30F8" w14:textId="77777777" w:rsidR="003837D1" w:rsidRPr="00494040" w:rsidRDefault="003837D1" w:rsidP="003837D1">
            <w:pPr>
              <w:jc w:val="center"/>
              <w:rPr>
                <w:color w:val="000000"/>
              </w:rPr>
            </w:pPr>
            <w:r w:rsidRPr="00494040">
              <w:rPr>
                <w:b/>
                <w:bCs/>
                <w:color w:val="000000"/>
              </w:rPr>
              <w:t>NUOSTATŲ PATVIRTINIMO</w:t>
            </w:r>
          </w:p>
          <w:p w14:paraId="042D72B7" w14:textId="77777777" w:rsidR="00BC2F4E" w:rsidRDefault="00BC2F4E" w:rsidP="000A30B0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  <w:p w14:paraId="24B358FC" w14:textId="77777777" w:rsidR="000A30B0" w:rsidRPr="000A30B0" w:rsidRDefault="000A30B0" w:rsidP="000A30B0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</w:tr>
      <w:tr w:rsidR="00AA5700" w14:paraId="16CDCC15" w14:textId="77777777" w:rsidTr="000A30B0">
        <w:tc>
          <w:tcPr>
            <w:tcW w:w="9558" w:type="dxa"/>
            <w:hideMark/>
          </w:tcPr>
          <w:p w14:paraId="4570E353" w14:textId="43E173A4" w:rsidR="00AA5700" w:rsidRDefault="00AA5700" w:rsidP="006D1716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202</w:t>
            </w:r>
            <w:r w:rsidR="006D1716">
              <w:rPr>
                <w:lang w:eastAsia="en-US"/>
              </w:rPr>
              <w:t>4</w:t>
            </w:r>
            <w:r>
              <w:rPr>
                <w:lang w:eastAsia="en-US"/>
              </w:rPr>
              <w:t xml:space="preserve"> m. </w:t>
            </w:r>
            <w:r w:rsidR="0023071A">
              <w:rPr>
                <w:lang w:eastAsia="en-US"/>
              </w:rPr>
              <w:t xml:space="preserve">kovo 28 </w:t>
            </w:r>
            <w:r>
              <w:rPr>
                <w:lang w:eastAsia="en-US"/>
              </w:rPr>
              <w:t>d. Nr. T</w:t>
            </w:r>
            <w:r w:rsidR="006D1716">
              <w:rPr>
                <w:lang w:eastAsia="en-US"/>
              </w:rPr>
              <w:t>-</w:t>
            </w:r>
            <w:r w:rsidR="007B074C">
              <w:rPr>
                <w:lang w:eastAsia="en-US"/>
              </w:rPr>
              <w:t>8</w:t>
            </w:r>
            <w:r w:rsidR="003837D1">
              <w:rPr>
                <w:lang w:eastAsia="en-US"/>
              </w:rPr>
              <w:t>5</w:t>
            </w:r>
          </w:p>
        </w:tc>
      </w:tr>
      <w:tr w:rsidR="00AA5700" w14:paraId="6870CEA5" w14:textId="77777777" w:rsidTr="000A30B0">
        <w:trPr>
          <w:trHeight w:val="176"/>
        </w:trPr>
        <w:tc>
          <w:tcPr>
            <w:tcW w:w="9558" w:type="dxa"/>
          </w:tcPr>
          <w:p w14:paraId="5913D21F" w14:textId="43CD29EB" w:rsidR="00AA5700" w:rsidRDefault="00AA5700" w:rsidP="00E900E6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Švenčionys</w:t>
            </w:r>
          </w:p>
        </w:tc>
      </w:tr>
    </w:tbl>
    <w:p w14:paraId="4AB4728C" w14:textId="77777777" w:rsidR="00AA5700" w:rsidRDefault="00AA5700" w:rsidP="00AA5700">
      <w:pPr>
        <w:ind w:firstLine="851"/>
        <w:jc w:val="center"/>
      </w:pPr>
    </w:p>
    <w:p w14:paraId="2776A931" w14:textId="77777777" w:rsidR="003837D1" w:rsidRPr="00494040" w:rsidRDefault="003837D1" w:rsidP="003837D1">
      <w:pPr>
        <w:ind w:firstLine="851"/>
        <w:contextualSpacing/>
        <w:jc w:val="both"/>
        <w:rPr>
          <w:color w:val="000000"/>
        </w:rPr>
      </w:pPr>
      <w:r w:rsidRPr="00494040">
        <w:rPr>
          <w:color w:val="000000"/>
        </w:rPr>
        <w:t>Vadovaudamasi Lietuvos Respublikos vietos savivaldos įstatymo 15 straipsnio 2 dalies 9</w:t>
      </w:r>
      <w:r w:rsidRPr="00927D87">
        <w:rPr>
          <w:color w:val="000000"/>
        </w:rPr>
        <w:t xml:space="preserve"> </w:t>
      </w:r>
      <w:r w:rsidRPr="00494040">
        <w:rPr>
          <w:color w:val="000000"/>
        </w:rPr>
        <w:t>punktu, Lietuvos Respublikos biudžetinių įstaigų įstatymo 5 straipsnio 2 dalimi, Nuostatų, įstatų ar statutų įforminimo reikal</w:t>
      </w:r>
      <w:r w:rsidRPr="009332D0">
        <w:t xml:space="preserve">avimais, patvirtintais Lietuvos Respublikos švietimo, mokslo ir sporto ministro 2011 m. birželio 29 d. įsakymu Nr. V-1164 „Dėl Nuostatų, įstatų ar statutų įforminimo reikalavimų patvirtinimo“, bei atsižvelgdama į Švenčionių rajono savivaldybės mero 2024 m. </w:t>
      </w:r>
      <w:r>
        <w:t>kovo 20</w:t>
      </w:r>
      <w:r w:rsidRPr="009332D0">
        <w:t xml:space="preserve"> d. potvarkį Nr. </w:t>
      </w:r>
      <w:r>
        <w:t>V1-186</w:t>
      </w:r>
      <w:r w:rsidRPr="009332D0">
        <w:t xml:space="preserve"> „Dėl Švenčionių rajono savivaldybės švietimo įstaigų nuostatų teikimo“ Švenčionių rajono savivaldybės </w:t>
      </w:r>
      <w:r w:rsidRPr="00494040">
        <w:rPr>
          <w:color w:val="000000"/>
        </w:rPr>
        <w:t>taryba</w:t>
      </w:r>
      <w:r w:rsidRPr="00927D87">
        <w:rPr>
          <w:color w:val="000000"/>
        </w:rPr>
        <w:t xml:space="preserve"> </w:t>
      </w:r>
      <w:r w:rsidRPr="00494040">
        <w:rPr>
          <w:color w:val="000000"/>
          <w:spacing w:val="60"/>
        </w:rPr>
        <w:t>nusprendži</w:t>
      </w:r>
      <w:r w:rsidRPr="00494040">
        <w:rPr>
          <w:color w:val="000000"/>
        </w:rPr>
        <w:t>a:</w:t>
      </w:r>
    </w:p>
    <w:p w14:paraId="0E4594FF" w14:textId="77777777" w:rsidR="003837D1" w:rsidRPr="00494040" w:rsidRDefault="003837D1" w:rsidP="003837D1">
      <w:pPr>
        <w:ind w:firstLine="851"/>
        <w:contextualSpacing/>
        <w:jc w:val="both"/>
        <w:rPr>
          <w:color w:val="000000"/>
        </w:rPr>
      </w:pPr>
      <w:bookmarkStart w:id="0" w:name="part_06b8526414d34ae5bffd284f952bb475"/>
      <w:bookmarkEnd w:id="0"/>
      <w:r w:rsidRPr="00494040">
        <w:rPr>
          <w:color w:val="000000"/>
        </w:rPr>
        <w:t>1. Patvirtinti</w:t>
      </w:r>
      <w:r w:rsidRPr="00927D87">
        <w:rPr>
          <w:color w:val="000000"/>
        </w:rPr>
        <w:t xml:space="preserve"> Švenčionių r</w:t>
      </w:r>
      <w:r>
        <w:rPr>
          <w:color w:val="000000"/>
        </w:rPr>
        <w:t>ajono švietimo pagalbos tarnybos</w:t>
      </w:r>
      <w:r w:rsidRPr="00494040">
        <w:rPr>
          <w:color w:val="000000"/>
        </w:rPr>
        <w:t xml:space="preserve"> nuostatus (pridedama).</w:t>
      </w:r>
    </w:p>
    <w:p w14:paraId="1E71A619" w14:textId="77777777" w:rsidR="003837D1" w:rsidRPr="00494040" w:rsidRDefault="003837D1" w:rsidP="003837D1">
      <w:pPr>
        <w:ind w:firstLine="851"/>
        <w:contextualSpacing/>
        <w:jc w:val="both"/>
        <w:rPr>
          <w:color w:val="000000"/>
        </w:rPr>
      </w:pPr>
      <w:bookmarkStart w:id="1" w:name="part_15e8c89093d84ed3b882290b77a6532b"/>
      <w:bookmarkEnd w:id="1"/>
      <w:r w:rsidRPr="00494040">
        <w:rPr>
          <w:color w:val="000000"/>
        </w:rPr>
        <w:t xml:space="preserve">2. </w:t>
      </w:r>
      <w:r>
        <w:rPr>
          <w:color w:val="000000"/>
        </w:rPr>
        <w:t xml:space="preserve">Įgalioti Švenčionių </w:t>
      </w:r>
      <w:r w:rsidRPr="00927D87">
        <w:rPr>
          <w:color w:val="000000"/>
        </w:rPr>
        <w:t>r</w:t>
      </w:r>
      <w:r>
        <w:rPr>
          <w:color w:val="000000"/>
        </w:rPr>
        <w:t>ajono švietimo pagalbos tarnybos</w:t>
      </w:r>
      <w:r w:rsidRPr="00494040">
        <w:rPr>
          <w:color w:val="000000"/>
        </w:rPr>
        <w:t xml:space="preserve"> </w:t>
      </w:r>
      <w:r>
        <w:rPr>
          <w:color w:val="000000"/>
        </w:rPr>
        <w:t>direktorių pasirašyti pakeistus Švenčionių rajono švietimo pagalbos tarnybos nuostatus ir juos pateikti Juridinių asmenų registrui.</w:t>
      </w:r>
    </w:p>
    <w:p w14:paraId="08FDCE0C" w14:textId="77777777" w:rsidR="003837D1" w:rsidRPr="00494040" w:rsidRDefault="003837D1" w:rsidP="003837D1">
      <w:pPr>
        <w:ind w:firstLine="851"/>
        <w:contextualSpacing/>
        <w:jc w:val="both"/>
        <w:rPr>
          <w:color w:val="000000"/>
        </w:rPr>
      </w:pPr>
      <w:bookmarkStart w:id="2" w:name="part_cd8eedbff4c1429983784c92c7ed9a70"/>
      <w:bookmarkEnd w:id="2"/>
      <w:r w:rsidRPr="00494040">
        <w:rPr>
          <w:color w:val="000000"/>
        </w:rPr>
        <w:t xml:space="preserve">3. Pripažinti netekusiu galios </w:t>
      </w:r>
      <w:r w:rsidRPr="00927D87">
        <w:rPr>
          <w:color w:val="000000"/>
        </w:rPr>
        <w:t>Švenčionių</w:t>
      </w:r>
      <w:r w:rsidRPr="00494040">
        <w:rPr>
          <w:color w:val="000000"/>
        </w:rPr>
        <w:t xml:space="preserve"> rajono savivaldybės tarybos </w:t>
      </w:r>
      <w:r w:rsidRPr="003837D1">
        <w:rPr>
          <w:rStyle w:val="Strong"/>
          <w:b w:val="0"/>
          <w:bCs w:val="0"/>
        </w:rPr>
        <w:t>2018 m. balandžio</w:t>
      </w:r>
      <w:r w:rsidRPr="00927D87">
        <w:rPr>
          <w:rStyle w:val="Strong"/>
        </w:rPr>
        <w:t xml:space="preserve"> </w:t>
      </w:r>
      <w:r>
        <w:rPr>
          <w:rStyle w:val="Strong"/>
        </w:rPr>
        <w:br/>
      </w:r>
      <w:r w:rsidRPr="003837D1">
        <w:rPr>
          <w:rStyle w:val="Strong"/>
          <w:b w:val="0"/>
          <w:bCs w:val="0"/>
        </w:rPr>
        <w:t>27 d. sprendimą Nr. T-99</w:t>
      </w:r>
      <w:r>
        <w:rPr>
          <w:color w:val="000000"/>
        </w:rPr>
        <w:t xml:space="preserve"> „Dėl Švenčionių </w:t>
      </w:r>
      <w:r w:rsidRPr="00927D87">
        <w:rPr>
          <w:color w:val="000000"/>
        </w:rPr>
        <w:t>r</w:t>
      </w:r>
      <w:r>
        <w:rPr>
          <w:color w:val="000000"/>
        </w:rPr>
        <w:t>ajono švietimo pagalbos tarnybos</w:t>
      </w:r>
      <w:r w:rsidRPr="00494040">
        <w:rPr>
          <w:color w:val="000000"/>
        </w:rPr>
        <w:t xml:space="preserve"> </w:t>
      </w:r>
      <w:r>
        <w:rPr>
          <w:color w:val="000000"/>
        </w:rPr>
        <w:t>nuostatų patvirtinimo“.</w:t>
      </w:r>
    </w:p>
    <w:p w14:paraId="0BD66859" w14:textId="77777777" w:rsidR="003837D1" w:rsidRPr="00494040" w:rsidRDefault="003837D1" w:rsidP="003837D1">
      <w:pPr>
        <w:ind w:firstLine="851"/>
        <w:contextualSpacing/>
        <w:jc w:val="both"/>
        <w:rPr>
          <w:color w:val="000000"/>
        </w:rPr>
      </w:pPr>
      <w:bookmarkStart w:id="3" w:name="part_2ce7248da2ac4bb4a8c0afe1575e701d"/>
      <w:bookmarkEnd w:id="3"/>
      <w:r w:rsidRPr="00494040">
        <w:rPr>
          <w:color w:val="000000"/>
        </w:rPr>
        <w:t xml:space="preserve">4. Nustatyti, kad šio sprendimo 3 punktas įsigalioja nuo </w:t>
      </w:r>
      <w:r>
        <w:rPr>
          <w:color w:val="000000"/>
        </w:rPr>
        <w:t xml:space="preserve">Švenčionių </w:t>
      </w:r>
      <w:r w:rsidRPr="00927D87">
        <w:rPr>
          <w:color w:val="000000"/>
        </w:rPr>
        <w:t>r</w:t>
      </w:r>
      <w:r>
        <w:rPr>
          <w:color w:val="000000"/>
        </w:rPr>
        <w:t>ajono švietimo pagalbos tarnybos</w:t>
      </w:r>
      <w:r w:rsidRPr="00494040">
        <w:rPr>
          <w:color w:val="000000"/>
        </w:rPr>
        <w:t xml:space="preserve"> nuostatų įregistravimo Juridinių asmenų registre.</w:t>
      </w:r>
      <w:r>
        <w:rPr>
          <w:color w:val="000000"/>
        </w:rPr>
        <w:t xml:space="preserve">  </w:t>
      </w:r>
    </w:p>
    <w:p w14:paraId="3B6DC479" w14:textId="77777777" w:rsidR="003837D1" w:rsidRPr="00927D87" w:rsidRDefault="003837D1" w:rsidP="003837D1">
      <w:pPr>
        <w:ind w:firstLine="851"/>
        <w:contextualSpacing/>
        <w:jc w:val="both"/>
      </w:pPr>
      <w:bookmarkStart w:id="4" w:name="part_927d88b458204c2f87813a0d6d5ff96f"/>
      <w:bookmarkEnd w:id="4"/>
      <w:r w:rsidRPr="00927D87">
        <w:t>Šis sprendimas gali būti skundžiamas Lietuvos Respublikos administracinių bylų teisenos įstatymo nustatyta tvarka.</w:t>
      </w:r>
    </w:p>
    <w:p w14:paraId="7D171AE3" w14:textId="77777777" w:rsidR="003837D1" w:rsidRDefault="003837D1" w:rsidP="003837D1">
      <w:pPr>
        <w:rPr>
          <w:b/>
          <w:bCs/>
          <w:color w:val="000000"/>
        </w:rPr>
      </w:pPr>
    </w:p>
    <w:p w14:paraId="7A6F7ADC" w14:textId="77777777" w:rsidR="003837D1" w:rsidRDefault="003837D1" w:rsidP="003837D1">
      <w:pPr>
        <w:rPr>
          <w:b/>
          <w:bCs/>
          <w:color w:val="000000"/>
        </w:rPr>
      </w:pPr>
    </w:p>
    <w:p w14:paraId="21C948A1" w14:textId="77777777" w:rsidR="003837D1" w:rsidRPr="00494040" w:rsidRDefault="003837D1" w:rsidP="003837D1">
      <w:pPr>
        <w:rPr>
          <w:color w:val="000000"/>
        </w:rPr>
      </w:pPr>
      <w:r w:rsidRPr="00494040">
        <w:rPr>
          <w:color w:val="000000"/>
        </w:rPr>
        <w:t>Savivaldybės meras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Rimantas </w:t>
      </w:r>
      <w:proofErr w:type="spellStart"/>
      <w:r>
        <w:rPr>
          <w:color w:val="000000"/>
        </w:rPr>
        <w:t>Klipčius</w:t>
      </w:r>
      <w:proofErr w:type="spellEnd"/>
    </w:p>
    <w:p w14:paraId="618B9AD0" w14:textId="77777777" w:rsidR="00AA5700" w:rsidRDefault="00AA5700" w:rsidP="00AA5700">
      <w:pPr>
        <w:keepNext/>
        <w:tabs>
          <w:tab w:val="right" w:pos="2671"/>
          <w:tab w:val="right" w:pos="9638"/>
        </w:tabs>
        <w:rPr>
          <w:bCs/>
        </w:rPr>
      </w:pPr>
      <w:r>
        <w:tab/>
      </w:r>
      <w:r>
        <w:tab/>
      </w:r>
      <w:r>
        <w:tab/>
      </w:r>
    </w:p>
    <w:p w14:paraId="7BB792F5" w14:textId="53C71BE8" w:rsidR="00781396" w:rsidRPr="00190123" w:rsidRDefault="00AA5700" w:rsidP="00190123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sectPr w:rsidR="00781396" w:rsidRPr="00190123" w:rsidSect="0063322D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396"/>
    <w:rsid w:val="00092ADC"/>
    <w:rsid w:val="000A30B0"/>
    <w:rsid w:val="00190123"/>
    <w:rsid w:val="0023071A"/>
    <w:rsid w:val="00246BA3"/>
    <w:rsid w:val="00273F36"/>
    <w:rsid w:val="002B31DA"/>
    <w:rsid w:val="00323ABA"/>
    <w:rsid w:val="003837D1"/>
    <w:rsid w:val="00466608"/>
    <w:rsid w:val="00486018"/>
    <w:rsid w:val="00513158"/>
    <w:rsid w:val="00555D1E"/>
    <w:rsid w:val="0063322D"/>
    <w:rsid w:val="006D1716"/>
    <w:rsid w:val="006E160F"/>
    <w:rsid w:val="00781396"/>
    <w:rsid w:val="007B074C"/>
    <w:rsid w:val="007C0882"/>
    <w:rsid w:val="008911DC"/>
    <w:rsid w:val="00900F3A"/>
    <w:rsid w:val="00901EBD"/>
    <w:rsid w:val="0099204B"/>
    <w:rsid w:val="009969B0"/>
    <w:rsid w:val="009E3CB2"/>
    <w:rsid w:val="00AA5700"/>
    <w:rsid w:val="00AB4DC6"/>
    <w:rsid w:val="00B85E56"/>
    <w:rsid w:val="00BC2F4E"/>
    <w:rsid w:val="00C66BAB"/>
    <w:rsid w:val="00CB10CB"/>
    <w:rsid w:val="00CC150E"/>
    <w:rsid w:val="00DE2F29"/>
    <w:rsid w:val="00E9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228C30"/>
  <w15:docId w15:val="{AD306728-76FE-4FE8-8204-71D7D795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7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2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22D"/>
    <w:rPr>
      <w:rFonts w:ascii="Tahoma" w:eastAsia="Times New Roman" w:hAnsi="Tahoma" w:cs="Tahoma"/>
      <w:sz w:val="16"/>
      <w:szCs w:val="16"/>
      <w:lang w:eastAsia="lt-LT"/>
    </w:rPr>
  </w:style>
  <w:style w:type="paragraph" w:customStyle="1" w:styleId="Default">
    <w:name w:val="Default"/>
    <w:rsid w:val="002B31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lt-LT"/>
    </w:rPr>
  </w:style>
  <w:style w:type="character" w:styleId="Hyperlink">
    <w:name w:val="Hyperlink"/>
    <w:unhideWhenUsed/>
    <w:rsid w:val="00DE2F2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nhideWhenUsed/>
    <w:rsid w:val="00DE2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en-GB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DE2F29"/>
    <w:rPr>
      <w:rFonts w:ascii="Courier New" w:eastAsia="Courier New" w:hAnsi="Courier New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unhideWhenUsed/>
    <w:rsid w:val="00190123"/>
    <w:pPr>
      <w:spacing w:after="120"/>
    </w:pPr>
    <w:rPr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190123"/>
    <w:rPr>
      <w:rFonts w:ascii="Times New Roman" w:eastAsia="Times New Roman" w:hAnsi="Times New Roman" w:cs="Times New Roman"/>
      <w:sz w:val="24"/>
      <w:szCs w:val="20"/>
    </w:rPr>
  </w:style>
  <w:style w:type="character" w:styleId="Strong">
    <w:name w:val="Strong"/>
    <w:qFormat/>
    <w:rsid w:val="007B07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Gotovskij</dc:creator>
  <cp:keywords/>
  <dc:description/>
  <cp:lastModifiedBy>Microsoft Office User</cp:lastModifiedBy>
  <cp:revision>29</cp:revision>
  <dcterms:created xsi:type="dcterms:W3CDTF">2022-02-14T06:28:00Z</dcterms:created>
  <dcterms:modified xsi:type="dcterms:W3CDTF">2024-03-28T23:35:00Z</dcterms:modified>
</cp:coreProperties>
</file>