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Experiment Pack v1: Phoneme-Only Ontological Routing Validation</w:t>
      </w:r>
    </w:p>
    <w:p>
      <w:r>
        <w:t>Generated: 2025-12-17T01:19:05.907085</w:t>
      </w:r>
    </w:p>
    <w:p>
      <w:r>
        <w:t>Seed: 1234</w:t>
      </w:r>
    </w:p>
    <w:p>
      <w:r>
        <w:t>Corpus Size: 55</w:t>
      </w:r>
    </w:p>
    <w:p>
      <w:r>
        <w:t>Corpus Hash: 291e8ce6150a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Pass/Fail</w:t>
            </w:r>
          </w:p>
        </w:tc>
      </w:tr>
      <w:tr>
        <w:tc>
          <w:tcPr>
            <w:tcW w:type="dxa" w:w="2880"/>
          </w:tcPr>
          <w:p>
            <w:r>
              <w:t>Overall Stability Rate</w:t>
            </w:r>
          </w:p>
        </w:tc>
        <w:tc>
          <w:tcPr>
            <w:tcW w:type="dxa" w:w="2880"/>
          </w:tcPr>
          <w:p>
            <w:r>
              <w:t>50.91%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Determinism Verified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Grounding Compliant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Test-Retest Agreement</w:t>
            </w:r>
          </w:p>
        </w:tc>
        <w:tc>
          <w:tcPr>
            <w:tcW w:type="dxa" w:w="2880"/>
          </w:tcPr>
          <w:p>
            <w:r>
              <w:t>76.06%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Permutation Stability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phoneme_scramble</w:t>
            </w:r>
          </w:p>
        </w:tc>
        <w:tc>
          <w:tcPr>
            <w:tcW w:type="dxa" w:w="2880"/>
          </w:tcPr>
          <w:p>
            <w:r>
              <w:t>65.45%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word_phoneme_swap</w:t>
            </w:r>
          </w:p>
        </w:tc>
        <w:tc>
          <w:tcPr>
            <w:tcW w:type="dxa" w:w="2880"/>
          </w:tcPr>
          <w:p>
            <w:r>
              <w:t>16.36%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uniform_dummy</w:t>
            </w:r>
          </w:p>
        </w:tc>
        <w:tc>
          <w:tcPr>
            <w:tcW w:type="dxa" w:w="2880"/>
          </w:tcPr>
          <w:p>
            <w:r>
              <w:t>70.00%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</w:tbl>
    <w:p>
      <w:pPr>
        <w:pStyle w:val="Heading1"/>
      </w:pPr>
      <w:r>
        <w:t>Methodology</w:t>
      </w:r>
    </w:p>
    <w:p>
      <w:pPr>
        <w:pStyle w:val="Heading2"/>
      </w:pPr>
      <w:r>
        <w:t>Hypothesis:</w:t>
      </w:r>
    </w:p>
    <w:p>
      <w:r>
        <w:t>Phonemes do not carry semantics, but acquire word character through deterministic ontological routing.</w:t>
      </w:r>
    </w:p>
    <w:p>
      <w:pPr>
        <w:pStyle w:val="Heading2"/>
      </w:pPr>
      <w:r>
        <w:t>Grounding Compliance:</w:t>
      </w:r>
    </w:p>
    <w:p>
      <w:r>
        <w:t>All varna/phoneme mappings loaded EXCLUSIVELY from: docs/data/varna_bridge_map_v1.json</w:t>
      </w:r>
    </w:p>
    <w:p>
      <w:pPr>
        <w:pStyle w:val="IntenseQuote"/>
      </w:pPr>
      <w:r>
        <w:t>NO heuristic phoneme classification (IPA, SoundClass, etc.) is used.</w:t>
      </w:r>
    </w:p>
    <w:p>
      <w:pPr>
        <w:pStyle w:val="Heading1"/>
      </w:pPr>
      <w:r>
        <w:t>Code Excerpts</w:t>
      </w:r>
    </w:p>
    <w:p>
      <w:pPr>
        <w:pStyle w:val="Heading2"/>
      </w:pPr>
      <w:r>
        <w:t>Key Routing Function (phoneme_only_router.py):</w:t>
      </w:r>
    </w:p>
    <w:p>
      <w:r>
        <w:rPr>
          <w:rFonts w:ascii="Courier New" w:hAnsi="Courier New"/>
          <w:sz w:val="18"/>
        </w:rPr>
        <w:t>def route(self, word: str, phonemes: Optional[Tuple[str, ...]] = None):</w:t>
        <w:br/>
        <w:t xml:space="preserve">    """Route a word to an ontological layer using phoneme-only analysis."""</w:t>
        <w:br/>
        <w:t xml:space="preserve">    # Step 1: Map word to varnas</w:t>
        <w:br/>
        <w:t xml:space="preserve">    varna_matches = word_to_varnas(word, self.varna_map)</w:t>
        <w:br/>
        <w:br/>
        <w:t xml:space="preserve">    # Step 2: Extract bridge meanings</w:t>
        <w:br/>
        <w:t xml:space="preserve">    bridge_meanings = self._get_bridge_meanings(varna_matches)</w:t>
        <w:br/>
        <w:br/>
        <w:t xml:space="preserve">    # Step 3: Compute layer votes from bridge meanings</w:t>
        <w:br/>
        <w:t xml:space="preserve">    for meaning in bridge_meanings:</w:t>
        <w:br/>
        <w:t xml:space="preserve">        layer = BRIDGE_MEANING_TO_LAYER.get(meaning)</w:t>
        <w:br/>
        <w:t xml:space="preserve">        if layer:</w:t>
        <w:br/>
        <w:t xml:space="preserve">            layer_votes[layer.value] += 1.0</w:t>
        <w:br/>
        <w:br/>
        <w:t xml:space="preserve">    # Step 4: Determine final layer (highest votes)</w:t>
        <w:br/>
        <w:t xml:space="preserve">    max_layer = max(layer_votes.items(), key=lambda x: x[1])</w:t>
        <w:br/>
        <w:t xml:space="preserve">    return OntologicalLayer(max_layer[0]), trace</w:t>
      </w:r>
    </w:p>
    <w:p>
      <w:pPr>
        <w:pStyle w:val="Heading2"/>
      </w:pPr>
      <w:r>
        <w:t>Varna Bridge Map Loader:</w:t>
      </w:r>
    </w:p>
    <w:p>
      <w:r>
        <w:rPr>
          <w:rFonts w:ascii="Courier New" w:hAnsi="Courier New"/>
          <w:sz w:val="18"/>
        </w:rPr>
        <w:t>@classmethod</w:t>
        <w:br/>
        <w:t>def load(cls, path: Optional[Path] = None) -&gt; "VarnaBridgeMap":</w:t>
        <w:br/>
        <w:t xml:space="preserve">    """Load varna bridge map from JSON file (SOLE source of truth)."""</w:t>
        <w:br/>
        <w:t xml:space="preserve">    load_path = path or _VARNA_BRIDGE_MAP_PATH</w:t>
        <w:br/>
        <w:br/>
        <w:t xml:space="preserve">    if not load_path.exists():</w:t>
        <w:br/>
        <w:t xml:space="preserve">        raise FileNotFoundError(</w:t>
        <w:br/>
        <w:t xml:space="preserve">            f"GROUNDING FAILURE: varna_bridge_map_v1.json not found"</w:t>
        <w:br/>
        <w:t xml:space="preserve">        )</w:t>
        <w:br/>
        <w:br/>
        <w:t xml:space="preserve">    with open(load_path, "r", encoding="utf-8") as f:</w:t>
        <w:br/>
        <w:t xml:space="preserve">        data = json.load(f)</w:t>
        <w:br/>
        <w:br/>
        <w:t xml:space="preserve">    return cls(</w:t>
        <w:br/>
        <w:t xml:space="preserve">        meta=data.get("meta", {}),</w:t>
        <w:br/>
        <w:t xml:space="preserve">        vowels=data.get("vowels", {}),</w:t>
        <w:br/>
        <w:t xml:space="preserve">        consonants=data.get("consonants", {}),</w:t>
        <w:br/>
        <w:t xml:space="preserve">    )</w:t>
      </w:r>
    </w:p>
    <w:p>
      <w:pPr>
        <w:pStyle w:val="Heading2"/>
      </w:pPr>
      <w:r>
        <w:t>Negative Controls Implementation:</w:t>
      </w:r>
    </w:p>
    <w:p>
      <w:r>
        <w:rPr>
          <w:rFonts w:ascii="Courier New" w:hAnsi="Courier New"/>
          <w:sz w:val="18"/>
        </w:rPr>
        <w:t>def run_phoneme_scramble_control(router, corpus, baseline_results, seed):</w:t>
        <w:br/>
        <w:t xml:space="preserve">    """Negative control: Scramble phonemes within each word."""</w:t>
        <w:br/>
        <w:t xml:space="preserve">    rng = random.Random(seed)</w:t>
        <w:br/>
        <w:t xml:space="preserve">    scrambled_results = {}</w:t>
        <w:br/>
        <w:t xml:space="preserve">    for word in corpus:</w:t>
        <w:br/>
        <w:t xml:space="preserve">        chars = list(word)</w:t>
        <w:br/>
        <w:t xml:space="preserve">        rng.shuffle(chars)</w:t>
        <w:br/>
        <w:t xml:space="preserve">        scrambled_word = "".join(chars)</w:t>
        <w:br/>
        <w:t xml:space="preserve">        layer, trace = router.route(scrambled_word)</w:t>
        <w:br/>
        <w:t xml:space="preserve">        scrambled_results[word] = (layer, trace)</w:t>
        <w:br/>
        <w:t xml:space="preserve">    # Expect: routing stability should degrade</w:t>
        <w:br/>
        <w:t xml:space="preserve">    return NegativeControlResult(...)</w:t>
      </w:r>
    </w:p>
    <w:p>
      <w:pPr>
        <w:pStyle w:val="Heading2"/>
      </w:pPr>
      <w:r>
        <w:t>Ablation Switch Logic:</w:t>
      </w:r>
    </w:p>
    <w:p>
      <w:r>
        <w:rPr>
          <w:rFonts w:ascii="Courier New" w:hAnsi="Courier New"/>
          <w:sz w:val="18"/>
        </w:rPr>
        <w:t>def _get_bridge_meanings(self, varna_matches):</w:t>
        <w:br/>
        <w:t xml:space="preserve">    """Get bridge meanings, applying ablation mode."""</w:t>
        <w:br/>
        <w:t xml:space="preserve">    if self.ablation_mode == "no_meaning":</w:t>
        <w:br/>
        <w:t xml:space="preserve">        # D1b: Return varna identities only</w:t>
        <w:br/>
        <w:t xml:space="preserve">        return tuple(m.varna_key for m in varna_matches)</w:t>
        <w:br/>
        <w:br/>
        <w:t xml:space="preserve">    if self.ablation_mode == "randomized":</w:t>
        <w:br/>
        <w:t xml:space="preserve">        # D1c: Apply randomized meaning mapping</w:t>
        <w:br/>
        <w:t xml:space="preserve">        return tuple(</w:t>
        <w:br/>
        <w:t xml:space="preserve">            self._randomized_meanings.get(m.bridge_meaning, m.bridge_meaning)</w:t>
        <w:br/>
        <w:t xml:space="preserve">            for m in varna_matches</w:t>
        <w:br/>
        <w:t xml:space="preserve">        )</w:t>
        <w:br/>
        <w:br/>
        <w:t xml:space="preserve">    # D1a: Full bridge meanings (baseline)</w:t>
        <w:br/>
        <w:t xml:space="preserve">    return tuple(m.bridge_meaning for m in varna_matches)</w:t>
      </w:r>
    </w:p>
    <w:p>
      <w:pPr>
        <w:pStyle w:val="Heading1"/>
      </w:pPr>
      <w:r>
        <w:t>Results</w:t>
      </w:r>
    </w:p>
    <w:p>
      <w:pPr>
        <w:pStyle w:val="Heading2"/>
      </w:pPr>
      <w:r>
        <w:t>Layer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O10_ABSOLVING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25.5%</w:t>
            </w:r>
          </w:p>
        </w:tc>
      </w:tr>
      <w:tr>
        <w:tc>
          <w:tcPr>
            <w:tcW w:type="dxa" w:w="2880"/>
          </w:tcPr>
          <w:p>
            <w:r>
              <w:t>O1_THINKING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30.9%</w:t>
            </w:r>
          </w:p>
        </w:tc>
      </w:tr>
      <w:tr>
        <w:tc>
          <w:tcPr>
            <w:tcW w:type="dxa" w:w="2880"/>
          </w:tcPr>
          <w:p>
            <w:r>
              <w:t>O2_FORMING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12.7%</w:t>
            </w:r>
          </w:p>
        </w:tc>
      </w:tr>
      <w:tr>
        <w:tc>
          <w:tcPr>
            <w:tcW w:type="dxa" w:w="2880"/>
          </w:tcPr>
          <w:p>
            <w:r>
              <w:t>O3_ACTING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14.5%</w:t>
            </w:r>
          </w:p>
        </w:tc>
      </w:tr>
      <w:tr>
        <w:tc>
          <w:tcPr>
            <w:tcW w:type="dxa" w:w="2880"/>
          </w:tcPr>
          <w:p>
            <w:r>
              <w:t>O6_REASONING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7.3%</w:t>
            </w:r>
          </w:p>
        </w:tc>
      </w:tr>
      <w:tr>
        <w:tc>
          <w:tcPr>
            <w:tcW w:type="dxa" w:w="2880"/>
          </w:tcPr>
          <w:p>
            <w:r>
              <w:t>O7_PURPOSING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O8_META_OBSERVING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</w:tbl>
    <w:p>
      <w:pPr>
        <w:pStyle w:val="Heading2"/>
      </w:pPr>
      <w:r>
        <w:t>Ablation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Agreement vs Baseline</w:t>
            </w:r>
          </w:p>
        </w:tc>
        <w:tc>
          <w:tcPr>
            <w:tcW w:type="dxa" w:w="2880"/>
          </w:tcPr>
          <w:p>
            <w:r>
              <w:t>Stability Rate</w:t>
            </w:r>
          </w:p>
        </w:tc>
      </w:tr>
      <w:tr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  <w:tc>
          <w:tcPr>
            <w:tcW w:type="dxa" w:w="2880"/>
          </w:tcPr>
          <w:p>
            <w:r>
              <w:t>50.91%</w:t>
            </w:r>
          </w:p>
        </w:tc>
      </w:tr>
      <w:tr>
        <w:tc>
          <w:tcPr>
            <w:tcW w:type="dxa" w:w="2880"/>
          </w:tcPr>
          <w:p>
            <w:r>
              <w:t>no_meaning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  <w:tc>
          <w:tcPr>
            <w:tcW w:type="dxa" w:w="2880"/>
          </w:tcPr>
          <w:p>
            <w:r>
              <w:t>0.00%</w:t>
            </w:r>
          </w:p>
        </w:tc>
      </w:tr>
      <w:tr>
        <w:tc>
          <w:tcPr>
            <w:tcW w:type="dxa" w:w="2880"/>
          </w:tcPr>
          <w:p>
            <w:r>
              <w:t>randomized</w:t>
            </w:r>
          </w:p>
        </w:tc>
        <w:tc>
          <w:tcPr>
            <w:tcW w:type="dxa" w:w="2880"/>
          </w:tcPr>
          <w:p>
            <w:r>
              <w:t>27.27%</w:t>
            </w:r>
          </w:p>
        </w:tc>
        <w:tc>
          <w:tcPr>
            <w:tcW w:type="dxa" w:w="2880"/>
          </w:tcPr>
          <w:p>
            <w:r>
              <w:t>36.36%</w:t>
            </w:r>
          </w:p>
        </w:tc>
      </w:tr>
    </w:tbl>
    <w:p>
      <w:pPr>
        <w:pStyle w:val="Heading1"/>
      </w:pPr>
      <w:r>
        <w:t>Determinism Statement</w:t>
      </w:r>
    </w:p>
    <w:p>
      <w:pPr>
        <w:pStyle w:val="IntenseQuote"/>
      </w:pPr>
      <w:r>
        <w:t>VERIFIED: Same input + same store state → same output. Routing hashes were identical across multiple runs.</w:t>
      </w:r>
    </w:p>
    <w:p>
      <w:pPr>
        <w:pStyle w:val="Heading1"/>
      </w:pPr>
      <w:r>
        <w:t>Grounding Compliance</w:t>
      </w:r>
    </w:p>
    <w:p>
      <w:r>
        <w:t>varna_bridge_map_v1.json is the SOLE source of truth: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