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1370475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650EF517" w14:textId="6FFDB8EC" w:rsidR="00FE57A6" w:rsidRDefault="00FE57A6">
          <w:pPr>
            <w:pStyle w:val="NoSpacing"/>
            <w:rPr>
              <w:sz w:val="2"/>
            </w:rPr>
          </w:pPr>
        </w:p>
        <w:p w14:paraId="09DD6F84" w14:textId="77777777" w:rsidR="00FE57A6" w:rsidRDefault="00FE57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BCD9C" wp14:editId="52DB850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0DE5778" w14:textId="1C21117A" w:rsidR="00FE57A6" w:rsidRDefault="00FE57A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Deployment manual</w:t>
                                    </w:r>
                                  </w:p>
                                </w:sdtContent>
                              </w:sdt>
                              <w:p w14:paraId="2CCE7169" w14:textId="703DCDB1" w:rsidR="00FE57A6" w:rsidRDefault="00FE57A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A74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Tour Planner Backend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6E18252" w14:textId="77777777" w:rsidR="00FE57A6" w:rsidRDefault="00FE57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F0BCD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0DE5778" w14:textId="1C21117A" w:rsidR="00FE57A6" w:rsidRDefault="00FE57A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Deployment manual</w:t>
                              </w:r>
                            </w:p>
                          </w:sdtContent>
                        </w:sdt>
                        <w:p w14:paraId="2CCE7169" w14:textId="703DCDB1" w:rsidR="00FE57A6" w:rsidRDefault="00FE57A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A74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Tour Planner Backend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6E18252" w14:textId="77777777" w:rsidR="00FE57A6" w:rsidRDefault="00FE57A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A8C4A72" wp14:editId="0310C18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B7C22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DCD772" wp14:editId="1741F8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93868" w14:textId="14C2341E" w:rsidR="00FE57A6" w:rsidRDefault="00FE57A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70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FH </w:t>
                                    </w:r>
                                    <w:proofErr w:type="spellStart"/>
                                    <w:r w:rsidR="005170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Technikum</w:t>
                                    </w:r>
                                    <w:proofErr w:type="spellEnd"/>
                                    <w:r w:rsidR="005170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Wien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7A5B21E" w14:textId="52698A86" w:rsidR="00FE57A6" w:rsidRDefault="008F29E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SWEN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DCD77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8693868" w14:textId="14C2341E" w:rsidR="00FE57A6" w:rsidRDefault="00FE57A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70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FH </w:t>
                              </w:r>
                              <w:proofErr w:type="spellStart"/>
                              <w:r w:rsidR="005170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Technikum</w:t>
                              </w:r>
                              <w:proofErr w:type="spellEnd"/>
                              <w:r w:rsidR="005170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Wien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7A5B21E" w14:textId="52698A86" w:rsidR="00FE57A6" w:rsidRDefault="008F29E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SWEN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29B76F" w14:textId="544541DB" w:rsidR="00FE57A6" w:rsidRDefault="00FE57A6">
          <w:r>
            <w:br w:type="page"/>
          </w:r>
        </w:p>
      </w:sdtContent>
    </w:sdt>
    <w:sdt>
      <w:sdtPr>
        <w:id w:val="1644542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0AECB5" w14:textId="3C94BC28" w:rsidR="0034001F" w:rsidRDefault="0034001F">
          <w:pPr>
            <w:pStyle w:val="TOCHeading"/>
          </w:pPr>
          <w:r>
            <w:t>Contents</w:t>
          </w:r>
        </w:p>
        <w:p w14:paraId="00D86AEC" w14:textId="2F5F068E" w:rsidR="0034001F" w:rsidRDefault="003400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9225" w:history="1">
            <w:r w:rsidRPr="001F40D2">
              <w:rPr>
                <w:rStyle w:val="Hyperlink"/>
                <w:noProof/>
              </w:rPr>
              <w:t>0.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8414" w14:textId="16247F81" w:rsidR="0034001F" w:rsidRDefault="003400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939226" w:history="1">
            <w:r w:rsidRPr="001F40D2">
              <w:rPr>
                <w:rStyle w:val="Hyperlink"/>
                <w:noProof/>
              </w:rPr>
              <w:t>0.1.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Dockerized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AA6B" w14:textId="4DBBEA3E" w:rsidR="0034001F" w:rsidRDefault="003400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939227" w:history="1">
            <w:r w:rsidRPr="001F40D2">
              <w:rPr>
                <w:rStyle w:val="Hyperlink"/>
                <w:noProof/>
              </w:rPr>
              <w:t>0.2.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Dockerless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7DDD" w14:textId="13E1E572" w:rsidR="0034001F" w:rsidRDefault="003400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939228" w:history="1">
            <w:r w:rsidRPr="001F40D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Dockerized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3ED9" w14:textId="1F8E60F3" w:rsidR="0034001F" w:rsidRDefault="003400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939229" w:history="1">
            <w:r w:rsidRPr="001F40D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C578" w14:textId="4B575702" w:rsidR="0034001F" w:rsidRDefault="003400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939230" w:history="1">
            <w:r w:rsidRPr="001F40D2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4906" w14:textId="6DAF311B" w:rsidR="0034001F" w:rsidRDefault="003400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3939231" w:history="1">
            <w:r w:rsidRPr="001F40D2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44C2" w14:textId="79853F14" w:rsidR="0034001F" w:rsidRDefault="003400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3939232" w:history="1">
            <w:r w:rsidRPr="001F40D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92E8" w14:textId="1A8AE01A" w:rsidR="0034001F" w:rsidRDefault="003400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3939233" w:history="1">
            <w:r w:rsidRPr="001F40D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F40D2">
              <w:rPr>
                <w:rStyle w:val="Hyperlink"/>
                <w:noProof/>
              </w:rPr>
              <w:t>Dockerless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6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70DA" w14:textId="297C9A78" w:rsidR="00162044" w:rsidRPr="00162044" w:rsidRDefault="0034001F" w:rsidP="00162044">
          <w:r>
            <w:rPr>
              <w:b/>
              <w:bCs/>
              <w:noProof/>
            </w:rPr>
            <w:fldChar w:fldCharType="end"/>
          </w:r>
        </w:p>
      </w:sdtContent>
    </w:sdt>
    <w:p w14:paraId="1A64C0F4" w14:textId="4F8DA273" w:rsidR="00162044" w:rsidRDefault="00214C25" w:rsidP="00214C25">
      <w:pPr>
        <w:pStyle w:val="Heading1"/>
        <w:numPr>
          <w:ilvl w:val="0"/>
          <w:numId w:val="2"/>
        </w:numPr>
      </w:pPr>
      <w:bookmarkStart w:id="0" w:name="_Toc103939225"/>
      <w:r>
        <w:t>Prerequisites</w:t>
      </w:r>
      <w:bookmarkEnd w:id="0"/>
    </w:p>
    <w:p w14:paraId="079DE641" w14:textId="5C991C50" w:rsidR="00F61EEB" w:rsidRDefault="007B0BBE" w:rsidP="00F61EEB">
      <w:r>
        <w:t>To deploy the tour planner application as a REST backend service, you will need the following software:</w:t>
      </w:r>
    </w:p>
    <w:p w14:paraId="78E0103C" w14:textId="4FA8DBB7" w:rsidR="007B0BBE" w:rsidRDefault="00F635F4" w:rsidP="005A242E">
      <w:pPr>
        <w:pStyle w:val="Heading2"/>
        <w:numPr>
          <w:ilvl w:val="1"/>
          <w:numId w:val="2"/>
        </w:numPr>
      </w:pPr>
      <w:bookmarkStart w:id="1" w:name="_Toc103939226"/>
      <w:proofErr w:type="spellStart"/>
      <w:r>
        <w:t>Dockerized</w:t>
      </w:r>
      <w:bookmarkEnd w:id="1"/>
      <w:proofErr w:type="spellEnd"/>
    </w:p>
    <w:p w14:paraId="2C1B43AC" w14:textId="58D34738" w:rsidR="00EF23E2" w:rsidRDefault="003D3090" w:rsidP="00463F70">
      <w:pPr>
        <w:pStyle w:val="ListParagraph"/>
        <w:numPr>
          <w:ilvl w:val="0"/>
          <w:numId w:val="3"/>
        </w:numPr>
      </w:pPr>
      <w:r>
        <w:t>Docker</w:t>
      </w:r>
      <w:r w:rsidR="001963D9">
        <w:t xml:space="preserve"> and Docker-Compose</w:t>
      </w:r>
    </w:p>
    <w:p w14:paraId="556640BD" w14:textId="77777777" w:rsidR="00413613" w:rsidRDefault="005B06B3" w:rsidP="00463F70">
      <w:pPr>
        <w:pStyle w:val="ListParagraph"/>
        <w:numPr>
          <w:ilvl w:val="0"/>
          <w:numId w:val="3"/>
        </w:numPr>
      </w:pPr>
      <w:r>
        <w:t>Text editor</w:t>
      </w:r>
    </w:p>
    <w:p w14:paraId="3C601D57" w14:textId="4D3EE0DE" w:rsidR="00CF5AEC" w:rsidRPr="002E3F6E" w:rsidRDefault="007819D4" w:rsidP="007819D4">
      <w:pPr>
        <w:pStyle w:val="ListParagraph"/>
        <w:numPr>
          <w:ilvl w:val="1"/>
          <w:numId w:val="3"/>
        </w:numPr>
      </w:pPr>
      <w:r>
        <w:t>Configuration of</w:t>
      </w:r>
      <w:r w:rsidR="005B06B3">
        <w:t xml:space="preserve"> </w:t>
      </w:r>
      <w:r w:rsidR="00DC5EEF">
        <w:t>docker-</w:t>
      </w:r>
      <w:proofErr w:type="spellStart"/>
      <w:proofErr w:type="gramStart"/>
      <w:r w:rsidR="00DC5EEF">
        <w:t>compose.yaml</w:t>
      </w:r>
      <w:proofErr w:type="spellEnd"/>
      <w:proofErr w:type="gramEnd"/>
    </w:p>
    <w:p w14:paraId="16A560E4" w14:textId="06292775" w:rsidR="00F635F4" w:rsidRDefault="00F635F4" w:rsidP="000173B5">
      <w:pPr>
        <w:pStyle w:val="Heading2"/>
        <w:numPr>
          <w:ilvl w:val="1"/>
          <w:numId w:val="2"/>
        </w:numPr>
      </w:pPr>
      <w:bookmarkStart w:id="2" w:name="_Toc103939227"/>
      <w:proofErr w:type="spellStart"/>
      <w:r>
        <w:t>Dockerless</w:t>
      </w:r>
      <w:bookmarkEnd w:id="2"/>
      <w:proofErr w:type="spellEnd"/>
    </w:p>
    <w:p w14:paraId="698BB98A" w14:textId="77777777" w:rsidR="0085061F" w:rsidRDefault="001C609B" w:rsidP="00043A8D">
      <w:pPr>
        <w:pStyle w:val="ListParagraph"/>
        <w:numPr>
          <w:ilvl w:val="0"/>
          <w:numId w:val="4"/>
        </w:numPr>
      </w:pPr>
      <w:r>
        <w:t>PostgreSQL</w:t>
      </w:r>
      <w:r w:rsidR="00507B40">
        <w:t xml:space="preserve"> database</w:t>
      </w:r>
    </w:p>
    <w:p w14:paraId="73DB682D" w14:textId="1BFE0EBE" w:rsidR="00043A8D" w:rsidRDefault="009A6680" w:rsidP="0085061F">
      <w:pPr>
        <w:pStyle w:val="ListParagraph"/>
        <w:numPr>
          <w:ilvl w:val="1"/>
          <w:numId w:val="4"/>
        </w:numPr>
      </w:pPr>
      <w:r>
        <w:t>Windows</w:t>
      </w:r>
      <w:r w:rsidR="00A535A3">
        <w:t xml:space="preserve"> </w:t>
      </w:r>
      <w:proofErr w:type="spellStart"/>
      <w:r>
        <w:t>PgAdmin</w:t>
      </w:r>
      <w:proofErr w:type="spellEnd"/>
    </w:p>
    <w:p w14:paraId="7C8856A7" w14:textId="67DDCD9C" w:rsidR="00A91D95" w:rsidRDefault="00A91D95" w:rsidP="0085061F">
      <w:pPr>
        <w:pStyle w:val="ListParagraph"/>
        <w:numPr>
          <w:ilvl w:val="1"/>
          <w:numId w:val="4"/>
        </w:numPr>
      </w:pPr>
      <w:r>
        <w:t>Linux Postgres</w:t>
      </w:r>
    </w:p>
    <w:p w14:paraId="7DA38182" w14:textId="72036627" w:rsidR="003C45AC" w:rsidRDefault="004E3A57" w:rsidP="00043A8D">
      <w:pPr>
        <w:pStyle w:val="ListParagraph"/>
        <w:numPr>
          <w:ilvl w:val="0"/>
          <w:numId w:val="4"/>
        </w:numPr>
      </w:pPr>
      <w:r>
        <w:t>.NET Core 6.0 SDK</w:t>
      </w:r>
    </w:p>
    <w:p w14:paraId="0772D2F8" w14:textId="53F6F940" w:rsidR="00510CB3" w:rsidRDefault="00803FF0" w:rsidP="00AC3692">
      <w:pPr>
        <w:pStyle w:val="ListParagraph"/>
        <w:numPr>
          <w:ilvl w:val="1"/>
          <w:numId w:val="4"/>
        </w:numPr>
      </w:pPr>
      <w:r>
        <w:t>For building the</w:t>
      </w:r>
      <w:r w:rsidR="00C5625A">
        <w:t xml:space="preserve"> ASP.Net application</w:t>
      </w:r>
    </w:p>
    <w:p w14:paraId="44C4F11A" w14:textId="423EC14B" w:rsidR="00C5625A" w:rsidRDefault="00CC53F8" w:rsidP="00DA5FB5">
      <w:pPr>
        <w:pStyle w:val="ListParagraph"/>
        <w:numPr>
          <w:ilvl w:val="0"/>
          <w:numId w:val="4"/>
        </w:numPr>
      </w:pPr>
      <w:r>
        <w:t>Text editor</w:t>
      </w:r>
    </w:p>
    <w:p w14:paraId="24C8B17D" w14:textId="1335500B" w:rsidR="004741B5" w:rsidRPr="004741B5" w:rsidRDefault="005256FE" w:rsidP="000660E6">
      <w:pPr>
        <w:pStyle w:val="ListParagraph"/>
        <w:numPr>
          <w:ilvl w:val="1"/>
          <w:numId w:val="4"/>
        </w:numPr>
      </w:pPr>
      <w:r>
        <w:t xml:space="preserve">Configuration of </w:t>
      </w:r>
      <w:proofErr w:type="spellStart"/>
      <w:proofErr w:type="gramStart"/>
      <w:r>
        <w:t>config.json</w:t>
      </w:r>
      <w:proofErr w:type="spellEnd"/>
      <w:proofErr w:type="gramEnd"/>
    </w:p>
    <w:p w14:paraId="6EEFB497" w14:textId="03A70006" w:rsidR="009A57DB" w:rsidRDefault="00C03A5E" w:rsidP="009A57DB">
      <w:pPr>
        <w:pStyle w:val="Heading1"/>
        <w:numPr>
          <w:ilvl w:val="0"/>
          <w:numId w:val="2"/>
        </w:numPr>
      </w:pPr>
      <w:bookmarkStart w:id="3" w:name="_Toc103939228"/>
      <w:proofErr w:type="spellStart"/>
      <w:r>
        <w:t>Docker</w:t>
      </w:r>
      <w:r w:rsidR="00D8204A">
        <w:t>ized</w:t>
      </w:r>
      <w:proofErr w:type="spellEnd"/>
      <w:r w:rsidR="00C1777F">
        <w:t xml:space="preserve"> </w:t>
      </w:r>
      <w:r w:rsidR="00C1777F">
        <w:t>Deployment</w:t>
      </w:r>
      <w:bookmarkEnd w:id="3"/>
    </w:p>
    <w:p w14:paraId="6697333A" w14:textId="60DD30DA" w:rsidR="00C07CB7" w:rsidRDefault="00F73443" w:rsidP="00C26B52">
      <w:pPr>
        <w:pStyle w:val="Heading2"/>
        <w:numPr>
          <w:ilvl w:val="1"/>
          <w:numId w:val="2"/>
        </w:numPr>
      </w:pPr>
      <w:bookmarkStart w:id="4" w:name="_Toc103939229"/>
      <w:r>
        <w:t>Configuration</w:t>
      </w:r>
      <w:bookmarkEnd w:id="4"/>
    </w:p>
    <w:p w14:paraId="3ED3C1D4" w14:textId="009F3922" w:rsidR="002032EF" w:rsidRDefault="004E398D" w:rsidP="00C44FC8">
      <w:pPr>
        <w:ind w:left="360"/>
      </w:pPr>
      <w:r>
        <w:t xml:space="preserve">To customize the </w:t>
      </w:r>
      <w:r w:rsidR="002032EF">
        <w:t>docker containers, it is required to change the environment variables in the docker-compose file:</w:t>
      </w:r>
    </w:p>
    <w:p w14:paraId="775F864B" w14:textId="52531FFD" w:rsidR="00DA4F32" w:rsidRDefault="004642F0" w:rsidP="004642F0">
      <w:pPr>
        <w:pStyle w:val="Heading3"/>
        <w:numPr>
          <w:ilvl w:val="2"/>
          <w:numId w:val="2"/>
        </w:numPr>
      </w:pPr>
      <w:bookmarkStart w:id="5" w:name="_Toc103939230"/>
      <w:r>
        <w:t>PostgreSQL</w:t>
      </w:r>
      <w:bookmarkEnd w:id="5"/>
    </w:p>
    <w:p w14:paraId="4F04B7F1" w14:textId="37FD3FC2" w:rsidR="004640EF" w:rsidRDefault="004640EF" w:rsidP="004640EF">
      <w:pPr>
        <w:pStyle w:val="ListParagraph"/>
        <w:numPr>
          <w:ilvl w:val="0"/>
          <w:numId w:val="5"/>
        </w:numPr>
      </w:pPr>
      <w:r>
        <w:t>POSTGRES_DB</w:t>
      </w:r>
    </w:p>
    <w:p w14:paraId="066BB6FE" w14:textId="0C0B4E35" w:rsidR="00361815" w:rsidRDefault="00361815" w:rsidP="00FB2F4B">
      <w:pPr>
        <w:pStyle w:val="ListParagraph"/>
        <w:numPr>
          <w:ilvl w:val="1"/>
          <w:numId w:val="5"/>
        </w:numPr>
      </w:pPr>
      <w:r>
        <w:t xml:space="preserve">The name of the database that </w:t>
      </w:r>
      <w:r w:rsidR="00AC2651">
        <w:t>PostgreSQL will use</w:t>
      </w:r>
    </w:p>
    <w:p w14:paraId="2227D5FF" w14:textId="2600FFB9" w:rsidR="00FA3508" w:rsidRDefault="004640EF" w:rsidP="004D1DB7">
      <w:pPr>
        <w:pStyle w:val="ListParagraph"/>
        <w:numPr>
          <w:ilvl w:val="0"/>
          <w:numId w:val="5"/>
        </w:numPr>
      </w:pPr>
      <w:r>
        <w:t>POSTGRES_USER</w:t>
      </w:r>
    </w:p>
    <w:p w14:paraId="0597FE4F" w14:textId="6C831000" w:rsidR="00FA3508" w:rsidRDefault="00F248F8" w:rsidP="00FA3508">
      <w:pPr>
        <w:pStyle w:val="ListParagraph"/>
        <w:numPr>
          <w:ilvl w:val="1"/>
          <w:numId w:val="5"/>
        </w:numPr>
      </w:pPr>
      <w:r>
        <w:t xml:space="preserve">The username of the user that </w:t>
      </w:r>
      <w:r w:rsidR="00297A89">
        <w:t>has read/write rights on the database</w:t>
      </w:r>
    </w:p>
    <w:p w14:paraId="249C2524" w14:textId="1AF7B1E2" w:rsidR="000E03CF" w:rsidRDefault="004640EF" w:rsidP="004640EF">
      <w:pPr>
        <w:pStyle w:val="ListParagraph"/>
        <w:numPr>
          <w:ilvl w:val="0"/>
          <w:numId w:val="5"/>
        </w:numPr>
      </w:pPr>
      <w:r>
        <w:t>POSTGRES_PASSWORD</w:t>
      </w:r>
    </w:p>
    <w:p w14:paraId="3854EFF0" w14:textId="5181F94A" w:rsidR="002C445D" w:rsidRDefault="00B22C57" w:rsidP="002C445D">
      <w:pPr>
        <w:pStyle w:val="ListParagraph"/>
        <w:numPr>
          <w:ilvl w:val="1"/>
          <w:numId w:val="5"/>
        </w:numPr>
      </w:pPr>
      <w:r>
        <w:lastRenderedPageBreak/>
        <w:t>The password of the user of the database</w:t>
      </w:r>
    </w:p>
    <w:p w14:paraId="024577EF" w14:textId="31D8AC99" w:rsidR="007300FB" w:rsidRDefault="00EC5E6F" w:rsidP="00EC5E6F">
      <w:pPr>
        <w:pStyle w:val="Heading3"/>
        <w:numPr>
          <w:ilvl w:val="2"/>
          <w:numId w:val="2"/>
        </w:numPr>
      </w:pPr>
      <w:bookmarkStart w:id="6" w:name="_Toc103939231"/>
      <w:r>
        <w:t>ASP.NET</w:t>
      </w:r>
      <w:bookmarkEnd w:id="6"/>
    </w:p>
    <w:p w14:paraId="76509C85" w14:textId="022078D4" w:rsidR="0075135F" w:rsidRDefault="0075135F" w:rsidP="0075135F">
      <w:pPr>
        <w:pStyle w:val="ListParagraph"/>
        <w:numPr>
          <w:ilvl w:val="0"/>
          <w:numId w:val="5"/>
        </w:numPr>
      </w:pPr>
      <w:r>
        <w:t>MAPQUESTAPI_KEY</w:t>
      </w:r>
    </w:p>
    <w:p w14:paraId="00E23092" w14:textId="0C451D7B" w:rsidR="003C307A" w:rsidRDefault="007C0C7B" w:rsidP="003C307A">
      <w:pPr>
        <w:pStyle w:val="ListParagraph"/>
        <w:numPr>
          <w:ilvl w:val="1"/>
          <w:numId w:val="5"/>
        </w:numPr>
      </w:pPr>
      <w:r>
        <w:t xml:space="preserve">Insert the </w:t>
      </w:r>
      <w:proofErr w:type="spellStart"/>
      <w:r>
        <w:t>MapQuestAPI</w:t>
      </w:r>
      <w:proofErr w:type="spellEnd"/>
      <w:r>
        <w:t xml:space="preserve"> Key here</w:t>
      </w:r>
    </w:p>
    <w:p w14:paraId="5288B786" w14:textId="5D5EFB24" w:rsidR="00965B62" w:rsidRDefault="00965B62" w:rsidP="00965B62">
      <w:pPr>
        <w:pStyle w:val="ListParagraph"/>
        <w:numPr>
          <w:ilvl w:val="0"/>
          <w:numId w:val="5"/>
        </w:numPr>
      </w:pPr>
      <w:r>
        <w:t>DATABASE_NAME</w:t>
      </w:r>
    </w:p>
    <w:p w14:paraId="1FD5829A" w14:textId="3CB317E7" w:rsidR="00977D18" w:rsidRDefault="002F4BB5" w:rsidP="00977D18">
      <w:pPr>
        <w:pStyle w:val="ListParagraph"/>
        <w:numPr>
          <w:ilvl w:val="1"/>
          <w:numId w:val="5"/>
        </w:numPr>
      </w:pPr>
      <w:r>
        <w:t>Must be the same as POSTGRES_</w:t>
      </w:r>
      <w:r w:rsidR="00E604F9">
        <w:t>DB</w:t>
      </w:r>
    </w:p>
    <w:p w14:paraId="0D91913B" w14:textId="00C19C8D" w:rsidR="0075135F" w:rsidRDefault="0075135F" w:rsidP="0075135F">
      <w:pPr>
        <w:pStyle w:val="ListParagraph"/>
        <w:numPr>
          <w:ilvl w:val="0"/>
          <w:numId w:val="5"/>
        </w:numPr>
      </w:pPr>
      <w:r>
        <w:t>DATABASE_USERNAME</w:t>
      </w:r>
    </w:p>
    <w:p w14:paraId="7E878656" w14:textId="5104CEF5" w:rsidR="00003ABB" w:rsidRDefault="0019438A" w:rsidP="00B57638">
      <w:pPr>
        <w:pStyle w:val="ListParagraph"/>
        <w:numPr>
          <w:ilvl w:val="1"/>
          <w:numId w:val="5"/>
        </w:numPr>
      </w:pPr>
      <w:r>
        <w:t>Must be the same as POSTGRES_USER</w:t>
      </w:r>
    </w:p>
    <w:p w14:paraId="247D421A" w14:textId="2B18A0E2" w:rsidR="0075135F" w:rsidRDefault="0075135F" w:rsidP="0075135F">
      <w:pPr>
        <w:pStyle w:val="ListParagraph"/>
        <w:numPr>
          <w:ilvl w:val="0"/>
          <w:numId w:val="5"/>
        </w:numPr>
      </w:pPr>
      <w:r>
        <w:t>DATABASE_PASSWORD</w:t>
      </w:r>
    </w:p>
    <w:p w14:paraId="5F163ABE" w14:textId="05DBB820" w:rsidR="00B512CF" w:rsidRDefault="00B512CF" w:rsidP="00B512CF">
      <w:pPr>
        <w:pStyle w:val="ListParagraph"/>
        <w:numPr>
          <w:ilvl w:val="1"/>
          <w:numId w:val="5"/>
        </w:numPr>
      </w:pPr>
      <w:r>
        <w:t xml:space="preserve">Must be the same as </w:t>
      </w:r>
      <w:r w:rsidR="00F25CEB">
        <w:t>POSTGRES_PASSWORD</w:t>
      </w:r>
    </w:p>
    <w:p w14:paraId="745DA5BA" w14:textId="363FCB32" w:rsidR="0075135F" w:rsidRDefault="0075135F" w:rsidP="0075135F">
      <w:pPr>
        <w:pStyle w:val="ListParagraph"/>
        <w:numPr>
          <w:ilvl w:val="0"/>
          <w:numId w:val="5"/>
        </w:numPr>
      </w:pPr>
      <w:r>
        <w:t>DATABASE_ADDRESS</w:t>
      </w:r>
    </w:p>
    <w:p w14:paraId="01B41872" w14:textId="58E0899D" w:rsidR="00351104" w:rsidRDefault="00D8694B" w:rsidP="00351104">
      <w:pPr>
        <w:pStyle w:val="ListParagraph"/>
        <w:numPr>
          <w:ilvl w:val="1"/>
          <w:numId w:val="5"/>
        </w:numPr>
      </w:pPr>
      <w:r>
        <w:t>Do not change</w:t>
      </w:r>
      <w:r w:rsidR="0033589A">
        <w:t xml:space="preserve"> (</w:t>
      </w:r>
      <w:proofErr w:type="spellStart"/>
      <w:r w:rsidR="0033589A">
        <w:t>postgres</w:t>
      </w:r>
      <w:proofErr w:type="spellEnd"/>
      <w:r w:rsidR="0033589A">
        <w:t xml:space="preserve"> by default)</w:t>
      </w:r>
    </w:p>
    <w:p w14:paraId="47ABB8F2" w14:textId="630D0375" w:rsidR="0075135F" w:rsidRDefault="0075135F" w:rsidP="0075135F">
      <w:pPr>
        <w:pStyle w:val="ListParagraph"/>
        <w:numPr>
          <w:ilvl w:val="0"/>
          <w:numId w:val="5"/>
        </w:numPr>
      </w:pPr>
      <w:r>
        <w:t>DATABASE_PORT</w:t>
      </w:r>
    </w:p>
    <w:p w14:paraId="7B9E4313" w14:textId="76DA378C" w:rsidR="00F14B5C" w:rsidRPr="00234290" w:rsidRDefault="00891C39" w:rsidP="004A01DC">
      <w:pPr>
        <w:pStyle w:val="ListParagraph"/>
        <w:numPr>
          <w:ilvl w:val="1"/>
          <w:numId w:val="5"/>
        </w:numPr>
      </w:pPr>
      <w:r>
        <w:t>Do not change (</w:t>
      </w:r>
      <w:r w:rsidR="00814C86">
        <w:t>5432 by default</w:t>
      </w:r>
      <w:r>
        <w:t>)</w:t>
      </w:r>
    </w:p>
    <w:p w14:paraId="2B2A0A90" w14:textId="6CE397A0" w:rsidR="00401C34" w:rsidRDefault="00401C34" w:rsidP="00401C34">
      <w:pPr>
        <w:pStyle w:val="Heading2"/>
        <w:numPr>
          <w:ilvl w:val="1"/>
          <w:numId w:val="2"/>
        </w:numPr>
      </w:pPr>
      <w:bookmarkStart w:id="7" w:name="_Toc103939232"/>
      <w:r>
        <w:t>Deployment</w:t>
      </w:r>
      <w:bookmarkEnd w:id="7"/>
    </w:p>
    <w:p w14:paraId="723CD64C" w14:textId="47AE0759" w:rsidR="00B85C0D" w:rsidRPr="00B85C0D" w:rsidRDefault="004741A5" w:rsidP="004741A5">
      <w:pPr>
        <w:ind w:left="360"/>
      </w:pPr>
      <w:r>
        <w:t xml:space="preserve">To start the container, go to the root </w:t>
      </w:r>
      <w:r w:rsidR="00207B34">
        <w:t xml:space="preserve">directory of </w:t>
      </w:r>
      <w:r w:rsidR="00921697">
        <w:t xml:space="preserve">the </w:t>
      </w:r>
      <w:proofErr w:type="spellStart"/>
      <w:r w:rsidR="00921697">
        <w:t>TourPlanner</w:t>
      </w:r>
      <w:proofErr w:type="spellEnd"/>
      <w:r w:rsidR="00921697">
        <w:t xml:space="preserve"> application and </w:t>
      </w:r>
      <w:r w:rsidR="00824026">
        <w:t>open a command window.</w:t>
      </w:r>
      <w:r w:rsidR="00970A79">
        <w:t xml:space="preserve"> Then type in </w:t>
      </w:r>
      <w:r w:rsidR="00606E88">
        <w:t>“</w:t>
      </w:r>
      <w:r w:rsidR="00487FA1">
        <w:t>docker-compose</w:t>
      </w:r>
      <w:r w:rsidR="006177A3">
        <w:t xml:space="preserve"> up -d</w:t>
      </w:r>
      <w:r w:rsidR="00606E88">
        <w:t>”</w:t>
      </w:r>
      <w:r w:rsidR="005E26B0">
        <w:t xml:space="preserve">. </w:t>
      </w:r>
      <w:r w:rsidR="008729F4">
        <w:t xml:space="preserve">After that the docker </w:t>
      </w:r>
      <w:r w:rsidR="00C91494">
        <w:t>container listens on the ports 8080 and 8443 (can be changed in the docker-</w:t>
      </w:r>
      <w:proofErr w:type="spellStart"/>
      <w:r w:rsidR="00C91494">
        <w:t>compose.yaml</w:t>
      </w:r>
      <w:proofErr w:type="spellEnd"/>
      <w:r w:rsidR="00C91494">
        <w:t xml:space="preserve"> file)</w:t>
      </w:r>
      <w:r w:rsidR="00982E13">
        <w:t>.</w:t>
      </w:r>
    </w:p>
    <w:p w14:paraId="1C1F034E" w14:textId="592EC775" w:rsidR="009A57DB" w:rsidRDefault="009A57DB" w:rsidP="009A57DB">
      <w:pPr>
        <w:pStyle w:val="Heading1"/>
        <w:numPr>
          <w:ilvl w:val="0"/>
          <w:numId w:val="2"/>
        </w:numPr>
      </w:pPr>
      <w:bookmarkStart w:id="8" w:name="_Toc103939233"/>
      <w:proofErr w:type="spellStart"/>
      <w:r>
        <w:t>Dockerless</w:t>
      </w:r>
      <w:proofErr w:type="spellEnd"/>
      <w:r w:rsidR="00430303">
        <w:t xml:space="preserve"> Dep</w:t>
      </w:r>
      <w:r w:rsidR="00575A55">
        <w:t>loyment</w:t>
      </w:r>
      <w:bookmarkEnd w:id="8"/>
    </w:p>
    <w:p w14:paraId="77AA152F" w14:textId="5C9558C9" w:rsidR="00CB2737" w:rsidRDefault="00604BD7" w:rsidP="00604BD7">
      <w:pPr>
        <w:ind w:left="360"/>
      </w:pPr>
      <w:r>
        <w:t>First, it is mandatory to create a PostgreSQL database</w:t>
      </w:r>
      <w:r w:rsidR="0029370C">
        <w:t xml:space="preserve"> and build the ASP.NET application</w:t>
      </w:r>
      <w:r w:rsidR="006A7422">
        <w:t>.</w:t>
      </w:r>
    </w:p>
    <w:p w14:paraId="687BF1AE" w14:textId="61D89992" w:rsidR="00281193" w:rsidRDefault="00281193" w:rsidP="00604BD7">
      <w:pPr>
        <w:ind w:left="360"/>
      </w:pPr>
      <w:r>
        <w:t>After that</w:t>
      </w:r>
      <w:r w:rsidR="00EC524C">
        <w:t xml:space="preserve">, </w:t>
      </w:r>
      <w:r w:rsidR="00661612">
        <w:t xml:space="preserve">please configure the </w:t>
      </w:r>
      <w:proofErr w:type="spellStart"/>
      <w:proofErr w:type="gramStart"/>
      <w:r w:rsidR="00661612">
        <w:t>config.json</w:t>
      </w:r>
      <w:proofErr w:type="spellEnd"/>
      <w:proofErr w:type="gramEnd"/>
      <w:r w:rsidR="00661612">
        <w:t xml:space="preserve"> as follows:</w:t>
      </w:r>
    </w:p>
    <w:p w14:paraId="01563D73" w14:textId="77777777" w:rsidR="00355F2F" w:rsidRDefault="00355F2F" w:rsidP="00355F2F">
      <w:pPr>
        <w:pStyle w:val="ListParagraph"/>
        <w:numPr>
          <w:ilvl w:val="0"/>
          <w:numId w:val="5"/>
        </w:numPr>
      </w:pPr>
      <w:r>
        <w:t>MAPQUESTAPI_KEY</w:t>
      </w:r>
    </w:p>
    <w:p w14:paraId="64801268" w14:textId="77777777" w:rsidR="00355F2F" w:rsidRDefault="00355F2F" w:rsidP="00355F2F">
      <w:pPr>
        <w:pStyle w:val="ListParagraph"/>
        <w:numPr>
          <w:ilvl w:val="1"/>
          <w:numId w:val="5"/>
        </w:numPr>
      </w:pPr>
      <w:r>
        <w:t xml:space="preserve">Insert the </w:t>
      </w:r>
      <w:proofErr w:type="spellStart"/>
      <w:r>
        <w:t>MapQuestAPI</w:t>
      </w:r>
      <w:proofErr w:type="spellEnd"/>
      <w:r>
        <w:t xml:space="preserve"> Key here</w:t>
      </w:r>
    </w:p>
    <w:p w14:paraId="204F1160" w14:textId="77777777" w:rsidR="00355F2F" w:rsidRDefault="00355F2F" w:rsidP="00355F2F">
      <w:pPr>
        <w:pStyle w:val="ListParagraph"/>
        <w:numPr>
          <w:ilvl w:val="0"/>
          <w:numId w:val="5"/>
        </w:numPr>
      </w:pPr>
      <w:r>
        <w:t>DATABASE_NAME</w:t>
      </w:r>
    </w:p>
    <w:p w14:paraId="145A5CE7" w14:textId="0B1B35F7" w:rsidR="00355F2F" w:rsidRDefault="00355F2F" w:rsidP="00355F2F">
      <w:pPr>
        <w:pStyle w:val="ListParagraph"/>
        <w:numPr>
          <w:ilvl w:val="1"/>
          <w:numId w:val="5"/>
        </w:numPr>
      </w:pPr>
      <w:r>
        <w:t xml:space="preserve">Must be </w:t>
      </w:r>
      <w:r w:rsidR="007B7DF1">
        <w:t>the name of the PostgreSQL database</w:t>
      </w:r>
    </w:p>
    <w:p w14:paraId="69AAD944" w14:textId="77777777" w:rsidR="00355F2F" w:rsidRDefault="00355F2F" w:rsidP="00355F2F">
      <w:pPr>
        <w:pStyle w:val="ListParagraph"/>
        <w:numPr>
          <w:ilvl w:val="0"/>
          <w:numId w:val="5"/>
        </w:numPr>
      </w:pPr>
      <w:r>
        <w:t>DATABASE_USERNAME</w:t>
      </w:r>
    </w:p>
    <w:p w14:paraId="5A5DED41" w14:textId="38A291DD" w:rsidR="00355F2F" w:rsidRDefault="00355F2F" w:rsidP="00355F2F">
      <w:pPr>
        <w:pStyle w:val="ListParagraph"/>
        <w:numPr>
          <w:ilvl w:val="1"/>
          <w:numId w:val="5"/>
        </w:numPr>
      </w:pPr>
      <w:r>
        <w:t xml:space="preserve">Must be </w:t>
      </w:r>
      <w:r w:rsidR="00424A5C">
        <w:t>the username of the PostgreSQL database</w:t>
      </w:r>
    </w:p>
    <w:p w14:paraId="6063B180" w14:textId="30DD5B25" w:rsidR="00355F2F" w:rsidRDefault="00355F2F" w:rsidP="00355F2F">
      <w:pPr>
        <w:pStyle w:val="ListParagraph"/>
        <w:numPr>
          <w:ilvl w:val="0"/>
          <w:numId w:val="5"/>
        </w:numPr>
      </w:pPr>
      <w:r>
        <w:t>DATABASE_PASSWORD</w:t>
      </w:r>
    </w:p>
    <w:p w14:paraId="6B9D6200" w14:textId="3A411954" w:rsidR="00355F2F" w:rsidRDefault="00355F2F" w:rsidP="00355F2F">
      <w:pPr>
        <w:pStyle w:val="ListParagraph"/>
        <w:numPr>
          <w:ilvl w:val="1"/>
          <w:numId w:val="5"/>
        </w:numPr>
      </w:pPr>
      <w:r>
        <w:t xml:space="preserve">Must be </w:t>
      </w:r>
      <w:r w:rsidR="00F2701C">
        <w:t>the password of the PostgreSQL database</w:t>
      </w:r>
    </w:p>
    <w:p w14:paraId="0FC5866D" w14:textId="77777777" w:rsidR="00355F2F" w:rsidRDefault="00355F2F" w:rsidP="00355F2F">
      <w:pPr>
        <w:pStyle w:val="ListParagraph"/>
        <w:numPr>
          <w:ilvl w:val="0"/>
          <w:numId w:val="5"/>
        </w:numPr>
      </w:pPr>
      <w:r>
        <w:t>DATABASE_ADDRESS</w:t>
      </w:r>
    </w:p>
    <w:p w14:paraId="27C2B0C8" w14:textId="25E38F67" w:rsidR="00355F2F" w:rsidRDefault="005B5ABF" w:rsidP="00355F2F">
      <w:pPr>
        <w:pStyle w:val="ListParagraph"/>
        <w:numPr>
          <w:ilvl w:val="1"/>
          <w:numId w:val="5"/>
        </w:numPr>
      </w:pPr>
      <w:r>
        <w:t>Must be the address of the PostgreSQL database</w:t>
      </w:r>
    </w:p>
    <w:p w14:paraId="7304B06F" w14:textId="77777777" w:rsidR="00355F2F" w:rsidRDefault="00355F2F" w:rsidP="00355F2F">
      <w:pPr>
        <w:pStyle w:val="ListParagraph"/>
        <w:numPr>
          <w:ilvl w:val="0"/>
          <w:numId w:val="5"/>
        </w:numPr>
      </w:pPr>
      <w:r>
        <w:t>DATABASE_PORT</w:t>
      </w:r>
    </w:p>
    <w:p w14:paraId="15F192FB" w14:textId="27D53625" w:rsidR="00355F2F" w:rsidRPr="00234290" w:rsidRDefault="00845E71" w:rsidP="00355F2F">
      <w:pPr>
        <w:pStyle w:val="ListParagraph"/>
        <w:numPr>
          <w:ilvl w:val="1"/>
          <w:numId w:val="5"/>
        </w:numPr>
      </w:pPr>
      <w:r>
        <w:t>Must be the port of the PostgreSQL database</w:t>
      </w:r>
    </w:p>
    <w:p w14:paraId="4D884F47" w14:textId="5A0E7B9E" w:rsidR="00355F2F" w:rsidRPr="00E3008C" w:rsidRDefault="007961F7" w:rsidP="00604BD7">
      <w:pPr>
        <w:ind w:left="360"/>
      </w:pPr>
      <w:r>
        <w:t>After the configuration is finished, run the database and then the ASP.Net application</w:t>
      </w:r>
      <w:r w:rsidR="003A3D35">
        <w:t>.</w:t>
      </w:r>
    </w:p>
    <w:sectPr w:rsidR="00355F2F" w:rsidRPr="00E3008C" w:rsidSect="00FE57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BDF4" w14:textId="77777777" w:rsidR="007F78B4" w:rsidRDefault="007F78B4" w:rsidP="00FE57A6">
      <w:pPr>
        <w:spacing w:after="0" w:line="240" w:lineRule="auto"/>
      </w:pPr>
      <w:r>
        <w:separator/>
      </w:r>
    </w:p>
  </w:endnote>
  <w:endnote w:type="continuationSeparator" w:id="0">
    <w:p w14:paraId="315B2950" w14:textId="77777777" w:rsidR="007F78B4" w:rsidRDefault="007F78B4" w:rsidP="00FE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198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F0E34D" w14:textId="7B890307" w:rsidR="00FE57A6" w:rsidRDefault="00FE5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8B06B" w14:textId="77777777" w:rsidR="00FE57A6" w:rsidRDefault="00FE5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4167" w14:textId="77777777" w:rsidR="007F78B4" w:rsidRDefault="007F78B4" w:rsidP="00FE57A6">
      <w:pPr>
        <w:spacing w:after="0" w:line="240" w:lineRule="auto"/>
      </w:pPr>
      <w:r>
        <w:separator/>
      </w:r>
    </w:p>
  </w:footnote>
  <w:footnote w:type="continuationSeparator" w:id="0">
    <w:p w14:paraId="58F5777E" w14:textId="77777777" w:rsidR="007F78B4" w:rsidRDefault="007F78B4" w:rsidP="00FE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012D" w14:textId="77777777" w:rsidR="00EC5012" w:rsidRDefault="00EC5012" w:rsidP="00EC5012">
    <w:pPr>
      <w:pStyle w:val="Header"/>
      <w:tabs>
        <w:tab w:val="clear" w:pos="9360"/>
        <w:tab w:val="left" w:pos="7856"/>
      </w:tabs>
      <w:rPr>
        <w:smallCaps/>
      </w:rPr>
    </w:pPr>
    <w:r w:rsidRPr="002E7730">
      <w:t>20.05.2022</w:t>
    </w:r>
    <w:r w:rsidRPr="002E7730">
      <w:tab/>
    </w:r>
    <w:r w:rsidRPr="002E7730">
      <w:rPr>
        <w:smallCaps/>
      </w:rPr>
      <w:t>Deployment Manual</w:t>
    </w:r>
    <w:r>
      <w:rPr>
        <w:smallCaps/>
      </w:rPr>
      <w:tab/>
    </w:r>
    <w:r w:rsidRPr="00F34611">
      <w:t>Raphael D.</w:t>
    </w:r>
  </w:p>
  <w:p w14:paraId="5E8F8995" w14:textId="5CEE444F" w:rsidR="00EC5012" w:rsidRDefault="00EC5012" w:rsidP="00EC5012">
    <w:pPr>
      <w:pStyle w:val="Header"/>
      <w:tabs>
        <w:tab w:val="clear" w:pos="9360"/>
        <w:tab w:val="left" w:pos="7856"/>
      </w:tabs>
    </w:pPr>
    <w:r>
      <w:rPr>
        <w:smallCaps/>
      </w:rPr>
      <w:tab/>
    </w:r>
    <w:r>
      <w:rPr>
        <w:smallCaps/>
      </w:rPr>
      <w:tab/>
    </w:r>
    <w:r w:rsidRPr="00F34611">
      <w:t>Jonas 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89F"/>
    <w:multiLevelType w:val="hybridMultilevel"/>
    <w:tmpl w:val="B3625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C79F9"/>
    <w:multiLevelType w:val="multilevel"/>
    <w:tmpl w:val="6492A3B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7C01A04"/>
    <w:multiLevelType w:val="hybridMultilevel"/>
    <w:tmpl w:val="066CADF6"/>
    <w:lvl w:ilvl="0" w:tplc="A03EE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D64BA"/>
    <w:multiLevelType w:val="hybridMultilevel"/>
    <w:tmpl w:val="1F683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495DC9"/>
    <w:multiLevelType w:val="hybridMultilevel"/>
    <w:tmpl w:val="74101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9442568">
    <w:abstractNumId w:val="2"/>
  </w:num>
  <w:num w:numId="2" w16cid:durableId="2039038621">
    <w:abstractNumId w:val="1"/>
  </w:num>
  <w:num w:numId="3" w16cid:durableId="616562936">
    <w:abstractNumId w:val="3"/>
  </w:num>
  <w:num w:numId="4" w16cid:durableId="33429540">
    <w:abstractNumId w:val="4"/>
  </w:num>
  <w:num w:numId="5" w16cid:durableId="11883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0"/>
    <w:rsid w:val="00003ABB"/>
    <w:rsid w:val="000173B5"/>
    <w:rsid w:val="00031E35"/>
    <w:rsid w:val="00036030"/>
    <w:rsid w:val="00043A8D"/>
    <w:rsid w:val="000660E6"/>
    <w:rsid w:val="000946F8"/>
    <w:rsid w:val="000E03CF"/>
    <w:rsid w:val="00162044"/>
    <w:rsid w:val="00164C15"/>
    <w:rsid w:val="0019438A"/>
    <w:rsid w:val="001963D9"/>
    <w:rsid w:val="001C609B"/>
    <w:rsid w:val="001D2D12"/>
    <w:rsid w:val="001E51BF"/>
    <w:rsid w:val="002032EF"/>
    <w:rsid w:val="00207B34"/>
    <w:rsid w:val="00214C25"/>
    <w:rsid w:val="0022247F"/>
    <w:rsid w:val="00234290"/>
    <w:rsid w:val="00270563"/>
    <w:rsid w:val="00281193"/>
    <w:rsid w:val="0029370C"/>
    <w:rsid w:val="00297A89"/>
    <w:rsid w:val="002C445D"/>
    <w:rsid w:val="002E3F6E"/>
    <w:rsid w:val="002E7730"/>
    <w:rsid w:val="002F4BB5"/>
    <w:rsid w:val="003248DC"/>
    <w:rsid w:val="0033589A"/>
    <w:rsid w:val="0034001F"/>
    <w:rsid w:val="00346E87"/>
    <w:rsid w:val="00351104"/>
    <w:rsid w:val="00355F2F"/>
    <w:rsid w:val="00361815"/>
    <w:rsid w:val="0039764C"/>
    <w:rsid w:val="003A3D35"/>
    <w:rsid w:val="003C307A"/>
    <w:rsid w:val="003C45AC"/>
    <w:rsid w:val="003C7E2E"/>
    <w:rsid w:val="003D3090"/>
    <w:rsid w:val="00401C34"/>
    <w:rsid w:val="00413613"/>
    <w:rsid w:val="00420FF6"/>
    <w:rsid w:val="00424A5C"/>
    <w:rsid w:val="00430303"/>
    <w:rsid w:val="00463F70"/>
    <w:rsid w:val="004640EF"/>
    <w:rsid w:val="004642F0"/>
    <w:rsid w:val="004741A5"/>
    <w:rsid w:val="004741B5"/>
    <w:rsid w:val="004837EA"/>
    <w:rsid w:val="0048429D"/>
    <w:rsid w:val="00487FA1"/>
    <w:rsid w:val="00497278"/>
    <w:rsid w:val="004A01DC"/>
    <w:rsid w:val="004A5F69"/>
    <w:rsid w:val="004E398D"/>
    <w:rsid w:val="004E3A57"/>
    <w:rsid w:val="00502838"/>
    <w:rsid w:val="00507B40"/>
    <w:rsid w:val="00510CB3"/>
    <w:rsid w:val="005170E6"/>
    <w:rsid w:val="005256FE"/>
    <w:rsid w:val="00575A55"/>
    <w:rsid w:val="0059425F"/>
    <w:rsid w:val="005A242E"/>
    <w:rsid w:val="005A74C5"/>
    <w:rsid w:val="005B06B3"/>
    <w:rsid w:val="005B5ABF"/>
    <w:rsid w:val="005E26B0"/>
    <w:rsid w:val="00604BD7"/>
    <w:rsid w:val="00606E88"/>
    <w:rsid w:val="00615625"/>
    <w:rsid w:val="006177A3"/>
    <w:rsid w:val="006208F7"/>
    <w:rsid w:val="00661612"/>
    <w:rsid w:val="00673A15"/>
    <w:rsid w:val="00687C81"/>
    <w:rsid w:val="0069214E"/>
    <w:rsid w:val="006A2B2F"/>
    <w:rsid w:val="006A7422"/>
    <w:rsid w:val="006E6638"/>
    <w:rsid w:val="00712D44"/>
    <w:rsid w:val="007300FB"/>
    <w:rsid w:val="0075135F"/>
    <w:rsid w:val="00770BB9"/>
    <w:rsid w:val="007819D4"/>
    <w:rsid w:val="007961F7"/>
    <w:rsid w:val="007B0331"/>
    <w:rsid w:val="007B0BBE"/>
    <w:rsid w:val="007B7DF1"/>
    <w:rsid w:val="007C0C7B"/>
    <w:rsid w:val="007D035B"/>
    <w:rsid w:val="007E6BB9"/>
    <w:rsid w:val="007F78B4"/>
    <w:rsid w:val="00803FF0"/>
    <w:rsid w:val="00814C86"/>
    <w:rsid w:val="00824026"/>
    <w:rsid w:val="00845E71"/>
    <w:rsid w:val="0085061F"/>
    <w:rsid w:val="008729F4"/>
    <w:rsid w:val="00891C39"/>
    <w:rsid w:val="008C1885"/>
    <w:rsid w:val="008F29E1"/>
    <w:rsid w:val="00921697"/>
    <w:rsid w:val="0092505F"/>
    <w:rsid w:val="00942B1D"/>
    <w:rsid w:val="00965B62"/>
    <w:rsid w:val="00970A79"/>
    <w:rsid w:val="00977D18"/>
    <w:rsid w:val="00982E13"/>
    <w:rsid w:val="009A57DB"/>
    <w:rsid w:val="009A6680"/>
    <w:rsid w:val="009B725B"/>
    <w:rsid w:val="009E2514"/>
    <w:rsid w:val="00A32C3A"/>
    <w:rsid w:val="00A535A3"/>
    <w:rsid w:val="00A91D95"/>
    <w:rsid w:val="00AC2651"/>
    <w:rsid w:val="00AC3692"/>
    <w:rsid w:val="00B1069B"/>
    <w:rsid w:val="00B22C57"/>
    <w:rsid w:val="00B4561B"/>
    <w:rsid w:val="00B512CF"/>
    <w:rsid w:val="00B5561D"/>
    <w:rsid w:val="00B57638"/>
    <w:rsid w:val="00B85C0D"/>
    <w:rsid w:val="00BD67DE"/>
    <w:rsid w:val="00C03A5E"/>
    <w:rsid w:val="00C07CB7"/>
    <w:rsid w:val="00C124FF"/>
    <w:rsid w:val="00C13C06"/>
    <w:rsid w:val="00C1777F"/>
    <w:rsid w:val="00C26B52"/>
    <w:rsid w:val="00C411FD"/>
    <w:rsid w:val="00C41E48"/>
    <w:rsid w:val="00C44FC8"/>
    <w:rsid w:val="00C5625A"/>
    <w:rsid w:val="00C91494"/>
    <w:rsid w:val="00CB2737"/>
    <w:rsid w:val="00CC53F8"/>
    <w:rsid w:val="00CE2A3E"/>
    <w:rsid w:val="00CF5AEC"/>
    <w:rsid w:val="00D74950"/>
    <w:rsid w:val="00D8204A"/>
    <w:rsid w:val="00D8694B"/>
    <w:rsid w:val="00DA23E6"/>
    <w:rsid w:val="00DA4F32"/>
    <w:rsid w:val="00DA5FB5"/>
    <w:rsid w:val="00DC5EEF"/>
    <w:rsid w:val="00DD4F2C"/>
    <w:rsid w:val="00E3008C"/>
    <w:rsid w:val="00E371A5"/>
    <w:rsid w:val="00E604F9"/>
    <w:rsid w:val="00EB74BC"/>
    <w:rsid w:val="00EC5012"/>
    <w:rsid w:val="00EC524C"/>
    <w:rsid w:val="00EC5E6F"/>
    <w:rsid w:val="00EE1183"/>
    <w:rsid w:val="00EE636F"/>
    <w:rsid w:val="00EF23E2"/>
    <w:rsid w:val="00F13825"/>
    <w:rsid w:val="00F14B5C"/>
    <w:rsid w:val="00F248F8"/>
    <w:rsid w:val="00F25CEB"/>
    <w:rsid w:val="00F2701C"/>
    <w:rsid w:val="00F34611"/>
    <w:rsid w:val="00F436EE"/>
    <w:rsid w:val="00F61EEB"/>
    <w:rsid w:val="00F635F4"/>
    <w:rsid w:val="00F73443"/>
    <w:rsid w:val="00FA3508"/>
    <w:rsid w:val="00FB2F4B"/>
    <w:rsid w:val="00FC4B35"/>
    <w:rsid w:val="00FE57A6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63D08"/>
  <w15:chartTrackingRefBased/>
  <w15:docId w15:val="{62EF77E5-8545-42E8-A3F9-3264A52A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4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A6"/>
  </w:style>
  <w:style w:type="paragraph" w:styleId="Footer">
    <w:name w:val="footer"/>
    <w:basedOn w:val="Normal"/>
    <w:link w:val="FooterChar"/>
    <w:uiPriority w:val="99"/>
    <w:unhideWhenUsed/>
    <w:rsid w:val="00FE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A6"/>
  </w:style>
  <w:style w:type="paragraph" w:styleId="NoSpacing">
    <w:name w:val="No Spacing"/>
    <w:link w:val="NoSpacingChar"/>
    <w:uiPriority w:val="1"/>
    <w:qFormat/>
    <w:rsid w:val="00FE57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57A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400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00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0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00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0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0C2E-0154-4457-A7E4-C8AB1CF1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Technikum Wien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manual</dc:title>
  <dc:subject>Tour Planner Backend</dc:subject>
  <dc:creator>Raphael Dohnalek</dc:creator>
  <cp:keywords/>
  <dc:description/>
  <cp:lastModifiedBy>Raphael Dohnalek</cp:lastModifiedBy>
  <cp:revision>173</cp:revision>
  <cp:lastPrinted>2022-05-20T09:44:00Z</cp:lastPrinted>
  <dcterms:created xsi:type="dcterms:W3CDTF">2022-05-20T08:54:00Z</dcterms:created>
  <dcterms:modified xsi:type="dcterms:W3CDTF">2022-05-20T09:44:00Z</dcterms:modified>
  <cp:category>SWEN 2</cp:category>
</cp:coreProperties>
</file>