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hAnsiTheme="majorHAnsi" w:cstheme="majorHAnsi"/>
          <w:b/>
          <w:bCs/>
        </w:rPr>
        <w:id w:val="-364604150"/>
        <w:docPartObj>
          <w:docPartGallery w:val="Cover Pages"/>
          <w:docPartUnique/>
        </w:docPartObj>
      </w:sdtPr>
      <w:sdtEndPr>
        <w:rPr>
          <w:caps/>
          <w:sz w:val="18"/>
        </w:rPr>
      </w:sdtEndPr>
      <w:sdtContent>
        <w:p w14:paraId="7F7709A8" w14:textId="0436BED4" w:rsidR="00DE2DE3" w:rsidRPr="00D767CE" w:rsidRDefault="00DE2DE3" w:rsidP="00CB6266">
          <w:pPr>
            <w:spacing w:after="0" w:line="276" w:lineRule="auto"/>
            <w:jc w:val="both"/>
            <w:rPr>
              <w:rFonts w:asciiTheme="majorHAnsi" w:hAnsiTheme="majorHAnsi" w:cstheme="majorHAnsi"/>
              <w:b/>
              <w:bCs/>
            </w:rPr>
          </w:pPr>
        </w:p>
        <w:p w14:paraId="541B1A13" w14:textId="219ACEB5" w:rsidR="00C51B17" w:rsidRDefault="00C51B17" w:rsidP="00CB6266">
          <w:pPr>
            <w:spacing w:after="0" w:line="276" w:lineRule="auto"/>
            <w:jc w:val="both"/>
            <w:rPr>
              <w:rFonts w:asciiTheme="majorHAnsi" w:hAnsiTheme="majorHAnsi" w:cstheme="majorHAnsi"/>
              <w:b/>
              <w:bCs/>
              <w:caps/>
              <w:sz w:val="18"/>
            </w:rPr>
          </w:pPr>
        </w:p>
        <w:p w14:paraId="37604C13" w14:textId="77777777" w:rsidR="00C51B17" w:rsidRDefault="00C51B17" w:rsidP="00CB6266">
          <w:pPr>
            <w:spacing w:after="0" w:line="276" w:lineRule="auto"/>
            <w:jc w:val="both"/>
            <w:rPr>
              <w:rFonts w:asciiTheme="majorHAnsi" w:hAnsiTheme="majorHAnsi" w:cstheme="majorHAnsi"/>
              <w:b/>
              <w:bCs/>
              <w:caps/>
              <w:sz w:val="18"/>
            </w:rPr>
          </w:pPr>
        </w:p>
        <w:p w14:paraId="083D8083" w14:textId="77777777" w:rsidR="00C51B17" w:rsidRDefault="00C51B17" w:rsidP="00CB6266">
          <w:pPr>
            <w:spacing w:after="0" w:line="276" w:lineRule="auto"/>
            <w:jc w:val="both"/>
            <w:rPr>
              <w:rFonts w:asciiTheme="majorHAnsi" w:hAnsiTheme="majorHAnsi" w:cstheme="majorHAnsi"/>
              <w:b/>
              <w:bCs/>
              <w:caps/>
              <w:sz w:val="18"/>
            </w:rPr>
          </w:pPr>
        </w:p>
        <w:p w14:paraId="2497236F" w14:textId="77777777" w:rsidR="00C51B17" w:rsidRDefault="00C51B17" w:rsidP="00CB6266">
          <w:pPr>
            <w:spacing w:after="0" w:line="276" w:lineRule="auto"/>
            <w:jc w:val="both"/>
            <w:rPr>
              <w:rFonts w:asciiTheme="majorHAnsi" w:hAnsiTheme="majorHAnsi" w:cstheme="majorHAnsi"/>
              <w:b/>
              <w:bCs/>
              <w:caps/>
              <w:sz w:val="18"/>
            </w:rPr>
          </w:pPr>
        </w:p>
        <w:p w14:paraId="3D2F17EB" w14:textId="77777777" w:rsidR="00C51B17" w:rsidRDefault="00C51B17" w:rsidP="00CB6266">
          <w:pPr>
            <w:spacing w:after="0" w:line="276" w:lineRule="auto"/>
            <w:jc w:val="both"/>
            <w:rPr>
              <w:rFonts w:asciiTheme="majorHAnsi" w:hAnsiTheme="majorHAnsi" w:cstheme="majorHAnsi"/>
              <w:b/>
              <w:bCs/>
              <w:caps/>
              <w:sz w:val="18"/>
            </w:rPr>
          </w:pPr>
        </w:p>
        <w:p w14:paraId="160219E9" w14:textId="77777777" w:rsidR="00C51B17" w:rsidRDefault="00C51B17" w:rsidP="00CB6266">
          <w:pPr>
            <w:spacing w:after="0" w:line="276" w:lineRule="auto"/>
            <w:jc w:val="both"/>
            <w:rPr>
              <w:rFonts w:asciiTheme="majorHAnsi" w:hAnsiTheme="majorHAnsi" w:cstheme="majorHAnsi"/>
              <w:b/>
              <w:bCs/>
              <w:caps/>
              <w:sz w:val="18"/>
            </w:rPr>
          </w:pPr>
        </w:p>
        <w:p w14:paraId="0B001A80" w14:textId="77777777" w:rsidR="00C51B17" w:rsidRDefault="00C51B17" w:rsidP="00CB6266">
          <w:pPr>
            <w:spacing w:after="0" w:line="276" w:lineRule="auto"/>
            <w:jc w:val="both"/>
            <w:rPr>
              <w:rFonts w:asciiTheme="majorHAnsi" w:hAnsiTheme="majorHAnsi" w:cstheme="majorHAnsi"/>
              <w:b/>
              <w:bCs/>
              <w:caps/>
              <w:sz w:val="18"/>
            </w:rPr>
          </w:pPr>
        </w:p>
        <w:p w14:paraId="50A3CAC3" w14:textId="77777777" w:rsidR="00C51B17" w:rsidRDefault="00C51B17" w:rsidP="00CB6266">
          <w:pPr>
            <w:spacing w:after="0" w:line="276" w:lineRule="auto"/>
            <w:jc w:val="both"/>
            <w:rPr>
              <w:rFonts w:asciiTheme="majorHAnsi" w:hAnsiTheme="majorHAnsi" w:cstheme="majorHAnsi"/>
              <w:b/>
              <w:bCs/>
              <w:caps/>
              <w:sz w:val="18"/>
            </w:rPr>
          </w:pPr>
        </w:p>
        <w:p w14:paraId="2D9A2912" w14:textId="77777777" w:rsidR="00C51B17" w:rsidRDefault="00C51B17" w:rsidP="00CB6266">
          <w:pPr>
            <w:spacing w:after="0" w:line="276" w:lineRule="auto"/>
            <w:jc w:val="both"/>
            <w:rPr>
              <w:rFonts w:asciiTheme="majorHAnsi" w:hAnsiTheme="majorHAnsi" w:cstheme="majorHAnsi"/>
              <w:b/>
              <w:bCs/>
              <w:caps/>
              <w:sz w:val="18"/>
            </w:rPr>
          </w:pPr>
        </w:p>
        <w:p w14:paraId="715484E0" w14:textId="77777777" w:rsidR="00C51B17" w:rsidRDefault="00C51B17" w:rsidP="00CB6266">
          <w:pPr>
            <w:spacing w:after="0" w:line="276" w:lineRule="auto"/>
            <w:jc w:val="both"/>
            <w:rPr>
              <w:rFonts w:asciiTheme="majorHAnsi" w:hAnsiTheme="majorHAnsi" w:cstheme="majorHAnsi"/>
              <w:b/>
              <w:bCs/>
              <w:caps/>
              <w:sz w:val="18"/>
            </w:rPr>
          </w:pPr>
        </w:p>
        <w:p w14:paraId="41AE0D26" w14:textId="77777777" w:rsidR="00C51B17" w:rsidRDefault="00C51B17" w:rsidP="00CB6266">
          <w:pPr>
            <w:spacing w:after="0" w:line="276" w:lineRule="auto"/>
            <w:jc w:val="both"/>
            <w:rPr>
              <w:rFonts w:asciiTheme="majorHAnsi" w:hAnsiTheme="majorHAnsi" w:cstheme="majorHAnsi"/>
              <w:b/>
              <w:bCs/>
              <w:caps/>
              <w:sz w:val="18"/>
            </w:rPr>
          </w:pPr>
        </w:p>
        <w:p w14:paraId="77F006A6" w14:textId="5279D004" w:rsidR="00C51B17" w:rsidRDefault="001B1CFB" w:rsidP="00CB6266">
          <w:pPr>
            <w:spacing w:after="0" w:line="276" w:lineRule="auto"/>
            <w:jc w:val="both"/>
            <w:rPr>
              <w:rFonts w:asciiTheme="majorHAnsi" w:hAnsiTheme="majorHAnsi" w:cstheme="majorHAnsi"/>
              <w:b/>
              <w:bCs/>
              <w:caps/>
              <w:sz w:val="18"/>
            </w:rPr>
          </w:pPr>
          <w:r>
            <w:rPr>
              <w:rFonts w:asciiTheme="majorHAnsi" w:hAnsiTheme="majorHAnsi" w:cstheme="majorHAnsi"/>
              <w:b/>
              <w:bCs/>
              <w:caps/>
              <w:noProof/>
              <w:sz w:val="18"/>
            </w:rPr>
            <w:t xml:space="preserve">                                                                </w:t>
          </w:r>
          <w:r>
            <w:rPr>
              <w:rFonts w:asciiTheme="majorHAnsi" w:hAnsiTheme="majorHAnsi" w:cstheme="majorHAnsi"/>
              <w:b/>
              <w:bCs/>
              <w:caps/>
              <w:noProof/>
              <w:sz w:val="18"/>
            </w:rPr>
            <w:drawing>
              <wp:inline distT="0" distB="0" distL="0" distR="0" wp14:anchorId="04ADFBC4" wp14:editId="21A046A0">
                <wp:extent cx="1419048" cy="342857"/>
                <wp:effectExtent l="0" t="0" r="0" b="635"/>
                <wp:docPr id="30740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04847" name="Picture 307404847"/>
                        <pic:cNvPicPr/>
                      </pic:nvPicPr>
                      <pic:blipFill>
                        <a:blip r:embed="rId9">
                          <a:extLst>
                            <a:ext uri="{28A0092B-C50C-407E-A947-70E740481C1C}">
                              <a14:useLocalDpi xmlns:a14="http://schemas.microsoft.com/office/drawing/2010/main" val="0"/>
                            </a:ext>
                          </a:extLst>
                        </a:blip>
                        <a:stretch>
                          <a:fillRect/>
                        </a:stretch>
                      </pic:blipFill>
                      <pic:spPr>
                        <a:xfrm>
                          <a:off x="0" y="0"/>
                          <a:ext cx="1419048" cy="342857"/>
                        </a:xfrm>
                        <a:prstGeom prst="rect">
                          <a:avLst/>
                        </a:prstGeom>
                      </pic:spPr>
                    </pic:pic>
                  </a:graphicData>
                </a:graphic>
              </wp:inline>
            </w:drawing>
          </w:r>
        </w:p>
        <w:p w14:paraId="727DF21B" w14:textId="36D4AE97" w:rsidR="00C51B17" w:rsidRDefault="00C51B17" w:rsidP="00CB6266">
          <w:pPr>
            <w:spacing w:after="0" w:line="276" w:lineRule="auto"/>
            <w:jc w:val="both"/>
            <w:rPr>
              <w:rFonts w:asciiTheme="majorHAnsi" w:hAnsiTheme="majorHAnsi" w:cstheme="majorHAnsi"/>
              <w:b/>
              <w:bCs/>
              <w:caps/>
              <w:sz w:val="18"/>
            </w:rPr>
          </w:pPr>
        </w:p>
        <w:p w14:paraId="626EF2A2" w14:textId="58F17485" w:rsidR="00C51B17" w:rsidRDefault="00C51B17" w:rsidP="0085275B">
          <w:pPr>
            <w:spacing w:after="0" w:line="276" w:lineRule="auto"/>
            <w:jc w:val="center"/>
            <w:rPr>
              <w:rFonts w:asciiTheme="majorHAnsi" w:hAnsiTheme="majorHAnsi" w:cstheme="majorHAnsi"/>
              <w:b/>
              <w:bCs/>
              <w:caps/>
              <w:sz w:val="18"/>
            </w:rPr>
          </w:pPr>
        </w:p>
        <w:p w14:paraId="1FE9E296" w14:textId="12E222AC" w:rsidR="00DE2DE3" w:rsidRPr="00D767CE" w:rsidRDefault="00DE2DE3" w:rsidP="00CB6266">
          <w:pPr>
            <w:spacing w:after="0" w:line="276" w:lineRule="auto"/>
            <w:jc w:val="both"/>
            <w:rPr>
              <w:rFonts w:asciiTheme="majorHAnsi" w:hAnsiTheme="majorHAnsi" w:cstheme="majorHAnsi"/>
              <w:b/>
              <w:bCs/>
              <w:caps/>
              <w:sz w:val="18"/>
            </w:rPr>
          </w:pPr>
          <w:r w:rsidRPr="00D767CE">
            <w:rPr>
              <w:rFonts w:asciiTheme="majorHAnsi" w:hAnsiTheme="majorHAnsi" w:cstheme="majorHAnsi"/>
              <w:b/>
              <w:bCs/>
              <w:caps/>
              <w:sz w:val="18"/>
            </w:rPr>
            <w:br w:type="page"/>
          </w:r>
        </w:p>
      </w:sdtContent>
    </w:sdt>
    <w:p w14:paraId="055CCCA7" w14:textId="7C8B57B6" w:rsidR="00DE7B18" w:rsidRPr="00D52650" w:rsidRDefault="00DE7B18" w:rsidP="00CB6266">
      <w:pPr>
        <w:spacing w:after="0" w:line="276" w:lineRule="auto"/>
        <w:jc w:val="both"/>
        <w:rPr>
          <w:rFonts w:asciiTheme="majorHAnsi" w:hAnsiTheme="majorHAnsi" w:cstheme="majorHAnsi"/>
          <w:color w:val="FE7900"/>
        </w:rPr>
      </w:pPr>
      <w:r w:rsidRPr="00D52650">
        <w:rPr>
          <w:rFonts w:asciiTheme="majorHAnsi" w:hAnsiTheme="majorHAnsi" w:cstheme="majorHAnsi"/>
          <w:color w:val="FE7900"/>
        </w:rPr>
        <w:lastRenderedPageBreak/>
        <w:t xml:space="preserve">Message from the </w:t>
      </w:r>
      <w:proofErr w:type="gramStart"/>
      <w:r w:rsidRPr="00D52650">
        <w:rPr>
          <w:rFonts w:asciiTheme="majorHAnsi" w:hAnsiTheme="majorHAnsi" w:cstheme="majorHAnsi"/>
          <w:color w:val="FE7900"/>
        </w:rPr>
        <w:t>Chairman :</w:t>
      </w:r>
      <w:proofErr w:type="gramEnd"/>
      <w:r w:rsidRPr="00D52650">
        <w:rPr>
          <w:rFonts w:asciiTheme="majorHAnsi" w:hAnsiTheme="majorHAnsi" w:cstheme="majorHAnsi"/>
          <w:color w:val="FE7900"/>
        </w:rPr>
        <w:t xml:space="preserve"> </w:t>
      </w:r>
    </w:p>
    <w:p w14:paraId="3CFE22D7" w14:textId="77777777" w:rsidR="00892B75" w:rsidRPr="00D52650" w:rsidRDefault="00892B75" w:rsidP="00CB6266">
      <w:pPr>
        <w:spacing w:after="0" w:line="276" w:lineRule="auto"/>
        <w:jc w:val="both"/>
        <w:rPr>
          <w:rFonts w:asciiTheme="majorHAnsi" w:hAnsiTheme="majorHAnsi" w:cstheme="majorHAnsi"/>
          <w:color w:val="FE7900"/>
          <w:szCs w:val="26"/>
        </w:rPr>
      </w:pPr>
    </w:p>
    <w:p w14:paraId="5423D59E" w14:textId="77777777" w:rsidR="00DE7B18" w:rsidRPr="00D52650" w:rsidRDefault="00DE7B18" w:rsidP="00CB6266">
      <w:pPr>
        <w:spacing w:after="0" w:line="276" w:lineRule="auto"/>
        <w:jc w:val="both"/>
        <w:rPr>
          <w:rFonts w:asciiTheme="majorHAnsi" w:hAnsiTheme="majorHAnsi" w:cstheme="majorHAnsi"/>
          <w:i/>
          <w:iCs/>
          <w:color w:val="0070C0"/>
        </w:rPr>
      </w:pPr>
      <w:r w:rsidRPr="00D52650">
        <w:rPr>
          <w:rFonts w:asciiTheme="majorHAnsi" w:hAnsiTheme="majorHAnsi" w:cstheme="majorHAnsi"/>
          <w:i/>
          <w:iCs/>
          <w:color w:val="0070C0"/>
        </w:rPr>
        <w:t>Unveiling a New Chapter: Welcome to the Updated STBL Website!</w:t>
      </w:r>
    </w:p>
    <w:p w14:paraId="03484968" w14:textId="77777777" w:rsidR="00892B75" w:rsidRPr="00D52650" w:rsidRDefault="00892B75" w:rsidP="00CB6266">
      <w:pPr>
        <w:spacing w:after="0" w:line="276" w:lineRule="auto"/>
        <w:jc w:val="both"/>
        <w:rPr>
          <w:rFonts w:asciiTheme="majorHAnsi" w:hAnsiTheme="majorHAnsi" w:cstheme="majorHAnsi"/>
        </w:rPr>
      </w:pPr>
    </w:p>
    <w:p w14:paraId="7DC6FC04" w14:textId="08B0D782"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Dear Valued Clients, Partners, and Stakeholders,</w:t>
      </w:r>
    </w:p>
    <w:p w14:paraId="1032A7A5" w14:textId="77777777" w:rsidR="00892B75" w:rsidRPr="00D52650" w:rsidRDefault="00892B75" w:rsidP="00CB6266">
      <w:pPr>
        <w:spacing w:after="0" w:line="276" w:lineRule="auto"/>
        <w:jc w:val="both"/>
        <w:rPr>
          <w:rFonts w:asciiTheme="majorHAnsi" w:hAnsiTheme="majorHAnsi" w:cstheme="majorHAnsi"/>
        </w:rPr>
      </w:pPr>
    </w:p>
    <w:p w14:paraId="55BF1BB0"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I hope this message finds you well. It brings me immense joy and pride to announce the launch of the revamped Smart Technologies (BD) Ltd. (STBL) website. Our new online platform is a reflection of our commitment to innovation, excellence, and enhancing your experience with us.</w:t>
      </w:r>
    </w:p>
    <w:p w14:paraId="1F96210E"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As the landscape of technology continues to evolve, so does our dedication to serving you better. The new website is designed to provide you with a more intuitive, informative, and user-friendly experience. Whether you are seeking information about our products, exploring our services, or staying updated on the latest industry trends, our website will be your reliable source of insights and resources.</w:t>
      </w:r>
    </w:p>
    <w:p w14:paraId="5D7EE210" w14:textId="77777777" w:rsidR="00DE7B18" w:rsidRPr="00D52650" w:rsidRDefault="00DE7B18" w:rsidP="00CB6266">
      <w:pPr>
        <w:spacing w:after="0" w:line="276" w:lineRule="auto"/>
        <w:jc w:val="both"/>
        <w:rPr>
          <w:rFonts w:asciiTheme="majorHAnsi" w:hAnsiTheme="majorHAnsi" w:cstheme="majorHAnsi"/>
        </w:rPr>
      </w:pPr>
    </w:p>
    <w:p w14:paraId="67B360B1"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What can you expect from the new STBL website?</w:t>
      </w:r>
    </w:p>
    <w:p w14:paraId="3D6EA57F" w14:textId="77777777" w:rsidR="00892B75" w:rsidRPr="00D52650" w:rsidRDefault="00892B75" w:rsidP="00CB6266">
      <w:pPr>
        <w:spacing w:after="0" w:line="276" w:lineRule="auto"/>
        <w:jc w:val="both"/>
        <w:rPr>
          <w:rFonts w:asciiTheme="majorHAnsi" w:hAnsiTheme="majorHAnsi" w:cstheme="majorHAnsi"/>
        </w:rPr>
      </w:pPr>
    </w:p>
    <w:p w14:paraId="6791612E" w14:textId="77777777" w:rsidR="00DE7B18" w:rsidRPr="00D52650" w:rsidRDefault="00DE7B18" w:rsidP="00CB6266">
      <w:pPr>
        <w:spacing w:after="0" w:line="276" w:lineRule="auto"/>
        <w:jc w:val="both"/>
        <w:rPr>
          <w:rFonts w:asciiTheme="majorHAnsi" w:hAnsiTheme="majorHAnsi" w:cstheme="majorHAnsi"/>
          <w:i/>
          <w:iCs/>
          <w:color w:val="0070C0"/>
        </w:rPr>
      </w:pPr>
      <w:r w:rsidRPr="00D52650">
        <w:rPr>
          <w:rFonts w:asciiTheme="majorHAnsi" w:hAnsiTheme="majorHAnsi" w:cstheme="majorHAnsi"/>
          <w:i/>
          <w:iCs/>
          <w:color w:val="0070C0"/>
        </w:rPr>
        <w:t>Enhanced User Experience:</w:t>
      </w:r>
    </w:p>
    <w:p w14:paraId="4F4A1DB7"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Navigating through our offerings and finding the information you need has never been easier. Our redesigned website ensures a seamless and engaging experience for all visitors.</w:t>
      </w:r>
    </w:p>
    <w:p w14:paraId="6962E6EB" w14:textId="77777777" w:rsidR="00DE7B18" w:rsidRPr="00D52650" w:rsidRDefault="00DE7B18" w:rsidP="00CB6266">
      <w:pPr>
        <w:spacing w:after="0" w:line="276" w:lineRule="auto"/>
        <w:jc w:val="both"/>
        <w:rPr>
          <w:rFonts w:asciiTheme="majorHAnsi" w:hAnsiTheme="majorHAnsi" w:cstheme="majorHAnsi"/>
          <w:i/>
          <w:iCs/>
          <w:color w:val="0070C0"/>
        </w:rPr>
      </w:pPr>
      <w:r w:rsidRPr="00D52650">
        <w:rPr>
          <w:rFonts w:asciiTheme="majorHAnsi" w:hAnsiTheme="majorHAnsi" w:cstheme="majorHAnsi"/>
          <w:i/>
          <w:iCs/>
          <w:color w:val="0070C0"/>
        </w:rPr>
        <w:t xml:space="preserve">Comprehensive Product Information: </w:t>
      </w:r>
    </w:p>
    <w:p w14:paraId="1241C5BA"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Discover the extensive range of ICT products and solutions we offer, from hardware and software to networking and beyond. We've organized the information to provide you with a clear understanding of our offerings.</w:t>
      </w:r>
    </w:p>
    <w:p w14:paraId="004B29D2" w14:textId="77777777" w:rsidR="00DE7B18" w:rsidRPr="00D52650" w:rsidRDefault="00DE7B18" w:rsidP="00CB6266">
      <w:pPr>
        <w:spacing w:after="0" w:line="276" w:lineRule="auto"/>
        <w:jc w:val="both"/>
        <w:rPr>
          <w:rFonts w:asciiTheme="majorHAnsi" w:hAnsiTheme="majorHAnsi" w:cstheme="majorHAnsi"/>
          <w:i/>
          <w:iCs/>
          <w:color w:val="0070C0"/>
        </w:rPr>
      </w:pPr>
      <w:r w:rsidRPr="00D52650">
        <w:rPr>
          <w:rFonts w:asciiTheme="majorHAnsi" w:hAnsiTheme="majorHAnsi" w:cstheme="majorHAnsi"/>
          <w:i/>
          <w:iCs/>
          <w:color w:val="0070C0"/>
        </w:rPr>
        <w:t>Industry Insights and Resources:</w:t>
      </w:r>
    </w:p>
    <w:p w14:paraId="5E900812"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Stay ahead in the ever-changing technological landscape with our thought-provoking articles, industry insights, and informative resources. We aim to empower you with the knowledge that drives your success.</w:t>
      </w:r>
    </w:p>
    <w:p w14:paraId="56928FE1" w14:textId="77777777" w:rsidR="00DE7B18" w:rsidRPr="00D52650" w:rsidRDefault="00DE7B18" w:rsidP="00CB6266">
      <w:pPr>
        <w:spacing w:after="0" w:line="276" w:lineRule="auto"/>
        <w:jc w:val="both"/>
        <w:rPr>
          <w:rFonts w:asciiTheme="majorHAnsi" w:hAnsiTheme="majorHAnsi" w:cstheme="majorHAnsi"/>
          <w:i/>
          <w:iCs/>
          <w:color w:val="0070C0"/>
        </w:rPr>
      </w:pPr>
      <w:r w:rsidRPr="00D52650">
        <w:rPr>
          <w:rFonts w:asciiTheme="majorHAnsi" w:hAnsiTheme="majorHAnsi" w:cstheme="majorHAnsi"/>
          <w:i/>
          <w:iCs/>
          <w:color w:val="0070C0"/>
        </w:rPr>
        <w:t>Client Success Stories:</w:t>
      </w:r>
    </w:p>
    <w:p w14:paraId="4FA67DD5"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Learn about the remarkable ways our solutions have made a difference in businesses across various sectors. Our client success stories showcase real-world examples of the impact of our partnership.</w:t>
      </w:r>
    </w:p>
    <w:p w14:paraId="41363F14" w14:textId="77777777" w:rsidR="00DE7B18" w:rsidRPr="00D52650" w:rsidRDefault="00DE7B18" w:rsidP="00CB6266">
      <w:pPr>
        <w:spacing w:after="0" w:line="276" w:lineRule="auto"/>
        <w:jc w:val="both"/>
        <w:rPr>
          <w:rFonts w:asciiTheme="majorHAnsi" w:hAnsiTheme="majorHAnsi" w:cstheme="majorHAnsi"/>
          <w:i/>
          <w:iCs/>
          <w:color w:val="0070C0"/>
        </w:rPr>
      </w:pPr>
      <w:r w:rsidRPr="00D52650">
        <w:rPr>
          <w:rFonts w:asciiTheme="majorHAnsi" w:hAnsiTheme="majorHAnsi" w:cstheme="majorHAnsi"/>
          <w:i/>
          <w:iCs/>
          <w:color w:val="0070C0"/>
        </w:rPr>
        <w:t>News and Updates:</w:t>
      </w:r>
    </w:p>
    <w:p w14:paraId="591EAEEB"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Stay in the loop with the latest news about STBL, technological advancements, and industry events. Our website will keep you informed about what's happening in the world of ICT.</w:t>
      </w:r>
    </w:p>
    <w:p w14:paraId="0929403F" w14:textId="77777777" w:rsidR="00DE7B18" w:rsidRPr="00D52650" w:rsidRDefault="00DE7B18" w:rsidP="00CB6266">
      <w:pPr>
        <w:spacing w:after="0" w:line="276" w:lineRule="auto"/>
        <w:jc w:val="both"/>
        <w:rPr>
          <w:rFonts w:asciiTheme="majorHAnsi" w:hAnsiTheme="majorHAnsi" w:cstheme="majorHAnsi"/>
          <w:i/>
          <w:iCs/>
          <w:color w:val="0070C0"/>
        </w:rPr>
      </w:pPr>
      <w:r w:rsidRPr="00D52650">
        <w:rPr>
          <w:rFonts w:asciiTheme="majorHAnsi" w:hAnsiTheme="majorHAnsi" w:cstheme="majorHAnsi"/>
          <w:i/>
          <w:iCs/>
          <w:color w:val="0070C0"/>
        </w:rPr>
        <w:t>Contact and Support:</w:t>
      </w:r>
    </w:p>
    <w:p w14:paraId="0E926052"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Our commitment to excellent customer service extends to our online presence. Find easy ways to get in touch with us for inquiries, support, and collaboration opportunities. The launch of the new STBL website is a milestone for us, and we invite you to explore it at smartbd.com. Your feedback is invaluable to us as we continue to improve and refine our online platform to meet your evolving needs.</w:t>
      </w:r>
    </w:p>
    <w:p w14:paraId="2085DC71" w14:textId="77777777" w:rsidR="00DE7B18" w:rsidRPr="00D52650" w:rsidRDefault="00DE7B18" w:rsidP="00CB6266">
      <w:pPr>
        <w:spacing w:after="0" w:line="276" w:lineRule="auto"/>
        <w:jc w:val="both"/>
        <w:rPr>
          <w:rFonts w:asciiTheme="majorHAnsi" w:hAnsiTheme="majorHAnsi" w:cstheme="majorHAnsi"/>
        </w:rPr>
      </w:pPr>
    </w:p>
    <w:p w14:paraId="4A66ACCC"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Thank you for being a part of our journey. We look forward to continuing our partnership and serving you with the highest standards of excellence.</w:t>
      </w:r>
    </w:p>
    <w:p w14:paraId="5FFFEE77" w14:textId="77777777" w:rsidR="00DE7B18" w:rsidRPr="00D52650" w:rsidRDefault="00DE7B18" w:rsidP="00CB6266">
      <w:pPr>
        <w:spacing w:after="0" w:line="276" w:lineRule="auto"/>
        <w:jc w:val="both"/>
        <w:rPr>
          <w:rFonts w:asciiTheme="majorHAnsi" w:hAnsiTheme="majorHAnsi" w:cstheme="majorHAnsi"/>
        </w:rPr>
      </w:pPr>
    </w:p>
    <w:p w14:paraId="786C3BB2"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Warm regards,</w:t>
      </w:r>
    </w:p>
    <w:p w14:paraId="6B3B0E27" w14:textId="77777777" w:rsidR="00DE7B18" w:rsidRPr="00D52650" w:rsidRDefault="00DE7B18" w:rsidP="00CB6266">
      <w:pPr>
        <w:spacing w:after="0" w:line="276" w:lineRule="auto"/>
        <w:jc w:val="both"/>
        <w:rPr>
          <w:rFonts w:asciiTheme="majorHAnsi" w:hAnsiTheme="majorHAnsi" w:cstheme="majorHAnsi"/>
        </w:rPr>
      </w:pPr>
    </w:p>
    <w:p w14:paraId="539ADCFC"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Mohd Mazharul Islam</w:t>
      </w:r>
    </w:p>
    <w:p w14:paraId="771CA242"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Charmain</w:t>
      </w:r>
    </w:p>
    <w:p w14:paraId="2089C1B4"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Smart Technologies (BD) Ltd.</w:t>
      </w:r>
    </w:p>
    <w:p w14:paraId="11B2623D" w14:textId="5FD8D674" w:rsidR="00DE7B18" w:rsidRPr="00D52650" w:rsidRDefault="00DE7B18" w:rsidP="00CB6266">
      <w:pPr>
        <w:spacing w:after="0" w:line="276" w:lineRule="auto"/>
        <w:jc w:val="both"/>
        <w:rPr>
          <w:rFonts w:asciiTheme="majorHAnsi" w:hAnsiTheme="majorHAnsi" w:cstheme="majorHAnsi"/>
          <w:color w:val="ED7D31" w:themeColor="accent2"/>
        </w:rPr>
      </w:pPr>
    </w:p>
    <w:p w14:paraId="6794F2CC" w14:textId="77777777" w:rsidR="00DE7B18" w:rsidRPr="00D52650" w:rsidRDefault="00DE7B18" w:rsidP="00CB6266">
      <w:pPr>
        <w:jc w:val="both"/>
        <w:rPr>
          <w:rFonts w:asciiTheme="majorHAnsi" w:hAnsiTheme="majorHAnsi" w:cstheme="majorHAnsi"/>
          <w:color w:val="ED7D31" w:themeColor="accent2"/>
        </w:rPr>
      </w:pPr>
      <w:r w:rsidRPr="00D52650">
        <w:rPr>
          <w:rFonts w:asciiTheme="majorHAnsi" w:hAnsiTheme="majorHAnsi" w:cstheme="majorHAnsi"/>
          <w:color w:val="ED7D31" w:themeColor="accent2"/>
        </w:rPr>
        <w:br w:type="page"/>
      </w:r>
    </w:p>
    <w:p w14:paraId="454F931F" w14:textId="77777777" w:rsidR="00DE7B18" w:rsidRPr="00D52650" w:rsidRDefault="00DE7B18" w:rsidP="00CB6266">
      <w:pPr>
        <w:spacing w:after="0" w:line="276" w:lineRule="auto"/>
        <w:jc w:val="both"/>
        <w:rPr>
          <w:rFonts w:asciiTheme="majorHAnsi" w:hAnsiTheme="majorHAnsi" w:cstheme="majorHAnsi"/>
          <w:i/>
          <w:iCs/>
          <w:color w:val="ED7D31" w:themeColor="accent2"/>
        </w:rPr>
      </w:pPr>
    </w:p>
    <w:p w14:paraId="3CC2BA54" w14:textId="77777777" w:rsidR="00DE7B18" w:rsidRPr="00D52650" w:rsidRDefault="00DE7B18" w:rsidP="00CB6266">
      <w:pPr>
        <w:spacing w:after="0" w:line="276" w:lineRule="auto"/>
        <w:jc w:val="both"/>
        <w:rPr>
          <w:rFonts w:asciiTheme="majorHAnsi" w:hAnsiTheme="majorHAnsi" w:cstheme="majorHAnsi"/>
          <w:color w:val="FE7900"/>
        </w:rPr>
      </w:pPr>
      <w:r w:rsidRPr="00D52650">
        <w:rPr>
          <w:rFonts w:asciiTheme="majorHAnsi" w:hAnsiTheme="majorHAnsi" w:cstheme="majorHAnsi"/>
          <w:color w:val="FE7900"/>
        </w:rPr>
        <w:t xml:space="preserve">Message For the Managing </w:t>
      </w:r>
      <w:proofErr w:type="gramStart"/>
      <w:r w:rsidRPr="00D52650">
        <w:rPr>
          <w:rFonts w:asciiTheme="majorHAnsi" w:hAnsiTheme="majorHAnsi" w:cstheme="majorHAnsi"/>
          <w:color w:val="FE7900"/>
        </w:rPr>
        <w:t>Director :</w:t>
      </w:r>
      <w:proofErr w:type="gramEnd"/>
      <w:r w:rsidRPr="00D52650">
        <w:rPr>
          <w:rFonts w:asciiTheme="majorHAnsi" w:hAnsiTheme="majorHAnsi" w:cstheme="majorHAnsi"/>
          <w:color w:val="FE7900"/>
        </w:rPr>
        <w:t xml:space="preserve"> </w:t>
      </w:r>
    </w:p>
    <w:p w14:paraId="15730C40" w14:textId="77777777" w:rsidR="00DE7B18" w:rsidRPr="00D52650" w:rsidRDefault="00DE7B18" w:rsidP="00CB6266">
      <w:pPr>
        <w:spacing w:after="0" w:line="276" w:lineRule="auto"/>
        <w:jc w:val="both"/>
        <w:rPr>
          <w:rFonts w:asciiTheme="majorHAnsi" w:hAnsiTheme="majorHAnsi" w:cstheme="majorHAnsi"/>
          <w:i/>
          <w:iCs/>
          <w:color w:val="0070C0"/>
        </w:rPr>
      </w:pPr>
      <w:r w:rsidRPr="00D52650">
        <w:rPr>
          <w:rFonts w:asciiTheme="majorHAnsi" w:hAnsiTheme="majorHAnsi" w:cstheme="majorHAnsi"/>
          <w:i/>
          <w:iCs/>
          <w:color w:val="0070C0"/>
        </w:rPr>
        <w:t>A New Chapter of Innovation: Welcome to the Update smartbd.com</w:t>
      </w:r>
    </w:p>
    <w:p w14:paraId="79A99DA8"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Dear Valued Clients, Partners, and Friends of STBL,</w:t>
      </w:r>
    </w:p>
    <w:p w14:paraId="7B122EE3"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It is with immense pleasure and excitement that I extend a warm welcome to you on behalf of Smart Technologies (BD) Ltd. (STBL). Our journey in the realm of Information and Communication Technology (ICT) has been one of continuous evolution, driven by our unwavering commitment to innovation, excellence, and delivering transformative solutions.</w:t>
      </w:r>
    </w:p>
    <w:p w14:paraId="039DBA39"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Today, as we unveil our updated website, we celebrate not just a digital platform but a testament to our dedication to progress. Our new online presence reflects our ethos of staying at the forefront of technological advancements while remaining grounded in the values that have defined us for years.</w:t>
      </w:r>
    </w:p>
    <w:p w14:paraId="54FDC4A5" w14:textId="77777777" w:rsidR="00DE7B18" w:rsidRPr="00D52650" w:rsidRDefault="00DE7B18" w:rsidP="00CB6266">
      <w:pPr>
        <w:spacing w:after="0" w:line="276" w:lineRule="auto"/>
        <w:jc w:val="both"/>
        <w:rPr>
          <w:rFonts w:asciiTheme="majorHAnsi" w:hAnsiTheme="majorHAnsi" w:cstheme="majorHAnsi"/>
        </w:rPr>
      </w:pPr>
    </w:p>
    <w:p w14:paraId="266DC0AA"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What can you anticipate from the new STBL website?</w:t>
      </w:r>
    </w:p>
    <w:p w14:paraId="5B85019D" w14:textId="77777777" w:rsidR="00DE7B18" w:rsidRPr="00D52650" w:rsidRDefault="00DE7B18" w:rsidP="00CB6266">
      <w:pPr>
        <w:spacing w:after="0" w:line="276" w:lineRule="auto"/>
        <w:jc w:val="both"/>
        <w:rPr>
          <w:rFonts w:asciiTheme="majorHAnsi" w:hAnsiTheme="majorHAnsi" w:cstheme="majorHAnsi"/>
          <w:i/>
          <w:iCs/>
          <w:color w:val="0070C0"/>
        </w:rPr>
      </w:pPr>
      <w:r w:rsidRPr="00D52650">
        <w:rPr>
          <w:rFonts w:asciiTheme="majorHAnsi" w:hAnsiTheme="majorHAnsi" w:cstheme="majorHAnsi"/>
          <w:i/>
          <w:iCs/>
          <w:color w:val="0070C0"/>
        </w:rPr>
        <w:t>Innovation Showcase:</w:t>
      </w:r>
    </w:p>
    <w:p w14:paraId="189BC54B"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Discover our wide range of ICT products, solutions, and services that embody cutting-edge innovation. From hardware to software, networking to support, our website offers a comprehensive view of how we can serve your needs.</w:t>
      </w:r>
    </w:p>
    <w:p w14:paraId="2AEC9F3F" w14:textId="77777777" w:rsidR="00DE7B18" w:rsidRPr="00D52650" w:rsidRDefault="00DE7B18" w:rsidP="00CB6266">
      <w:pPr>
        <w:spacing w:after="0" w:line="276" w:lineRule="auto"/>
        <w:jc w:val="both"/>
        <w:rPr>
          <w:rFonts w:asciiTheme="majorHAnsi" w:hAnsiTheme="majorHAnsi" w:cstheme="majorHAnsi"/>
          <w:i/>
          <w:iCs/>
          <w:color w:val="0070C0"/>
        </w:rPr>
      </w:pPr>
      <w:r w:rsidRPr="00D52650">
        <w:rPr>
          <w:rFonts w:asciiTheme="majorHAnsi" w:hAnsiTheme="majorHAnsi" w:cstheme="majorHAnsi"/>
          <w:i/>
          <w:iCs/>
          <w:color w:val="0070C0"/>
        </w:rPr>
        <w:t>Thought Leadership:</w:t>
      </w:r>
    </w:p>
    <w:p w14:paraId="52A5F4EC"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Explore insights and perspectives that shed light on the ever-changing landscape of technology. Our articles and resources will provide you with valuable knowledge to navigate the complexities of the digital age.</w:t>
      </w:r>
    </w:p>
    <w:p w14:paraId="43B1F50D" w14:textId="77777777" w:rsidR="00DE7B18" w:rsidRPr="00D52650" w:rsidRDefault="00DE7B18" w:rsidP="00CB6266">
      <w:pPr>
        <w:spacing w:after="0" w:line="276" w:lineRule="auto"/>
        <w:jc w:val="both"/>
        <w:rPr>
          <w:rFonts w:asciiTheme="majorHAnsi" w:hAnsiTheme="majorHAnsi" w:cstheme="majorHAnsi"/>
          <w:i/>
          <w:iCs/>
          <w:color w:val="0070C0"/>
        </w:rPr>
      </w:pPr>
      <w:r w:rsidRPr="00D52650">
        <w:rPr>
          <w:rFonts w:asciiTheme="majorHAnsi" w:hAnsiTheme="majorHAnsi" w:cstheme="majorHAnsi"/>
          <w:i/>
          <w:iCs/>
          <w:color w:val="0070C0"/>
        </w:rPr>
        <w:t>Client-Centric Focus:</w:t>
      </w:r>
    </w:p>
    <w:p w14:paraId="1D12BC1B"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 xml:space="preserve">Experience our commitment to placing you, our clients, at the heart of everything we do. Our website is designed to provide you with easy access to information, support, and a deeper understanding of how STBL can empower your </w:t>
      </w:r>
      <w:proofErr w:type="spellStart"/>
      <w:r w:rsidRPr="00D52650">
        <w:rPr>
          <w:rFonts w:asciiTheme="majorHAnsi" w:hAnsiTheme="majorHAnsi" w:cstheme="majorHAnsi"/>
        </w:rPr>
        <w:t>endeavours</w:t>
      </w:r>
      <w:proofErr w:type="spellEnd"/>
      <w:r w:rsidRPr="00D52650">
        <w:rPr>
          <w:rFonts w:asciiTheme="majorHAnsi" w:hAnsiTheme="majorHAnsi" w:cstheme="majorHAnsi"/>
        </w:rPr>
        <w:t>.</w:t>
      </w:r>
    </w:p>
    <w:p w14:paraId="72C71D1D" w14:textId="77777777" w:rsidR="00DE7B18" w:rsidRPr="00D52650" w:rsidRDefault="00DE7B18" w:rsidP="00CB6266">
      <w:pPr>
        <w:spacing w:after="0" w:line="276" w:lineRule="auto"/>
        <w:jc w:val="both"/>
        <w:rPr>
          <w:rFonts w:asciiTheme="majorHAnsi" w:hAnsiTheme="majorHAnsi" w:cstheme="majorHAnsi"/>
          <w:i/>
          <w:iCs/>
          <w:color w:val="0070C0"/>
        </w:rPr>
      </w:pPr>
      <w:r w:rsidRPr="00D52650">
        <w:rPr>
          <w:rFonts w:asciiTheme="majorHAnsi" w:hAnsiTheme="majorHAnsi" w:cstheme="majorHAnsi"/>
          <w:i/>
          <w:iCs/>
          <w:color w:val="0070C0"/>
        </w:rPr>
        <w:t>Sustainability and Impact:</w:t>
      </w:r>
    </w:p>
    <w:p w14:paraId="5BB4E269"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Learn about our initiatives towards sustainable practices and the positive impact we strive to create in the communities we serve. At STBL, we believe in technology that transforms lives for the better.</w:t>
      </w:r>
    </w:p>
    <w:p w14:paraId="455EC02B" w14:textId="77777777" w:rsidR="00DE7B18" w:rsidRPr="00D52650" w:rsidRDefault="00DE7B18" w:rsidP="00CB6266">
      <w:pPr>
        <w:spacing w:after="0" w:line="276" w:lineRule="auto"/>
        <w:jc w:val="both"/>
        <w:rPr>
          <w:rFonts w:asciiTheme="majorHAnsi" w:hAnsiTheme="majorHAnsi" w:cstheme="majorHAnsi"/>
          <w:i/>
          <w:iCs/>
          <w:color w:val="0070C0"/>
        </w:rPr>
      </w:pPr>
      <w:r w:rsidRPr="00D52650">
        <w:rPr>
          <w:rFonts w:asciiTheme="majorHAnsi" w:hAnsiTheme="majorHAnsi" w:cstheme="majorHAnsi"/>
          <w:i/>
          <w:iCs/>
          <w:color w:val="0070C0"/>
        </w:rPr>
        <w:t>Engagement and Collaboration:</w:t>
      </w:r>
    </w:p>
    <w:p w14:paraId="5EFF0C48"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Our website serves as a platform for engagement. Connect with us, share your feedback, and explore opportunities for collaboration. Your insights drive our growth, and your success is our ultimate goal.</w:t>
      </w:r>
    </w:p>
    <w:p w14:paraId="79871E1D" w14:textId="77777777" w:rsidR="00DE7B18" w:rsidRPr="00D52650" w:rsidRDefault="00DE7B18" w:rsidP="00CB6266">
      <w:pPr>
        <w:spacing w:after="0" w:line="276" w:lineRule="auto"/>
        <w:jc w:val="both"/>
        <w:rPr>
          <w:rFonts w:asciiTheme="majorHAnsi" w:hAnsiTheme="majorHAnsi" w:cstheme="majorHAnsi"/>
        </w:rPr>
      </w:pPr>
    </w:p>
    <w:p w14:paraId="4F9B3752"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This launch signifies not just a website update but a renewed commitment to our shared journey. As we navigate the digital landscape together, I invite you to explore our website at [website link]. Your presence on this journey means the world to us, and we are excited to continue growing and evolving with you.</w:t>
      </w:r>
    </w:p>
    <w:p w14:paraId="10A61723" w14:textId="77777777" w:rsidR="00DE7B18" w:rsidRPr="00D52650" w:rsidRDefault="00DE7B18" w:rsidP="00CB6266">
      <w:pPr>
        <w:spacing w:after="0" w:line="276" w:lineRule="auto"/>
        <w:jc w:val="both"/>
        <w:rPr>
          <w:rFonts w:asciiTheme="majorHAnsi" w:hAnsiTheme="majorHAnsi" w:cstheme="majorHAnsi"/>
        </w:rPr>
      </w:pPr>
    </w:p>
    <w:p w14:paraId="4ED26518"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I extend my gratitude to our dedicated team whose efforts have brought this vision to life. Thank you for being a part of our story, and we look forward to the chapters yet to be written.</w:t>
      </w:r>
    </w:p>
    <w:p w14:paraId="787D1937" w14:textId="77777777" w:rsidR="00DE7B18" w:rsidRPr="00D52650" w:rsidRDefault="00DE7B18" w:rsidP="00CB6266">
      <w:pPr>
        <w:spacing w:after="0" w:line="276" w:lineRule="auto"/>
        <w:jc w:val="both"/>
        <w:rPr>
          <w:rFonts w:asciiTheme="majorHAnsi" w:hAnsiTheme="majorHAnsi" w:cstheme="majorHAnsi"/>
        </w:rPr>
      </w:pPr>
    </w:p>
    <w:p w14:paraId="723D4877" w14:textId="77777777" w:rsidR="00DE7B18" w:rsidRPr="00D52650" w:rsidRDefault="00DE7B18" w:rsidP="00CB6266">
      <w:pPr>
        <w:spacing w:after="0" w:line="276" w:lineRule="auto"/>
        <w:jc w:val="both"/>
        <w:rPr>
          <w:rFonts w:asciiTheme="majorHAnsi" w:hAnsiTheme="majorHAnsi" w:cstheme="majorHAnsi"/>
        </w:rPr>
      </w:pPr>
    </w:p>
    <w:p w14:paraId="3411F63E"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Warm regards,</w:t>
      </w:r>
    </w:p>
    <w:p w14:paraId="3020697D"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Mohammed Zahirul Islam</w:t>
      </w:r>
    </w:p>
    <w:p w14:paraId="667BA664"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lastRenderedPageBreak/>
        <w:t>Managing Director</w:t>
      </w:r>
    </w:p>
    <w:p w14:paraId="30AB3D32" w14:textId="77777777" w:rsidR="00DE7B18" w:rsidRPr="00D52650" w:rsidRDefault="00DE7B18" w:rsidP="00CB6266">
      <w:pPr>
        <w:spacing w:after="0" w:line="276" w:lineRule="auto"/>
        <w:jc w:val="both"/>
        <w:rPr>
          <w:rFonts w:asciiTheme="majorHAnsi" w:hAnsiTheme="majorHAnsi" w:cstheme="majorHAnsi"/>
        </w:rPr>
      </w:pPr>
      <w:r w:rsidRPr="00D52650">
        <w:rPr>
          <w:rFonts w:asciiTheme="majorHAnsi" w:hAnsiTheme="majorHAnsi" w:cstheme="majorHAnsi"/>
        </w:rPr>
        <w:t>Smart Technologies (BD) Ltd.</w:t>
      </w:r>
    </w:p>
    <w:p w14:paraId="604490C1" w14:textId="77777777" w:rsidR="00DE7B18" w:rsidRPr="00D52650" w:rsidRDefault="00DE7B18" w:rsidP="00CB6266">
      <w:pPr>
        <w:jc w:val="both"/>
        <w:rPr>
          <w:rFonts w:asciiTheme="majorHAnsi" w:hAnsiTheme="majorHAnsi" w:cstheme="majorHAnsi"/>
          <w:i/>
          <w:iCs/>
          <w:color w:val="ED7D31" w:themeColor="accent2"/>
        </w:rPr>
      </w:pPr>
      <w:r w:rsidRPr="00D52650">
        <w:rPr>
          <w:rFonts w:asciiTheme="majorHAnsi" w:hAnsiTheme="majorHAnsi" w:cstheme="majorHAnsi"/>
          <w:i/>
          <w:iCs/>
          <w:color w:val="ED7D31" w:themeColor="accent2"/>
        </w:rPr>
        <w:br w:type="page"/>
      </w:r>
    </w:p>
    <w:bookmarkStart w:id="0" w:name="_Toc143270971" w:displacedByCustomXml="next"/>
    <w:sdt>
      <w:sdtPr>
        <w:rPr>
          <w:rFonts w:asciiTheme="minorHAnsi" w:eastAsiaTheme="minorEastAsia" w:hAnsiTheme="minorHAnsi" w:cstheme="minorBidi"/>
          <w:b w:val="0"/>
          <w:bCs w:val="0"/>
          <w:i w:val="0"/>
          <w:iCs w:val="0"/>
          <w:color w:val="auto"/>
          <w:sz w:val="21"/>
          <w:szCs w:val="21"/>
        </w:rPr>
        <w:id w:val="324410478"/>
        <w:docPartObj>
          <w:docPartGallery w:val="Table of Contents"/>
          <w:docPartUnique/>
        </w:docPartObj>
      </w:sdtPr>
      <w:sdtEndPr>
        <w:rPr>
          <w:noProof/>
        </w:rPr>
      </w:sdtEndPr>
      <w:sdtContent>
        <w:p w14:paraId="166CC7DC" w14:textId="568A1097" w:rsidR="00DA23DD" w:rsidRPr="00D52650" w:rsidRDefault="00DA23DD" w:rsidP="00D52650">
          <w:pPr>
            <w:pStyle w:val="Heading1"/>
            <w:numPr>
              <w:ilvl w:val="0"/>
              <w:numId w:val="0"/>
            </w:numPr>
            <w:ind w:left="432"/>
          </w:pPr>
          <w:r w:rsidRPr="00D52650">
            <w:t>Table of Contents</w:t>
          </w:r>
          <w:bookmarkEnd w:id="0"/>
        </w:p>
        <w:p w14:paraId="2E0159F7" w14:textId="35387453" w:rsidR="00D35A35" w:rsidRPr="00D52650" w:rsidRDefault="00DA23DD">
          <w:pPr>
            <w:pStyle w:val="TOC1"/>
            <w:tabs>
              <w:tab w:val="right" w:leader="dot" w:pos="10790"/>
            </w:tabs>
            <w:rPr>
              <w:noProof/>
              <w:kern w:val="2"/>
              <w:sz w:val="22"/>
              <w:szCs w:val="22"/>
              <w:lang w:bidi="ar-SA"/>
              <w14:ligatures w14:val="standardContextual"/>
            </w:rPr>
          </w:pPr>
          <w:r w:rsidRPr="00D52650">
            <w:fldChar w:fldCharType="begin"/>
          </w:r>
          <w:r w:rsidRPr="00D52650">
            <w:instrText xml:space="preserve"> TOC \o "1-3" \h \z \u </w:instrText>
          </w:r>
          <w:r w:rsidRPr="00D52650">
            <w:fldChar w:fldCharType="separate"/>
          </w:r>
          <w:hyperlink w:anchor="_Toc143270971" w:history="1">
            <w:r w:rsidR="00D35A35" w:rsidRPr="00D52650">
              <w:rPr>
                <w:rStyle w:val="Hyperlink"/>
                <w:noProof/>
              </w:rPr>
              <w:t>Table of Contents</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_Toc143270971 \h </w:instrText>
            </w:r>
            <w:r w:rsidR="00D35A35" w:rsidRPr="00D52650">
              <w:rPr>
                <w:noProof/>
                <w:webHidden/>
              </w:rPr>
            </w:r>
            <w:r w:rsidR="00D35A35" w:rsidRPr="00D52650">
              <w:rPr>
                <w:noProof/>
                <w:webHidden/>
              </w:rPr>
              <w:fldChar w:fldCharType="separate"/>
            </w:r>
            <w:r w:rsidR="00D35A35" w:rsidRPr="00D52650">
              <w:rPr>
                <w:noProof/>
                <w:webHidden/>
              </w:rPr>
              <w:t>3</w:t>
            </w:r>
            <w:r w:rsidR="00D35A35" w:rsidRPr="00D52650">
              <w:rPr>
                <w:noProof/>
                <w:webHidden/>
              </w:rPr>
              <w:fldChar w:fldCharType="end"/>
            </w:r>
          </w:hyperlink>
        </w:p>
        <w:p w14:paraId="04E51786" w14:textId="2F9F8A12" w:rsidR="00D35A35" w:rsidRPr="00D52650" w:rsidRDefault="00000000">
          <w:pPr>
            <w:pStyle w:val="TOC1"/>
            <w:tabs>
              <w:tab w:val="left" w:pos="440"/>
              <w:tab w:val="right" w:leader="dot" w:pos="10790"/>
            </w:tabs>
            <w:rPr>
              <w:noProof/>
              <w:kern w:val="2"/>
              <w:sz w:val="22"/>
              <w:szCs w:val="22"/>
              <w:lang w:bidi="ar-SA"/>
              <w14:ligatures w14:val="standardContextual"/>
            </w:rPr>
          </w:pPr>
          <w:hyperlink w:anchor="_Toc143270972" w:history="1">
            <w:r w:rsidR="00D35A35" w:rsidRPr="00D52650">
              <w:rPr>
                <w:rStyle w:val="Hyperlink"/>
                <w:noProof/>
              </w:rPr>
              <w:t>1</w:t>
            </w:r>
            <w:r w:rsidR="00D35A35" w:rsidRPr="00D52650">
              <w:rPr>
                <w:noProof/>
                <w:kern w:val="2"/>
                <w:sz w:val="22"/>
                <w:szCs w:val="22"/>
                <w:lang w:bidi="ar-SA"/>
                <w14:ligatures w14:val="standardContextual"/>
              </w:rPr>
              <w:tab/>
            </w:r>
            <w:r w:rsidR="00D35A35" w:rsidRPr="00D52650">
              <w:rPr>
                <w:rStyle w:val="Hyperlink"/>
                <w:noProof/>
              </w:rPr>
              <w:t>Empowering Excellence: The Triumph of Smart Technologies (BD) Ltd. (STBL)</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_Toc143270972 \h </w:instrText>
            </w:r>
            <w:r w:rsidR="00D35A35" w:rsidRPr="00D52650">
              <w:rPr>
                <w:noProof/>
                <w:webHidden/>
              </w:rPr>
            </w:r>
            <w:r w:rsidR="00D35A35" w:rsidRPr="00D52650">
              <w:rPr>
                <w:noProof/>
                <w:webHidden/>
              </w:rPr>
              <w:fldChar w:fldCharType="separate"/>
            </w:r>
            <w:r w:rsidR="00D35A35" w:rsidRPr="00D52650">
              <w:rPr>
                <w:noProof/>
                <w:webHidden/>
              </w:rPr>
              <w:t>5</w:t>
            </w:r>
            <w:r w:rsidR="00D35A35" w:rsidRPr="00D52650">
              <w:rPr>
                <w:noProof/>
                <w:webHidden/>
              </w:rPr>
              <w:fldChar w:fldCharType="end"/>
            </w:r>
          </w:hyperlink>
        </w:p>
        <w:p w14:paraId="63C42B65" w14:textId="28B77CCF" w:rsidR="00D35A35" w:rsidRPr="00D52650" w:rsidRDefault="00000000">
          <w:pPr>
            <w:pStyle w:val="TOC1"/>
            <w:tabs>
              <w:tab w:val="left" w:pos="440"/>
              <w:tab w:val="right" w:leader="dot" w:pos="10790"/>
            </w:tabs>
            <w:rPr>
              <w:noProof/>
              <w:kern w:val="2"/>
              <w:sz w:val="22"/>
              <w:szCs w:val="22"/>
              <w:lang w:bidi="ar-SA"/>
              <w14:ligatures w14:val="standardContextual"/>
            </w:rPr>
          </w:pPr>
          <w:hyperlink w:anchor="_Toc143270973" w:history="1">
            <w:r w:rsidR="00D35A35" w:rsidRPr="00D52650">
              <w:rPr>
                <w:rStyle w:val="Hyperlink"/>
                <w:noProof/>
              </w:rPr>
              <w:t>2</w:t>
            </w:r>
            <w:r w:rsidR="00D35A35" w:rsidRPr="00D52650">
              <w:rPr>
                <w:noProof/>
                <w:kern w:val="2"/>
                <w:sz w:val="22"/>
                <w:szCs w:val="22"/>
                <w:lang w:bidi="ar-SA"/>
                <w14:ligatures w14:val="standardContextual"/>
              </w:rPr>
              <w:tab/>
            </w:r>
            <w:r w:rsidR="00D35A35" w:rsidRPr="00D52650">
              <w:rPr>
                <w:rStyle w:val="Hyperlink"/>
                <w:noProof/>
              </w:rPr>
              <w:t>STBL Mission: Transforming Businesses through Innovation</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_Toc143270973 \h </w:instrText>
            </w:r>
            <w:r w:rsidR="00D35A35" w:rsidRPr="00D52650">
              <w:rPr>
                <w:noProof/>
                <w:webHidden/>
              </w:rPr>
            </w:r>
            <w:r w:rsidR="00D35A35" w:rsidRPr="00D52650">
              <w:rPr>
                <w:noProof/>
                <w:webHidden/>
              </w:rPr>
              <w:fldChar w:fldCharType="separate"/>
            </w:r>
            <w:r w:rsidR="00D35A35" w:rsidRPr="00D52650">
              <w:rPr>
                <w:noProof/>
                <w:webHidden/>
              </w:rPr>
              <w:t>7</w:t>
            </w:r>
            <w:r w:rsidR="00D35A35" w:rsidRPr="00D52650">
              <w:rPr>
                <w:noProof/>
                <w:webHidden/>
              </w:rPr>
              <w:fldChar w:fldCharType="end"/>
            </w:r>
          </w:hyperlink>
        </w:p>
        <w:p w14:paraId="77C1B8F9" w14:textId="1D94F896" w:rsidR="00D35A35" w:rsidRPr="00D52650" w:rsidRDefault="00000000">
          <w:pPr>
            <w:pStyle w:val="TOC1"/>
            <w:tabs>
              <w:tab w:val="left" w:pos="440"/>
              <w:tab w:val="right" w:leader="dot" w:pos="10790"/>
            </w:tabs>
            <w:rPr>
              <w:noProof/>
              <w:kern w:val="2"/>
              <w:sz w:val="22"/>
              <w:szCs w:val="22"/>
              <w:lang w:bidi="ar-SA"/>
              <w14:ligatures w14:val="standardContextual"/>
            </w:rPr>
          </w:pPr>
          <w:hyperlink w:anchor="_Toc143270974" w:history="1">
            <w:r w:rsidR="00D35A35" w:rsidRPr="00D52650">
              <w:rPr>
                <w:rStyle w:val="Hyperlink"/>
                <w:noProof/>
              </w:rPr>
              <w:t>3</w:t>
            </w:r>
            <w:r w:rsidR="00D35A35" w:rsidRPr="00D52650">
              <w:rPr>
                <w:noProof/>
                <w:kern w:val="2"/>
                <w:sz w:val="22"/>
                <w:szCs w:val="22"/>
                <w:lang w:bidi="ar-SA"/>
                <w14:ligatures w14:val="standardContextual"/>
              </w:rPr>
              <w:tab/>
            </w:r>
            <w:r w:rsidR="00D35A35" w:rsidRPr="00D52650">
              <w:rPr>
                <w:rStyle w:val="Hyperlink"/>
                <w:noProof/>
              </w:rPr>
              <w:t>STBL Vision: Illuminating the Path Ahead</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_Toc143270974 \h </w:instrText>
            </w:r>
            <w:r w:rsidR="00D35A35" w:rsidRPr="00D52650">
              <w:rPr>
                <w:noProof/>
                <w:webHidden/>
              </w:rPr>
            </w:r>
            <w:r w:rsidR="00D35A35" w:rsidRPr="00D52650">
              <w:rPr>
                <w:noProof/>
                <w:webHidden/>
              </w:rPr>
              <w:fldChar w:fldCharType="separate"/>
            </w:r>
            <w:r w:rsidR="00D35A35" w:rsidRPr="00D52650">
              <w:rPr>
                <w:noProof/>
                <w:webHidden/>
              </w:rPr>
              <w:t>9</w:t>
            </w:r>
            <w:r w:rsidR="00D35A35" w:rsidRPr="00D52650">
              <w:rPr>
                <w:noProof/>
                <w:webHidden/>
              </w:rPr>
              <w:fldChar w:fldCharType="end"/>
            </w:r>
          </w:hyperlink>
        </w:p>
        <w:p w14:paraId="5DE22F40" w14:textId="71E0B9FD" w:rsidR="00D35A35" w:rsidRPr="00D52650" w:rsidRDefault="00000000">
          <w:pPr>
            <w:pStyle w:val="TOC1"/>
            <w:tabs>
              <w:tab w:val="left" w:pos="440"/>
              <w:tab w:val="right" w:leader="dot" w:pos="10790"/>
            </w:tabs>
            <w:rPr>
              <w:noProof/>
              <w:kern w:val="2"/>
              <w:sz w:val="22"/>
              <w:szCs w:val="22"/>
              <w:lang w:bidi="ar-SA"/>
              <w14:ligatures w14:val="standardContextual"/>
            </w:rPr>
          </w:pPr>
          <w:hyperlink w:anchor="_Toc143270975" w:history="1">
            <w:r w:rsidR="00D35A35" w:rsidRPr="00D52650">
              <w:rPr>
                <w:rStyle w:val="Hyperlink"/>
                <w:noProof/>
              </w:rPr>
              <w:t>4</w:t>
            </w:r>
            <w:r w:rsidR="00D35A35" w:rsidRPr="00D52650">
              <w:rPr>
                <w:noProof/>
                <w:kern w:val="2"/>
                <w:sz w:val="22"/>
                <w:szCs w:val="22"/>
                <w:lang w:bidi="ar-SA"/>
                <w14:ligatures w14:val="standardContextual"/>
              </w:rPr>
              <w:tab/>
            </w:r>
            <w:r w:rsidR="00D35A35" w:rsidRPr="00D52650">
              <w:rPr>
                <w:rStyle w:val="Hyperlink"/>
                <w:noProof/>
              </w:rPr>
              <w:t>Unveiling the Uniqueness: What Sets STBL Apart?</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_Toc143270975 \h </w:instrText>
            </w:r>
            <w:r w:rsidR="00D35A35" w:rsidRPr="00D52650">
              <w:rPr>
                <w:noProof/>
                <w:webHidden/>
              </w:rPr>
            </w:r>
            <w:r w:rsidR="00D35A35" w:rsidRPr="00D52650">
              <w:rPr>
                <w:noProof/>
                <w:webHidden/>
              </w:rPr>
              <w:fldChar w:fldCharType="separate"/>
            </w:r>
            <w:r w:rsidR="00D35A35" w:rsidRPr="00D52650">
              <w:rPr>
                <w:noProof/>
                <w:webHidden/>
              </w:rPr>
              <w:t>10</w:t>
            </w:r>
            <w:r w:rsidR="00D35A35" w:rsidRPr="00D52650">
              <w:rPr>
                <w:noProof/>
                <w:webHidden/>
              </w:rPr>
              <w:fldChar w:fldCharType="end"/>
            </w:r>
          </w:hyperlink>
        </w:p>
        <w:p w14:paraId="493BA1C3" w14:textId="383A8C1A" w:rsidR="00D35A35" w:rsidRPr="00D52650" w:rsidRDefault="00000000">
          <w:pPr>
            <w:pStyle w:val="TOC1"/>
            <w:tabs>
              <w:tab w:val="left" w:pos="440"/>
              <w:tab w:val="right" w:leader="dot" w:pos="10790"/>
            </w:tabs>
            <w:rPr>
              <w:noProof/>
              <w:kern w:val="2"/>
              <w:sz w:val="22"/>
              <w:szCs w:val="22"/>
              <w:lang w:bidi="ar-SA"/>
              <w14:ligatures w14:val="standardContextual"/>
            </w:rPr>
          </w:pPr>
          <w:hyperlink w:anchor="_Toc143270976" w:history="1">
            <w:r w:rsidR="00D35A35" w:rsidRPr="00D52650">
              <w:rPr>
                <w:rStyle w:val="Hyperlink"/>
                <w:noProof/>
              </w:rPr>
              <w:t>5</w:t>
            </w:r>
            <w:r w:rsidR="00D35A35" w:rsidRPr="00D52650">
              <w:rPr>
                <w:noProof/>
                <w:kern w:val="2"/>
                <w:sz w:val="22"/>
                <w:szCs w:val="22"/>
                <w:lang w:bidi="ar-SA"/>
                <w14:ligatures w14:val="standardContextual"/>
              </w:rPr>
              <w:tab/>
            </w:r>
            <w:r w:rsidR="00D35A35" w:rsidRPr="00D52650">
              <w:rPr>
                <w:rStyle w:val="Hyperlink"/>
                <w:noProof/>
              </w:rPr>
              <w:t>STBL  Business Division:</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_Toc143270976 \h </w:instrText>
            </w:r>
            <w:r w:rsidR="00D35A35" w:rsidRPr="00D52650">
              <w:rPr>
                <w:noProof/>
                <w:webHidden/>
              </w:rPr>
            </w:r>
            <w:r w:rsidR="00D35A35" w:rsidRPr="00D52650">
              <w:rPr>
                <w:noProof/>
                <w:webHidden/>
              </w:rPr>
              <w:fldChar w:fldCharType="separate"/>
            </w:r>
            <w:r w:rsidR="00D35A35" w:rsidRPr="00D52650">
              <w:rPr>
                <w:noProof/>
                <w:webHidden/>
              </w:rPr>
              <w:t>13</w:t>
            </w:r>
            <w:r w:rsidR="00D35A35" w:rsidRPr="00D52650">
              <w:rPr>
                <w:noProof/>
                <w:webHidden/>
              </w:rPr>
              <w:fldChar w:fldCharType="end"/>
            </w:r>
          </w:hyperlink>
        </w:p>
        <w:p w14:paraId="0FB984D1" w14:textId="018CC65A" w:rsidR="00D35A35" w:rsidRPr="00D52650" w:rsidRDefault="00000000">
          <w:pPr>
            <w:pStyle w:val="TOC1"/>
            <w:tabs>
              <w:tab w:val="left" w:pos="440"/>
              <w:tab w:val="right" w:leader="dot" w:pos="10790"/>
            </w:tabs>
            <w:rPr>
              <w:noProof/>
              <w:kern w:val="2"/>
              <w:sz w:val="22"/>
              <w:szCs w:val="22"/>
              <w:lang w:bidi="ar-SA"/>
              <w14:ligatures w14:val="standardContextual"/>
            </w:rPr>
          </w:pPr>
          <w:hyperlink w:anchor="_Toc143270977" w:history="1">
            <w:r w:rsidR="00D35A35" w:rsidRPr="00D52650">
              <w:rPr>
                <w:rStyle w:val="Hyperlink"/>
                <w:noProof/>
              </w:rPr>
              <w:t>6</w:t>
            </w:r>
            <w:r w:rsidR="00D35A35" w:rsidRPr="00D52650">
              <w:rPr>
                <w:noProof/>
                <w:kern w:val="2"/>
                <w:sz w:val="22"/>
                <w:szCs w:val="22"/>
                <w:lang w:bidi="ar-SA"/>
                <w14:ligatures w14:val="standardContextual"/>
              </w:rPr>
              <w:tab/>
            </w:r>
            <w:r w:rsidR="00D35A35" w:rsidRPr="00D52650">
              <w:rPr>
                <w:rStyle w:val="Hyperlink"/>
                <w:noProof/>
              </w:rPr>
              <w:t>STBL Distribution Network:</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_Toc143270977 \h </w:instrText>
            </w:r>
            <w:r w:rsidR="00D35A35" w:rsidRPr="00D52650">
              <w:rPr>
                <w:noProof/>
                <w:webHidden/>
              </w:rPr>
            </w:r>
            <w:r w:rsidR="00D35A35" w:rsidRPr="00D52650">
              <w:rPr>
                <w:noProof/>
                <w:webHidden/>
              </w:rPr>
              <w:fldChar w:fldCharType="separate"/>
            </w:r>
            <w:r w:rsidR="00D35A35" w:rsidRPr="00D52650">
              <w:rPr>
                <w:noProof/>
                <w:webHidden/>
              </w:rPr>
              <w:t>14</w:t>
            </w:r>
            <w:r w:rsidR="00D35A35" w:rsidRPr="00D52650">
              <w:rPr>
                <w:noProof/>
                <w:webHidden/>
              </w:rPr>
              <w:fldChar w:fldCharType="end"/>
            </w:r>
          </w:hyperlink>
        </w:p>
        <w:p w14:paraId="5B290AA2" w14:textId="20DA8462" w:rsidR="00D35A35" w:rsidRPr="00D52650" w:rsidRDefault="00000000">
          <w:pPr>
            <w:pStyle w:val="TOC1"/>
            <w:tabs>
              <w:tab w:val="left" w:pos="440"/>
              <w:tab w:val="right" w:leader="dot" w:pos="10790"/>
            </w:tabs>
            <w:rPr>
              <w:noProof/>
              <w:kern w:val="2"/>
              <w:sz w:val="22"/>
              <w:szCs w:val="22"/>
              <w:lang w:bidi="ar-SA"/>
              <w14:ligatures w14:val="standardContextual"/>
            </w:rPr>
          </w:pPr>
          <w:hyperlink w:anchor="_Toc143270978" w:history="1">
            <w:r w:rsidR="00D35A35" w:rsidRPr="00D52650">
              <w:rPr>
                <w:rStyle w:val="Hyperlink"/>
                <w:noProof/>
              </w:rPr>
              <w:t>7</w:t>
            </w:r>
            <w:r w:rsidR="00D35A35" w:rsidRPr="00D52650">
              <w:rPr>
                <w:noProof/>
                <w:kern w:val="2"/>
                <w:sz w:val="22"/>
                <w:szCs w:val="22"/>
                <w:lang w:bidi="ar-SA"/>
                <w14:ligatures w14:val="standardContextual"/>
              </w:rPr>
              <w:tab/>
            </w:r>
            <w:r w:rsidR="00D35A35" w:rsidRPr="00D52650">
              <w:rPr>
                <w:rStyle w:val="Hyperlink"/>
                <w:noProof/>
              </w:rPr>
              <w:t>STBL Product Line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_Toc143270978 \h </w:instrText>
            </w:r>
            <w:r w:rsidR="00D35A35" w:rsidRPr="00D52650">
              <w:rPr>
                <w:noProof/>
                <w:webHidden/>
              </w:rPr>
            </w:r>
            <w:r w:rsidR="00D35A35" w:rsidRPr="00D52650">
              <w:rPr>
                <w:noProof/>
                <w:webHidden/>
              </w:rPr>
              <w:fldChar w:fldCharType="separate"/>
            </w:r>
            <w:r w:rsidR="00D35A35" w:rsidRPr="00D52650">
              <w:rPr>
                <w:noProof/>
                <w:webHidden/>
              </w:rPr>
              <w:t>15</w:t>
            </w:r>
            <w:r w:rsidR="00D35A35" w:rsidRPr="00D52650">
              <w:rPr>
                <w:noProof/>
                <w:webHidden/>
              </w:rPr>
              <w:fldChar w:fldCharType="end"/>
            </w:r>
          </w:hyperlink>
        </w:p>
        <w:p w14:paraId="5089D858" w14:textId="28719F4C"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79" w:history="1">
            <w:r w:rsidR="00D35A35" w:rsidRPr="00D52650">
              <w:rPr>
                <w:rStyle w:val="Hyperlink"/>
                <w:noProof/>
              </w:rPr>
              <w:t>7.1</w:t>
            </w:r>
            <w:r w:rsidR="00D35A35" w:rsidRPr="00D52650">
              <w:rPr>
                <w:noProof/>
                <w:kern w:val="2"/>
                <w:sz w:val="22"/>
                <w:szCs w:val="22"/>
                <w:lang w:bidi="ar-SA"/>
                <w14:ligatures w14:val="standardContextual"/>
              </w:rPr>
              <w:tab/>
            </w:r>
            <w:r w:rsidR="00D35A35" w:rsidRPr="00D52650">
              <w:rPr>
                <w:rStyle w:val="Hyperlink"/>
                <w:noProof/>
              </w:rPr>
              <w:t>Notebooks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_Toc143270979 \h </w:instrText>
            </w:r>
            <w:r w:rsidR="00D35A35" w:rsidRPr="00D52650">
              <w:rPr>
                <w:noProof/>
                <w:webHidden/>
              </w:rPr>
            </w:r>
            <w:r w:rsidR="00D35A35" w:rsidRPr="00D52650">
              <w:rPr>
                <w:noProof/>
                <w:webHidden/>
              </w:rPr>
              <w:fldChar w:fldCharType="separate"/>
            </w:r>
            <w:r w:rsidR="00D35A35" w:rsidRPr="00D52650">
              <w:rPr>
                <w:noProof/>
                <w:webHidden/>
              </w:rPr>
              <w:t>15</w:t>
            </w:r>
            <w:r w:rsidR="00D35A35" w:rsidRPr="00D52650">
              <w:rPr>
                <w:noProof/>
                <w:webHidden/>
              </w:rPr>
              <w:fldChar w:fldCharType="end"/>
            </w:r>
          </w:hyperlink>
        </w:p>
        <w:p w14:paraId="533D8C99" w14:textId="391D881A"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80" w:history="1">
            <w:r w:rsidR="00D35A35" w:rsidRPr="00D52650">
              <w:rPr>
                <w:rStyle w:val="Hyperlink"/>
                <w:noProof/>
              </w:rPr>
              <w:t>7.2</w:t>
            </w:r>
            <w:r w:rsidR="00D35A35" w:rsidRPr="00D52650">
              <w:rPr>
                <w:noProof/>
                <w:kern w:val="2"/>
                <w:sz w:val="22"/>
                <w:szCs w:val="22"/>
                <w:lang w:bidi="ar-SA"/>
                <w14:ligatures w14:val="standardContextual"/>
              </w:rPr>
              <w:tab/>
            </w:r>
            <w:r w:rsidR="00D35A35" w:rsidRPr="00D52650">
              <w:rPr>
                <w:rStyle w:val="Hyperlink"/>
                <w:noProof/>
              </w:rPr>
              <w:t>Desktop PC:</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_Toc143270980 \h </w:instrText>
            </w:r>
            <w:r w:rsidR="00D35A35" w:rsidRPr="00D52650">
              <w:rPr>
                <w:noProof/>
                <w:webHidden/>
              </w:rPr>
            </w:r>
            <w:r w:rsidR="00D35A35" w:rsidRPr="00D52650">
              <w:rPr>
                <w:noProof/>
                <w:webHidden/>
              </w:rPr>
              <w:fldChar w:fldCharType="separate"/>
            </w:r>
            <w:r w:rsidR="00D35A35" w:rsidRPr="00D52650">
              <w:rPr>
                <w:noProof/>
                <w:webHidden/>
              </w:rPr>
              <w:t>16</w:t>
            </w:r>
            <w:r w:rsidR="00D35A35" w:rsidRPr="00D52650">
              <w:rPr>
                <w:noProof/>
                <w:webHidden/>
              </w:rPr>
              <w:fldChar w:fldCharType="end"/>
            </w:r>
          </w:hyperlink>
        </w:p>
        <w:p w14:paraId="7B47A13F" w14:textId="3CFB324D"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81" w:history="1">
            <w:r w:rsidR="00D35A35" w:rsidRPr="00D52650">
              <w:rPr>
                <w:rStyle w:val="Hyperlink"/>
                <w:noProof/>
                <w:lang w:val="en-AU"/>
              </w:rPr>
              <w:t>7.3</w:t>
            </w:r>
            <w:r w:rsidR="00D35A35" w:rsidRPr="00D52650">
              <w:rPr>
                <w:noProof/>
                <w:kern w:val="2"/>
                <w:sz w:val="22"/>
                <w:szCs w:val="22"/>
                <w:lang w:bidi="ar-SA"/>
                <w14:ligatures w14:val="standardContextual"/>
              </w:rPr>
              <w:tab/>
            </w:r>
            <w:r w:rsidR="00D35A35" w:rsidRPr="00D52650">
              <w:rPr>
                <w:rStyle w:val="Hyperlink"/>
                <w:noProof/>
                <w:lang w:val="en-AU"/>
              </w:rPr>
              <w:t>PC Components:</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_Toc143270981 \h </w:instrText>
            </w:r>
            <w:r w:rsidR="00D35A35" w:rsidRPr="00D52650">
              <w:rPr>
                <w:noProof/>
                <w:webHidden/>
              </w:rPr>
            </w:r>
            <w:r w:rsidR="00D35A35" w:rsidRPr="00D52650">
              <w:rPr>
                <w:noProof/>
                <w:webHidden/>
              </w:rPr>
              <w:fldChar w:fldCharType="separate"/>
            </w:r>
            <w:r w:rsidR="00D35A35" w:rsidRPr="00D52650">
              <w:rPr>
                <w:noProof/>
                <w:webHidden/>
              </w:rPr>
              <w:t>17</w:t>
            </w:r>
            <w:r w:rsidR="00D35A35" w:rsidRPr="00D52650">
              <w:rPr>
                <w:noProof/>
                <w:webHidden/>
              </w:rPr>
              <w:fldChar w:fldCharType="end"/>
            </w:r>
          </w:hyperlink>
        </w:p>
        <w:p w14:paraId="0601DBA9" w14:textId="13105875"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82" w:history="1">
            <w:r w:rsidR="00D35A35" w:rsidRPr="00D52650">
              <w:rPr>
                <w:rStyle w:val="Hyperlink"/>
                <w:noProof/>
              </w:rPr>
              <w:t>7.4</w:t>
            </w:r>
            <w:r w:rsidR="00D35A35" w:rsidRPr="00D52650">
              <w:rPr>
                <w:noProof/>
                <w:kern w:val="2"/>
                <w:sz w:val="22"/>
                <w:szCs w:val="22"/>
                <w:lang w:bidi="ar-SA"/>
                <w14:ligatures w14:val="standardContextual"/>
              </w:rPr>
              <w:tab/>
            </w:r>
            <w:r w:rsidR="00D35A35" w:rsidRPr="00D52650">
              <w:rPr>
                <w:rStyle w:val="Hyperlink"/>
                <w:noProof/>
              </w:rPr>
              <w:t>PC Accessories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_Toc143270982 \h </w:instrText>
            </w:r>
            <w:r w:rsidR="00D35A35" w:rsidRPr="00D52650">
              <w:rPr>
                <w:noProof/>
                <w:webHidden/>
              </w:rPr>
            </w:r>
            <w:r w:rsidR="00D35A35" w:rsidRPr="00D52650">
              <w:rPr>
                <w:noProof/>
                <w:webHidden/>
              </w:rPr>
              <w:fldChar w:fldCharType="separate"/>
            </w:r>
            <w:r w:rsidR="00D35A35" w:rsidRPr="00D52650">
              <w:rPr>
                <w:noProof/>
                <w:webHidden/>
              </w:rPr>
              <w:t>18</w:t>
            </w:r>
            <w:r w:rsidR="00D35A35" w:rsidRPr="00D52650">
              <w:rPr>
                <w:noProof/>
                <w:webHidden/>
              </w:rPr>
              <w:fldChar w:fldCharType="end"/>
            </w:r>
          </w:hyperlink>
        </w:p>
        <w:p w14:paraId="105499EB" w14:textId="0BC57A2F"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83" w:history="1">
            <w:r w:rsidR="00D35A35" w:rsidRPr="00D52650">
              <w:rPr>
                <w:rStyle w:val="Hyperlink"/>
                <w:noProof/>
              </w:rPr>
              <w:t>7.5</w:t>
            </w:r>
            <w:r w:rsidR="00D35A35" w:rsidRPr="00D52650">
              <w:rPr>
                <w:noProof/>
                <w:kern w:val="2"/>
                <w:sz w:val="22"/>
                <w:szCs w:val="22"/>
                <w:lang w:bidi="ar-SA"/>
                <w14:ligatures w14:val="standardContextual"/>
              </w:rPr>
              <w:tab/>
            </w:r>
            <w:r w:rsidR="00D35A35" w:rsidRPr="00D52650">
              <w:rPr>
                <w:rStyle w:val="Hyperlink"/>
                <w:noProof/>
              </w:rPr>
              <w:t>Gaming:</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_Toc143270983 \h </w:instrText>
            </w:r>
            <w:r w:rsidR="00D35A35" w:rsidRPr="00D52650">
              <w:rPr>
                <w:noProof/>
                <w:webHidden/>
              </w:rPr>
            </w:r>
            <w:r w:rsidR="00D35A35" w:rsidRPr="00D52650">
              <w:rPr>
                <w:noProof/>
                <w:webHidden/>
              </w:rPr>
              <w:fldChar w:fldCharType="separate"/>
            </w:r>
            <w:r w:rsidR="00D35A35" w:rsidRPr="00D52650">
              <w:rPr>
                <w:noProof/>
                <w:webHidden/>
              </w:rPr>
              <w:t>19</w:t>
            </w:r>
            <w:r w:rsidR="00D35A35" w:rsidRPr="00D52650">
              <w:rPr>
                <w:noProof/>
                <w:webHidden/>
              </w:rPr>
              <w:fldChar w:fldCharType="end"/>
            </w:r>
          </w:hyperlink>
        </w:p>
        <w:p w14:paraId="18A196B4" w14:textId="269D9FAF"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84" w:history="1">
            <w:r w:rsidR="00D35A35" w:rsidRPr="00D52650">
              <w:rPr>
                <w:rStyle w:val="Hyperlink"/>
                <w:noProof/>
              </w:rPr>
              <w:t>7.6</w:t>
            </w:r>
            <w:r w:rsidR="00D35A35" w:rsidRPr="00D52650">
              <w:rPr>
                <w:noProof/>
                <w:kern w:val="2"/>
                <w:sz w:val="22"/>
                <w:szCs w:val="22"/>
                <w:lang w:bidi="ar-SA"/>
                <w14:ligatures w14:val="standardContextual"/>
              </w:rPr>
              <w:tab/>
            </w:r>
            <w:r w:rsidR="00D35A35" w:rsidRPr="00D52650">
              <w:rPr>
                <w:rStyle w:val="Hyperlink"/>
                <w:noProof/>
              </w:rPr>
              <w:t>Office Equipment:</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_Toc143270984 \h </w:instrText>
            </w:r>
            <w:r w:rsidR="00D35A35" w:rsidRPr="00D52650">
              <w:rPr>
                <w:noProof/>
                <w:webHidden/>
              </w:rPr>
            </w:r>
            <w:r w:rsidR="00D35A35" w:rsidRPr="00D52650">
              <w:rPr>
                <w:noProof/>
                <w:webHidden/>
              </w:rPr>
              <w:fldChar w:fldCharType="separate"/>
            </w:r>
            <w:r w:rsidR="00D35A35" w:rsidRPr="00D52650">
              <w:rPr>
                <w:noProof/>
                <w:webHidden/>
              </w:rPr>
              <w:t>20</w:t>
            </w:r>
            <w:r w:rsidR="00D35A35" w:rsidRPr="00D52650">
              <w:rPr>
                <w:noProof/>
                <w:webHidden/>
              </w:rPr>
              <w:fldChar w:fldCharType="end"/>
            </w:r>
          </w:hyperlink>
        </w:p>
        <w:p w14:paraId="0A1F3210" w14:textId="521F6949"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85" w:history="1">
            <w:r w:rsidR="00D35A35" w:rsidRPr="00D52650">
              <w:rPr>
                <w:rStyle w:val="Hyperlink"/>
                <w:noProof/>
              </w:rPr>
              <w:t>7.7</w:t>
            </w:r>
            <w:r w:rsidR="00D35A35" w:rsidRPr="00D52650">
              <w:rPr>
                <w:noProof/>
                <w:kern w:val="2"/>
                <w:sz w:val="22"/>
                <w:szCs w:val="22"/>
                <w:lang w:bidi="ar-SA"/>
                <w14:ligatures w14:val="standardContextual"/>
              </w:rPr>
              <w:tab/>
            </w:r>
            <w:r w:rsidR="00D35A35" w:rsidRPr="00D52650">
              <w:rPr>
                <w:rStyle w:val="Hyperlink"/>
                <w:noProof/>
              </w:rPr>
              <w:t>Camera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_Toc143270985 \h </w:instrText>
            </w:r>
            <w:r w:rsidR="00D35A35" w:rsidRPr="00D52650">
              <w:rPr>
                <w:noProof/>
                <w:webHidden/>
              </w:rPr>
            </w:r>
            <w:r w:rsidR="00D35A35" w:rsidRPr="00D52650">
              <w:rPr>
                <w:noProof/>
                <w:webHidden/>
              </w:rPr>
              <w:fldChar w:fldCharType="separate"/>
            </w:r>
            <w:r w:rsidR="00D35A35" w:rsidRPr="00D52650">
              <w:rPr>
                <w:noProof/>
                <w:webHidden/>
              </w:rPr>
              <w:t>21</w:t>
            </w:r>
            <w:r w:rsidR="00D35A35" w:rsidRPr="00D52650">
              <w:rPr>
                <w:noProof/>
                <w:webHidden/>
              </w:rPr>
              <w:fldChar w:fldCharType="end"/>
            </w:r>
          </w:hyperlink>
        </w:p>
        <w:p w14:paraId="69D04BE7" w14:textId="7EDD58FE"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86" w:history="1">
            <w:r w:rsidR="00D35A35" w:rsidRPr="00D52650">
              <w:rPr>
                <w:rStyle w:val="Hyperlink"/>
                <w:noProof/>
              </w:rPr>
              <w:t>7.8</w:t>
            </w:r>
            <w:r w:rsidR="00D35A35" w:rsidRPr="00D52650">
              <w:rPr>
                <w:noProof/>
                <w:kern w:val="2"/>
                <w:sz w:val="22"/>
                <w:szCs w:val="22"/>
                <w:lang w:bidi="ar-SA"/>
                <w14:ligatures w14:val="standardContextual"/>
              </w:rPr>
              <w:tab/>
            </w:r>
            <w:r w:rsidR="00D35A35" w:rsidRPr="00D52650">
              <w:rPr>
                <w:rStyle w:val="Hyperlink"/>
                <w:noProof/>
              </w:rPr>
              <w:t>Printers:</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_Toc143270986 \h </w:instrText>
            </w:r>
            <w:r w:rsidR="00D35A35" w:rsidRPr="00D52650">
              <w:rPr>
                <w:noProof/>
                <w:webHidden/>
              </w:rPr>
            </w:r>
            <w:r w:rsidR="00D35A35" w:rsidRPr="00D52650">
              <w:rPr>
                <w:noProof/>
                <w:webHidden/>
              </w:rPr>
              <w:fldChar w:fldCharType="separate"/>
            </w:r>
            <w:r w:rsidR="00D35A35" w:rsidRPr="00D52650">
              <w:rPr>
                <w:noProof/>
                <w:webHidden/>
              </w:rPr>
              <w:t>23</w:t>
            </w:r>
            <w:r w:rsidR="00D35A35" w:rsidRPr="00D52650">
              <w:rPr>
                <w:noProof/>
                <w:webHidden/>
              </w:rPr>
              <w:fldChar w:fldCharType="end"/>
            </w:r>
          </w:hyperlink>
        </w:p>
        <w:p w14:paraId="76FCD0AE" w14:textId="744C59B8"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87" w:history="1">
            <w:r w:rsidR="00D35A35" w:rsidRPr="00D52650">
              <w:rPr>
                <w:rStyle w:val="Hyperlink"/>
                <w:noProof/>
              </w:rPr>
              <w:t>7.9</w:t>
            </w:r>
            <w:r w:rsidR="00D35A35" w:rsidRPr="00D52650">
              <w:rPr>
                <w:noProof/>
                <w:kern w:val="2"/>
                <w:sz w:val="22"/>
                <w:szCs w:val="22"/>
                <w:lang w:bidi="ar-SA"/>
                <w14:ligatures w14:val="standardContextual"/>
              </w:rPr>
              <w:tab/>
            </w:r>
            <w:r w:rsidR="00D35A35" w:rsidRPr="00D52650">
              <w:rPr>
                <w:rStyle w:val="Hyperlink"/>
                <w:noProof/>
              </w:rPr>
              <w:t>Multi-Media Speakers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_Toc143270987 \h </w:instrText>
            </w:r>
            <w:r w:rsidR="00D35A35" w:rsidRPr="00D52650">
              <w:rPr>
                <w:noProof/>
                <w:webHidden/>
              </w:rPr>
            </w:r>
            <w:r w:rsidR="00D35A35" w:rsidRPr="00D52650">
              <w:rPr>
                <w:noProof/>
                <w:webHidden/>
              </w:rPr>
              <w:fldChar w:fldCharType="separate"/>
            </w:r>
            <w:r w:rsidR="00D35A35" w:rsidRPr="00D52650">
              <w:rPr>
                <w:noProof/>
                <w:webHidden/>
              </w:rPr>
              <w:t>23</w:t>
            </w:r>
            <w:r w:rsidR="00D35A35" w:rsidRPr="00D52650">
              <w:rPr>
                <w:noProof/>
                <w:webHidden/>
              </w:rPr>
              <w:fldChar w:fldCharType="end"/>
            </w:r>
          </w:hyperlink>
        </w:p>
        <w:p w14:paraId="5BDE9566" w14:textId="31ED181E"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88" w:history="1">
            <w:r w:rsidR="00D35A35" w:rsidRPr="00D52650">
              <w:rPr>
                <w:rStyle w:val="Hyperlink"/>
                <w:noProof/>
              </w:rPr>
              <w:t>7.10</w:t>
            </w:r>
            <w:r w:rsidR="00D35A35" w:rsidRPr="00D52650">
              <w:rPr>
                <w:noProof/>
                <w:kern w:val="2"/>
                <w:sz w:val="22"/>
                <w:szCs w:val="22"/>
                <w:lang w:bidi="ar-SA"/>
                <w14:ligatures w14:val="standardContextual"/>
              </w:rPr>
              <w:tab/>
            </w:r>
            <w:r w:rsidR="00D35A35" w:rsidRPr="00D52650">
              <w:rPr>
                <w:rStyle w:val="Hyperlink"/>
                <w:noProof/>
              </w:rPr>
              <w:t>Software:</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_Toc143270988 \h </w:instrText>
            </w:r>
            <w:r w:rsidR="00D35A35" w:rsidRPr="00D52650">
              <w:rPr>
                <w:noProof/>
                <w:webHidden/>
              </w:rPr>
            </w:r>
            <w:r w:rsidR="00D35A35" w:rsidRPr="00D52650">
              <w:rPr>
                <w:noProof/>
                <w:webHidden/>
              </w:rPr>
              <w:fldChar w:fldCharType="separate"/>
            </w:r>
            <w:r w:rsidR="00D35A35" w:rsidRPr="00D52650">
              <w:rPr>
                <w:noProof/>
                <w:webHidden/>
              </w:rPr>
              <w:t>24</w:t>
            </w:r>
            <w:r w:rsidR="00D35A35" w:rsidRPr="00D52650">
              <w:rPr>
                <w:noProof/>
                <w:webHidden/>
              </w:rPr>
              <w:fldChar w:fldCharType="end"/>
            </w:r>
          </w:hyperlink>
        </w:p>
        <w:p w14:paraId="0516635E" w14:textId="47750C8C"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89" w:history="1">
            <w:r w:rsidR="00D35A35" w:rsidRPr="00D52650">
              <w:rPr>
                <w:rStyle w:val="Hyperlink"/>
                <w:noProof/>
              </w:rPr>
              <w:t>7.11</w:t>
            </w:r>
            <w:r w:rsidR="00D35A35" w:rsidRPr="00D52650">
              <w:rPr>
                <w:noProof/>
                <w:kern w:val="2"/>
                <w:sz w:val="22"/>
                <w:szCs w:val="22"/>
                <w:lang w:bidi="ar-SA"/>
                <w14:ligatures w14:val="standardContextual"/>
              </w:rPr>
              <w:tab/>
            </w:r>
            <w:r w:rsidR="00D35A35" w:rsidRPr="00D52650">
              <w:rPr>
                <w:rStyle w:val="Hyperlink"/>
                <w:noProof/>
              </w:rPr>
              <w:t>Server and Storage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_Toc143270989 \h </w:instrText>
            </w:r>
            <w:r w:rsidR="00D35A35" w:rsidRPr="00D52650">
              <w:rPr>
                <w:noProof/>
                <w:webHidden/>
              </w:rPr>
            </w:r>
            <w:r w:rsidR="00D35A35" w:rsidRPr="00D52650">
              <w:rPr>
                <w:noProof/>
                <w:webHidden/>
              </w:rPr>
              <w:fldChar w:fldCharType="separate"/>
            </w:r>
            <w:r w:rsidR="00D35A35" w:rsidRPr="00D52650">
              <w:rPr>
                <w:noProof/>
                <w:webHidden/>
              </w:rPr>
              <w:t>26</w:t>
            </w:r>
            <w:r w:rsidR="00D35A35" w:rsidRPr="00D52650">
              <w:rPr>
                <w:noProof/>
                <w:webHidden/>
              </w:rPr>
              <w:fldChar w:fldCharType="end"/>
            </w:r>
          </w:hyperlink>
        </w:p>
        <w:p w14:paraId="46EEC38C" w14:textId="419D7AF3"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90" w:history="1">
            <w:r w:rsidR="00D35A35" w:rsidRPr="00D52650">
              <w:rPr>
                <w:rStyle w:val="Hyperlink"/>
                <w:noProof/>
              </w:rPr>
              <w:t>7.12</w:t>
            </w:r>
            <w:r w:rsidR="00D35A35" w:rsidRPr="00D52650">
              <w:rPr>
                <w:noProof/>
                <w:kern w:val="2"/>
                <w:sz w:val="22"/>
                <w:szCs w:val="22"/>
                <w:lang w:bidi="ar-SA"/>
                <w14:ligatures w14:val="standardContextual"/>
              </w:rPr>
              <w:tab/>
            </w:r>
            <w:r w:rsidR="00D35A35" w:rsidRPr="00D52650">
              <w:rPr>
                <w:rStyle w:val="Hyperlink"/>
                <w:noProof/>
              </w:rPr>
              <w:t>Networking Products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_Toc143270990 \h </w:instrText>
            </w:r>
            <w:r w:rsidR="00D35A35" w:rsidRPr="00D52650">
              <w:rPr>
                <w:noProof/>
                <w:webHidden/>
              </w:rPr>
            </w:r>
            <w:r w:rsidR="00D35A35" w:rsidRPr="00D52650">
              <w:rPr>
                <w:noProof/>
                <w:webHidden/>
              </w:rPr>
              <w:fldChar w:fldCharType="separate"/>
            </w:r>
            <w:r w:rsidR="00D35A35" w:rsidRPr="00D52650">
              <w:rPr>
                <w:noProof/>
                <w:webHidden/>
              </w:rPr>
              <w:t>27</w:t>
            </w:r>
            <w:r w:rsidR="00D35A35" w:rsidRPr="00D52650">
              <w:rPr>
                <w:noProof/>
                <w:webHidden/>
              </w:rPr>
              <w:fldChar w:fldCharType="end"/>
            </w:r>
          </w:hyperlink>
        </w:p>
        <w:p w14:paraId="50D0A6C1" w14:textId="1DDC415C"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91" w:history="1">
            <w:r w:rsidR="00D35A35" w:rsidRPr="00D52650">
              <w:rPr>
                <w:rStyle w:val="Hyperlink"/>
                <w:noProof/>
              </w:rPr>
              <w:t>7.13</w:t>
            </w:r>
            <w:r w:rsidR="00D35A35" w:rsidRPr="00D52650">
              <w:rPr>
                <w:noProof/>
                <w:kern w:val="2"/>
                <w:sz w:val="22"/>
                <w:szCs w:val="22"/>
                <w:lang w:bidi="ar-SA"/>
                <w14:ligatures w14:val="standardContextual"/>
              </w:rPr>
              <w:tab/>
            </w:r>
            <w:r w:rsidR="00D35A35" w:rsidRPr="00D52650">
              <w:rPr>
                <w:rStyle w:val="Hyperlink"/>
                <w:noProof/>
              </w:rPr>
              <w:t>Smart Gadget: Curated Selection from Renowned Brands Worldwide</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_Toc143270991 \h </w:instrText>
            </w:r>
            <w:r w:rsidR="00D35A35" w:rsidRPr="00D52650">
              <w:rPr>
                <w:noProof/>
                <w:webHidden/>
              </w:rPr>
            </w:r>
            <w:r w:rsidR="00D35A35" w:rsidRPr="00D52650">
              <w:rPr>
                <w:noProof/>
                <w:webHidden/>
              </w:rPr>
              <w:fldChar w:fldCharType="separate"/>
            </w:r>
            <w:r w:rsidR="00D35A35" w:rsidRPr="00D52650">
              <w:rPr>
                <w:noProof/>
                <w:webHidden/>
              </w:rPr>
              <w:t>29</w:t>
            </w:r>
            <w:r w:rsidR="00D35A35" w:rsidRPr="00D52650">
              <w:rPr>
                <w:noProof/>
                <w:webHidden/>
              </w:rPr>
              <w:fldChar w:fldCharType="end"/>
            </w:r>
          </w:hyperlink>
        </w:p>
        <w:p w14:paraId="6F9A0C3B" w14:textId="64CF601C"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92" w:history="1">
            <w:r w:rsidR="00D35A35" w:rsidRPr="00D52650">
              <w:rPr>
                <w:rStyle w:val="Hyperlink"/>
                <w:noProof/>
              </w:rPr>
              <w:t>7.14</w:t>
            </w:r>
            <w:r w:rsidR="00D35A35" w:rsidRPr="00D52650">
              <w:rPr>
                <w:noProof/>
                <w:kern w:val="2"/>
                <w:sz w:val="22"/>
                <w:szCs w:val="22"/>
                <w:lang w:bidi="ar-SA"/>
                <w14:ligatures w14:val="standardContextual"/>
              </w:rPr>
              <w:tab/>
            </w:r>
            <w:r w:rsidR="00D35A35" w:rsidRPr="00D52650">
              <w:rPr>
                <w:rStyle w:val="Hyperlink"/>
                <w:noProof/>
              </w:rPr>
              <w:t>Display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_Toc143270992 \h </w:instrText>
            </w:r>
            <w:r w:rsidR="00D35A35" w:rsidRPr="00D52650">
              <w:rPr>
                <w:noProof/>
                <w:webHidden/>
              </w:rPr>
            </w:r>
            <w:r w:rsidR="00D35A35" w:rsidRPr="00D52650">
              <w:rPr>
                <w:noProof/>
                <w:webHidden/>
              </w:rPr>
              <w:fldChar w:fldCharType="separate"/>
            </w:r>
            <w:r w:rsidR="00D35A35" w:rsidRPr="00D52650">
              <w:rPr>
                <w:noProof/>
                <w:webHidden/>
              </w:rPr>
              <w:t>33</w:t>
            </w:r>
            <w:r w:rsidR="00D35A35" w:rsidRPr="00D52650">
              <w:rPr>
                <w:noProof/>
                <w:webHidden/>
              </w:rPr>
              <w:fldChar w:fldCharType="end"/>
            </w:r>
          </w:hyperlink>
        </w:p>
        <w:p w14:paraId="03D436A3" w14:textId="5C12A72B" w:rsidR="00D35A35" w:rsidRPr="00D52650" w:rsidRDefault="00000000">
          <w:pPr>
            <w:pStyle w:val="TOC1"/>
            <w:tabs>
              <w:tab w:val="left" w:pos="440"/>
              <w:tab w:val="right" w:leader="dot" w:pos="10790"/>
            </w:tabs>
            <w:rPr>
              <w:noProof/>
              <w:kern w:val="2"/>
              <w:sz w:val="22"/>
              <w:szCs w:val="22"/>
              <w:lang w:bidi="ar-SA"/>
              <w14:ligatures w14:val="standardContextual"/>
            </w:rPr>
          </w:pPr>
          <w:hyperlink w:anchor="_Toc143270993" w:history="1">
            <w:r w:rsidR="00D35A35" w:rsidRPr="00D52650">
              <w:rPr>
                <w:rStyle w:val="Hyperlink"/>
                <w:rFonts w:eastAsia="Times New Roman"/>
                <w:noProof/>
              </w:rPr>
              <w:t>8</w:t>
            </w:r>
            <w:r w:rsidR="00D35A35" w:rsidRPr="00D52650">
              <w:rPr>
                <w:noProof/>
                <w:kern w:val="2"/>
                <w:sz w:val="22"/>
                <w:szCs w:val="22"/>
                <w:lang w:bidi="ar-SA"/>
                <w14:ligatures w14:val="standardContextual"/>
              </w:rPr>
              <w:tab/>
            </w:r>
            <w:r w:rsidR="00D35A35" w:rsidRPr="00D52650">
              <w:rPr>
                <w:rStyle w:val="Hyperlink"/>
                <w:rFonts w:eastAsia="Times New Roman"/>
                <w:noProof/>
              </w:rPr>
              <w:t>UPS products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_Toc143270993 \h </w:instrText>
            </w:r>
            <w:r w:rsidR="00D35A35" w:rsidRPr="00D52650">
              <w:rPr>
                <w:noProof/>
                <w:webHidden/>
              </w:rPr>
            </w:r>
            <w:r w:rsidR="00D35A35" w:rsidRPr="00D52650">
              <w:rPr>
                <w:noProof/>
                <w:webHidden/>
              </w:rPr>
              <w:fldChar w:fldCharType="separate"/>
            </w:r>
            <w:r w:rsidR="00D35A35" w:rsidRPr="00D52650">
              <w:rPr>
                <w:noProof/>
                <w:webHidden/>
              </w:rPr>
              <w:t>35</w:t>
            </w:r>
            <w:r w:rsidR="00D35A35" w:rsidRPr="00D52650">
              <w:rPr>
                <w:noProof/>
                <w:webHidden/>
              </w:rPr>
              <w:fldChar w:fldCharType="end"/>
            </w:r>
          </w:hyperlink>
        </w:p>
        <w:p w14:paraId="7F40C0C9" w14:textId="3DE0F599" w:rsidR="00D35A35" w:rsidRPr="00D52650" w:rsidRDefault="00000000">
          <w:pPr>
            <w:pStyle w:val="TOC1"/>
            <w:tabs>
              <w:tab w:val="left" w:pos="440"/>
              <w:tab w:val="right" w:leader="dot" w:pos="10790"/>
            </w:tabs>
            <w:rPr>
              <w:noProof/>
              <w:kern w:val="2"/>
              <w:sz w:val="22"/>
              <w:szCs w:val="22"/>
              <w:lang w:bidi="ar-SA"/>
              <w14:ligatures w14:val="standardContextual"/>
            </w:rPr>
          </w:pPr>
          <w:hyperlink w:anchor="_Toc143270994" w:history="1">
            <w:r w:rsidR="00D35A35" w:rsidRPr="00D52650">
              <w:rPr>
                <w:rStyle w:val="Hyperlink"/>
                <w:rFonts w:eastAsiaTheme="minorHAnsi"/>
                <w:noProof/>
              </w:rPr>
              <w:t>9</w:t>
            </w:r>
            <w:r w:rsidR="00D35A35" w:rsidRPr="00D52650">
              <w:rPr>
                <w:noProof/>
                <w:kern w:val="2"/>
                <w:sz w:val="22"/>
                <w:szCs w:val="22"/>
                <w:lang w:bidi="ar-SA"/>
                <w14:ligatures w14:val="standardContextual"/>
              </w:rPr>
              <w:tab/>
            </w:r>
            <w:r w:rsidR="00D35A35" w:rsidRPr="00D52650">
              <w:rPr>
                <w:rStyle w:val="Hyperlink"/>
                <w:rFonts w:eastAsiaTheme="minorHAnsi"/>
                <w:noProof/>
              </w:rPr>
              <w:t>STBL Brand Portfolio: A Symphony of Global Excellence</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_Toc143270994 \h </w:instrText>
            </w:r>
            <w:r w:rsidR="00D35A35" w:rsidRPr="00D52650">
              <w:rPr>
                <w:noProof/>
                <w:webHidden/>
              </w:rPr>
            </w:r>
            <w:r w:rsidR="00D35A35" w:rsidRPr="00D52650">
              <w:rPr>
                <w:noProof/>
                <w:webHidden/>
              </w:rPr>
              <w:fldChar w:fldCharType="separate"/>
            </w:r>
            <w:r w:rsidR="00D35A35" w:rsidRPr="00D52650">
              <w:rPr>
                <w:noProof/>
                <w:webHidden/>
              </w:rPr>
              <w:t>37</w:t>
            </w:r>
            <w:r w:rsidR="00D35A35" w:rsidRPr="00D52650">
              <w:rPr>
                <w:noProof/>
                <w:webHidden/>
              </w:rPr>
              <w:fldChar w:fldCharType="end"/>
            </w:r>
          </w:hyperlink>
        </w:p>
        <w:p w14:paraId="7230DA59" w14:textId="454482D1" w:rsidR="00D35A35" w:rsidRPr="00D52650" w:rsidRDefault="00000000">
          <w:pPr>
            <w:pStyle w:val="TOC1"/>
            <w:tabs>
              <w:tab w:val="left" w:pos="440"/>
              <w:tab w:val="right" w:leader="dot" w:pos="10790"/>
            </w:tabs>
            <w:rPr>
              <w:noProof/>
              <w:kern w:val="2"/>
              <w:sz w:val="22"/>
              <w:szCs w:val="22"/>
              <w:lang w:bidi="ar-SA"/>
              <w14:ligatures w14:val="standardContextual"/>
            </w:rPr>
          </w:pPr>
          <w:hyperlink w:anchor="_Toc143270995" w:history="1">
            <w:r w:rsidR="00D35A35" w:rsidRPr="00D52650">
              <w:rPr>
                <w:rStyle w:val="Hyperlink"/>
                <w:rFonts w:eastAsiaTheme="minorHAnsi"/>
                <w:noProof/>
              </w:rPr>
              <w:t>10</w:t>
            </w:r>
            <w:r w:rsidR="00D35A35" w:rsidRPr="00D52650">
              <w:rPr>
                <w:noProof/>
                <w:kern w:val="2"/>
                <w:sz w:val="22"/>
                <w:szCs w:val="22"/>
                <w:lang w:bidi="ar-SA"/>
                <w14:ligatures w14:val="standardContextual"/>
              </w:rPr>
              <w:tab/>
            </w:r>
            <w:r w:rsidR="00D35A35" w:rsidRPr="00D52650">
              <w:rPr>
                <w:rStyle w:val="Hyperlink"/>
                <w:rFonts w:eastAsiaTheme="minorHAnsi"/>
                <w:noProof/>
              </w:rPr>
              <w:t>A Tapestry of Global Pioneers:</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_Toc143270995 \h </w:instrText>
            </w:r>
            <w:r w:rsidR="00D35A35" w:rsidRPr="00D52650">
              <w:rPr>
                <w:noProof/>
                <w:webHidden/>
              </w:rPr>
            </w:r>
            <w:r w:rsidR="00D35A35" w:rsidRPr="00D52650">
              <w:rPr>
                <w:noProof/>
                <w:webHidden/>
              </w:rPr>
              <w:fldChar w:fldCharType="separate"/>
            </w:r>
            <w:r w:rsidR="00D35A35" w:rsidRPr="00D52650">
              <w:rPr>
                <w:noProof/>
                <w:webHidden/>
              </w:rPr>
              <w:t>37</w:t>
            </w:r>
            <w:r w:rsidR="00D35A35" w:rsidRPr="00D52650">
              <w:rPr>
                <w:noProof/>
                <w:webHidden/>
              </w:rPr>
              <w:fldChar w:fldCharType="end"/>
            </w:r>
          </w:hyperlink>
        </w:p>
        <w:p w14:paraId="573587EF" w14:textId="4A7EB495" w:rsidR="00D35A35" w:rsidRPr="00D52650" w:rsidRDefault="00000000">
          <w:pPr>
            <w:pStyle w:val="TOC1"/>
            <w:tabs>
              <w:tab w:val="left" w:pos="440"/>
              <w:tab w:val="right" w:leader="dot" w:pos="10790"/>
            </w:tabs>
            <w:rPr>
              <w:noProof/>
              <w:kern w:val="2"/>
              <w:sz w:val="22"/>
              <w:szCs w:val="22"/>
              <w:lang w:bidi="ar-SA"/>
              <w14:ligatures w14:val="standardContextual"/>
            </w:rPr>
          </w:pPr>
          <w:hyperlink w:anchor="_Toc143270996" w:history="1">
            <w:r w:rsidR="00D35A35" w:rsidRPr="00D52650">
              <w:rPr>
                <w:rStyle w:val="Hyperlink"/>
                <w:rFonts w:eastAsiaTheme="minorHAnsi"/>
                <w:noProof/>
              </w:rPr>
              <w:t>11</w:t>
            </w:r>
            <w:r w:rsidR="00D35A35" w:rsidRPr="00D52650">
              <w:rPr>
                <w:noProof/>
                <w:kern w:val="2"/>
                <w:sz w:val="22"/>
                <w:szCs w:val="22"/>
                <w:lang w:bidi="ar-SA"/>
                <w14:ligatures w14:val="standardContextual"/>
              </w:rPr>
              <w:tab/>
            </w:r>
            <w:r w:rsidR="00D35A35" w:rsidRPr="00D52650">
              <w:rPr>
                <w:rStyle w:val="Hyperlink"/>
                <w:rFonts w:eastAsiaTheme="minorHAnsi"/>
                <w:noProof/>
              </w:rPr>
              <w:t>STBL  Comprehensive Technology Solution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_Toc143270996 \h </w:instrText>
            </w:r>
            <w:r w:rsidR="00D35A35" w:rsidRPr="00D52650">
              <w:rPr>
                <w:noProof/>
                <w:webHidden/>
              </w:rPr>
            </w:r>
            <w:r w:rsidR="00D35A35" w:rsidRPr="00D52650">
              <w:rPr>
                <w:noProof/>
                <w:webHidden/>
              </w:rPr>
              <w:fldChar w:fldCharType="separate"/>
            </w:r>
            <w:r w:rsidR="00D35A35" w:rsidRPr="00D52650">
              <w:rPr>
                <w:noProof/>
                <w:webHidden/>
              </w:rPr>
              <w:t>38</w:t>
            </w:r>
            <w:r w:rsidR="00D35A35" w:rsidRPr="00D52650">
              <w:rPr>
                <w:noProof/>
                <w:webHidden/>
              </w:rPr>
              <w:fldChar w:fldCharType="end"/>
            </w:r>
          </w:hyperlink>
        </w:p>
        <w:p w14:paraId="3BACC28D" w14:textId="35C634F1"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97" w:history="1">
            <w:r w:rsidR="00D35A35" w:rsidRPr="00D52650">
              <w:rPr>
                <w:rStyle w:val="Hyperlink"/>
                <w:noProof/>
              </w:rPr>
              <w:t>11.1</w:t>
            </w:r>
            <w:r w:rsidR="00D35A35" w:rsidRPr="00D52650">
              <w:rPr>
                <w:noProof/>
                <w:kern w:val="2"/>
                <w:sz w:val="22"/>
                <w:szCs w:val="22"/>
                <w:lang w:bidi="ar-SA"/>
                <w14:ligatures w14:val="standardContextual"/>
              </w:rPr>
              <w:tab/>
            </w:r>
            <w:r w:rsidR="00D35A35" w:rsidRPr="00D52650">
              <w:rPr>
                <w:rStyle w:val="Hyperlink"/>
                <w:noProof/>
              </w:rPr>
              <w:t>Collaboration Solutions:</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_Toc143270997 \h </w:instrText>
            </w:r>
            <w:r w:rsidR="00D35A35" w:rsidRPr="00D52650">
              <w:rPr>
                <w:noProof/>
                <w:webHidden/>
              </w:rPr>
            </w:r>
            <w:r w:rsidR="00D35A35" w:rsidRPr="00D52650">
              <w:rPr>
                <w:noProof/>
                <w:webHidden/>
              </w:rPr>
              <w:fldChar w:fldCharType="separate"/>
            </w:r>
            <w:r w:rsidR="00D35A35" w:rsidRPr="00D52650">
              <w:rPr>
                <w:noProof/>
                <w:webHidden/>
              </w:rPr>
              <w:t>38</w:t>
            </w:r>
            <w:r w:rsidR="00D35A35" w:rsidRPr="00D52650">
              <w:rPr>
                <w:noProof/>
                <w:webHidden/>
              </w:rPr>
              <w:fldChar w:fldCharType="end"/>
            </w:r>
          </w:hyperlink>
        </w:p>
        <w:p w14:paraId="6DB0762F" w14:textId="11D5830D"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98" w:history="1">
            <w:r w:rsidR="00D35A35" w:rsidRPr="00D52650">
              <w:rPr>
                <w:rStyle w:val="Hyperlink"/>
                <w:noProof/>
              </w:rPr>
              <w:t>11.2</w:t>
            </w:r>
            <w:r w:rsidR="00D35A35" w:rsidRPr="00D52650">
              <w:rPr>
                <w:noProof/>
                <w:kern w:val="2"/>
                <w:sz w:val="22"/>
                <w:szCs w:val="22"/>
                <w:lang w:bidi="ar-SA"/>
                <w14:ligatures w14:val="standardContextual"/>
              </w:rPr>
              <w:tab/>
            </w:r>
            <w:r w:rsidR="00D35A35" w:rsidRPr="00D52650">
              <w:rPr>
                <w:rStyle w:val="Hyperlink"/>
                <w:noProof/>
              </w:rPr>
              <w:t>Cloud Platforms and Services:</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_Toc143270998 \h </w:instrText>
            </w:r>
            <w:r w:rsidR="00D35A35" w:rsidRPr="00D52650">
              <w:rPr>
                <w:noProof/>
                <w:webHidden/>
              </w:rPr>
            </w:r>
            <w:r w:rsidR="00D35A35" w:rsidRPr="00D52650">
              <w:rPr>
                <w:noProof/>
                <w:webHidden/>
              </w:rPr>
              <w:fldChar w:fldCharType="separate"/>
            </w:r>
            <w:r w:rsidR="00D35A35" w:rsidRPr="00D52650">
              <w:rPr>
                <w:noProof/>
                <w:webHidden/>
              </w:rPr>
              <w:t>40</w:t>
            </w:r>
            <w:r w:rsidR="00D35A35" w:rsidRPr="00D52650">
              <w:rPr>
                <w:noProof/>
                <w:webHidden/>
              </w:rPr>
              <w:fldChar w:fldCharType="end"/>
            </w:r>
          </w:hyperlink>
        </w:p>
        <w:p w14:paraId="25B2D68C" w14:textId="3150A73E"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0999" w:history="1">
            <w:r w:rsidR="00D35A35" w:rsidRPr="00D52650">
              <w:rPr>
                <w:rStyle w:val="Hyperlink"/>
                <w:noProof/>
              </w:rPr>
              <w:t>11.3</w:t>
            </w:r>
            <w:r w:rsidR="00D35A35" w:rsidRPr="00D52650">
              <w:rPr>
                <w:noProof/>
                <w:kern w:val="2"/>
                <w:sz w:val="22"/>
                <w:szCs w:val="22"/>
                <w:lang w:bidi="ar-SA"/>
                <w14:ligatures w14:val="standardContextual"/>
              </w:rPr>
              <w:tab/>
            </w:r>
            <w:r w:rsidR="00D35A35" w:rsidRPr="00D52650">
              <w:rPr>
                <w:rStyle w:val="Hyperlink"/>
                <w:noProof/>
              </w:rPr>
              <w:t>Cloud Security Solutions:</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_Toc143270999 \h </w:instrText>
            </w:r>
            <w:r w:rsidR="00D35A35" w:rsidRPr="00D52650">
              <w:rPr>
                <w:noProof/>
                <w:webHidden/>
              </w:rPr>
            </w:r>
            <w:r w:rsidR="00D35A35" w:rsidRPr="00D52650">
              <w:rPr>
                <w:noProof/>
                <w:webHidden/>
              </w:rPr>
              <w:fldChar w:fldCharType="separate"/>
            </w:r>
            <w:r w:rsidR="00D35A35" w:rsidRPr="00D52650">
              <w:rPr>
                <w:noProof/>
                <w:webHidden/>
              </w:rPr>
              <w:t>41</w:t>
            </w:r>
            <w:r w:rsidR="00D35A35" w:rsidRPr="00D52650">
              <w:rPr>
                <w:noProof/>
                <w:webHidden/>
              </w:rPr>
              <w:fldChar w:fldCharType="end"/>
            </w:r>
          </w:hyperlink>
        </w:p>
        <w:p w14:paraId="58DD7ADF" w14:textId="663BFA4B"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1000" w:history="1">
            <w:r w:rsidR="00D35A35" w:rsidRPr="00D52650">
              <w:rPr>
                <w:rStyle w:val="Hyperlink"/>
                <w:noProof/>
              </w:rPr>
              <w:t>11.4</w:t>
            </w:r>
            <w:r w:rsidR="00D35A35" w:rsidRPr="00D52650">
              <w:rPr>
                <w:noProof/>
                <w:kern w:val="2"/>
                <w:sz w:val="22"/>
                <w:szCs w:val="22"/>
                <w:lang w:bidi="ar-SA"/>
                <w14:ligatures w14:val="standardContextual"/>
              </w:rPr>
              <w:tab/>
            </w:r>
            <w:r w:rsidR="00D35A35" w:rsidRPr="00D52650">
              <w:rPr>
                <w:rStyle w:val="Hyperlink"/>
                <w:noProof/>
              </w:rPr>
              <w:t>Cloud Management and Orchestration:</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_Toc143271000 \h </w:instrText>
            </w:r>
            <w:r w:rsidR="00D35A35" w:rsidRPr="00D52650">
              <w:rPr>
                <w:noProof/>
                <w:webHidden/>
              </w:rPr>
            </w:r>
            <w:r w:rsidR="00D35A35" w:rsidRPr="00D52650">
              <w:rPr>
                <w:noProof/>
                <w:webHidden/>
              </w:rPr>
              <w:fldChar w:fldCharType="separate"/>
            </w:r>
            <w:r w:rsidR="00D35A35" w:rsidRPr="00D52650">
              <w:rPr>
                <w:noProof/>
                <w:webHidden/>
              </w:rPr>
              <w:t>43</w:t>
            </w:r>
            <w:r w:rsidR="00D35A35" w:rsidRPr="00D52650">
              <w:rPr>
                <w:noProof/>
                <w:webHidden/>
              </w:rPr>
              <w:fldChar w:fldCharType="end"/>
            </w:r>
          </w:hyperlink>
        </w:p>
        <w:p w14:paraId="43BF97D3" w14:textId="376B0623"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1001" w:history="1">
            <w:r w:rsidR="00D35A35" w:rsidRPr="00D52650">
              <w:rPr>
                <w:rStyle w:val="Hyperlink"/>
                <w:noProof/>
              </w:rPr>
              <w:t>11.5</w:t>
            </w:r>
            <w:r w:rsidR="00D35A35" w:rsidRPr="00D52650">
              <w:rPr>
                <w:noProof/>
                <w:kern w:val="2"/>
                <w:sz w:val="22"/>
                <w:szCs w:val="22"/>
                <w:lang w:bidi="ar-SA"/>
                <w14:ligatures w14:val="standardContextual"/>
              </w:rPr>
              <w:tab/>
            </w:r>
            <w:r w:rsidR="00D35A35" w:rsidRPr="00D52650">
              <w:rPr>
                <w:rStyle w:val="Hyperlink"/>
                <w:noProof/>
              </w:rPr>
              <w:t>Cloud Migration and Consulting:</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_Toc143271001 \h </w:instrText>
            </w:r>
            <w:r w:rsidR="00D35A35" w:rsidRPr="00D52650">
              <w:rPr>
                <w:noProof/>
                <w:webHidden/>
              </w:rPr>
            </w:r>
            <w:r w:rsidR="00D35A35" w:rsidRPr="00D52650">
              <w:rPr>
                <w:noProof/>
                <w:webHidden/>
              </w:rPr>
              <w:fldChar w:fldCharType="separate"/>
            </w:r>
            <w:r w:rsidR="00D35A35" w:rsidRPr="00D52650">
              <w:rPr>
                <w:noProof/>
                <w:webHidden/>
              </w:rPr>
              <w:t>44</w:t>
            </w:r>
            <w:r w:rsidR="00D35A35" w:rsidRPr="00D52650">
              <w:rPr>
                <w:noProof/>
                <w:webHidden/>
              </w:rPr>
              <w:fldChar w:fldCharType="end"/>
            </w:r>
          </w:hyperlink>
        </w:p>
        <w:p w14:paraId="28305930" w14:textId="2B16003D"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1002" w:history="1">
            <w:r w:rsidR="00D35A35" w:rsidRPr="00D52650">
              <w:rPr>
                <w:rStyle w:val="Hyperlink"/>
                <w:noProof/>
              </w:rPr>
              <w:t>11.6</w:t>
            </w:r>
            <w:r w:rsidR="00D35A35" w:rsidRPr="00D52650">
              <w:rPr>
                <w:noProof/>
                <w:kern w:val="2"/>
                <w:sz w:val="22"/>
                <w:szCs w:val="22"/>
                <w:lang w:bidi="ar-SA"/>
                <w14:ligatures w14:val="standardContextual"/>
              </w:rPr>
              <w:tab/>
            </w:r>
            <w:r w:rsidR="00D35A35" w:rsidRPr="00D52650">
              <w:rPr>
                <w:rStyle w:val="Hyperlink"/>
                <w:noProof/>
              </w:rPr>
              <w:t>Cloud Backup and Disaster Recovery:</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_Toc143271002 \h </w:instrText>
            </w:r>
            <w:r w:rsidR="00D35A35" w:rsidRPr="00D52650">
              <w:rPr>
                <w:noProof/>
                <w:webHidden/>
              </w:rPr>
            </w:r>
            <w:r w:rsidR="00D35A35" w:rsidRPr="00D52650">
              <w:rPr>
                <w:noProof/>
                <w:webHidden/>
              </w:rPr>
              <w:fldChar w:fldCharType="separate"/>
            </w:r>
            <w:r w:rsidR="00D35A35" w:rsidRPr="00D52650">
              <w:rPr>
                <w:noProof/>
                <w:webHidden/>
              </w:rPr>
              <w:t>45</w:t>
            </w:r>
            <w:r w:rsidR="00D35A35" w:rsidRPr="00D52650">
              <w:rPr>
                <w:noProof/>
                <w:webHidden/>
              </w:rPr>
              <w:fldChar w:fldCharType="end"/>
            </w:r>
          </w:hyperlink>
        </w:p>
        <w:p w14:paraId="61DA509D" w14:textId="1539BD34"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1003" w:history="1">
            <w:r w:rsidR="00D35A35" w:rsidRPr="00D52650">
              <w:rPr>
                <w:rStyle w:val="Hyperlink"/>
                <w:noProof/>
              </w:rPr>
              <w:t>11.7</w:t>
            </w:r>
            <w:r w:rsidR="00D35A35" w:rsidRPr="00D52650">
              <w:rPr>
                <w:noProof/>
                <w:kern w:val="2"/>
                <w:sz w:val="22"/>
                <w:szCs w:val="22"/>
                <w:lang w:bidi="ar-SA"/>
                <w14:ligatures w14:val="standardContextual"/>
              </w:rPr>
              <w:tab/>
            </w:r>
            <w:r w:rsidR="00D35A35" w:rsidRPr="00D52650">
              <w:rPr>
                <w:rStyle w:val="Hyperlink"/>
                <w:noProof/>
              </w:rPr>
              <w:t>Cloud Monitoring and Management:</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_Toc143271003 \h </w:instrText>
            </w:r>
            <w:r w:rsidR="00D35A35" w:rsidRPr="00D52650">
              <w:rPr>
                <w:noProof/>
                <w:webHidden/>
              </w:rPr>
            </w:r>
            <w:r w:rsidR="00D35A35" w:rsidRPr="00D52650">
              <w:rPr>
                <w:noProof/>
                <w:webHidden/>
              </w:rPr>
              <w:fldChar w:fldCharType="separate"/>
            </w:r>
            <w:r w:rsidR="00D35A35" w:rsidRPr="00D52650">
              <w:rPr>
                <w:noProof/>
                <w:webHidden/>
              </w:rPr>
              <w:t>46</w:t>
            </w:r>
            <w:r w:rsidR="00D35A35" w:rsidRPr="00D52650">
              <w:rPr>
                <w:noProof/>
                <w:webHidden/>
              </w:rPr>
              <w:fldChar w:fldCharType="end"/>
            </w:r>
          </w:hyperlink>
        </w:p>
        <w:p w14:paraId="0F53907F" w14:textId="77335248"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1004" w:history="1">
            <w:r w:rsidR="00D35A35" w:rsidRPr="00D52650">
              <w:rPr>
                <w:rStyle w:val="Hyperlink"/>
                <w:noProof/>
              </w:rPr>
              <w:t>11.8</w:t>
            </w:r>
            <w:r w:rsidR="00D35A35" w:rsidRPr="00D52650">
              <w:rPr>
                <w:noProof/>
                <w:kern w:val="2"/>
                <w:sz w:val="22"/>
                <w:szCs w:val="22"/>
                <w:lang w:bidi="ar-SA"/>
                <w14:ligatures w14:val="standardContextual"/>
              </w:rPr>
              <w:tab/>
            </w:r>
            <w:r w:rsidR="00D35A35" w:rsidRPr="00D52650">
              <w:rPr>
                <w:rStyle w:val="Hyperlink"/>
                <w:noProof/>
              </w:rPr>
              <w:t>Cloud-Based Productivity Suites:</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_Toc143271004 \h </w:instrText>
            </w:r>
            <w:r w:rsidR="00D35A35" w:rsidRPr="00D52650">
              <w:rPr>
                <w:noProof/>
                <w:webHidden/>
              </w:rPr>
            </w:r>
            <w:r w:rsidR="00D35A35" w:rsidRPr="00D52650">
              <w:rPr>
                <w:noProof/>
                <w:webHidden/>
              </w:rPr>
              <w:fldChar w:fldCharType="separate"/>
            </w:r>
            <w:r w:rsidR="00D35A35" w:rsidRPr="00D52650">
              <w:rPr>
                <w:noProof/>
                <w:webHidden/>
              </w:rPr>
              <w:t>48</w:t>
            </w:r>
            <w:r w:rsidR="00D35A35" w:rsidRPr="00D52650">
              <w:rPr>
                <w:noProof/>
                <w:webHidden/>
              </w:rPr>
              <w:fldChar w:fldCharType="end"/>
            </w:r>
          </w:hyperlink>
        </w:p>
        <w:p w14:paraId="13DB1C79" w14:textId="23DC90C6"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1005" w:history="1">
            <w:r w:rsidR="00D35A35" w:rsidRPr="00D52650">
              <w:rPr>
                <w:rStyle w:val="Hyperlink"/>
                <w:noProof/>
              </w:rPr>
              <w:t>11.9</w:t>
            </w:r>
            <w:r w:rsidR="00D35A35" w:rsidRPr="00D52650">
              <w:rPr>
                <w:noProof/>
                <w:kern w:val="2"/>
                <w:sz w:val="22"/>
                <w:szCs w:val="22"/>
                <w:lang w:bidi="ar-SA"/>
                <w14:ligatures w14:val="standardContextual"/>
              </w:rPr>
              <w:tab/>
            </w:r>
            <w:r w:rsidR="00D35A35" w:rsidRPr="00D52650">
              <w:rPr>
                <w:rStyle w:val="Hyperlink"/>
                <w:noProof/>
              </w:rPr>
              <w:t>Servers and Compute Solutions:</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_Toc143271005 \h </w:instrText>
            </w:r>
            <w:r w:rsidR="00D35A35" w:rsidRPr="00D52650">
              <w:rPr>
                <w:noProof/>
                <w:webHidden/>
              </w:rPr>
            </w:r>
            <w:r w:rsidR="00D35A35" w:rsidRPr="00D52650">
              <w:rPr>
                <w:noProof/>
                <w:webHidden/>
              </w:rPr>
              <w:fldChar w:fldCharType="separate"/>
            </w:r>
            <w:r w:rsidR="00D35A35" w:rsidRPr="00D52650">
              <w:rPr>
                <w:noProof/>
                <w:webHidden/>
              </w:rPr>
              <w:t>50</w:t>
            </w:r>
            <w:r w:rsidR="00D35A35" w:rsidRPr="00D52650">
              <w:rPr>
                <w:noProof/>
                <w:webHidden/>
              </w:rPr>
              <w:fldChar w:fldCharType="end"/>
            </w:r>
          </w:hyperlink>
        </w:p>
        <w:p w14:paraId="57E01A9C" w14:textId="2F018423" w:rsidR="00D35A35" w:rsidRPr="00D52650" w:rsidRDefault="00000000">
          <w:pPr>
            <w:pStyle w:val="TOC2"/>
            <w:tabs>
              <w:tab w:val="left" w:pos="1100"/>
              <w:tab w:val="right" w:leader="dot" w:pos="10790"/>
            </w:tabs>
            <w:rPr>
              <w:noProof/>
              <w:kern w:val="2"/>
              <w:sz w:val="22"/>
              <w:szCs w:val="22"/>
              <w:lang w:bidi="ar-SA"/>
              <w14:ligatures w14:val="standardContextual"/>
            </w:rPr>
          </w:pPr>
          <w:hyperlink w:anchor="_Toc143271006" w:history="1">
            <w:r w:rsidR="00D35A35" w:rsidRPr="00D52650">
              <w:rPr>
                <w:rStyle w:val="Hyperlink"/>
                <w:noProof/>
              </w:rPr>
              <w:t>11.10</w:t>
            </w:r>
            <w:r w:rsidR="00D35A35" w:rsidRPr="00D52650">
              <w:rPr>
                <w:noProof/>
                <w:kern w:val="2"/>
                <w:sz w:val="22"/>
                <w:szCs w:val="22"/>
                <w:lang w:bidi="ar-SA"/>
                <w14:ligatures w14:val="standardContextual"/>
              </w:rPr>
              <w:tab/>
            </w:r>
            <w:r w:rsidR="00D35A35" w:rsidRPr="00D52650">
              <w:rPr>
                <w:rStyle w:val="Hyperlink"/>
                <w:noProof/>
              </w:rPr>
              <w:t>Enterprise Networking Solutions:</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_Toc143271006 \h </w:instrText>
            </w:r>
            <w:r w:rsidR="00D35A35" w:rsidRPr="00D52650">
              <w:rPr>
                <w:noProof/>
                <w:webHidden/>
              </w:rPr>
            </w:r>
            <w:r w:rsidR="00D35A35" w:rsidRPr="00D52650">
              <w:rPr>
                <w:noProof/>
                <w:webHidden/>
              </w:rPr>
              <w:fldChar w:fldCharType="separate"/>
            </w:r>
            <w:r w:rsidR="00D35A35" w:rsidRPr="00D52650">
              <w:rPr>
                <w:noProof/>
                <w:webHidden/>
              </w:rPr>
              <w:t>52</w:t>
            </w:r>
            <w:r w:rsidR="00D35A35" w:rsidRPr="00D52650">
              <w:rPr>
                <w:noProof/>
                <w:webHidden/>
              </w:rPr>
              <w:fldChar w:fldCharType="end"/>
            </w:r>
          </w:hyperlink>
        </w:p>
        <w:p w14:paraId="4B69A58B" w14:textId="207E1A4A" w:rsidR="00D35A35" w:rsidRPr="00D52650" w:rsidRDefault="00000000">
          <w:pPr>
            <w:pStyle w:val="TOC2"/>
            <w:tabs>
              <w:tab w:val="left" w:pos="1100"/>
              <w:tab w:val="right" w:leader="dot" w:pos="10790"/>
            </w:tabs>
            <w:rPr>
              <w:noProof/>
              <w:kern w:val="2"/>
              <w:sz w:val="22"/>
              <w:szCs w:val="22"/>
              <w:lang w:bidi="ar-SA"/>
              <w14:ligatures w14:val="standardContextual"/>
            </w:rPr>
          </w:pPr>
          <w:hyperlink w:anchor="_Toc143271007" w:history="1">
            <w:r w:rsidR="00D35A35" w:rsidRPr="00D52650">
              <w:rPr>
                <w:rStyle w:val="Hyperlink"/>
                <w:noProof/>
              </w:rPr>
              <w:t>11.11</w:t>
            </w:r>
            <w:r w:rsidR="00D35A35" w:rsidRPr="00D52650">
              <w:rPr>
                <w:noProof/>
                <w:kern w:val="2"/>
                <w:sz w:val="22"/>
                <w:szCs w:val="22"/>
                <w:lang w:bidi="ar-SA"/>
                <w14:ligatures w14:val="standardContextual"/>
              </w:rPr>
              <w:tab/>
            </w:r>
            <w:r w:rsidR="00D35A35" w:rsidRPr="00D52650">
              <w:rPr>
                <w:rStyle w:val="Hyperlink"/>
                <w:noProof/>
              </w:rPr>
              <w:t>Enterprise Storage Solutions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_Toc143271007 \h </w:instrText>
            </w:r>
            <w:r w:rsidR="00D35A35" w:rsidRPr="00D52650">
              <w:rPr>
                <w:noProof/>
                <w:webHidden/>
              </w:rPr>
            </w:r>
            <w:r w:rsidR="00D35A35" w:rsidRPr="00D52650">
              <w:rPr>
                <w:noProof/>
                <w:webHidden/>
              </w:rPr>
              <w:fldChar w:fldCharType="separate"/>
            </w:r>
            <w:r w:rsidR="00D35A35" w:rsidRPr="00D52650">
              <w:rPr>
                <w:noProof/>
                <w:webHidden/>
              </w:rPr>
              <w:t>53</w:t>
            </w:r>
            <w:r w:rsidR="00D35A35" w:rsidRPr="00D52650">
              <w:rPr>
                <w:noProof/>
                <w:webHidden/>
              </w:rPr>
              <w:fldChar w:fldCharType="end"/>
            </w:r>
          </w:hyperlink>
        </w:p>
        <w:p w14:paraId="2F009B4A" w14:textId="3BA5D3B0" w:rsidR="00D35A35" w:rsidRPr="00D52650" w:rsidRDefault="00000000">
          <w:pPr>
            <w:pStyle w:val="TOC1"/>
            <w:tabs>
              <w:tab w:val="left" w:pos="440"/>
              <w:tab w:val="right" w:leader="dot" w:pos="10790"/>
            </w:tabs>
            <w:rPr>
              <w:noProof/>
              <w:kern w:val="2"/>
              <w:sz w:val="22"/>
              <w:szCs w:val="22"/>
              <w:lang w:bidi="ar-SA"/>
              <w14:ligatures w14:val="standardContextual"/>
            </w:rPr>
          </w:pPr>
          <w:hyperlink w:anchor="_Toc143271008" w:history="1">
            <w:r w:rsidR="00D35A35" w:rsidRPr="00D52650">
              <w:rPr>
                <w:rStyle w:val="Hyperlink"/>
                <w:rFonts w:eastAsiaTheme="minorHAnsi"/>
                <w:noProof/>
              </w:rPr>
              <w:t>12</w:t>
            </w:r>
            <w:r w:rsidR="00D35A35" w:rsidRPr="00D52650">
              <w:rPr>
                <w:noProof/>
                <w:kern w:val="2"/>
                <w:sz w:val="22"/>
                <w:szCs w:val="22"/>
                <w:lang w:bidi="ar-SA"/>
                <w14:ligatures w14:val="standardContextual"/>
              </w:rPr>
              <w:tab/>
            </w:r>
            <w:r w:rsidR="00D35A35" w:rsidRPr="00D52650">
              <w:rPr>
                <w:rStyle w:val="Hyperlink"/>
                <w:rFonts w:eastAsiaTheme="minorHAnsi"/>
                <w:noProof/>
              </w:rPr>
              <w:t>Data Center Security:</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_Toc143271008 \h </w:instrText>
            </w:r>
            <w:r w:rsidR="00D35A35" w:rsidRPr="00D52650">
              <w:rPr>
                <w:noProof/>
                <w:webHidden/>
              </w:rPr>
            </w:r>
            <w:r w:rsidR="00D35A35" w:rsidRPr="00D52650">
              <w:rPr>
                <w:noProof/>
                <w:webHidden/>
              </w:rPr>
              <w:fldChar w:fldCharType="separate"/>
            </w:r>
            <w:r w:rsidR="00D35A35" w:rsidRPr="00D52650">
              <w:rPr>
                <w:noProof/>
                <w:webHidden/>
              </w:rPr>
              <w:t>53</w:t>
            </w:r>
            <w:r w:rsidR="00D35A35" w:rsidRPr="00D52650">
              <w:rPr>
                <w:noProof/>
                <w:webHidden/>
              </w:rPr>
              <w:fldChar w:fldCharType="end"/>
            </w:r>
          </w:hyperlink>
        </w:p>
        <w:p w14:paraId="45523EE6" w14:textId="4CF7002F" w:rsidR="00D35A35" w:rsidRPr="00D52650" w:rsidRDefault="00000000">
          <w:pPr>
            <w:pStyle w:val="TOC1"/>
            <w:tabs>
              <w:tab w:val="left" w:pos="440"/>
              <w:tab w:val="right" w:leader="dot" w:pos="10790"/>
            </w:tabs>
            <w:rPr>
              <w:noProof/>
              <w:kern w:val="2"/>
              <w:sz w:val="22"/>
              <w:szCs w:val="22"/>
              <w:lang w:bidi="ar-SA"/>
              <w14:ligatures w14:val="standardContextual"/>
            </w:rPr>
          </w:pPr>
          <w:hyperlink w:anchor="_Toc143271009" w:history="1">
            <w:r w:rsidR="00D35A35" w:rsidRPr="00D52650">
              <w:rPr>
                <w:rStyle w:val="Hyperlink"/>
                <w:rFonts w:eastAsiaTheme="minorHAnsi"/>
                <w:noProof/>
              </w:rPr>
              <w:t>13</w:t>
            </w:r>
            <w:r w:rsidR="00D35A35" w:rsidRPr="00D52650">
              <w:rPr>
                <w:noProof/>
                <w:kern w:val="2"/>
                <w:sz w:val="22"/>
                <w:szCs w:val="22"/>
                <w:lang w:bidi="ar-SA"/>
                <w14:ligatures w14:val="standardContextual"/>
              </w:rPr>
              <w:tab/>
            </w:r>
            <w:r w:rsidR="00D35A35" w:rsidRPr="00D52650">
              <w:rPr>
                <w:rStyle w:val="Hyperlink"/>
                <w:rFonts w:eastAsiaTheme="minorHAnsi"/>
                <w:noProof/>
              </w:rPr>
              <w:t>Data Center Infrastructure Management (DCIM):</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_Toc143271009 \h </w:instrText>
            </w:r>
            <w:r w:rsidR="00D35A35" w:rsidRPr="00D52650">
              <w:rPr>
                <w:noProof/>
                <w:webHidden/>
              </w:rPr>
            </w:r>
            <w:r w:rsidR="00D35A35" w:rsidRPr="00D52650">
              <w:rPr>
                <w:noProof/>
                <w:webHidden/>
              </w:rPr>
              <w:fldChar w:fldCharType="separate"/>
            </w:r>
            <w:r w:rsidR="00D35A35" w:rsidRPr="00D52650">
              <w:rPr>
                <w:noProof/>
                <w:webHidden/>
              </w:rPr>
              <w:t>53</w:t>
            </w:r>
            <w:r w:rsidR="00D35A35" w:rsidRPr="00D52650">
              <w:rPr>
                <w:noProof/>
                <w:webHidden/>
              </w:rPr>
              <w:fldChar w:fldCharType="end"/>
            </w:r>
          </w:hyperlink>
        </w:p>
        <w:p w14:paraId="7F43CF4C" w14:textId="48EBC713"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1010" w:history="1">
            <w:r w:rsidR="00D35A35" w:rsidRPr="00D52650">
              <w:rPr>
                <w:rStyle w:val="Hyperlink"/>
                <w:noProof/>
              </w:rPr>
              <w:t>13.1</w:t>
            </w:r>
            <w:r w:rsidR="00D35A35" w:rsidRPr="00D52650">
              <w:rPr>
                <w:noProof/>
                <w:kern w:val="2"/>
                <w:sz w:val="22"/>
                <w:szCs w:val="22"/>
                <w:lang w:bidi="ar-SA"/>
                <w14:ligatures w14:val="standardContextual"/>
              </w:rPr>
              <w:tab/>
            </w:r>
            <w:r w:rsidR="00D35A35" w:rsidRPr="00D52650">
              <w:rPr>
                <w:rStyle w:val="Hyperlink"/>
                <w:noProof/>
              </w:rPr>
              <w:t>Data Backup and Recovery Solutions:</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_Toc143271010 \h </w:instrText>
            </w:r>
            <w:r w:rsidR="00D35A35" w:rsidRPr="00D52650">
              <w:rPr>
                <w:noProof/>
                <w:webHidden/>
              </w:rPr>
            </w:r>
            <w:r w:rsidR="00D35A35" w:rsidRPr="00D52650">
              <w:rPr>
                <w:noProof/>
                <w:webHidden/>
              </w:rPr>
              <w:fldChar w:fldCharType="separate"/>
            </w:r>
            <w:r w:rsidR="00D35A35" w:rsidRPr="00D52650">
              <w:rPr>
                <w:noProof/>
                <w:webHidden/>
              </w:rPr>
              <w:t>53</w:t>
            </w:r>
            <w:r w:rsidR="00D35A35" w:rsidRPr="00D52650">
              <w:rPr>
                <w:noProof/>
                <w:webHidden/>
              </w:rPr>
              <w:fldChar w:fldCharType="end"/>
            </w:r>
          </w:hyperlink>
        </w:p>
        <w:p w14:paraId="67749D54" w14:textId="68C6D65A"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1011" w:history="1">
            <w:r w:rsidR="00D35A35" w:rsidRPr="00D52650">
              <w:rPr>
                <w:rStyle w:val="Hyperlink"/>
                <w:noProof/>
              </w:rPr>
              <w:t>13.2</w:t>
            </w:r>
            <w:r w:rsidR="00D35A35" w:rsidRPr="00D52650">
              <w:rPr>
                <w:noProof/>
                <w:kern w:val="2"/>
                <w:sz w:val="22"/>
                <w:szCs w:val="22"/>
                <w:lang w:bidi="ar-SA"/>
                <w14:ligatures w14:val="standardContextual"/>
              </w:rPr>
              <w:tab/>
            </w:r>
            <w:r w:rsidR="00D35A35" w:rsidRPr="00D52650">
              <w:rPr>
                <w:rStyle w:val="Hyperlink"/>
                <w:noProof/>
              </w:rPr>
              <w:t>Data backup solution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_Toc143271011 \h </w:instrText>
            </w:r>
            <w:r w:rsidR="00D35A35" w:rsidRPr="00D52650">
              <w:rPr>
                <w:noProof/>
                <w:webHidden/>
              </w:rPr>
            </w:r>
            <w:r w:rsidR="00D35A35" w:rsidRPr="00D52650">
              <w:rPr>
                <w:noProof/>
                <w:webHidden/>
              </w:rPr>
              <w:fldChar w:fldCharType="separate"/>
            </w:r>
            <w:r w:rsidR="00D35A35" w:rsidRPr="00D52650">
              <w:rPr>
                <w:noProof/>
                <w:webHidden/>
              </w:rPr>
              <w:t>54</w:t>
            </w:r>
            <w:r w:rsidR="00D35A35" w:rsidRPr="00D52650">
              <w:rPr>
                <w:noProof/>
                <w:webHidden/>
              </w:rPr>
              <w:fldChar w:fldCharType="end"/>
            </w:r>
          </w:hyperlink>
        </w:p>
        <w:p w14:paraId="7FC49021" w14:textId="6A2FA2E1"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1012" w:history="1">
            <w:r w:rsidR="00D35A35" w:rsidRPr="00D52650">
              <w:rPr>
                <w:rStyle w:val="Hyperlink"/>
                <w:noProof/>
              </w:rPr>
              <w:t>13.3</w:t>
            </w:r>
            <w:r w:rsidR="00D35A35" w:rsidRPr="00D52650">
              <w:rPr>
                <w:noProof/>
                <w:kern w:val="2"/>
                <w:sz w:val="22"/>
                <w:szCs w:val="22"/>
                <w:lang w:bidi="ar-SA"/>
                <w14:ligatures w14:val="standardContextual"/>
              </w:rPr>
              <w:tab/>
            </w:r>
            <w:r w:rsidR="00D35A35" w:rsidRPr="00D52650">
              <w:rPr>
                <w:rStyle w:val="Hyperlink"/>
                <w:noProof/>
              </w:rPr>
              <w:t>12.7 Display and Video Wall Solution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_Toc143271012 \h </w:instrText>
            </w:r>
            <w:r w:rsidR="00D35A35" w:rsidRPr="00D52650">
              <w:rPr>
                <w:noProof/>
                <w:webHidden/>
              </w:rPr>
            </w:r>
            <w:r w:rsidR="00D35A35" w:rsidRPr="00D52650">
              <w:rPr>
                <w:noProof/>
                <w:webHidden/>
              </w:rPr>
              <w:fldChar w:fldCharType="separate"/>
            </w:r>
            <w:r w:rsidR="00D35A35" w:rsidRPr="00D52650">
              <w:rPr>
                <w:noProof/>
                <w:webHidden/>
              </w:rPr>
              <w:t>55</w:t>
            </w:r>
            <w:r w:rsidR="00D35A35" w:rsidRPr="00D52650">
              <w:rPr>
                <w:noProof/>
                <w:webHidden/>
              </w:rPr>
              <w:fldChar w:fldCharType="end"/>
            </w:r>
          </w:hyperlink>
        </w:p>
        <w:p w14:paraId="32DA426B" w14:textId="55AB4239"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1013" w:history="1">
            <w:r w:rsidR="00D35A35" w:rsidRPr="00D52650">
              <w:rPr>
                <w:rStyle w:val="Hyperlink"/>
                <w:noProof/>
              </w:rPr>
              <w:t>13.4</w:t>
            </w:r>
            <w:r w:rsidR="00D35A35" w:rsidRPr="00D52650">
              <w:rPr>
                <w:noProof/>
                <w:kern w:val="2"/>
                <w:sz w:val="22"/>
                <w:szCs w:val="22"/>
                <w:lang w:bidi="ar-SA"/>
                <w14:ligatures w14:val="standardContextual"/>
              </w:rPr>
              <w:tab/>
            </w:r>
            <w:r w:rsidR="00D35A35" w:rsidRPr="00D52650">
              <w:rPr>
                <w:rStyle w:val="Hyperlink"/>
                <w:noProof/>
              </w:rPr>
              <w:t>12.8 Infrastructure Development and Solution</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_Toc143271013 \h </w:instrText>
            </w:r>
            <w:r w:rsidR="00D35A35" w:rsidRPr="00D52650">
              <w:rPr>
                <w:noProof/>
                <w:webHidden/>
              </w:rPr>
            </w:r>
            <w:r w:rsidR="00D35A35" w:rsidRPr="00D52650">
              <w:rPr>
                <w:noProof/>
                <w:webHidden/>
              </w:rPr>
              <w:fldChar w:fldCharType="separate"/>
            </w:r>
            <w:r w:rsidR="00D35A35" w:rsidRPr="00D52650">
              <w:rPr>
                <w:noProof/>
                <w:webHidden/>
              </w:rPr>
              <w:t>56</w:t>
            </w:r>
            <w:r w:rsidR="00D35A35" w:rsidRPr="00D52650">
              <w:rPr>
                <w:noProof/>
                <w:webHidden/>
              </w:rPr>
              <w:fldChar w:fldCharType="end"/>
            </w:r>
          </w:hyperlink>
        </w:p>
        <w:p w14:paraId="7A32C33B" w14:textId="7F2C2273"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1014" w:history="1">
            <w:r w:rsidR="00D35A35" w:rsidRPr="00D52650">
              <w:rPr>
                <w:rStyle w:val="Hyperlink"/>
                <w:noProof/>
              </w:rPr>
              <w:t>13.5</w:t>
            </w:r>
            <w:r w:rsidR="00D35A35" w:rsidRPr="00D52650">
              <w:rPr>
                <w:noProof/>
                <w:kern w:val="2"/>
                <w:sz w:val="22"/>
                <w:szCs w:val="22"/>
                <w:lang w:bidi="ar-SA"/>
                <w14:ligatures w14:val="standardContextual"/>
              </w:rPr>
              <w:tab/>
            </w:r>
            <w:r w:rsidR="00D35A35" w:rsidRPr="00D52650">
              <w:rPr>
                <w:rStyle w:val="Hyperlink"/>
                <w:noProof/>
              </w:rPr>
              <w:t>12.9  Network Security Solution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_Toc143271014 \h </w:instrText>
            </w:r>
            <w:r w:rsidR="00D35A35" w:rsidRPr="00D52650">
              <w:rPr>
                <w:noProof/>
                <w:webHidden/>
              </w:rPr>
            </w:r>
            <w:r w:rsidR="00D35A35" w:rsidRPr="00D52650">
              <w:rPr>
                <w:noProof/>
                <w:webHidden/>
              </w:rPr>
              <w:fldChar w:fldCharType="separate"/>
            </w:r>
            <w:r w:rsidR="00D35A35" w:rsidRPr="00D52650">
              <w:rPr>
                <w:noProof/>
                <w:webHidden/>
              </w:rPr>
              <w:t>59</w:t>
            </w:r>
            <w:r w:rsidR="00D35A35" w:rsidRPr="00D52650">
              <w:rPr>
                <w:noProof/>
                <w:webHidden/>
              </w:rPr>
              <w:fldChar w:fldCharType="end"/>
            </w:r>
          </w:hyperlink>
        </w:p>
        <w:p w14:paraId="0878AFC3" w14:textId="3DB334EE"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1015" w:history="1">
            <w:r w:rsidR="00D35A35" w:rsidRPr="00D52650">
              <w:rPr>
                <w:rStyle w:val="Hyperlink"/>
                <w:noProof/>
              </w:rPr>
              <w:t>13.6</w:t>
            </w:r>
            <w:r w:rsidR="00D35A35" w:rsidRPr="00D52650">
              <w:rPr>
                <w:noProof/>
                <w:kern w:val="2"/>
                <w:sz w:val="22"/>
                <w:szCs w:val="22"/>
                <w:lang w:bidi="ar-SA"/>
                <w14:ligatures w14:val="standardContextual"/>
              </w:rPr>
              <w:tab/>
            </w:r>
            <w:r w:rsidR="00D35A35" w:rsidRPr="00D52650">
              <w:rPr>
                <w:rStyle w:val="Hyperlink"/>
                <w:noProof/>
              </w:rPr>
              <w:t>12.10 End Point Security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_Toc143271015 \h </w:instrText>
            </w:r>
            <w:r w:rsidR="00D35A35" w:rsidRPr="00D52650">
              <w:rPr>
                <w:noProof/>
                <w:webHidden/>
              </w:rPr>
            </w:r>
            <w:r w:rsidR="00D35A35" w:rsidRPr="00D52650">
              <w:rPr>
                <w:noProof/>
                <w:webHidden/>
              </w:rPr>
              <w:fldChar w:fldCharType="separate"/>
            </w:r>
            <w:r w:rsidR="00D35A35" w:rsidRPr="00D52650">
              <w:rPr>
                <w:noProof/>
                <w:webHidden/>
              </w:rPr>
              <w:t>61</w:t>
            </w:r>
            <w:r w:rsidR="00D35A35" w:rsidRPr="00D52650">
              <w:rPr>
                <w:noProof/>
                <w:webHidden/>
              </w:rPr>
              <w:fldChar w:fldCharType="end"/>
            </w:r>
          </w:hyperlink>
        </w:p>
        <w:p w14:paraId="18FB9319" w14:textId="581E197B"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1016" w:history="1">
            <w:r w:rsidR="00D35A35" w:rsidRPr="00D52650">
              <w:rPr>
                <w:rStyle w:val="Hyperlink"/>
                <w:noProof/>
              </w:rPr>
              <w:t>13.7</w:t>
            </w:r>
            <w:r w:rsidR="00D35A35" w:rsidRPr="00D52650">
              <w:rPr>
                <w:noProof/>
                <w:kern w:val="2"/>
                <w:sz w:val="22"/>
                <w:szCs w:val="22"/>
                <w:lang w:bidi="ar-SA"/>
                <w14:ligatures w14:val="standardContextual"/>
              </w:rPr>
              <w:tab/>
            </w:r>
            <w:r w:rsidR="00D35A35" w:rsidRPr="00D52650">
              <w:rPr>
                <w:rStyle w:val="Hyperlink"/>
                <w:noProof/>
              </w:rPr>
              <w:t>12.11 Internet and Cyber Security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_Toc143271016 \h </w:instrText>
            </w:r>
            <w:r w:rsidR="00D35A35" w:rsidRPr="00D52650">
              <w:rPr>
                <w:noProof/>
                <w:webHidden/>
              </w:rPr>
            </w:r>
            <w:r w:rsidR="00D35A35" w:rsidRPr="00D52650">
              <w:rPr>
                <w:noProof/>
                <w:webHidden/>
              </w:rPr>
              <w:fldChar w:fldCharType="separate"/>
            </w:r>
            <w:r w:rsidR="00D35A35" w:rsidRPr="00D52650">
              <w:rPr>
                <w:noProof/>
                <w:webHidden/>
              </w:rPr>
              <w:t>62</w:t>
            </w:r>
            <w:r w:rsidR="00D35A35" w:rsidRPr="00D52650">
              <w:rPr>
                <w:noProof/>
                <w:webHidden/>
              </w:rPr>
              <w:fldChar w:fldCharType="end"/>
            </w:r>
          </w:hyperlink>
        </w:p>
        <w:p w14:paraId="0646F5F6" w14:textId="6FC667D5"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1017" w:history="1">
            <w:r w:rsidR="00D35A35" w:rsidRPr="00D52650">
              <w:rPr>
                <w:rStyle w:val="Hyperlink"/>
                <w:noProof/>
              </w:rPr>
              <w:t>13.8</w:t>
            </w:r>
            <w:r w:rsidR="00D35A35" w:rsidRPr="00D52650">
              <w:rPr>
                <w:noProof/>
                <w:kern w:val="2"/>
                <w:sz w:val="22"/>
                <w:szCs w:val="22"/>
                <w:lang w:bidi="ar-SA"/>
                <w14:ligatures w14:val="standardContextual"/>
              </w:rPr>
              <w:tab/>
            </w:r>
            <w:r w:rsidR="00D35A35" w:rsidRPr="00D52650">
              <w:rPr>
                <w:rStyle w:val="Hyperlink"/>
                <w:noProof/>
              </w:rPr>
              <w:t>12.12 Enterprise network solution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_Toc143271017 \h </w:instrText>
            </w:r>
            <w:r w:rsidR="00D35A35" w:rsidRPr="00D52650">
              <w:rPr>
                <w:noProof/>
                <w:webHidden/>
              </w:rPr>
            </w:r>
            <w:r w:rsidR="00D35A35" w:rsidRPr="00D52650">
              <w:rPr>
                <w:noProof/>
                <w:webHidden/>
              </w:rPr>
              <w:fldChar w:fldCharType="separate"/>
            </w:r>
            <w:r w:rsidR="00D35A35" w:rsidRPr="00D52650">
              <w:rPr>
                <w:noProof/>
                <w:webHidden/>
              </w:rPr>
              <w:t>63</w:t>
            </w:r>
            <w:r w:rsidR="00D35A35" w:rsidRPr="00D52650">
              <w:rPr>
                <w:noProof/>
                <w:webHidden/>
              </w:rPr>
              <w:fldChar w:fldCharType="end"/>
            </w:r>
          </w:hyperlink>
        </w:p>
        <w:p w14:paraId="6B56839B" w14:textId="5753A557" w:rsidR="00D35A35" w:rsidRPr="00D52650" w:rsidRDefault="00000000">
          <w:pPr>
            <w:pStyle w:val="TOC2"/>
            <w:tabs>
              <w:tab w:val="left" w:pos="880"/>
              <w:tab w:val="right" w:leader="dot" w:pos="10790"/>
            </w:tabs>
            <w:rPr>
              <w:noProof/>
              <w:kern w:val="2"/>
              <w:sz w:val="22"/>
              <w:szCs w:val="22"/>
              <w:lang w:bidi="ar-SA"/>
              <w14:ligatures w14:val="standardContextual"/>
            </w:rPr>
          </w:pPr>
          <w:hyperlink w:anchor="_Toc143271018" w:history="1">
            <w:r w:rsidR="00D35A35" w:rsidRPr="00D52650">
              <w:rPr>
                <w:rStyle w:val="Hyperlink"/>
                <w:noProof/>
              </w:rPr>
              <w:t>13.9</w:t>
            </w:r>
            <w:r w:rsidR="00D35A35" w:rsidRPr="00D52650">
              <w:rPr>
                <w:noProof/>
                <w:kern w:val="2"/>
                <w:sz w:val="22"/>
                <w:szCs w:val="22"/>
                <w:lang w:bidi="ar-SA"/>
                <w14:ligatures w14:val="standardContextual"/>
              </w:rPr>
              <w:tab/>
            </w:r>
            <w:r w:rsidR="00D35A35" w:rsidRPr="00D52650">
              <w:rPr>
                <w:rStyle w:val="Hyperlink"/>
                <w:noProof/>
              </w:rPr>
              <w:t>STBL Power Solution :</w:t>
            </w:r>
            <w:r w:rsidR="00D35A35" w:rsidRPr="00D52650">
              <w:rPr>
                <w:noProof/>
                <w:webHidden/>
              </w:rPr>
              <w:tab/>
            </w:r>
            <w:r w:rsidR="00D35A35" w:rsidRPr="00D52650">
              <w:rPr>
                <w:noProof/>
                <w:webHidden/>
              </w:rPr>
              <w:fldChar w:fldCharType="begin"/>
            </w:r>
            <w:r w:rsidR="00D35A35" w:rsidRPr="00D52650">
              <w:rPr>
                <w:noProof/>
                <w:webHidden/>
              </w:rPr>
              <w:instrText xml:space="preserve"> PAGEREF _Toc143271018 \h </w:instrText>
            </w:r>
            <w:r w:rsidR="00D35A35" w:rsidRPr="00D52650">
              <w:rPr>
                <w:noProof/>
                <w:webHidden/>
              </w:rPr>
            </w:r>
            <w:r w:rsidR="00D35A35" w:rsidRPr="00D52650">
              <w:rPr>
                <w:noProof/>
                <w:webHidden/>
              </w:rPr>
              <w:fldChar w:fldCharType="separate"/>
            </w:r>
            <w:r w:rsidR="00D35A35" w:rsidRPr="00D52650">
              <w:rPr>
                <w:noProof/>
                <w:webHidden/>
              </w:rPr>
              <w:t>65</w:t>
            </w:r>
            <w:r w:rsidR="00D35A35" w:rsidRPr="00D52650">
              <w:rPr>
                <w:noProof/>
                <w:webHidden/>
              </w:rPr>
              <w:fldChar w:fldCharType="end"/>
            </w:r>
          </w:hyperlink>
        </w:p>
        <w:p w14:paraId="663BFA4B" w14:textId="7103B5B6" w:rsidR="00DA23DD" w:rsidRPr="00D52650" w:rsidRDefault="00DA23DD">
          <w:r w:rsidRPr="00D52650">
            <w:rPr>
              <w:noProof/>
            </w:rPr>
            <w:fldChar w:fldCharType="end"/>
          </w:r>
        </w:p>
      </w:sdtContent>
    </w:sdt>
    <w:p w14:paraId="6A1EF510" w14:textId="77777777" w:rsidR="00DE7B18" w:rsidRPr="00D52650" w:rsidRDefault="00DE7B18" w:rsidP="00CB6266">
      <w:pPr>
        <w:jc w:val="both"/>
        <w:rPr>
          <w:rFonts w:asciiTheme="majorHAnsi" w:hAnsiTheme="majorHAnsi" w:cstheme="majorHAnsi"/>
          <w:i/>
          <w:iCs/>
          <w:color w:val="ED7D31" w:themeColor="accent2"/>
        </w:rPr>
      </w:pPr>
    </w:p>
    <w:p w14:paraId="0F0EA593" w14:textId="77777777" w:rsidR="00DE7B18" w:rsidRPr="00D52650" w:rsidRDefault="00DE7B18" w:rsidP="00CB6266">
      <w:pPr>
        <w:spacing w:after="0" w:line="276" w:lineRule="auto"/>
        <w:jc w:val="both"/>
        <w:rPr>
          <w:rFonts w:asciiTheme="majorHAnsi" w:hAnsiTheme="majorHAnsi" w:cstheme="majorHAnsi"/>
          <w:i/>
          <w:iCs/>
          <w:color w:val="ED7D31" w:themeColor="accent2"/>
        </w:rPr>
      </w:pPr>
    </w:p>
    <w:p w14:paraId="5C7EFF7C" w14:textId="77777777" w:rsidR="00DE7B18" w:rsidRPr="00D52650" w:rsidRDefault="00DE7B18" w:rsidP="00CB6266">
      <w:pPr>
        <w:spacing w:after="0" w:line="276" w:lineRule="auto"/>
        <w:jc w:val="both"/>
        <w:rPr>
          <w:rFonts w:asciiTheme="majorHAnsi" w:hAnsiTheme="majorHAnsi" w:cstheme="majorHAnsi"/>
          <w:i/>
          <w:iCs/>
          <w:color w:val="ED7D31" w:themeColor="accent2"/>
        </w:rPr>
      </w:pPr>
    </w:p>
    <w:p w14:paraId="4636FCFC" w14:textId="77777777" w:rsidR="00DE7B18" w:rsidRPr="00D52650" w:rsidRDefault="00DE7B18" w:rsidP="00CB6266">
      <w:pPr>
        <w:spacing w:after="0" w:line="276" w:lineRule="auto"/>
        <w:jc w:val="both"/>
        <w:rPr>
          <w:rFonts w:asciiTheme="majorHAnsi" w:hAnsiTheme="majorHAnsi" w:cstheme="majorHAnsi"/>
          <w:i/>
          <w:iCs/>
          <w:color w:val="ED7D31" w:themeColor="accent2"/>
        </w:rPr>
      </w:pPr>
    </w:p>
    <w:p w14:paraId="3EBC58DA" w14:textId="77777777" w:rsidR="00DE7B18" w:rsidRPr="00D52650" w:rsidRDefault="00DE7B18" w:rsidP="00CB6266">
      <w:pPr>
        <w:spacing w:after="0" w:line="276" w:lineRule="auto"/>
        <w:jc w:val="both"/>
        <w:rPr>
          <w:rFonts w:asciiTheme="majorHAnsi" w:hAnsiTheme="majorHAnsi" w:cstheme="majorHAnsi"/>
          <w:i/>
          <w:iCs/>
          <w:color w:val="ED7D31" w:themeColor="accent2"/>
        </w:rPr>
      </w:pPr>
    </w:p>
    <w:p w14:paraId="309C518F" w14:textId="77777777" w:rsidR="00DE7B18" w:rsidRPr="00D52650" w:rsidRDefault="00DE7B18" w:rsidP="00CB6266">
      <w:pPr>
        <w:spacing w:after="0" w:line="276" w:lineRule="auto"/>
        <w:jc w:val="both"/>
        <w:rPr>
          <w:rFonts w:asciiTheme="majorHAnsi" w:hAnsiTheme="majorHAnsi" w:cstheme="majorHAnsi"/>
          <w:i/>
          <w:iCs/>
          <w:color w:val="ED7D31" w:themeColor="accent2"/>
        </w:rPr>
      </w:pPr>
    </w:p>
    <w:p w14:paraId="0C52F659" w14:textId="77777777" w:rsidR="00DE7B18" w:rsidRPr="00D52650" w:rsidRDefault="00DE7B18" w:rsidP="00CB6266">
      <w:pPr>
        <w:spacing w:after="0" w:line="276" w:lineRule="auto"/>
        <w:jc w:val="both"/>
        <w:rPr>
          <w:rFonts w:asciiTheme="majorHAnsi" w:hAnsiTheme="majorHAnsi" w:cstheme="majorHAnsi"/>
          <w:i/>
          <w:iCs/>
          <w:color w:val="ED7D31" w:themeColor="accent2"/>
        </w:rPr>
      </w:pPr>
    </w:p>
    <w:p w14:paraId="45BE58A2" w14:textId="77777777" w:rsidR="00DE7B18" w:rsidRPr="00D52650" w:rsidRDefault="00DE7B18" w:rsidP="00CB6266">
      <w:pPr>
        <w:spacing w:after="0" w:line="276" w:lineRule="auto"/>
        <w:jc w:val="both"/>
        <w:rPr>
          <w:rFonts w:asciiTheme="majorHAnsi" w:hAnsiTheme="majorHAnsi" w:cstheme="majorHAnsi"/>
          <w:i/>
          <w:iCs/>
          <w:color w:val="ED7D31" w:themeColor="accent2"/>
        </w:rPr>
      </w:pPr>
    </w:p>
    <w:p w14:paraId="6B33D6F4" w14:textId="77777777" w:rsidR="00DE7B18" w:rsidRPr="00D52650" w:rsidRDefault="00DE7B18" w:rsidP="00CB6266">
      <w:pPr>
        <w:spacing w:after="0" w:line="276" w:lineRule="auto"/>
        <w:jc w:val="both"/>
        <w:rPr>
          <w:rFonts w:asciiTheme="majorHAnsi" w:hAnsiTheme="majorHAnsi" w:cstheme="majorHAnsi"/>
          <w:i/>
          <w:iCs/>
          <w:color w:val="ED7D31" w:themeColor="accent2"/>
        </w:rPr>
      </w:pPr>
    </w:p>
    <w:p w14:paraId="7109142E" w14:textId="77777777" w:rsidR="00DE7B18" w:rsidRPr="00D52650" w:rsidRDefault="00DE7B18" w:rsidP="00CB6266">
      <w:pPr>
        <w:spacing w:after="0" w:line="276" w:lineRule="auto"/>
        <w:jc w:val="both"/>
        <w:rPr>
          <w:rFonts w:asciiTheme="majorHAnsi" w:hAnsiTheme="majorHAnsi" w:cstheme="majorHAnsi"/>
          <w:i/>
          <w:iCs/>
          <w:color w:val="ED7D31" w:themeColor="accent2"/>
        </w:rPr>
      </w:pPr>
    </w:p>
    <w:p w14:paraId="43D619F6" w14:textId="77777777" w:rsidR="00DE7B18" w:rsidRPr="00D52650" w:rsidRDefault="00DE7B18" w:rsidP="00CB6266">
      <w:pPr>
        <w:spacing w:after="0" w:line="276" w:lineRule="auto"/>
        <w:jc w:val="both"/>
        <w:rPr>
          <w:rFonts w:asciiTheme="majorHAnsi" w:hAnsiTheme="majorHAnsi" w:cstheme="majorHAnsi"/>
          <w:i/>
          <w:iCs/>
          <w:color w:val="ED7D31" w:themeColor="accent2"/>
        </w:rPr>
      </w:pPr>
    </w:p>
    <w:p w14:paraId="5767043A" w14:textId="77777777" w:rsidR="00DE7B18" w:rsidRPr="00D52650" w:rsidRDefault="00DE7B18" w:rsidP="00CB6266">
      <w:pPr>
        <w:spacing w:after="0" w:line="276" w:lineRule="auto"/>
        <w:jc w:val="both"/>
        <w:rPr>
          <w:rFonts w:asciiTheme="majorHAnsi" w:hAnsiTheme="majorHAnsi" w:cstheme="majorHAnsi"/>
          <w:i/>
          <w:iCs/>
          <w:color w:val="ED7D31" w:themeColor="accent2"/>
        </w:rPr>
      </w:pPr>
    </w:p>
    <w:p w14:paraId="5096C852" w14:textId="77777777" w:rsidR="00DE7B18" w:rsidRPr="00D52650" w:rsidRDefault="00DE7B18" w:rsidP="00CB6266">
      <w:pPr>
        <w:spacing w:after="0" w:line="276" w:lineRule="auto"/>
        <w:jc w:val="both"/>
        <w:rPr>
          <w:rFonts w:asciiTheme="majorHAnsi" w:hAnsiTheme="majorHAnsi" w:cstheme="majorHAnsi"/>
          <w:i/>
          <w:iCs/>
          <w:color w:val="ED7D31" w:themeColor="accent2"/>
        </w:rPr>
      </w:pPr>
    </w:p>
    <w:p w14:paraId="00CB36E9" w14:textId="77777777" w:rsidR="00DE7B18" w:rsidRPr="00D52650" w:rsidRDefault="00DE7B18" w:rsidP="00CB6266">
      <w:pPr>
        <w:spacing w:after="0" w:line="276" w:lineRule="auto"/>
        <w:jc w:val="both"/>
        <w:rPr>
          <w:rFonts w:asciiTheme="majorHAnsi" w:hAnsiTheme="majorHAnsi" w:cstheme="majorHAnsi"/>
          <w:i/>
          <w:iCs/>
          <w:color w:val="ED7D31" w:themeColor="accent2"/>
        </w:rPr>
      </w:pPr>
    </w:p>
    <w:p w14:paraId="7E4896E7" w14:textId="77777777" w:rsidR="00DE7B18" w:rsidRPr="00D52650" w:rsidRDefault="00DE7B18" w:rsidP="00CB6266">
      <w:pPr>
        <w:spacing w:after="0" w:line="276" w:lineRule="auto"/>
        <w:jc w:val="both"/>
        <w:rPr>
          <w:rFonts w:asciiTheme="majorHAnsi" w:hAnsiTheme="majorHAnsi" w:cstheme="majorHAnsi"/>
          <w:i/>
          <w:iCs/>
          <w:color w:val="ED7D31" w:themeColor="accent2"/>
        </w:rPr>
      </w:pPr>
    </w:p>
    <w:p w14:paraId="2A070223" w14:textId="6C94EFD3" w:rsidR="00737C83" w:rsidRPr="00D52650" w:rsidRDefault="00BF04B7" w:rsidP="00D52650">
      <w:pPr>
        <w:pStyle w:val="Heading1"/>
      </w:pPr>
      <w:bookmarkStart w:id="1" w:name="_Toc143270972"/>
      <w:r w:rsidRPr="00D52650">
        <w:lastRenderedPageBreak/>
        <w:t>A</w:t>
      </w:r>
      <w:r w:rsidR="0005409C" w:rsidRPr="00D52650">
        <w:t xml:space="preserve">bout </w:t>
      </w:r>
      <w:proofErr w:type="gramStart"/>
      <w:r w:rsidR="0005409C" w:rsidRPr="00D52650">
        <w:t>Smart :</w:t>
      </w:r>
      <w:proofErr w:type="gramEnd"/>
      <w:r w:rsidR="0005409C" w:rsidRPr="00D52650">
        <w:t xml:space="preserve"> </w:t>
      </w:r>
      <w:bookmarkEnd w:id="1"/>
    </w:p>
    <w:p w14:paraId="209E4BDB" w14:textId="77777777" w:rsidR="00BF04B7" w:rsidRPr="00D52650" w:rsidRDefault="00BF04B7" w:rsidP="00BF04B7"/>
    <w:p w14:paraId="1B503E1A" w14:textId="77777777" w:rsidR="001644DE" w:rsidRPr="00D52650" w:rsidRDefault="001644DE" w:rsidP="001644DE">
      <w:pPr>
        <w:spacing w:after="0" w:line="276" w:lineRule="auto"/>
        <w:jc w:val="both"/>
        <w:rPr>
          <w:rFonts w:asciiTheme="majorHAnsi" w:hAnsiTheme="majorHAnsi" w:cstheme="majorHAnsi"/>
          <w:sz w:val="22"/>
          <w:szCs w:val="22"/>
        </w:rPr>
      </w:pPr>
      <w:r w:rsidRPr="00D52650">
        <w:rPr>
          <w:rFonts w:asciiTheme="majorHAnsi" w:hAnsiTheme="majorHAnsi" w:cstheme="majorHAnsi"/>
          <w:sz w:val="22"/>
          <w:szCs w:val="22"/>
        </w:rPr>
        <w:t>Smart Technologies (BD) Ltd. (STBL) is a pioneering force in Bangladesh's dynamic technology landscape. Established in 1998, the company has steadily ascended to become the country's foremost distributor of Information and Communication Technology (ICT) products. STBL has distinguished itself by delivering exceptional services and building unwavering trust among businesses seeking cutting-edge ICT solutions. Let's delve into the details of Smart Technologies (BD) Ltd.:</w:t>
      </w:r>
    </w:p>
    <w:p w14:paraId="706B2D3B" w14:textId="77777777" w:rsidR="001644DE" w:rsidRPr="00D52650" w:rsidRDefault="001644DE" w:rsidP="001644DE">
      <w:pPr>
        <w:spacing w:after="0" w:line="276" w:lineRule="auto"/>
        <w:jc w:val="both"/>
        <w:rPr>
          <w:rFonts w:asciiTheme="majorHAnsi" w:hAnsiTheme="majorHAnsi" w:cstheme="majorHAnsi"/>
          <w:sz w:val="22"/>
          <w:szCs w:val="22"/>
        </w:rPr>
      </w:pPr>
    </w:p>
    <w:p w14:paraId="2461115D" w14:textId="6EE04AF6" w:rsidR="001644DE" w:rsidRPr="00D52650" w:rsidRDefault="001644DE" w:rsidP="001644DE">
      <w:pPr>
        <w:spacing w:after="0" w:line="276" w:lineRule="auto"/>
        <w:jc w:val="both"/>
        <w:rPr>
          <w:rFonts w:asciiTheme="majorHAnsi" w:hAnsiTheme="majorHAnsi" w:cstheme="majorHAnsi"/>
          <w:sz w:val="22"/>
          <w:szCs w:val="22"/>
        </w:rPr>
      </w:pPr>
      <w:r w:rsidRPr="00D52650">
        <w:rPr>
          <w:rFonts w:asciiTheme="majorHAnsi" w:hAnsiTheme="majorHAnsi" w:cstheme="majorHAnsi"/>
          <w:i/>
          <w:iCs/>
          <w:color w:val="4472C4" w:themeColor="accent1"/>
          <w:sz w:val="22"/>
          <w:szCs w:val="22"/>
        </w:rPr>
        <w:t xml:space="preserve">Unrivaled Product Portfolio: </w:t>
      </w:r>
      <w:r w:rsidRPr="00D52650">
        <w:rPr>
          <w:rFonts w:asciiTheme="majorHAnsi" w:hAnsiTheme="majorHAnsi" w:cstheme="majorHAnsi"/>
          <w:sz w:val="22"/>
          <w:szCs w:val="22"/>
        </w:rPr>
        <w:t xml:space="preserve">  STBL boasts an extensive and diverse product portfolio, serving as the authorized distributor for over 100 renowned international ICT brands. From computers, laptops, and accessories to software solutions and networking equipment, STBL's comprehensive inventory positions it as a versatile partner capable of catering to a broad spectrum of clientele, ranging from individual consumers to corporate giants.</w:t>
      </w:r>
    </w:p>
    <w:p w14:paraId="3AE3ECCF" w14:textId="77777777" w:rsidR="001644DE" w:rsidRPr="00D52650" w:rsidRDefault="001644DE" w:rsidP="001644DE">
      <w:pPr>
        <w:spacing w:after="0" w:line="276" w:lineRule="auto"/>
        <w:jc w:val="both"/>
        <w:rPr>
          <w:rFonts w:asciiTheme="majorHAnsi" w:hAnsiTheme="majorHAnsi" w:cstheme="majorHAnsi"/>
          <w:sz w:val="22"/>
          <w:szCs w:val="22"/>
        </w:rPr>
      </w:pPr>
    </w:p>
    <w:p w14:paraId="133D20D3" w14:textId="5B890690" w:rsidR="001644DE" w:rsidRPr="00D52650" w:rsidRDefault="001644DE" w:rsidP="001644DE">
      <w:pPr>
        <w:spacing w:after="0" w:line="276" w:lineRule="auto"/>
        <w:jc w:val="both"/>
        <w:rPr>
          <w:rFonts w:asciiTheme="majorHAnsi" w:hAnsiTheme="majorHAnsi" w:cstheme="majorHAnsi"/>
          <w:sz w:val="22"/>
          <w:szCs w:val="22"/>
        </w:rPr>
      </w:pPr>
      <w:r w:rsidRPr="00D52650">
        <w:rPr>
          <w:rFonts w:asciiTheme="majorHAnsi" w:hAnsiTheme="majorHAnsi" w:cstheme="majorHAnsi"/>
          <w:i/>
          <w:iCs/>
          <w:color w:val="4472C4" w:themeColor="accent1"/>
          <w:sz w:val="22"/>
          <w:szCs w:val="22"/>
        </w:rPr>
        <w:t xml:space="preserve">Bridging the Technological Divide: </w:t>
      </w:r>
      <w:r w:rsidRPr="00D52650">
        <w:rPr>
          <w:rFonts w:asciiTheme="majorHAnsi" w:hAnsiTheme="majorHAnsi" w:cstheme="majorHAnsi"/>
          <w:sz w:val="22"/>
          <w:szCs w:val="22"/>
        </w:rPr>
        <w:t xml:space="preserve">Beyond its core role as a distributor, STBL has expanded its horizons to offer tailor-made technology solutions. Recognizing that businesses' needs transcend mere products, STBL leads the way in providing pioneering IT services. Leveraging a cadre of seasoned professionals and strategic alliances with global technology giants, the company </w:t>
      </w:r>
      <w:proofErr w:type="gramStart"/>
      <w:r w:rsidRPr="00D52650">
        <w:rPr>
          <w:rFonts w:asciiTheme="majorHAnsi" w:hAnsiTheme="majorHAnsi" w:cstheme="majorHAnsi"/>
          <w:sz w:val="22"/>
          <w:szCs w:val="22"/>
        </w:rPr>
        <w:t>architects</w:t>
      </w:r>
      <w:proofErr w:type="gramEnd"/>
      <w:r w:rsidRPr="00D52650">
        <w:rPr>
          <w:rFonts w:asciiTheme="majorHAnsi" w:hAnsiTheme="majorHAnsi" w:cstheme="majorHAnsi"/>
          <w:sz w:val="22"/>
          <w:szCs w:val="22"/>
        </w:rPr>
        <w:t xml:space="preserve"> end-to-end solutions that empower businesses to optimize operations and achieve their goals effectively.</w:t>
      </w:r>
    </w:p>
    <w:p w14:paraId="2B21022A" w14:textId="77777777" w:rsidR="001644DE" w:rsidRPr="00D52650" w:rsidRDefault="001644DE" w:rsidP="001644DE">
      <w:pPr>
        <w:spacing w:after="0" w:line="276" w:lineRule="auto"/>
        <w:jc w:val="both"/>
        <w:rPr>
          <w:rFonts w:asciiTheme="majorHAnsi" w:hAnsiTheme="majorHAnsi" w:cstheme="majorHAnsi"/>
          <w:sz w:val="22"/>
          <w:szCs w:val="22"/>
        </w:rPr>
      </w:pPr>
    </w:p>
    <w:p w14:paraId="7FF08A62" w14:textId="71A806F9" w:rsidR="001644DE" w:rsidRPr="00D52650" w:rsidRDefault="001644DE" w:rsidP="001644DE">
      <w:pPr>
        <w:spacing w:after="0" w:line="276" w:lineRule="auto"/>
        <w:jc w:val="both"/>
        <w:rPr>
          <w:rFonts w:asciiTheme="majorHAnsi" w:hAnsiTheme="majorHAnsi" w:cstheme="majorHAnsi"/>
          <w:sz w:val="22"/>
          <w:szCs w:val="22"/>
        </w:rPr>
      </w:pPr>
      <w:r w:rsidRPr="00D52650">
        <w:rPr>
          <w:rFonts w:asciiTheme="majorHAnsi" w:hAnsiTheme="majorHAnsi" w:cstheme="majorHAnsi"/>
          <w:i/>
          <w:iCs/>
          <w:color w:val="4472C4" w:themeColor="accent1"/>
          <w:sz w:val="22"/>
          <w:szCs w:val="22"/>
        </w:rPr>
        <w:t xml:space="preserve">Symphony of Customer Satisfaction: </w:t>
      </w:r>
      <w:r w:rsidRPr="00D52650">
        <w:rPr>
          <w:rFonts w:asciiTheme="majorHAnsi" w:hAnsiTheme="majorHAnsi" w:cstheme="majorHAnsi"/>
          <w:sz w:val="22"/>
          <w:szCs w:val="22"/>
        </w:rPr>
        <w:t xml:space="preserve"> STBL's commitment to customer satisfaction is fundamental to its success. The company strives to understand the distinct requisites of each client, delivering tailored solutions that epitomize its commitment to excellence. With a highly adept technical support team, STBL ensures that customer queries are not just addressed but resolved expediently, fostering enduring relationships and establishing itself as a trusted partner.</w:t>
      </w:r>
    </w:p>
    <w:p w14:paraId="49F9C9A3" w14:textId="77777777" w:rsidR="001644DE" w:rsidRPr="00D52650" w:rsidRDefault="001644DE" w:rsidP="001644DE">
      <w:pPr>
        <w:spacing w:after="0" w:line="276" w:lineRule="auto"/>
        <w:jc w:val="both"/>
        <w:rPr>
          <w:rFonts w:asciiTheme="majorHAnsi" w:hAnsiTheme="majorHAnsi" w:cstheme="majorHAnsi"/>
          <w:sz w:val="22"/>
          <w:szCs w:val="22"/>
        </w:rPr>
      </w:pPr>
    </w:p>
    <w:p w14:paraId="759C0746" w14:textId="027B616F" w:rsidR="001644DE" w:rsidRPr="00D52650" w:rsidRDefault="001644DE" w:rsidP="001644DE">
      <w:pPr>
        <w:spacing w:after="0" w:line="276" w:lineRule="auto"/>
        <w:jc w:val="both"/>
        <w:rPr>
          <w:rFonts w:asciiTheme="majorHAnsi" w:hAnsiTheme="majorHAnsi" w:cstheme="majorHAnsi"/>
          <w:sz w:val="22"/>
          <w:szCs w:val="22"/>
        </w:rPr>
      </w:pPr>
      <w:r w:rsidRPr="00D52650">
        <w:rPr>
          <w:rFonts w:asciiTheme="majorHAnsi" w:hAnsiTheme="majorHAnsi" w:cstheme="majorHAnsi"/>
          <w:i/>
          <w:iCs/>
          <w:color w:val="4472C4" w:themeColor="accent1"/>
          <w:sz w:val="22"/>
          <w:szCs w:val="22"/>
        </w:rPr>
        <w:t xml:space="preserve">Staying Ahead of the Curve: </w:t>
      </w:r>
      <w:r w:rsidRPr="00D52650">
        <w:rPr>
          <w:rFonts w:asciiTheme="majorHAnsi" w:hAnsiTheme="majorHAnsi" w:cstheme="majorHAnsi"/>
          <w:color w:val="4472C4" w:themeColor="accent1"/>
          <w:sz w:val="22"/>
          <w:szCs w:val="22"/>
        </w:rPr>
        <w:t xml:space="preserve">  </w:t>
      </w:r>
      <w:r w:rsidRPr="00D52650">
        <w:rPr>
          <w:rFonts w:asciiTheme="majorHAnsi" w:hAnsiTheme="majorHAnsi" w:cstheme="majorHAnsi"/>
          <w:sz w:val="22"/>
          <w:szCs w:val="22"/>
        </w:rPr>
        <w:t>In an industry where technology evolves rapidly, STBL's pursuit of innovation is relentless. The company recognizes the importance of keeping abreast of technological trends to cater to evolving customer needs. Strategic engagements with global ICT brands, active participation in industry events, and vigilant tracking of emerging technologies demonstrate STBL's commitment to staying at the vanguard, providing clients with state-of-the-art solutions.</w:t>
      </w:r>
    </w:p>
    <w:p w14:paraId="7DCFF24D" w14:textId="77777777" w:rsidR="001644DE" w:rsidRPr="00D52650" w:rsidRDefault="001644DE" w:rsidP="001644DE">
      <w:pPr>
        <w:spacing w:after="0" w:line="276" w:lineRule="auto"/>
        <w:jc w:val="both"/>
        <w:rPr>
          <w:rFonts w:asciiTheme="majorHAnsi" w:hAnsiTheme="majorHAnsi" w:cstheme="majorHAnsi"/>
          <w:sz w:val="22"/>
          <w:szCs w:val="22"/>
        </w:rPr>
      </w:pPr>
    </w:p>
    <w:p w14:paraId="71748A98" w14:textId="24F29E05" w:rsidR="001644DE" w:rsidRPr="00D52650" w:rsidRDefault="001644DE" w:rsidP="001644DE">
      <w:pPr>
        <w:spacing w:after="0" w:line="276" w:lineRule="auto"/>
        <w:jc w:val="both"/>
        <w:rPr>
          <w:rFonts w:asciiTheme="majorHAnsi" w:hAnsiTheme="majorHAnsi" w:cstheme="majorHAnsi"/>
          <w:sz w:val="22"/>
          <w:szCs w:val="22"/>
        </w:rPr>
      </w:pPr>
      <w:r w:rsidRPr="00D52650">
        <w:rPr>
          <w:rFonts w:asciiTheme="majorHAnsi" w:hAnsiTheme="majorHAnsi" w:cstheme="majorHAnsi"/>
          <w:i/>
          <w:iCs/>
          <w:color w:val="4472C4" w:themeColor="accent1"/>
          <w:sz w:val="22"/>
          <w:szCs w:val="22"/>
        </w:rPr>
        <w:t xml:space="preserve">Forward-Thinking Leadership: </w:t>
      </w:r>
      <w:r w:rsidRPr="00D52650">
        <w:rPr>
          <w:rFonts w:asciiTheme="majorHAnsi" w:hAnsiTheme="majorHAnsi" w:cstheme="majorHAnsi"/>
          <w:sz w:val="22"/>
          <w:szCs w:val="22"/>
        </w:rPr>
        <w:t xml:space="preserve">  STBL's journey to prominence is guided by visionary leadership that acknowledges the changing dynamics of the tech landscape. The company's leaders are not content with maintaining the status quo; they are committed to propelling STBL into new dimensions of excellence by embracing emerging trends and fostering innovation.</w:t>
      </w:r>
    </w:p>
    <w:p w14:paraId="1EF5E41A" w14:textId="77777777" w:rsidR="001644DE" w:rsidRPr="00D52650" w:rsidRDefault="001644DE" w:rsidP="001644DE">
      <w:pPr>
        <w:spacing w:after="0" w:line="276" w:lineRule="auto"/>
        <w:jc w:val="both"/>
        <w:rPr>
          <w:rFonts w:asciiTheme="majorHAnsi" w:hAnsiTheme="majorHAnsi" w:cstheme="majorHAnsi"/>
          <w:sz w:val="22"/>
          <w:szCs w:val="22"/>
        </w:rPr>
      </w:pPr>
    </w:p>
    <w:p w14:paraId="604A306F" w14:textId="28CE652D" w:rsidR="001644DE" w:rsidRPr="00D52650" w:rsidRDefault="001644DE" w:rsidP="001644DE">
      <w:pPr>
        <w:spacing w:after="0" w:line="276" w:lineRule="auto"/>
        <w:jc w:val="both"/>
        <w:rPr>
          <w:rFonts w:asciiTheme="majorHAnsi" w:hAnsiTheme="majorHAnsi" w:cstheme="majorHAnsi"/>
          <w:sz w:val="22"/>
          <w:szCs w:val="22"/>
        </w:rPr>
      </w:pPr>
      <w:r w:rsidRPr="00D52650">
        <w:rPr>
          <w:rFonts w:asciiTheme="majorHAnsi" w:hAnsiTheme="majorHAnsi" w:cstheme="majorHAnsi"/>
          <w:i/>
          <w:iCs/>
          <w:color w:val="4472C4" w:themeColor="accent1"/>
          <w:sz w:val="22"/>
          <w:szCs w:val="22"/>
        </w:rPr>
        <w:lastRenderedPageBreak/>
        <w:t>Impact on Local Industries:</w:t>
      </w:r>
      <w:r w:rsidR="00D96273" w:rsidRPr="00D52650">
        <w:rPr>
          <w:rFonts w:asciiTheme="majorHAnsi" w:hAnsiTheme="majorHAnsi" w:cstheme="majorHAnsi"/>
          <w:i/>
          <w:iCs/>
          <w:color w:val="4472C4" w:themeColor="accent1"/>
          <w:sz w:val="22"/>
          <w:szCs w:val="22"/>
        </w:rPr>
        <w:t xml:space="preserve"> </w:t>
      </w:r>
      <w:r w:rsidRPr="00D52650">
        <w:rPr>
          <w:rFonts w:asciiTheme="majorHAnsi" w:hAnsiTheme="majorHAnsi" w:cstheme="majorHAnsi"/>
          <w:sz w:val="22"/>
          <w:szCs w:val="22"/>
        </w:rPr>
        <w:t xml:space="preserve">  STBL's impact extends beyond its immediate operations. By providing top-tier ICT solutions, the company contributes to elevating the competitiveness of local industries. Businesses partnering with STBL gain a technological edge that enables them to participate on a global stage, thereby contributing to the growth of the nation's economy.</w:t>
      </w:r>
    </w:p>
    <w:p w14:paraId="1930EC51" w14:textId="77777777" w:rsidR="001644DE" w:rsidRPr="00D52650" w:rsidRDefault="001644DE" w:rsidP="001644DE">
      <w:pPr>
        <w:spacing w:after="0" w:line="276" w:lineRule="auto"/>
        <w:jc w:val="both"/>
        <w:rPr>
          <w:rFonts w:asciiTheme="majorHAnsi" w:hAnsiTheme="majorHAnsi" w:cstheme="majorHAnsi"/>
          <w:sz w:val="22"/>
          <w:szCs w:val="22"/>
        </w:rPr>
      </w:pPr>
    </w:p>
    <w:p w14:paraId="2DD85CA1" w14:textId="77777777" w:rsidR="001644DE" w:rsidRPr="00D52650" w:rsidRDefault="001644DE" w:rsidP="001644DE">
      <w:pPr>
        <w:spacing w:after="0" w:line="276" w:lineRule="auto"/>
        <w:jc w:val="both"/>
        <w:rPr>
          <w:rFonts w:asciiTheme="majorHAnsi" w:hAnsiTheme="majorHAnsi" w:cstheme="majorHAnsi"/>
          <w:sz w:val="22"/>
          <w:szCs w:val="22"/>
        </w:rPr>
      </w:pPr>
      <w:r w:rsidRPr="00D52650">
        <w:rPr>
          <w:rFonts w:asciiTheme="majorHAnsi" w:hAnsiTheme="majorHAnsi" w:cstheme="majorHAnsi"/>
          <w:i/>
          <w:iCs/>
          <w:color w:val="4472C4" w:themeColor="accent1"/>
          <w:sz w:val="22"/>
          <w:szCs w:val="22"/>
        </w:rPr>
        <w:t xml:space="preserve">A Stellar Journey of Excellence: </w:t>
      </w:r>
      <w:r w:rsidRPr="00D52650">
        <w:rPr>
          <w:rFonts w:asciiTheme="majorHAnsi" w:hAnsiTheme="majorHAnsi" w:cstheme="majorHAnsi"/>
          <w:sz w:val="22"/>
          <w:szCs w:val="22"/>
        </w:rPr>
        <w:t xml:space="preserve"> Smart Technologies (BD) Ltd. emerges as a luminary in the realm of ICT product distribution and technology solutions within Bangladesh. With an unparalleled repository of products, industry expertise, a customer-centric ethos, and an unwavering dedication to technological evolution, STBL stands tall as a dependable ally for businesses aspiring to harness the full potential of the digital age. Beyond being a distributor, STBL epitomizes the role of a trusted advisor, enabling businesses to triumphantly navigate the digital realm and realize their aspirations. In a symphony of innovation, trust, and unwavering commitment, STBL redefines what it means to be a transformative force in the world of technology.</w:t>
      </w:r>
    </w:p>
    <w:p w14:paraId="533CB884" w14:textId="77777777" w:rsidR="001644DE" w:rsidRPr="00D52650" w:rsidRDefault="001644DE" w:rsidP="001644DE">
      <w:pPr>
        <w:spacing w:after="0" w:line="276" w:lineRule="auto"/>
        <w:jc w:val="both"/>
        <w:rPr>
          <w:rFonts w:asciiTheme="majorHAnsi" w:hAnsiTheme="majorHAnsi" w:cstheme="majorHAnsi"/>
          <w:sz w:val="22"/>
          <w:szCs w:val="22"/>
        </w:rPr>
      </w:pPr>
    </w:p>
    <w:p w14:paraId="0F2AA413" w14:textId="3B25C3AB" w:rsidR="00737C83" w:rsidRPr="00D52650" w:rsidRDefault="001644DE" w:rsidP="00D52650">
      <w:pPr>
        <w:pStyle w:val="Heading1"/>
      </w:pPr>
      <w:bookmarkStart w:id="2" w:name="_Toc143270973"/>
      <w:r w:rsidRPr="00D52650">
        <w:t>S</w:t>
      </w:r>
      <w:r w:rsidR="00737C83" w:rsidRPr="00D52650">
        <w:t>TBL Mission:</w:t>
      </w:r>
      <w:bookmarkEnd w:id="2"/>
    </w:p>
    <w:p w14:paraId="5DBA92E6" w14:textId="77777777" w:rsidR="001644DE" w:rsidRPr="00D52650" w:rsidRDefault="001644DE" w:rsidP="001644DE">
      <w:r w:rsidRPr="00D52650">
        <w:t>Smart Technologies (BD) Ltd. (STBL) has a resolute mission that positions it at the forefront of reshaping the operational landscape for businesses in the era of rapid technological evolution. The core tenets of STBL's mission encompass innovation, customer-centricity, technological leadership, and a profound commitment to contribute significantly to Bangladesh's ICT landscape. Let's explore the intricacies of STBL's mission:</w:t>
      </w:r>
    </w:p>
    <w:p w14:paraId="5FDB5DC0" w14:textId="78743831" w:rsidR="001644DE" w:rsidRPr="00D52650" w:rsidRDefault="001644DE" w:rsidP="001644DE">
      <w:r w:rsidRPr="00D52650">
        <w:rPr>
          <w:i/>
          <w:iCs/>
          <w:color w:val="4472C4" w:themeColor="accent1"/>
        </w:rPr>
        <w:t xml:space="preserve">Pioneering Digital Transformation: </w:t>
      </w:r>
      <w:r w:rsidRPr="00D52650">
        <w:t xml:space="preserve"> At the heart of STBL's mission is the ambition to revolutionize business operations through digital transformation. Recognizing technology as a cornerstone of modern-day enterprise, STBL positions itself as a catalyst for this transformation. The company aims to empower organizations to embrace digitalization, optimize operations, boost productivity, and gain a competitive edge in the ever-evolving business landscape.</w:t>
      </w:r>
    </w:p>
    <w:p w14:paraId="126C2549" w14:textId="74E1BA0C" w:rsidR="001644DE" w:rsidRPr="00D52650" w:rsidRDefault="001644DE" w:rsidP="001644DE">
      <w:r w:rsidRPr="00D52650">
        <w:rPr>
          <w:i/>
          <w:iCs/>
          <w:color w:val="4472C4" w:themeColor="accent1"/>
        </w:rPr>
        <w:t xml:space="preserve">Tailored Solutions and Customer Trust: </w:t>
      </w:r>
      <w:r w:rsidRPr="00D52650">
        <w:t xml:space="preserve"> Central to STBL's mission is the commitment to being a trusted partner for its clients. The company understands that every business is unique, and its mission is to provide tailor-made solutions precisely catered to these individual requirements. By immersing itself in understanding its client's challenges and goals, STBL ensures that the solutions it delivers not only incorporate cutting-edge technology but are also perfectly aligned with the organization's objectives.</w:t>
      </w:r>
    </w:p>
    <w:p w14:paraId="3B7910B4" w14:textId="6C441498" w:rsidR="001644DE" w:rsidRPr="00D52650" w:rsidRDefault="001644DE" w:rsidP="001644DE">
      <w:r w:rsidRPr="00D52650">
        <w:rPr>
          <w:i/>
          <w:iCs/>
          <w:color w:val="4472C4" w:themeColor="accent1"/>
        </w:rPr>
        <w:t xml:space="preserve">Exceptional Customer Service: </w:t>
      </w:r>
      <w:r w:rsidRPr="00D52650">
        <w:t xml:space="preserve"> Bolstering its mission is STBL's unwavering dedication to exceptional customer service. The company believes that strong, enduring relationships with clients are pivotal to mutual growth. This is achieved by providing top-notch technical support, swift responses to inquiries, and proactive communication throughout the engagement process. STBL prioritizes customer service as a cornerstone of its mission, recognizing the ongoing nature of technology solutions.</w:t>
      </w:r>
    </w:p>
    <w:p w14:paraId="60233734" w14:textId="79B59F34" w:rsidR="001644DE" w:rsidRPr="00D52650" w:rsidRDefault="001644DE" w:rsidP="001644DE">
      <w:r w:rsidRPr="00D52650">
        <w:rPr>
          <w:i/>
          <w:iCs/>
          <w:color w:val="4472C4" w:themeColor="accent1"/>
        </w:rPr>
        <w:lastRenderedPageBreak/>
        <w:t xml:space="preserve">Staying Ahead of the Curve: </w:t>
      </w:r>
      <w:r w:rsidRPr="00D52650">
        <w:t xml:space="preserve"> Intricately linked with its mission is STBL's commitment to remaining at the forefront of technological advancements. By investing in research and development, the company ensures it is well-versed with the latest trends and innovations in the ICT domain. This empowers STBL to furnish its clients with state-of-the-art solutions that effectively meet their evolving needs. Collaborations with global tech leaders and active participation in industry events are the embodiment of STBL's mission to offer cutting-edge solutions.</w:t>
      </w:r>
    </w:p>
    <w:p w14:paraId="7C67DAA6" w14:textId="31053289" w:rsidR="001644DE" w:rsidRPr="00D52650" w:rsidRDefault="001644DE" w:rsidP="001644DE">
      <w:r w:rsidRPr="00D52650">
        <w:rPr>
          <w:i/>
          <w:iCs/>
          <w:color w:val="4472C4" w:themeColor="accent1"/>
        </w:rPr>
        <w:t>Contributing to Bangladesh's ICT Landscape:</w:t>
      </w:r>
      <w:r w:rsidRPr="00D52650">
        <w:rPr>
          <w:color w:val="4472C4" w:themeColor="accent1"/>
        </w:rPr>
        <w:t xml:space="preserve"> </w:t>
      </w:r>
      <w:r w:rsidRPr="00D52650">
        <w:t>STBL's mission extends beyond individual businesses to the development of Bangladesh's ICT sector as a whole. Through the promotion of ICT adoption, training initiatives, and partnerships with local entities, STBL strives to foster a culture of innovation and technological advancement in the country. This holistic approach reflects STBL's commitment to not only being a market leader but also a catalyst for positive change.</w:t>
      </w:r>
    </w:p>
    <w:p w14:paraId="7AE5FA85" w14:textId="3A82D6C7" w:rsidR="001644DE" w:rsidRPr="00D52650" w:rsidRDefault="001644DE" w:rsidP="001644DE">
      <w:r w:rsidRPr="00D52650">
        <w:rPr>
          <w:i/>
          <w:iCs/>
          <w:color w:val="4472C4" w:themeColor="accent1"/>
        </w:rPr>
        <w:t xml:space="preserve">Fostering Digital Literacy: </w:t>
      </w:r>
      <w:r w:rsidRPr="00D52650">
        <w:t xml:space="preserve"> Going beyond business transactions, STBL's mission includes a commitment to fostering digital literacy. Recognizing the importance of technological empowerment, the company invests in initiatives that promote digital education and awareness. By organizing workshops, seminars, and training programs, STBL contributes to building a tech-savvy workforce and digitally literate society.</w:t>
      </w:r>
    </w:p>
    <w:p w14:paraId="36B87BBB" w14:textId="7822B24E" w:rsidR="001644DE" w:rsidRPr="00D52650" w:rsidRDefault="001644DE" w:rsidP="001644DE">
      <w:r w:rsidRPr="00D52650">
        <w:rPr>
          <w:i/>
          <w:iCs/>
          <w:color w:val="4472C4" w:themeColor="accent1"/>
        </w:rPr>
        <w:t xml:space="preserve">Sustainable Technological Solutions: </w:t>
      </w:r>
      <w:r w:rsidRPr="00D52650">
        <w:t xml:space="preserve"> STBL's mission encompasses sustainability in technology. The company acknowledges the significance of offering solutions that are not only innovative but also environmentally responsible. By advocating for eco-friendly practices and supporting products with lower environmental impact, STBL aligns its mission with global sustainability goals.</w:t>
      </w:r>
    </w:p>
    <w:p w14:paraId="7322E722" w14:textId="47E30E2B" w:rsidR="00E7787A" w:rsidRPr="00D52650" w:rsidRDefault="00737C83" w:rsidP="00D52650">
      <w:pPr>
        <w:pStyle w:val="Heading1"/>
      </w:pPr>
      <w:bookmarkStart w:id="3" w:name="_Toc143270974"/>
      <w:r w:rsidRPr="00D52650">
        <w:t xml:space="preserve">STBL Vision: </w:t>
      </w:r>
      <w:bookmarkEnd w:id="3"/>
    </w:p>
    <w:p w14:paraId="40E2E224" w14:textId="5043DB8B" w:rsidR="00DE7B18" w:rsidRPr="00D52650" w:rsidRDefault="00737C83" w:rsidP="00001181">
      <w:pPr>
        <w:spacing w:after="0" w:line="276" w:lineRule="auto"/>
        <w:jc w:val="both"/>
        <w:rPr>
          <w:rFonts w:asciiTheme="majorHAnsi" w:hAnsiTheme="majorHAnsi" w:cstheme="majorHAnsi"/>
          <w:i/>
          <w:iCs/>
          <w:color w:val="00B0F0"/>
        </w:rPr>
      </w:pPr>
      <w:r w:rsidRPr="00D52650">
        <w:rPr>
          <w:rFonts w:asciiTheme="majorHAnsi" w:hAnsiTheme="majorHAnsi" w:cstheme="majorHAnsi"/>
        </w:rPr>
        <w:t>A vision is a compass that guides an organization's journey towards its future aspirations. Smart Technologies (BD) Ltd. (STBL), as a pioneering force in the realm of ICT solutions, has crafted a visionary outlook that goes beyond its immediate operations. Below we will delve into STBL's visionary stance, exploring its foresight, commitment to innovation, role as a transformative agent, and contribution to Bangladesh's technological landscape.</w:t>
      </w:r>
    </w:p>
    <w:p w14:paraId="7E2CF5A1"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STBL's visionary statement, "Empowering Tomorrow through Innovation Today," encapsulates the company's proactive approach to technology and its enduring impact. This vision showcases STBL's deep understanding that the seeds of tomorrow's achievements are sown through present-day innovation. Let's delve into the elements that define this vision:</w:t>
      </w:r>
    </w:p>
    <w:p w14:paraId="34D73A01" w14:textId="77777777" w:rsidR="00DE7B18" w:rsidRPr="00D52650" w:rsidRDefault="00DE7B18" w:rsidP="00CB6266">
      <w:pPr>
        <w:spacing w:after="0" w:line="276" w:lineRule="auto"/>
        <w:jc w:val="both"/>
        <w:rPr>
          <w:rFonts w:asciiTheme="majorHAnsi" w:hAnsiTheme="majorHAnsi" w:cstheme="majorHAnsi"/>
        </w:rPr>
      </w:pPr>
    </w:p>
    <w:p w14:paraId="0B370DBF" w14:textId="72EC797C"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i/>
          <w:iCs/>
          <w:color w:val="00B0F0"/>
        </w:rPr>
        <w:t>Foresight and Technological Evolution:</w:t>
      </w:r>
      <w:r w:rsidR="00BF04B7" w:rsidRPr="00D52650">
        <w:rPr>
          <w:rFonts w:asciiTheme="majorHAnsi" w:hAnsiTheme="majorHAnsi" w:cstheme="majorHAnsi"/>
          <w:i/>
          <w:iCs/>
          <w:color w:val="00B0F0"/>
        </w:rPr>
        <w:t xml:space="preserve"> </w:t>
      </w:r>
      <w:r w:rsidRPr="00D52650">
        <w:rPr>
          <w:rFonts w:asciiTheme="majorHAnsi" w:hAnsiTheme="majorHAnsi" w:cstheme="majorHAnsi"/>
        </w:rPr>
        <w:t>At the heart of STBL's vision is its foresight, recognizing that technology is not stagnant; it evolves at an unprecedented pace. "Empowering Tomorrow" reflects STBL's commitment to preparing its clients and partners for the future by offering solutions that remain relevant and valuable as industries transform.</w:t>
      </w:r>
    </w:p>
    <w:p w14:paraId="3A2F9325" w14:textId="77777777" w:rsidR="00BF04B7" w:rsidRPr="00D52650" w:rsidRDefault="00BF04B7" w:rsidP="00CB6266">
      <w:pPr>
        <w:spacing w:after="0" w:line="276" w:lineRule="auto"/>
        <w:jc w:val="both"/>
        <w:rPr>
          <w:rFonts w:asciiTheme="majorHAnsi" w:hAnsiTheme="majorHAnsi" w:cstheme="majorHAnsi"/>
        </w:rPr>
      </w:pPr>
    </w:p>
    <w:p w14:paraId="792F3986" w14:textId="6ED2B314"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i/>
          <w:iCs/>
          <w:color w:val="00B0F0"/>
        </w:rPr>
        <w:t>Catalyzing Innovation:</w:t>
      </w:r>
      <w:r w:rsidR="00BF04B7" w:rsidRPr="00D52650">
        <w:rPr>
          <w:rFonts w:asciiTheme="majorHAnsi" w:hAnsiTheme="majorHAnsi" w:cstheme="majorHAnsi"/>
          <w:i/>
          <w:iCs/>
          <w:color w:val="00B0F0"/>
        </w:rPr>
        <w:t xml:space="preserve">  </w:t>
      </w:r>
      <w:r w:rsidRPr="00D52650">
        <w:rPr>
          <w:rFonts w:asciiTheme="majorHAnsi" w:hAnsiTheme="majorHAnsi" w:cstheme="majorHAnsi"/>
        </w:rPr>
        <w:t xml:space="preserve">STBL's vision </w:t>
      </w:r>
      <w:r w:rsidR="00FE4219" w:rsidRPr="00D52650">
        <w:rPr>
          <w:rFonts w:asciiTheme="majorHAnsi" w:hAnsiTheme="majorHAnsi" w:cstheme="majorHAnsi"/>
        </w:rPr>
        <w:t>catalyzes</w:t>
      </w:r>
      <w:r w:rsidRPr="00D52650">
        <w:rPr>
          <w:rFonts w:asciiTheme="majorHAnsi" w:hAnsiTheme="majorHAnsi" w:cstheme="majorHAnsi"/>
        </w:rPr>
        <w:t xml:space="preserve"> innovation. The company strives to be at the forefront of technological advancements, fostering an environment where innovation thrives. By actively seeking </w:t>
      </w:r>
      <w:r w:rsidRPr="00D52650">
        <w:rPr>
          <w:rFonts w:asciiTheme="majorHAnsi" w:hAnsiTheme="majorHAnsi" w:cstheme="majorHAnsi"/>
        </w:rPr>
        <w:lastRenderedPageBreak/>
        <w:t>out emerging trends and promoting creative thinking, STBL empowers itself and its stakeholders to be proactive agents of change.</w:t>
      </w:r>
    </w:p>
    <w:p w14:paraId="6AE90289" w14:textId="77777777" w:rsidR="00737C83" w:rsidRPr="00D52650" w:rsidRDefault="00737C83" w:rsidP="00CB6266">
      <w:pPr>
        <w:spacing w:after="0" w:line="276" w:lineRule="auto"/>
        <w:jc w:val="both"/>
        <w:rPr>
          <w:rFonts w:asciiTheme="majorHAnsi" w:hAnsiTheme="majorHAnsi" w:cstheme="majorHAnsi"/>
          <w:i/>
          <w:iCs/>
          <w:color w:val="00B0F0"/>
        </w:rPr>
      </w:pPr>
      <w:r w:rsidRPr="00D52650">
        <w:rPr>
          <w:rFonts w:asciiTheme="majorHAnsi" w:hAnsiTheme="majorHAnsi" w:cstheme="majorHAnsi"/>
          <w:i/>
          <w:iCs/>
          <w:color w:val="00B0F0"/>
        </w:rPr>
        <w:t>Enhancing Competitiveness:</w:t>
      </w:r>
    </w:p>
    <w:p w14:paraId="20B8CD27" w14:textId="2363AA98" w:rsidR="00E7787A"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"Empowering Tomorrow" underscores STBL's role in enhancing the competitiveness of its clients. The company envisions itself as a strategic partner that equips businesses with the tools, insights, and solutions needed to excel in a globalized and rapidly evolving market. Through its offerings, STBL empowers organizations to seize opportunities, overcome challenges, and stay ahead.</w:t>
      </w:r>
    </w:p>
    <w:p w14:paraId="162D6CFA" w14:textId="6A2ECE9A" w:rsidR="00737C83" w:rsidRPr="00D52650" w:rsidRDefault="00737C83" w:rsidP="00CB6266">
      <w:pPr>
        <w:spacing w:after="0" w:line="276" w:lineRule="auto"/>
        <w:jc w:val="both"/>
        <w:rPr>
          <w:rFonts w:asciiTheme="majorHAnsi" w:hAnsiTheme="majorHAnsi" w:cstheme="majorHAnsi"/>
          <w:i/>
          <w:iCs/>
          <w:color w:val="00B0F0"/>
        </w:rPr>
      </w:pPr>
      <w:r w:rsidRPr="00D52650">
        <w:rPr>
          <w:rFonts w:asciiTheme="majorHAnsi" w:hAnsiTheme="majorHAnsi" w:cstheme="majorHAnsi"/>
          <w:i/>
          <w:iCs/>
          <w:color w:val="00B0F0"/>
        </w:rPr>
        <w:t>Local Relevance, Global Impact:</w:t>
      </w:r>
    </w:p>
    <w:p w14:paraId="67BA80D2"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STBL's vision seamlessly merges global innovation with local relevance. The company acknowledges that while technological trends transcend borders, solutions must resonate with the unique challenges and opportunities within Bangladesh. This approach ensures that STBL's contributions have a tangible impact on local industries, businesses, and communities.</w:t>
      </w:r>
    </w:p>
    <w:p w14:paraId="30C767D7" w14:textId="77777777" w:rsidR="00737C83" w:rsidRPr="00D52650" w:rsidRDefault="00737C83" w:rsidP="00CB6266">
      <w:pPr>
        <w:spacing w:after="0" w:line="276" w:lineRule="auto"/>
        <w:jc w:val="both"/>
        <w:rPr>
          <w:rFonts w:asciiTheme="majorHAnsi" w:hAnsiTheme="majorHAnsi" w:cstheme="majorHAnsi"/>
          <w:i/>
          <w:iCs/>
          <w:color w:val="00B0F0"/>
        </w:rPr>
      </w:pPr>
      <w:r w:rsidRPr="00D52650">
        <w:rPr>
          <w:rFonts w:asciiTheme="majorHAnsi" w:hAnsiTheme="majorHAnsi" w:cstheme="majorHAnsi"/>
          <w:i/>
          <w:iCs/>
          <w:color w:val="00B0F0"/>
        </w:rPr>
        <w:t>Nurturing Technological Ecosystem:</w:t>
      </w:r>
    </w:p>
    <w:p w14:paraId="6CE782F0"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STBL's vision goes beyond its immediate operations; it extends to nurturing a thriving technological ecosystem. The company collaborates with partners, educational institutions, startups, and industry leaders to foster an environment where innovation flourishes. This commitment to the ecosystem is vital for sustaining long-term technological growth.</w:t>
      </w:r>
    </w:p>
    <w:p w14:paraId="27636849" w14:textId="77777777" w:rsidR="00737C83" w:rsidRPr="00D52650" w:rsidRDefault="00737C83" w:rsidP="00CB6266">
      <w:pPr>
        <w:spacing w:after="0" w:line="276" w:lineRule="auto"/>
        <w:jc w:val="both"/>
        <w:rPr>
          <w:rFonts w:asciiTheme="majorHAnsi" w:hAnsiTheme="majorHAnsi" w:cstheme="majorHAnsi"/>
          <w:i/>
          <w:iCs/>
          <w:color w:val="00B0F0"/>
        </w:rPr>
      </w:pPr>
      <w:r w:rsidRPr="00D52650">
        <w:rPr>
          <w:rFonts w:asciiTheme="majorHAnsi" w:hAnsiTheme="majorHAnsi" w:cstheme="majorHAnsi"/>
          <w:i/>
          <w:iCs/>
          <w:color w:val="00B0F0"/>
        </w:rPr>
        <w:t>Contribution to National Development:</w:t>
      </w:r>
    </w:p>
    <w:p w14:paraId="2BA48C4A"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STBL's vision aligns with Bangladesh's broader goals of digital transformation and economic progress. By embracing innovation and technology, the company contributes to realizing the nation's potential as a tech-driven powerhouse. STBL envisions itself as a pivotal player in Bangladesh's journey toward becoming a digital leader.</w:t>
      </w:r>
    </w:p>
    <w:p w14:paraId="3475E1F7" w14:textId="77777777" w:rsidR="00737C83" w:rsidRPr="00D52650" w:rsidRDefault="00737C83" w:rsidP="00CB6266">
      <w:pPr>
        <w:spacing w:after="0" w:line="276" w:lineRule="auto"/>
        <w:jc w:val="both"/>
        <w:rPr>
          <w:rFonts w:asciiTheme="majorHAnsi" w:hAnsiTheme="majorHAnsi" w:cstheme="majorHAnsi"/>
          <w:i/>
          <w:iCs/>
          <w:color w:val="00B0F0"/>
        </w:rPr>
      </w:pPr>
      <w:r w:rsidRPr="00D52650">
        <w:rPr>
          <w:rFonts w:asciiTheme="majorHAnsi" w:hAnsiTheme="majorHAnsi" w:cstheme="majorHAnsi"/>
          <w:i/>
          <w:iCs/>
          <w:color w:val="00B0F0"/>
        </w:rPr>
        <w:t>Inspiring Technological Excellence:</w:t>
      </w:r>
    </w:p>
    <w:p w14:paraId="296A96FA" w14:textId="4CD61AC3"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STBL's vision extends to inspiring technological excellence not only within the company but also across the broader industry landscape. By setting high standards for innovation, quality, and customer-centricity, STBL aspires to motivate other players in the industry to raise their benchmarks and contribute to the overall growth of the sector.</w:t>
      </w:r>
    </w:p>
    <w:p w14:paraId="0E5FD8C2" w14:textId="40CE8678" w:rsidR="00737C83" w:rsidRPr="00D52650" w:rsidRDefault="00737C83" w:rsidP="00CB6266">
      <w:pPr>
        <w:spacing w:after="0" w:line="276" w:lineRule="auto"/>
        <w:jc w:val="both"/>
        <w:rPr>
          <w:rFonts w:asciiTheme="majorHAnsi" w:hAnsiTheme="majorHAnsi" w:cstheme="majorHAnsi"/>
          <w:color w:val="00B0F0"/>
        </w:rPr>
      </w:pPr>
      <w:r w:rsidRPr="00D52650">
        <w:rPr>
          <w:rFonts w:asciiTheme="majorHAnsi" w:hAnsiTheme="majorHAnsi" w:cstheme="majorHAnsi"/>
          <w:color w:val="00B0F0"/>
        </w:rPr>
        <w:t>Enabling Digital Transformation:</w:t>
      </w:r>
    </w:p>
    <w:p w14:paraId="0E0B46CC"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"Empowering Tomorrow through Innovation Today" signifies STBL's commitment to enabling digital transformation. The company envisions itself as a pivotal enabler in the journey of organizations across diverse sectors towards adopting digital practices, streamlining operations, and realizing the potential of a tech-driven future.</w:t>
      </w:r>
    </w:p>
    <w:p w14:paraId="7AE6248C" w14:textId="77777777" w:rsidR="00737C83" w:rsidRPr="00D52650" w:rsidRDefault="00737C83" w:rsidP="00CB6266">
      <w:pPr>
        <w:spacing w:after="0" w:line="276" w:lineRule="auto"/>
        <w:jc w:val="both"/>
        <w:rPr>
          <w:rFonts w:asciiTheme="majorHAnsi" w:hAnsiTheme="majorHAnsi" w:cstheme="majorHAnsi"/>
          <w:color w:val="00B0F0"/>
        </w:rPr>
      </w:pPr>
      <w:r w:rsidRPr="00D52650">
        <w:rPr>
          <w:rFonts w:asciiTheme="majorHAnsi" w:hAnsiTheme="majorHAnsi" w:cstheme="majorHAnsi"/>
          <w:color w:val="00B0F0"/>
        </w:rPr>
        <w:t>Human-Centric Technology:</w:t>
      </w:r>
    </w:p>
    <w:p w14:paraId="6A15094A"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STBL's vision encompasses the human aspect of technology. Beyond technical solutions, the company envisions technology that enhances people's lives, fosters connections, and bridges gaps. This human-centric approach aligns with STBL's commitment to technology that is not just advanced but also meaningful and beneficial to individuals and communities.</w:t>
      </w:r>
    </w:p>
    <w:p w14:paraId="0401190F" w14:textId="77777777" w:rsidR="00DE7B18" w:rsidRPr="00D52650" w:rsidRDefault="00DE7B18" w:rsidP="00CB6266">
      <w:pPr>
        <w:spacing w:after="0" w:line="276" w:lineRule="auto"/>
        <w:jc w:val="both"/>
        <w:rPr>
          <w:rFonts w:asciiTheme="majorHAnsi" w:hAnsiTheme="majorHAnsi" w:cstheme="majorHAnsi"/>
          <w:color w:val="FE7900"/>
        </w:rPr>
      </w:pPr>
    </w:p>
    <w:p w14:paraId="469E4A2D" w14:textId="105A32C9" w:rsidR="00737C83" w:rsidRPr="00D52650" w:rsidRDefault="00737C83" w:rsidP="00D52650">
      <w:pPr>
        <w:pStyle w:val="Heading1"/>
      </w:pPr>
      <w:bookmarkStart w:id="4" w:name="_Toc143270975"/>
      <w:r w:rsidRPr="00D52650">
        <w:t>Unveiling the Uniqueness: What Sets STBL Apart</w:t>
      </w:r>
      <w:r w:rsidR="00D767CE" w:rsidRPr="00D52650">
        <w:t>?</w:t>
      </w:r>
      <w:bookmarkEnd w:id="4"/>
    </w:p>
    <w:p w14:paraId="41908653" w14:textId="392B1556"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 xml:space="preserve">In the dynamic landscape of the ICT industry, Smart Technologies (BD) Ltd. (STBL) emerges as a distinctive player that goes beyond conventional norms. The company's distinctiveness lies in its unwavering commitment to innovation, customer-centricity, strategic partnerships, and holistic impact. </w:t>
      </w:r>
      <w:r w:rsidRPr="00D52650">
        <w:rPr>
          <w:rFonts w:asciiTheme="majorHAnsi" w:hAnsiTheme="majorHAnsi" w:cstheme="majorHAnsi"/>
        </w:rPr>
        <w:lastRenderedPageBreak/>
        <w:t>This essay delves into the elements that differentiate STBL from its peers, highlighting the factors that contribute to its status as a trailblazer in the field.</w:t>
      </w:r>
    </w:p>
    <w:p w14:paraId="5CD8EED9" w14:textId="77777777"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Innovation at the Core:</w:t>
      </w:r>
    </w:p>
    <w:p w14:paraId="094FDF64"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At the heart of STBL's distinctiveness is its unrelenting pursuit of innovation. The company goes beyond offering off-the-shelf solutions, delving deep into the realm of customization, creativity, and forward-thinking. By constantly exploring emerging technologies, anticipating market trends, and adapting to evolving customer needs, STBL ensures that its offerings remain at the cutting edge of the industry.</w:t>
      </w:r>
    </w:p>
    <w:p w14:paraId="372EAA49" w14:textId="77777777"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Customer-Centric Philosophy:</w:t>
      </w:r>
    </w:p>
    <w:p w14:paraId="186A70E4" w14:textId="056CC7A1"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What sets STBL apart is its customer-centric philosophy. The company firmly believes that solutions should be tailored to the unique challenges and goals of each client. This customer-first approach extends beyond initial transactions; it encompasses ongoing support, proactive communication, and a commitment to fostering long-lasting relationships. STBL doesn't merely sell products; it delivers experiences that resonate with its clients.</w:t>
      </w:r>
    </w:p>
    <w:p w14:paraId="467987DC" w14:textId="086F3D78"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Strategic Partnerships and Ecosystem Building:</w:t>
      </w:r>
    </w:p>
    <w:p w14:paraId="3F5DE321"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STBL's distinctiveness is amplified by its strategic partnerships and ecosystem-building initiatives. The company understands that collaboration fuels innovation and growth. By forging alliances with global technology leaders, local startups, educational institutions, and industry influencers, STBL creates a rich ecosystem that nurtures innovation, knowledge exchange, and collective progress.</w:t>
      </w:r>
    </w:p>
    <w:p w14:paraId="655F3F7B" w14:textId="470A6B24"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End-to-End Solutions:</w:t>
      </w:r>
    </w:p>
    <w:p w14:paraId="12134BF8"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STBL's distinctiveness is underscored by its capability to provide end-to-end solutions. The company doesn't merely offer isolated products; it integrates hardware, software, networking, and services into comprehensive solutions. This holistic approach simplifies procurement, implementation, and management for clients, ensuring a seamless experience.</w:t>
      </w:r>
    </w:p>
    <w:p w14:paraId="0988E229" w14:textId="24EA5FEF"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Local Expertise, Global Perspective:</w:t>
      </w:r>
    </w:p>
    <w:p w14:paraId="6358FEF5"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STBL's distinction lies in its ability to blend local expertise with a global perspective. The company's deep understanding of the Bangladeshi market and its nuances allows it to offer solutions that resonate with local businesses. Simultaneously, STBL's exposure to international trends, best practices, and partnerships enrich its offerings with a global touch.</w:t>
      </w:r>
    </w:p>
    <w:p w14:paraId="4B74A491" w14:textId="77777777" w:rsidR="00D767CE" w:rsidRPr="00D52650" w:rsidRDefault="00D767CE" w:rsidP="00CB6266">
      <w:pPr>
        <w:spacing w:after="0" w:line="276" w:lineRule="auto"/>
        <w:jc w:val="both"/>
        <w:rPr>
          <w:rFonts w:asciiTheme="majorHAnsi" w:hAnsiTheme="majorHAnsi" w:cstheme="majorHAnsi"/>
          <w:i/>
          <w:iCs/>
          <w:color w:val="4472C4" w:themeColor="accent1"/>
        </w:rPr>
      </w:pPr>
    </w:p>
    <w:p w14:paraId="3AF6930F" w14:textId="54DA25F7" w:rsidR="00E7787A"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Continuous Learning Culture:</w:t>
      </w:r>
    </w:p>
    <w:p w14:paraId="0968FD7A" w14:textId="0DE8E71A"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rPr>
        <w:t>STBL's distinctiveness is also evident in its fostering of a continuous learning culture. The company encourages its workforce to stay curious, explore new domains, and acquire diverse skill sets. This learning-driven approach not only enhances the professional growth of its employees but also infuses fresh perspectives into the solutions offered.</w:t>
      </w:r>
    </w:p>
    <w:p w14:paraId="12C07F4A" w14:textId="77777777" w:rsidR="00D767CE" w:rsidRPr="00D52650" w:rsidRDefault="00D767CE" w:rsidP="00CB6266">
      <w:pPr>
        <w:spacing w:after="0" w:line="276" w:lineRule="auto"/>
        <w:jc w:val="both"/>
        <w:rPr>
          <w:rFonts w:asciiTheme="majorHAnsi" w:hAnsiTheme="majorHAnsi" w:cstheme="majorHAnsi"/>
          <w:i/>
          <w:iCs/>
          <w:color w:val="4472C4" w:themeColor="accent1"/>
        </w:rPr>
      </w:pPr>
    </w:p>
    <w:p w14:paraId="36792835" w14:textId="2E29C03C"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Measurable Impact Metrics:</w:t>
      </w:r>
    </w:p>
    <w:p w14:paraId="610844EE"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STBL differentiates itself by its dedication to measuring impact. The company doesn't rely on assumptions; it quantifies the benefits its solutions bring to clients. By presenting tangible impact metrics, STBL demonstrates its commitment to delivering value and helping businesses achieve tangible results.</w:t>
      </w:r>
    </w:p>
    <w:p w14:paraId="11378464" w14:textId="77777777" w:rsidR="00D767CE" w:rsidRPr="00D52650" w:rsidRDefault="00D767CE" w:rsidP="00CB6266">
      <w:pPr>
        <w:spacing w:after="0" w:line="276" w:lineRule="auto"/>
        <w:jc w:val="both"/>
        <w:rPr>
          <w:rFonts w:asciiTheme="majorHAnsi" w:hAnsiTheme="majorHAnsi" w:cstheme="majorHAnsi"/>
          <w:i/>
          <w:iCs/>
          <w:color w:val="4472C4" w:themeColor="accent1"/>
        </w:rPr>
      </w:pPr>
    </w:p>
    <w:p w14:paraId="37A25562" w14:textId="7DDFE3EA"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Customization for Diverse Needs:</w:t>
      </w:r>
    </w:p>
    <w:p w14:paraId="69B264BE"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lastRenderedPageBreak/>
        <w:t>STBL's distinctiveness is illuminated by its commitment to customization. The company recognizes that every business has unique requirements and challenges. As a result, STBL goes the extra mile to tailor its solutions to suit diverse needs. This personalized approach reflects STBL's dedication to being a partner that truly understands and addresses its clients' specific demands.</w:t>
      </w:r>
    </w:p>
    <w:p w14:paraId="104144DA" w14:textId="77777777" w:rsidR="00D767CE" w:rsidRPr="00D52650" w:rsidRDefault="00D767CE" w:rsidP="00CB6266">
      <w:pPr>
        <w:spacing w:after="0" w:line="276" w:lineRule="auto"/>
        <w:jc w:val="both"/>
        <w:rPr>
          <w:rFonts w:asciiTheme="majorHAnsi" w:hAnsiTheme="majorHAnsi" w:cstheme="majorHAnsi"/>
          <w:i/>
          <w:iCs/>
          <w:color w:val="4472C4" w:themeColor="accent1"/>
        </w:rPr>
      </w:pPr>
    </w:p>
    <w:p w14:paraId="376EE87E" w14:textId="32FB1A51"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Empowerment Through Education:</w:t>
      </w:r>
    </w:p>
    <w:p w14:paraId="34D9EBA3"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STBL stands out by empowering its clients through education. The company goes beyond offering products and services; it provides training, workshops, and resources that enhance its clients' understanding and utilization of technology. This commitment to education empowers clients to harness technology to its fullest potential.</w:t>
      </w:r>
    </w:p>
    <w:p w14:paraId="27319918" w14:textId="77777777" w:rsidR="00737C83" w:rsidRPr="00D52650" w:rsidRDefault="00737C83" w:rsidP="00CB6266">
      <w:pPr>
        <w:spacing w:after="0" w:line="276" w:lineRule="auto"/>
        <w:jc w:val="both"/>
        <w:rPr>
          <w:rFonts w:asciiTheme="majorHAnsi" w:hAnsiTheme="majorHAnsi" w:cstheme="majorHAnsi"/>
        </w:rPr>
      </w:pPr>
    </w:p>
    <w:p w14:paraId="566FA7AD" w14:textId="67BDD0A7" w:rsidR="00737C83" w:rsidRPr="00D52650" w:rsidRDefault="00001181" w:rsidP="00D52650">
      <w:pPr>
        <w:pStyle w:val="Heading1"/>
      </w:pPr>
      <w:bookmarkStart w:id="5" w:name="_Toc143270976"/>
      <w:proofErr w:type="gramStart"/>
      <w:r w:rsidRPr="00D52650">
        <w:t>S</w:t>
      </w:r>
      <w:r w:rsidR="00737C83" w:rsidRPr="00D52650">
        <w:t>TBL  Business</w:t>
      </w:r>
      <w:proofErr w:type="gramEnd"/>
      <w:r w:rsidR="00737C83" w:rsidRPr="00D52650">
        <w:t xml:space="preserve"> Division :</w:t>
      </w:r>
      <w:bookmarkEnd w:id="5"/>
      <w:r w:rsidR="00737C83" w:rsidRPr="00D52650">
        <w:t xml:space="preserve"> </w:t>
      </w:r>
    </w:p>
    <w:p w14:paraId="1480852C"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Smart Technologies (BD) Ltd. (STBL) stands as a beacon of innovation, excellence, and strategic organization in the realm of Information and Communication Technology (ICT). Recognizing the need for efficient management and optimal service delivery, STBL has structured its operations into distinct business divisions. Each division plays a pivotal role in catering to diverse client needs, fostering specialization, and amplifying the company's impact in the ICT landscape. This essay delves into the strategic significance and scope of each business division within STBL.</w:t>
      </w:r>
    </w:p>
    <w:p w14:paraId="21819CFD" w14:textId="77777777" w:rsidR="00737C83" w:rsidRPr="00D52650" w:rsidRDefault="00737C83" w:rsidP="00CB6266">
      <w:pPr>
        <w:spacing w:after="0" w:line="276" w:lineRule="auto"/>
        <w:jc w:val="both"/>
        <w:rPr>
          <w:rFonts w:asciiTheme="majorHAnsi" w:hAnsiTheme="majorHAnsi" w:cstheme="majorHAnsi"/>
        </w:rPr>
      </w:pPr>
    </w:p>
    <w:p w14:paraId="04704BA3" w14:textId="77777777"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SBU 1 - Powering Connectivity and Presentation:</w:t>
      </w:r>
    </w:p>
    <w:p w14:paraId="631268C1"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The SBU 1 business division emerges as the vanguard of connectivity and presentation solutions. Managing a comprehensive array of products and solutions including PC monitors, display units, peripherals, power systems, and projectors, SBU 1 holds the key to enhancing visual experiences and technological efficiency. With a team of 48 dedicated sales professionals, SBU 1 not only provides cutting-edge technology but also ensures seamless integration and support for businesses seeking optimal presentation and connectivity solutions.</w:t>
      </w:r>
    </w:p>
    <w:p w14:paraId="5449AB53" w14:textId="77777777" w:rsidR="00737C83" w:rsidRPr="00D52650" w:rsidRDefault="00737C83" w:rsidP="00CB6266">
      <w:pPr>
        <w:spacing w:after="0" w:line="276" w:lineRule="auto"/>
        <w:ind w:left="720"/>
        <w:jc w:val="both"/>
        <w:rPr>
          <w:rFonts w:asciiTheme="majorHAnsi" w:hAnsiTheme="majorHAnsi" w:cstheme="majorHAnsi"/>
        </w:rPr>
      </w:pPr>
    </w:p>
    <w:p w14:paraId="293E689E" w14:textId="77777777"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SBU 2 - Empowering Digital Workspaces:</w:t>
      </w:r>
    </w:p>
    <w:p w14:paraId="5A404A97"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SBU 2 assumes the responsibility of empowering digital workspaces with branded notebooks, PCs, printers, servers, and software solutions. This division caters to the heart of businesses' technological infrastructure, ensuring efficient operations and seamless digital workflows. As the driving force behind digital transformation, SBU 2's impact resonates across industries and organizations, bolstered by its expert team.</w:t>
      </w:r>
    </w:p>
    <w:p w14:paraId="6F7A70D9" w14:textId="77777777" w:rsidR="00737C83" w:rsidRPr="00D52650" w:rsidRDefault="00737C83" w:rsidP="00CB6266">
      <w:pPr>
        <w:spacing w:after="0" w:line="276" w:lineRule="auto"/>
        <w:ind w:left="720"/>
        <w:jc w:val="both"/>
        <w:rPr>
          <w:rFonts w:asciiTheme="majorHAnsi" w:hAnsiTheme="majorHAnsi" w:cstheme="majorHAnsi"/>
        </w:rPr>
      </w:pPr>
    </w:p>
    <w:p w14:paraId="4748278C" w14:textId="77777777"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SBU 3 - Networking and Surveillance Pioneers:</w:t>
      </w:r>
    </w:p>
    <w:p w14:paraId="3622034C"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Networking, surveillance, and security form the core of SBU 3's expertise. With a team of 24 accomplished sales professionals, this division thrives on designing and implementing advanced networking and surveillance solutions that safeguard businesses and enable seamless communication. In an era where connectivity is paramount, SBU 3's contributions pave the way for secure and efficient operations.</w:t>
      </w:r>
    </w:p>
    <w:p w14:paraId="51E5417E" w14:textId="77777777" w:rsidR="00737C83" w:rsidRPr="00D52650" w:rsidRDefault="00737C83" w:rsidP="00CB6266">
      <w:pPr>
        <w:spacing w:after="0" w:line="276" w:lineRule="auto"/>
        <w:ind w:left="720"/>
        <w:jc w:val="both"/>
        <w:rPr>
          <w:rFonts w:asciiTheme="majorHAnsi" w:hAnsiTheme="majorHAnsi" w:cstheme="majorHAnsi"/>
        </w:rPr>
      </w:pPr>
    </w:p>
    <w:p w14:paraId="630E522B" w14:textId="77777777"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SBU 4 - Innovating Mobility and Beyond:</w:t>
      </w:r>
    </w:p>
    <w:p w14:paraId="37731BD4" w14:textId="4150E566"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lastRenderedPageBreak/>
        <w:t>SB 4's mandate extends to the realms of smartphones, accessories, gimbals, microphones, and beyond. This dynamic division harnesses the potential of mobile technology to provide innovative solutions that cater to modern lifestyles. With a team of 34 skilled sales professionals, SBU 4 champions mobility and accessibility, enhancing the digital experiences of individuals and businesses alike.</w:t>
      </w:r>
    </w:p>
    <w:p w14:paraId="55FF768C" w14:textId="77777777" w:rsidR="00737C83" w:rsidRPr="00D52650" w:rsidRDefault="00737C83" w:rsidP="00CB6266">
      <w:pPr>
        <w:spacing w:after="0" w:line="276" w:lineRule="auto"/>
        <w:ind w:left="720"/>
        <w:jc w:val="both"/>
        <w:rPr>
          <w:rFonts w:asciiTheme="majorHAnsi" w:hAnsiTheme="majorHAnsi" w:cstheme="majorHAnsi"/>
        </w:rPr>
      </w:pPr>
    </w:p>
    <w:p w14:paraId="4473AD3B" w14:textId="4587517B"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B2B Corporate - Navigating Enterprise Frontiers:</w:t>
      </w:r>
    </w:p>
    <w:p w14:paraId="24C97824"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B2B Corporate stands as a strategic fortress, overseeing two pivotal business groups: Enterprise System Group (ESG) and Personal System Group (PSG). With a network of four branch offices in addition to its corporate headquarters, this division orchestrates a symphony of technological prowess. A team of 66 adept sales professionals ensures that businesses of all scales have access to holistic and customized solutions, addressing both corporate and personal technology needs.</w:t>
      </w:r>
    </w:p>
    <w:p w14:paraId="6012D066" w14:textId="77777777" w:rsidR="00737C83" w:rsidRPr="00D52650" w:rsidRDefault="00737C83" w:rsidP="00CB6266">
      <w:pPr>
        <w:spacing w:after="0" w:line="276" w:lineRule="auto"/>
        <w:ind w:left="720"/>
        <w:jc w:val="both"/>
        <w:rPr>
          <w:rFonts w:asciiTheme="majorHAnsi" w:hAnsiTheme="majorHAnsi" w:cstheme="majorHAnsi"/>
        </w:rPr>
      </w:pPr>
    </w:p>
    <w:p w14:paraId="4CD1B24B" w14:textId="77777777"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B2B Solution - Architecting Technological Excellence:</w:t>
      </w:r>
    </w:p>
    <w:p w14:paraId="23B1CDE6"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B2B Solution is the epitome of technological architecture, focusing on partnerships with industry giants such as HPE, DELL, EMC, and Cisco. With an impressive team of 92 sales professionals, this division wields expertise in certifications from key players, including HP, Dell, Cisco, VMware, and Microsoft. B2B Solution goes beyond mere product provision, ensuring seamless integration and management of complex projects, ultimately translating technological vision into reality.</w:t>
      </w:r>
    </w:p>
    <w:p w14:paraId="2AABB81B" w14:textId="77777777" w:rsidR="007C3B2D" w:rsidRPr="00D52650" w:rsidRDefault="007C3B2D" w:rsidP="00CB6266">
      <w:pPr>
        <w:spacing w:after="0" w:line="276" w:lineRule="auto"/>
        <w:jc w:val="both"/>
        <w:rPr>
          <w:rFonts w:asciiTheme="majorHAnsi" w:hAnsiTheme="majorHAnsi" w:cstheme="majorHAnsi"/>
        </w:rPr>
      </w:pPr>
    </w:p>
    <w:p w14:paraId="3E652073" w14:textId="77777777"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B2G - Pioneering Government and Corporate Initiatives:</w:t>
      </w:r>
    </w:p>
    <w:p w14:paraId="423211FF" w14:textId="77777777" w:rsidR="00DE7B18"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B2G serves as the gateway to government tenders, projects, and large corporate engagements. With a team of 18 dedicated sales professionals, this division navigates the intricate world of government procurement and corporate tenders. By harnessing its expertise, B2G amplifies STBL's impact in the public and corporate sectors, ensuring that innovation and efficiency are seamlessly integrated into these critical spheres.</w:t>
      </w:r>
    </w:p>
    <w:p w14:paraId="21FA8F60" w14:textId="4E54F878" w:rsidR="00737C83" w:rsidRPr="00D52650" w:rsidRDefault="00737C83" w:rsidP="00D52650">
      <w:pPr>
        <w:pStyle w:val="Heading1"/>
      </w:pPr>
      <w:bookmarkStart w:id="6" w:name="_Toc143270977"/>
      <w:r w:rsidRPr="00D52650">
        <w:t xml:space="preserve">STBL </w:t>
      </w:r>
      <w:r w:rsidR="00DE7B18" w:rsidRPr="00D52650">
        <w:t>Distribution</w:t>
      </w:r>
      <w:r w:rsidRPr="00D52650">
        <w:t xml:space="preserve"> </w:t>
      </w:r>
      <w:proofErr w:type="gramStart"/>
      <w:r w:rsidRPr="00D52650">
        <w:t>Network :</w:t>
      </w:r>
      <w:bookmarkEnd w:id="6"/>
      <w:proofErr w:type="gramEnd"/>
      <w:r w:rsidRPr="00D52650">
        <w:t xml:space="preserve"> </w:t>
      </w:r>
    </w:p>
    <w:p w14:paraId="245B1DE2"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In the ever-evolving landscape of Information and Communication Technology (ICT), accessibility and reach are paramount. Smart Technologies (BD) Ltd. (STBL) has not only recognized this but has also orchestrated an expansive distribution network that spans every corner of Bangladesh. This distribution prowess solidifies STBL's standing as a market leader and a key enabler of technological empowerment. This essay delves into the strategic significance and comprehensive coverage of STBL's distribution network.</w:t>
      </w:r>
    </w:p>
    <w:p w14:paraId="56962FEE" w14:textId="77777777" w:rsidR="00737C83" w:rsidRPr="00D52650" w:rsidRDefault="00737C83" w:rsidP="00CB6266">
      <w:pPr>
        <w:spacing w:after="0" w:line="276" w:lineRule="auto"/>
        <w:jc w:val="both"/>
        <w:rPr>
          <w:rFonts w:asciiTheme="majorHAnsi" w:hAnsiTheme="majorHAnsi" w:cstheme="majorHAnsi"/>
        </w:rPr>
      </w:pPr>
    </w:p>
    <w:p w14:paraId="5AB9AC94" w14:textId="77777777" w:rsidR="00737C83" w:rsidRPr="00D52650" w:rsidRDefault="00737C83" w:rsidP="00CB6266">
      <w:pPr>
        <w:spacing w:after="0" w:line="276" w:lineRule="auto"/>
        <w:jc w:val="both"/>
        <w:rPr>
          <w:rFonts w:asciiTheme="majorHAnsi" w:hAnsiTheme="majorHAnsi" w:cstheme="majorHAnsi"/>
          <w:i/>
          <w:iCs/>
          <w:color w:val="4472C4" w:themeColor="accent1"/>
        </w:rPr>
      </w:pPr>
      <w:r w:rsidRPr="00D52650">
        <w:rPr>
          <w:rFonts w:asciiTheme="majorHAnsi" w:hAnsiTheme="majorHAnsi" w:cstheme="majorHAnsi"/>
          <w:i/>
          <w:iCs/>
          <w:color w:val="4472C4" w:themeColor="accent1"/>
        </w:rPr>
        <w:t>Largest ICT Distribution Network:</w:t>
      </w:r>
    </w:p>
    <w:p w14:paraId="201E91EB"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STBL's distribution network stands as a testament to its commitment to making technology accessible to all. As the largest ICT distribution network in Bangladesh, STBL has harnessed its resources, expertise, and strategic insights to ensure that no area is left untouched by the benefits of cutting-edge technology. With a nationwide presence, STBL's distribution network transforms remote areas into hubs of technological advancement.</w:t>
      </w:r>
    </w:p>
    <w:p w14:paraId="65AD9D0C" w14:textId="77777777" w:rsidR="00D767CE" w:rsidRPr="00D52650" w:rsidRDefault="00D767CE" w:rsidP="00CB6266">
      <w:pPr>
        <w:spacing w:after="0" w:line="276" w:lineRule="auto"/>
        <w:jc w:val="both"/>
        <w:rPr>
          <w:rFonts w:asciiTheme="majorHAnsi" w:hAnsiTheme="majorHAnsi" w:cstheme="majorHAnsi"/>
        </w:rPr>
      </w:pPr>
    </w:p>
    <w:p w14:paraId="132151B1" w14:textId="77777777" w:rsidR="00737C83" w:rsidRPr="00D52650" w:rsidRDefault="00737C83" w:rsidP="0025781B">
      <w:pPr>
        <w:pStyle w:val="ListParagraph"/>
        <w:numPr>
          <w:ilvl w:val="0"/>
          <w:numId w:val="1"/>
        </w:numPr>
        <w:spacing w:after="0" w:line="276" w:lineRule="auto"/>
        <w:jc w:val="both"/>
        <w:rPr>
          <w:rFonts w:asciiTheme="majorHAnsi" w:hAnsiTheme="majorHAnsi" w:cstheme="majorHAnsi"/>
          <w:color w:val="4472C4" w:themeColor="accent1"/>
        </w:rPr>
      </w:pPr>
      <w:r w:rsidRPr="00D52650">
        <w:rPr>
          <w:rFonts w:asciiTheme="majorHAnsi" w:hAnsiTheme="majorHAnsi" w:cstheme="majorHAnsi"/>
          <w:color w:val="4472C4" w:themeColor="accent1"/>
        </w:rPr>
        <w:t>Dhaka Division - Central Nerve of Technology:</w:t>
      </w:r>
    </w:p>
    <w:p w14:paraId="0047BC5C" w14:textId="77777777" w:rsidR="00737C83" w:rsidRPr="00D52650" w:rsidRDefault="00737C83" w:rsidP="00CB6266">
      <w:pPr>
        <w:spacing w:after="0" w:line="276" w:lineRule="auto"/>
        <w:ind w:left="1080"/>
        <w:jc w:val="both"/>
        <w:rPr>
          <w:rFonts w:asciiTheme="majorHAnsi" w:hAnsiTheme="majorHAnsi" w:cstheme="majorHAnsi"/>
        </w:rPr>
      </w:pPr>
      <w:r w:rsidRPr="00D52650">
        <w:rPr>
          <w:rFonts w:asciiTheme="majorHAnsi" w:hAnsiTheme="majorHAnsi" w:cstheme="majorHAnsi"/>
        </w:rPr>
        <w:lastRenderedPageBreak/>
        <w:t xml:space="preserve">In the heart of Bangladesh, Dhaka Division serves as the </w:t>
      </w:r>
      <w:proofErr w:type="spellStart"/>
      <w:r w:rsidRPr="00D52650">
        <w:rPr>
          <w:rFonts w:asciiTheme="majorHAnsi" w:hAnsiTheme="majorHAnsi" w:cstheme="majorHAnsi"/>
        </w:rPr>
        <w:t>epicentre</w:t>
      </w:r>
      <w:proofErr w:type="spellEnd"/>
      <w:r w:rsidRPr="00D52650">
        <w:rPr>
          <w:rFonts w:asciiTheme="majorHAnsi" w:hAnsiTheme="majorHAnsi" w:cstheme="majorHAnsi"/>
        </w:rPr>
        <w:t xml:space="preserve"> of STBL's distribution network. From iconic locations like IDB Bhaban and Jamuna Future Park to strategic hubs like Multiplan Center and Elephant Road, STBL's branches are strategically positioned to cater to the tech needs of the capital city. Additionally, branches like Dhaka </w:t>
      </w:r>
      <w:proofErr w:type="spellStart"/>
      <w:r w:rsidRPr="00D52650">
        <w:rPr>
          <w:rFonts w:asciiTheme="majorHAnsi" w:hAnsiTheme="majorHAnsi" w:cstheme="majorHAnsi"/>
        </w:rPr>
        <w:t>Uddan</w:t>
      </w:r>
      <w:proofErr w:type="spellEnd"/>
      <w:r w:rsidRPr="00D52650">
        <w:rPr>
          <w:rFonts w:asciiTheme="majorHAnsi" w:hAnsiTheme="majorHAnsi" w:cstheme="majorHAnsi"/>
        </w:rPr>
        <w:t xml:space="preserve">, </w:t>
      </w:r>
      <w:proofErr w:type="spellStart"/>
      <w:r w:rsidRPr="00D52650">
        <w:rPr>
          <w:rFonts w:asciiTheme="majorHAnsi" w:hAnsiTheme="majorHAnsi" w:cstheme="majorHAnsi"/>
        </w:rPr>
        <w:t>Shewrapara</w:t>
      </w:r>
      <w:proofErr w:type="spellEnd"/>
      <w:r w:rsidRPr="00D52650">
        <w:rPr>
          <w:rFonts w:asciiTheme="majorHAnsi" w:hAnsiTheme="majorHAnsi" w:cstheme="majorHAnsi"/>
        </w:rPr>
        <w:t xml:space="preserve">, and </w:t>
      </w:r>
      <w:proofErr w:type="spellStart"/>
      <w:r w:rsidRPr="00D52650">
        <w:rPr>
          <w:rFonts w:asciiTheme="majorHAnsi" w:hAnsiTheme="majorHAnsi" w:cstheme="majorHAnsi"/>
        </w:rPr>
        <w:t>Motijeel</w:t>
      </w:r>
      <w:proofErr w:type="spellEnd"/>
      <w:r w:rsidRPr="00D52650">
        <w:rPr>
          <w:rFonts w:asciiTheme="majorHAnsi" w:hAnsiTheme="majorHAnsi" w:cstheme="majorHAnsi"/>
        </w:rPr>
        <w:t xml:space="preserve"> ensure comprehensive coverage, enabling rapid access to technology solutions.</w:t>
      </w:r>
    </w:p>
    <w:p w14:paraId="5B11CCB8" w14:textId="77777777" w:rsidR="00737C83" w:rsidRPr="00D52650" w:rsidRDefault="00737C83" w:rsidP="00CB6266">
      <w:pPr>
        <w:spacing w:after="0" w:line="276" w:lineRule="auto"/>
        <w:jc w:val="both"/>
        <w:rPr>
          <w:rFonts w:asciiTheme="majorHAnsi" w:hAnsiTheme="majorHAnsi" w:cstheme="majorHAnsi"/>
        </w:rPr>
      </w:pPr>
    </w:p>
    <w:p w14:paraId="54E78AA2" w14:textId="77777777" w:rsidR="00737C83" w:rsidRPr="00D52650" w:rsidRDefault="00737C83" w:rsidP="0025781B">
      <w:pPr>
        <w:pStyle w:val="ListParagraph"/>
        <w:numPr>
          <w:ilvl w:val="0"/>
          <w:numId w:val="1"/>
        </w:numPr>
        <w:spacing w:after="0" w:line="276" w:lineRule="auto"/>
        <w:jc w:val="both"/>
        <w:rPr>
          <w:rFonts w:asciiTheme="majorHAnsi" w:hAnsiTheme="majorHAnsi" w:cstheme="majorHAnsi"/>
          <w:color w:val="4472C4" w:themeColor="accent1"/>
        </w:rPr>
      </w:pPr>
      <w:r w:rsidRPr="00D52650">
        <w:rPr>
          <w:rFonts w:asciiTheme="majorHAnsi" w:hAnsiTheme="majorHAnsi" w:cstheme="majorHAnsi"/>
          <w:color w:val="4472C4" w:themeColor="accent1"/>
        </w:rPr>
        <w:t>Extending to Chittagong Division:</w:t>
      </w:r>
    </w:p>
    <w:p w14:paraId="51BE3E45" w14:textId="77777777" w:rsidR="00737C83" w:rsidRPr="00D52650" w:rsidRDefault="00737C83" w:rsidP="00CB6266">
      <w:pPr>
        <w:spacing w:after="0" w:line="276" w:lineRule="auto"/>
        <w:ind w:left="1080"/>
        <w:jc w:val="both"/>
        <w:rPr>
          <w:rFonts w:asciiTheme="majorHAnsi" w:hAnsiTheme="majorHAnsi" w:cstheme="majorHAnsi"/>
        </w:rPr>
      </w:pPr>
      <w:r w:rsidRPr="00D52650">
        <w:rPr>
          <w:rFonts w:asciiTheme="majorHAnsi" w:hAnsiTheme="majorHAnsi" w:cstheme="majorHAnsi"/>
        </w:rPr>
        <w:t>Chittagong Division, a vibrant hub of commerce, receives special attention from STBL's distribution network. With multiple branches across Chittagong City, as well as branches in Noakhali, Feni, and Comilla, STBL ensures that the southern region benefits from easy access to the latest ICT products and solutions.</w:t>
      </w:r>
    </w:p>
    <w:p w14:paraId="73ADEF5D" w14:textId="77777777" w:rsidR="00D767CE" w:rsidRPr="00D52650" w:rsidRDefault="00D767CE" w:rsidP="00CB6266">
      <w:pPr>
        <w:pStyle w:val="ListParagraph"/>
        <w:spacing w:after="0" w:line="276" w:lineRule="auto"/>
        <w:jc w:val="both"/>
        <w:rPr>
          <w:rFonts w:asciiTheme="majorHAnsi" w:hAnsiTheme="majorHAnsi" w:cstheme="majorHAnsi"/>
        </w:rPr>
      </w:pPr>
    </w:p>
    <w:p w14:paraId="48482F4C" w14:textId="77777777" w:rsidR="00737C83" w:rsidRPr="00D52650" w:rsidRDefault="00737C83" w:rsidP="0025781B">
      <w:pPr>
        <w:pStyle w:val="ListParagraph"/>
        <w:numPr>
          <w:ilvl w:val="0"/>
          <w:numId w:val="1"/>
        </w:numPr>
        <w:spacing w:after="0" w:line="276" w:lineRule="auto"/>
        <w:jc w:val="both"/>
        <w:rPr>
          <w:rFonts w:asciiTheme="majorHAnsi" w:hAnsiTheme="majorHAnsi" w:cstheme="majorHAnsi"/>
          <w:color w:val="4472C4" w:themeColor="accent1"/>
        </w:rPr>
      </w:pPr>
      <w:proofErr w:type="spellStart"/>
      <w:r w:rsidRPr="00D52650">
        <w:rPr>
          <w:rFonts w:asciiTheme="majorHAnsi" w:hAnsiTheme="majorHAnsi" w:cstheme="majorHAnsi"/>
          <w:color w:val="4472C4" w:themeColor="accent1"/>
        </w:rPr>
        <w:t>Kushtia</w:t>
      </w:r>
      <w:proofErr w:type="spellEnd"/>
      <w:r w:rsidRPr="00D52650">
        <w:rPr>
          <w:rFonts w:asciiTheme="majorHAnsi" w:hAnsiTheme="majorHAnsi" w:cstheme="majorHAnsi"/>
          <w:color w:val="4472C4" w:themeColor="accent1"/>
        </w:rPr>
        <w:t xml:space="preserve"> to Khulna - Bridging Divisions:</w:t>
      </w:r>
    </w:p>
    <w:p w14:paraId="144B5519" w14:textId="77777777" w:rsidR="00737C83" w:rsidRPr="00D52650" w:rsidRDefault="00737C83" w:rsidP="00CB6266">
      <w:pPr>
        <w:spacing w:after="0" w:line="276" w:lineRule="auto"/>
        <w:ind w:left="1080"/>
        <w:jc w:val="both"/>
        <w:rPr>
          <w:rFonts w:asciiTheme="majorHAnsi" w:hAnsiTheme="majorHAnsi" w:cstheme="majorHAnsi"/>
        </w:rPr>
      </w:pPr>
      <w:r w:rsidRPr="00D52650">
        <w:rPr>
          <w:rFonts w:asciiTheme="majorHAnsi" w:hAnsiTheme="majorHAnsi" w:cstheme="majorHAnsi"/>
        </w:rPr>
        <w:t>STBL extends its reach to Khulna Division with two branches, each catering to distinct segments. From product distribution to B2B corporate solutions, Khulna witnesses STBL's commitment to technological excellence and client satisfaction. This extension further demonstrates STBL's ability to cater to diverse customer needs.</w:t>
      </w:r>
    </w:p>
    <w:p w14:paraId="14A7EC3F" w14:textId="77777777" w:rsidR="0087013F" w:rsidRPr="00D52650" w:rsidRDefault="0087013F" w:rsidP="00CB6266">
      <w:pPr>
        <w:spacing w:after="0" w:line="276" w:lineRule="auto"/>
        <w:ind w:left="1080"/>
        <w:jc w:val="both"/>
        <w:rPr>
          <w:rFonts w:asciiTheme="majorHAnsi" w:hAnsiTheme="majorHAnsi" w:cstheme="majorHAnsi"/>
        </w:rPr>
      </w:pPr>
    </w:p>
    <w:p w14:paraId="59364363" w14:textId="77777777" w:rsidR="00737C83" w:rsidRPr="00D52650" w:rsidRDefault="00737C83" w:rsidP="0025781B">
      <w:pPr>
        <w:pStyle w:val="ListParagraph"/>
        <w:numPr>
          <w:ilvl w:val="0"/>
          <w:numId w:val="1"/>
        </w:numPr>
        <w:spacing w:after="0" w:line="276" w:lineRule="auto"/>
        <w:jc w:val="both"/>
        <w:rPr>
          <w:rFonts w:asciiTheme="majorHAnsi" w:hAnsiTheme="majorHAnsi" w:cstheme="majorHAnsi"/>
          <w:color w:val="4472C4" w:themeColor="accent1"/>
        </w:rPr>
      </w:pPr>
      <w:r w:rsidRPr="00D52650">
        <w:rPr>
          <w:rFonts w:asciiTheme="majorHAnsi" w:hAnsiTheme="majorHAnsi" w:cstheme="majorHAnsi"/>
          <w:color w:val="4472C4" w:themeColor="accent1"/>
        </w:rPr>
        <w:t>Rajshahi to Rangpur - Reaching the North:</w:t>
      </w:r>
    </w:p>
    <w:p w14:paraId="11C4126C" w14:textId="77777777" w:rsidR="00737C83" w:rsidRPr="00D52650" w:rsidRDefault="00737C83" w:rsidP="00CB6266">
      <w:pPr>
        <w:spacing w:after="0" w:line="276" w:lineRule="auto"/>
        <w:ind w:left="1080"/>
        <w:jc w:val="both"/>
        <w:rPr>
          <w:rFonts w:asciiTheme="majorHAnsi" w:hAnsiTheme="majorHAnsi" w:cstheme="majorHAnsi"/>
        </w:rPr>
      </w:pPr>
      <w:r w:rsidRPr="00D52650">
        <w:rPr>
          <w:rFonts w:asciiTheme="majorHAnsi" w:hAnsiTheme="majorHAnsi" w:cstheme="majorHAnsi"/>
        </w:rPr>
        <w:t xml:space="preserve">STBL's distribution network reaches the northern regions of Bangladesh as well. With branches in Rajshahi and </w:t>
      </w:r>
      <w:proofErr w:type="spellStart"/>
      <w:r w:rsidRPr="00D52650">
        <w:rPr>
          <w:rFonts w:asciiTheme="majorHAnsi" w:hAnsiTheme="majorHAnsi" w:cstheme="majorHAnsi"/>
        </w:rPr>
        <w:t>Bogura</w:t>
      </w:r>
      <w:proofErr w:type="spellEnd"/>
      <w:r w:rsidRPr="00D52650">
        <w:rPr>
          <w:rFonts w:asciiTheme="majorHAnsi" w:hAnsiTheme="majorHAnsi" w:cstheme="majorHAnsi"/>
        </w:rPr>
        <w:t>, the company ensures that technology knows no geographical boundaries. STBL's presence in Rangpur Division also underscores its determination to cover every inch of the nation.</w:t>
      </w:r>
    </w:p>
    <w:p w14:paraId="2A036A77" w14:textId="77777777" w:rsidR="00737C83" w:rsidRPr="00D52650" w:rsidRDefault="00737C83" w:rsidP="00CB6266">
      <w:pPr>
        <w:spacing w:after="0" w:line="276" w:lineRule="auto"/>
        <w:jc w:val="both"/>
        <w:rPr>
          <w:rFonts w:asciiTheme="majorHAnsi" w:hAnsiTheme="majorHAnsi" w:cstheme="majorHAnsi"/>
        </w:rPr>
      </w:pPr>
    </w:p>
    <w:p w14:paraId="601817AB" w14:textId="77777777" w:rsidR="00737C83" w:rsidRPr="00D52650" w:rsidRDefault="00737C83" w:rsidP="0025781B">
      <w:pPr>
        <w:pStyle w:val="ListParagraph"/>
        <w:numPr>
          <w:ilvl w:val="0"/>
          <w:numId w:val="1"/>
        </w:numPr>
        <w:spacing w:after="0" w:line="276" w:lineRule="auto"/>
        <w:jc w:val="both"/>
        <w:rPr>
          <w:rFonts w:asciiTheme="majorHAnsi" w:hAnsiTheme="majorHAnsi" w:cstheme="majorHAnsi"/>
          <w:color w:val="4472C4" w:themeColor="accent1"/>
        </w:rPr>
      </w:pPr>
      <w:r w:rsidRPr="00D52650">
        <w:rPr>
          <w:rFonts w:asciiTheme="majorHAnsi" w:hAnsiTheme="majorHAnsi" w:cstheme="majorHAnsi"/>
          <w:color w:val="4472C4" w:themeColor="accent1"/>
        </w:rPr>
        <w:t>Completing the Map:</w:t>
      </w:r>
    </w:p>
    <w:p w14:paraId="1750DD0E" w14:textId="77777777" w:rsidR="00737C83" w:rsidRPr="00D52650" w:rsidRDefault="00737C83" w:rsidP="00CB6266">
      <w:pPr>
        <w:spacing w:after="0" w:line="276" w:lineRule="auto"/>
        <w:ind w:left="1080"/>
        <w:jc w:val="both"/>
        <w:rPr>
          <w:rFonts w:asciiTheme="majorHAnsi" w:hAnsiTheme="majorHAnsi" w:cstheme="majorHAnsi"/>
        </w:rPr>
      </w:pPr>
      <w:r w:rsidRPr="00D52650">
        <w:rPr>
          <w:rFonts w:asciiTheme="majorHAnsi" w:hAnsiTheme="majorHAnsi" w:cstheme="majorHAnsi"/>
        </w:rPr>
        <w:t xml:space="preserve">From Sylhet Division to </w:t>
      </w:r>
      <w:proofErr w:type="spellStart"/>
      <w:r w:rsidRPr="00D52650">
        <w:rPr>
          <w:rFonts w:asciiTheme="majorHAnsi" w:hAnsiTheme="majorHAnsi" w:cstheme="majorHAnsi"/>
        </w:rPr>
        <w:t>Barishal</w:t>
      </w:r>
      <w:proofErr w:type="spellEnd"/>
      <w:r w:rsidRPr="00D52650">
        <w:rPr>
          <w:rFonts w:asciiTheme="majorHAnsi" w:hAnsiTheme="majorHAnsi" w:cstheme="majorHAnsi"/>
        </w:rPr>
        <w:t xml:space="preserve"> Division, STBL's branches paint a picture of comprehensive coverage. Each branch is a gateway to innovation, knowledge, and technological advancement, showcasing STBL's commitment to nurturing a digitally empowered Bangladesh.</w:t>
      </w:r>
    </w:p>
    <w:p w14:paraId="08C40C38" w14:textId="3FC8206B" w:rsidR="00737C83" w:rsidRPr="00D52650" w:rsidRDefault="00737C83" w:rsidP="00D52650">
      <w:pPr>
        <w:pStyle w:val="Heading1"/>
      </w:pPr>
      <w:bookmarkStart w:id="7" w:name="_Toc143270978"/>
      <w:r w:rsidRPr="00D52650">
        <w:t xml:space="preserve">STBL Product </w:t>
      </w:r>
      <w:proofErr w:type="gramStart"/>
      <w:r w:rsidRPr="00D52650">
        <w:t>Line :</w:t>
      </w:r>
      <w:bookmarkEnd w:id="7"/>
      <w:proofErr w:type="gramEnd"/>
      <w:r w:rsidRPr="00D52650">
        <w:t xml:space="preserve"> </w:t>
      </w:r>
    </w:p>
    <w:p w14:paraId="64156A4D" w14:textId="77777777" w:rsidR="00737C83" w:rsidRPr="00D52650" w:rsidRDefault="00737C83" w:rsidP="00CB6266">
      <w:pPr>
        <w:spacing w:after="0" w:line="276" w:lineRule="auto"/>
        <w:jc w:val="both"/>
        <w:rPr>
          <w:rFonts w:asciiTheme="majorHAnsi" w:hAnsiTheme="majorHAnsi" w:cstheme="majorHAnsi"/>
          <w:i/>
          <w:iCs/>
          <w:color w:val="0070C0"/>
        </w:rPr>
      </w:pPr>
      <w:r w:rsidRPr="00D52650">
        <w:rPr>
          <w:rFonts w:asciiTheme="majorHAnsi" w:hAnsiTheme="majorHAnsi" w:cstheme="majorHAnsi"/>
          <w:i/>
          <w:iCs/>
          <w:color w:val="0070C0"/>
        </w:rPr>
        <w:t>Unveiling the Tapestry of Comprehensive Product Excellence</w:t>
      </w:r>
    </w:p>
    <w:p w14:paraId="249C0163" w14:textId="77777777" w:rsidR="00737C83" w:rsidRPr="00D52650" w:rsidRDefault="00737C83" w:rsidP="00CB6266">
      <w:pPr>
        <w:spacing w:after="0" w:line="276" w:lineRule="auto"/>
        <w:jc w:val="both"/>
        <w:rPr>
          <w:rFonts w:asciiTheme="majorHAnsi" w:hAnsiTheme="majorHAnsi" w:cstheme="majorHAnsi"/>
        </w:rPr>
      </w:pPr>
      <w:r w:rsidRPr="00D52650">
        <w:rPr>
          <w:rFonts w:asciiTheme="majorHAnsi" w:hAnsiTheme="majorHAnsi" w:cstheme="majorHAnsi"/>
        </w:rPr>
        <w:t>In an era driven by the ceaseless evolution of technology, Smart Technologies (BD) Ltd. (STBL) emerges as a harbinger of innovation and a guardian of comprehensive technological solutions. With an exhaustive product line that leaves no stone unturned, STBL stands as a one-stop haven for tech enthusiasts and businesses alike. Below we will delve into the comprehensive product line of STBL, spanning over a hundred different brands and encompassing a wide range of categories that cater to the diverse needs of customers.</w:t>
      </w:r>
    </w:p>
    <w:p w14:paraId="0FEDFEA5" w14:textId="77777777" w:rsidR="00737C83" w:rsidRPr="00D52650" w:rsidRDefault="00737C83" w:rsidP="00CB6266">
      <w:pPr>
        <w:spacing w:after="0" w:line="276" w:lineRule="auto"/>
        <w:jc w:val="both"/>
        <w:rPr>
          <w:rFonts w:asciiTheme="majorHAnsi" w:hAnsiTheme="majorHAnsi" w:cstheme="majorHAnsi"/>
        </w:rPr>
      </w:pPr>
    </w:p>
    <w:p w14:paraId="384EC4F3" w14:textId="154D52C6" w:rsidR="00737C83" w:rsidRPr="00D52650" w:rsidRDefault="00737C83" w:rsidP="00A53FA5">
      <w:pPr>
        <w:pStyle w:val="Heading2"/>
      </w:pPr>
      <w:bookmarkStart w:id="8" w:name="_Toc143270979"/>
      <w:proofErr w:type="gramStart"/>
      <w:r w:rsidRPr="00D52650">
        <w:lastRenderedPageBreak/>
        <w:t>Notebooks :</w:t>
      </w:r>
      <w:bookmarkEnd w:id="8"/>
      <w:proofErr w:type="gramEnd"/>
      <w:r w:rsidRPr="00D52650">
        <w:t xml:space="preserve"> </w:t>
      </w:r>
    </w:p>
    <w:p w14:paraId="40E68348" w14:textId="77777777" w:rsidR="00737C83" w:rsidRPr="00D52650" w:rsidRDefault="00737C83" w:rsidP="00CB6266">
      <w:pPr>
        <w:spacing w:after="0" w:line="276" w:lineRule="auto"/>
        <w:ind w:left="720"/>
        <w:jc w:val="both"/>
        <w:rPr>
          <w:rFonts w:asciiTheme="majorHAnsi" w:hAnsiTheme="majorHAnsi" w:cstheme="majorHAnsi"/>
        </w:rPr>
      </w:pPr>
      <w:r w:rsidRPr="00D52650">
        <w:rPr>
          <w:rFonts w:asciiTheme="majorHAnsi" w:hAnsiTheme="majorHAnsi" w:cstheme="majorHAnsi"/>
        </w:rPr>
        <w:t>STBL's product line includes a rich spectrum of computing marvels. From notebooks that offer portability and efficiency to desktop PCs that provide unrivalled power, STBL brings together cutting-edge hardware and elegant design. Furthermore, gaming computers redefine the gaming experience, fusing high-performance components to create an immersive gaming realm.</w:t>
      </w:r>
    </w:p>
    <w:p w14:paraId="0FD0582E" w14:textId="77777777" w:rsidR="00DE7B18"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i/>
          <w:iCs/>
          <w:color w:val="4472C4" w:themeColor="accent1"/>
          <w:sz w:val="22"/>
          <w:szCs w:val="22"/>
        </w:rPr>
      </w:pPr>
      <w:r w:rsidRPr="00D52650">
        <w:rPr>
          <w:rFonts w:asciiTheme="majorHAnsi" w:hAnsiTheme="majorHAnsi" w:cstheme="majorHAnsi"/>
          <w:i/>
          <w:iCs/>
          <w:color w:val="4472C4" w:themeColor="accent1"/>
          <w:sz w:val="22"/>
          <w:szCs w:val="22"/>
        </w:rPr>
        <w:t>Basic laptops:</w:t>
      </w:r>
    </w:p>
    <w:p w14:paraId="6647354C" w14:textId="46D38758" w:rsidR="00737C83" w:rsidRPr="00D52650" w:rsidRDefault="00737C83" w:rsidP="00CB6266">
      <w:pPr>
        <w:pStyle w:val="NormalWeb"/>
        <w:spacing w:before="0" w:beforeAutospacing="0" w:after="0" w:afterAutospacing="0" w:line="276" w:lineRule="auto"/>
        <w:ind w:left="720" w:right="720" w:firstLine="5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These laptops are designed for basic tasks such as web browsing, email, and word processing. They are typically affordable and have long battery life. Some examples of basic laptops offered by STBL include the HP Stream 11, Lenovo IdeaPad 3, and Acer Aspire 3.</w:t>
      </w:r>
    </w:p>
    <w:p w14:paraId="59391289" w14:textId="77777777" w:rsidR="00DE7B18" w:rsidRPr="00D52650" w:rsidRDefault="00DE7B18" w:rsidP="00CB6266">
      <w:pPr>
        <w:pStyle w:val="NormalWeb"/>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p>
    <w:p w14:paraId="52BF6376" w14:textId="77777777" w:rsidR="00DE7B18"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i/>
          <w:iCs/>
          <w:color w:val="4472C4" w:themeColor="accent1"/>
          <w:sz w:val="22"/>
          <w:szCs w:val="22"/>
        </w:rPr>
      </w:pPr>
      <w:r w:rsidRPr="00D52650">
        <w:rPr>
          <w:rFonts w:asciiTheme="majorHAnsi" w:hAnsiTheme="majorHAnsi" w:cstheme="majorHAnsi"/>
          <w:i/>
          <w:iCs/>
          <w:color w:val="4472C4" w:themeColor="accent1"/>
          <w:sz w:val="22"/>
          <w:szCs w:val="22"/>
        </w:rPr>
        <w:t>Advanced laptops:</w:t>
      </w:r>
    </w:p>
    <w:p w14:paraId="7CA9B265" w14:textId="3BFC225F"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i/>
          <w:iCs/>
          <w:color w:val="4472C4" w:themeColor="accent1"/>
          <w:sz w:val="22"/>
          <w:szCs w:val="22"/>
        </w:rPr>
        <w:t xml:space="preserve"> </w:t>
      </w:r>
      <w:r w:rsidRPr="00D52650">
        <w:rPr>
          <w:rFonts w:asciiTheme="majorHAnsi" w:hAnsiTheme="majorHAnsi" w:cstheme="majorHAnsi"/>
          <w:color w:val="1F1F1F"/>
          <w:sz w:val="22"/>
          <w:szCs w:val="22"/>
        </w:rPr>
        <w:t>These laptops are designed for more demanding tasks such as video editing, gaming, and graphic design. They typically have more powerful processors, better graphics cards, and more RAM. Some examples of advanced laptops offered by STBL include the HP Spectre x360, Dell XPS 13, and Lenovo ThinkPad X1 Carbon.</w:t>
      </w:r>
    </w:p>
    <w:p w14:paraId="152DCB2C"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p>
    <w:p w14:paraId="21ED1059" w14:textId="77777777" w:rsidR="00DE7B18"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i/>
          <w:iCs/>
          <w:color w:val="4472C4" w:themeColor="accent1"/>
          <w:sz w:val="22"/>
          <w:szCs w:val="22"/>
        </w:rPr>
      </w:pPr>
      <w:r w:rsidRPr="00D52650">
        <w:rPr>
          <w:rFonts w:asciiTheme="majorHAnsi" w:hAnsiTheme="majorHAnsi" w:cstheme="majorHAnsi"/>
          <w:i/>
          <w:iCs/>
          <w:color w:val="4472C4" w:themeColor="accent1"/>
          <w:sz w:val="22"/>
          <w:szCs w:val="22"/>
        </w:rPr>
        <w:t xml:space="preserve">Intel processor laptops: </w:t>
      </w:r>
    </w:p>
    <w:p w14:paraId="18D821D7" w14:textId="2AA99E04"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 xml:space="preserve">These laptops use Intel processors, which are typically more efficient than AMD processors. They are a good option for laptops that need to be portable and have long battery life. Some examples of Intel processor laptops offered by STBL include the HP Envy x360, </w:t>
      </w:r>
      <w:r w:rsidR="00FE4219" w:rsidRPr="00D52650">
        <w:rPr>
          <w:rFonts w:asciiTheme="majorHAnsi" w:hAnsiTheme="majorHAnsi" w:cstheme="majorHAnsi"/>
          <w:color w:val="1F1F1F"/>
          <w:sz w:val="22"/>
          <w:szCs w:val="22"/>
        </w:rPr>
        <w:t xml:space="preserve">and </w:t>
      </w:r>
      <w:r w:rsidRPr="00D52650">
        <w:rPr>
          <w:rFonts w:asciiTheme="majorHAnsi" w:hAnsiTheme="majorHAnsi" w:cstheme="majorHAnsi"/>
          <w:color w:val="1F1F1F"/>
          <w:sz w:val="22"/>
          <w:szCs w:val="22"/>
        </w:rPr>
        <w:t>Acer Swift 3.</w:t>
      </w:r>
    </w:p>
    <w:p w14:paraId="3696FA31"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p>
    <w:p w14:paraId="69028AB4" w14:textId="77777777" w:rsidR="00DE7B18"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i/>
          <w:iCs/>
          <w:color w:val="4472C4" w:themeColor="accent1"/>
          <w:sz w:val="22"/>
          <w:szCs w:val="22"/>
        </w:rPr>
      </w:pPr>
      <w:r w:rsidRPr="00D52650">
        <w:rPr>
          <w:rFonts w:asciiTheme="majorHAnsi" w:hAnsiTheme="majorHAnsi" w:cstheme="majorHAnsi"/>
          <w:i/>
          <w:iCs/>
          <w:color w:val="4472C4" w:themeColor="accent1"/>
          <w:sz w:val="22"/>
          <w:szCs w:val="22"/>
        </w:rPr>
        <w:t>AMD processor laptops:</w:t>
      </w:r>
    </w:p>
    <w:p w14:paraId="5908EF68" w14:textId="1E98DA7C"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4472C4" w:themeColor="accent1"/>
          <w:sz w:val="22"/>
          <w:szCs w:val="22"/>
        </w:rPr>
        <w:t xml:space="preserve"> </w:t>
      </w:r>
      <w:r w:rsidRPr="00D52650">
        <w:rPr>
          <w:rFonts w:asciiTheme="majorHAnsi" w:hAnsiTheme="majorHAnsi" w:cstheme="majorHAnsi"/>
          <w:color w:val="1F1F1F"/>
          <w:sz w:val="22"/>
          <w:szCs w:val="22"/>
        </w:rPr>
        <w:t>These laptops use AMD processors, which are typically more powerful than Intel processors. They are a good option for laptops that need to be used for gaming or demanding tasks. Some examples of AMD processor laptops offered by STBL include the HP Pavilion Gaming Laptop, Lenovo IdeaPad Gaming 3, and Acer Nitro 5.</w:t>
      </w:r>
    </w:p>
    <w:p w14:paraId="46D55F2B" w14:textId="77777777" w:rsidR="00737C83" w:rsidRPr="00D52650" w:rsidRDefault="00737C83" w:rsidP="00CB6266">
      <w:pPr>
        <w:pStyle w:val="ListParagraph"/>
        <w:spacing w:after="0" w:line="276" w:lineRule="auto"/>
        <w:jc w:val="both"/>
        <w:rPr>
          <w:rFonts w:asciiTheme="majorHAnsi" w:hAnsiTheme="majorHAnsi" w:cstheme="majorHAnsi"/>
          <w:color w:val="1F1F1F"/>
        </w:rPr>
      </w:pPr>
    </w:p>
    <w:p w14:paraId="309F0678" w14:textId="77777777" w:rsidR="00DE7B18" w:rsidRPr="00D52650"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color w:val="4472C4" w:themeColor="accent1"/>
          <w:sz w:val="22"/>
          <w:szCs w:val="22"/>
        </w:rPr>
      </w:pPr>
      <w:r w:rsidRPr="00D52650">
        <w:rPr>
          <w:rFonts w:asciiTheme="majorHAnsi" w:hAnsiTheme="majorHAnsi" w:cstheme="majorHAnsi"/>
          <w:i/>
          <w:iCs/>
          <w:color w:val="4472C4" w:themeColor="accent1"/>
          <w:sz w:val="22"/>
          <w:szCs w:val="22"/>
        </w:rPr>
        <w:t>Gaming laptops:</w:t>
      </w:r>
      <w:r w:rsidRPr="00D52650">
        <w:rPr>
          <w:rFonts w:asciiTheme="majorHAnsi" w:hAnsiTheme="majorHAnsi" w:cstheme="majorHAnsi"/>
          <w:color w:val="4472C4" w:themeColor="accent1"/>
          <w:sz w:val="22"/>
          <w:szCs w:val="22"/>
        </w:rPr>
        <w:t xml:space="preserve"> </w:t>
      </w:r>
    </w:p>
    <w:p w14:paraId="02B0CE2A" w14:textId="78D40532"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 xml:space="preserve">These laptops are designed for gaming and have powerful processors, graphics cards, and RAM. They are typically more expensive than other types of laptops, but they offer the best performance for gaming. Some examples of gaming laptops offered by STBL include </w:t>
      </w:r>
      <w:r w:rsidRPr="00D52650">
        <w:rPr>
          <w:rStyle w:val="Strong"/>
          <w:rFonts w:asciiTheme="majorHAnsi" w:hAnsiTheme="majorHAnsi" w:cstheme="majorHAnsi"/>
          <w:b w:val="0"/>
          <w:bCs w:val="0"/>
          <w:color w:val="1F1F1F"/>
          <w:sz w:val="22"/>
          <w:szCs w:val="22"/>
          <w:shd w:val="clear" w:color="auto" w:fill="FFFFFF"/>
        </w:rPr>
        <w:t xml:space="preserve">Gigabyte </w:t>
      </w:r>
      <w:proofErr w:type="spellStart"/>
      <w:r w:rsidRPr="00D52650">
        <w:rPr>
          <w:rStyle w:val="Strong"/>
          <w:rFonts w:asciiTheme="majorHAnsi" w:hAnsiTheme="majorHAnsi" w:cstheme="majorHAnsi"/>
          <w:b w:val="0"/>
          <w:bCs w:val="0"/>
          <w:color w:val="1F1F1F"/>
          <w:sz w:val="22"/>
          <w:szCs w:val="22"/>
          <w:shd w:val="clear" w:color="auto" w:fill="FFFFFF"/>
        </w:rPr>
        <w:t>Aorus</w:t>
      </w:r>
      <w:proofErr w:type="spellEnd"/>
      <w:r w:rsidRPr="00D52650">
        <w:rPr>
          <w:rStyle w:val="Strong"/>
          <w:rFonts w:asciiTheme="majorHAnsi" w:hAnsiTheme="majorHAnsi" w:cstheme="majorHAnsi"/>
          <w:b w:val="0"/>
          <w:bCs w:val="0"/>
          <w:color w:val="1F1F1F"/>
          <w:sz w:val="22"/>
          <w:szCs w:val="22"/>
          <w:shd w:val="clear" w:color="auto" w:fill="FFFFFF"/>
        </w:rPr>
        <w:t xml:space="preserve"> 17X, Gigabyte Aero 16, </w:t>
      </w:r>
      <w:r w:rsidRPr="00D52650">
        <w:rPr>
          <w:rFonts w:asciiTheme="majorHAnsi" w:hAnsiTheme="majorHAnsi" w:cstheme="majorHAnsi"/>
          <w:color w:val="1F1F1F"/>
          <w:sz w:val="22"/>
          <w:szCs w:val="22"/>
          <w:shd w:val="clear" w:color="auto" w:fill="FFFFFF"/>
        </w:rPr>
        <w:t xml:space="preserve">Gigabyte G5, </w:t>
      </w:r>
      <w:r w:rsidRPr="00D52650">
        <w:rPr>
          <w:rStyle w:val="Strong"/>
          <w:rFonts w:asciiTheme="majorHAnsi" w:hAnsiTheme="majorHAnsi" w:cstheme="majorHAnsi"/>
          <w:b w:val="0"/>
          <w:bCs w:val="0"/>
          <w:color w:val="1F1F1F"/>
          <w:sz w:val="22"/>
          <w:szCs w:val="22"/>
          <w:shd w:val="clear" w:color="auto" w:fill="FFFFFF"/>
        </w:rPr>
        <w:t xml:space="preserve">HP Omen 17, </w:t>
      </w:r>
      <w:r w:rsidR="00FE4219" w:rsidRPr="00D52650">
        <w:rPr>
          <w:rStyle w:val="Strong"/>
          <w:rFonts w:asciiTheme="majorHAnsi" w:hAnsiTheme="majorHAnsi" w:cstheme="majorHAnsi"/>
          <w:b w:val="0"/>
          <w:bCs w:val="0"/>
          <w:color w:val="1F1F1F"/>
          <w:sz w:val="22"/>
          <w:szCs w:val="22"/>
          <w:shd w:val="clear" w:color="auto" w:fill="FFFFFF"/>
        </w:rPr>
        <w:t xml:space="preserve">and </w:t>
      </w:r>
      <w:r w:rsidRPr="00D52650">
        <w:rPr>
          <w:rStyle w:val="Strong"/>
          <w:rFonts w:asciiTheme="majorHAnsi" w:hAnsiTheme="majorHAnsi" w:cstheme="majorHAnsi"/>
          <w:b w:val="0"/>
          <w:bCs w:val="0"/>
          <w:color w:val="1F1F1F"/>
          <w:sz w:val="22"/>
          <w:szCs w:val="22"/>
          <w:shd w:val="clear" w:color="auto" w:fill="FFFFFF"/>
        </w:rPr>
        <w:t>Dell Alienware M1 R5. Lenovo Legion 7i, Acer Predator Helios 300.</w:t>
      </w:r>
      <w:r w:rsidRPr="00D52650">
        <w:rPr>
          <w:rFonts w:asciiTheme="majorHAnsi" w:hAnsiTheme="majorHAnsi" w:cstheme="majorHAnsi"/>
          <w:color w:val="1F1F1F"/>
          <w:shd w:val="clear" w:color="auto" w:fill="FFFFFF"/>
        </w:rPr>
        <w:t> </w:t>
      </w:r>
    </w:p>
    <w:p w14:paraId="53E1D70E" w14:textId="77777777" w:rsidR="00737C83" w:rsidRPr="00D52650" w:rsidRDefault="00737C83" w:rsidP="00CB6266">
      <w:pPr>
        <w:pStyle w:val="ListParagraph"/>
        <w:spacing w:after="0" w:line="276" w:lineRule="auto"/>
        <w:jc w:val="both"/>
        <w:rPr>
          <w:rFonts w:asciiTheme="majorHAnsi" w:hAnsiTheme="majorHAnsi" w:cstheme="majorHAnsi"/>
          <w:color w:val="1F1F1F"/>
        </w:rPr>
      </w:pPr>
    </w:p>
    <w:p w14:paraId="161BF7CD" w14:textId="49FE3EDA" w:rsidR="00DE7B18" w:rsidRPr="00D52650"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color w:val="4472C4" w:themeColor="accent1"/>
          <w:sz w:val="22"/>
          <w:szCs w:val="22"/>
        </w:rPr>
      </w:pPr>
      <w:r w:rsidRPr="00D52650">
        <w:rPr>
          <w:rFonts w:asciiTheme="majorHAnsi" w:hAnsiTheme="majorHAnsi" w:cstheme="majorHAnsi"/>
          <w:color w:val="4472C4" w:themeColor="accent1"/>
          <w:sz w:val="22"/>
          <w:szCs w:val="22"/>
        </w:rPr>
        <w:t xml:space="preserve">Business laptops: </w:t>
      </w:r>
    </w:p>
    <w:p w14:paraId="1A041DF7" w14:textId="5FC7FC03"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These laptops are designed for business use and have features such as long battery life, durability, and security. Some examples of business laptops offered by STBL include the HP EliteBook 850 G8, Lenovo ThinkPad T14s, and Dell Latitude 7420.</w:t>
      </w:r>
    </w:p>
    <w:p w14:paraId="2AFE4A19" w14:textId="77777777" w:rsidR="00737C83" w:rsidRPr="00D52650" w:rsidRDefault="00737C83" w:rsidP="00CB6266">
      <w:pPr>
        <w:pStyle w:val="ListParagraph"/>
        <w:spacing w:after="0" w:line="276" w:lineRule="auto"/>
        <w:jc w:val="both"/>
        <w:rPr>
          <w:rFonts w:asciiTheme="majorHAnsi" w:hAnsiTheme="majorHAnsi" w:cstheme="majorHAnsi"/>
          <w:color w:val="1F1F1F"/>
        </w:rPr>
      </w:pPr>
    </w:p>
    <w:p w14:paraId="70F2C707" w14:textId="77777777" w:rsidR="00DE7B18"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4472C4" w:themeColor="accent1"/>
          <w:sz w:val="22"/>
          <w:szCs w:val="22"/>
        </w:rPr>
      </w:pPr>
      <w:r w:rsidRPr="00D52650">
        <w:rPr>
          <w:rFonts w:asciiTheme="majorHAnsi" w:hAnsiTheme="majorHAnsi" w:cstheme="majorHAnsi"/>
          <w:color w:val="4472C4" w:themeColor="accent1"/>
          <w:sz w:val="22"/>
          <w:szCs w:val="22"/>
        </w:rPr>
        <w:t>Two-in-one laptops:</w:t>
      </w:r>
    </w:p>
    <w:p w14:paraId="786D71DA" w14:textId="492D7BCA"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4472C4" w:themeColor="accent1"/>
          <w:sz w:val="22"/>
          <w:szCs w:val="22"/>
        </w:rPr>
        <w:t xml:space="preserve"> </w:t>
      </w:r>
      <w:r w:rsidRPr="00D52650">
        <w:rPr>
          <w:rFonts w:asciiTheme="majorHAnsi" w:hAnsiTheme="majorHAnsi" w:cstheme="majorHAnsi"/>
          <w:color w:val="1F1F1F"/>
          <w:sz w:val="22"/>
          <w:szCs w:val="22"/>
        </w:rPr>
        <w:t>These laptops can be used as both a laptop and a tablet. They are a good option for people who want the versatility of a tablet with the power of a laptop. Some examples of two-in-one laptops offered by STBL include the HP Spectre x360, Lenovo Yoga C930, and Acer Spin 5.</w:t>
      </w:r>
    </w:p>
    <w:p w14:paraId="41F474AB" w14:textId="77777777" w:rsidR="00DE7B18" w:rsidRPr="00D52650" w:rsidRDefault="00DE7B18" w:rsidP="00CB6266">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p>
    <w:p w14:paraId="246A76FE" w14:textId="77777777" w:rsidR="00DE7B18" w:rsidRPr="00D52650"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4472C4" w:themeColor="accent1"/>
          <w:sz w:val="22"/>
          <w:szCs w:val="22"/>
        </w:rPr>
        <w:t>Ultralight laptops:</w:t>
      </w:r>
    </w:p>
    <w:p w14:paraId="73202162" w14:textId="77777777" w:rsidR="00D767CE"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These laptops are very thin and light, making them easy to carry around. They are a good option for people who need a laptop that is portable and lightweight. Some examples of ultralight laptops offered by STBL include the HP Spectre Folio, Dell XPS 13, and Lenovo ThinkPad X1 Carbon.</w:t>
      </w:r>
    </w:p>
    <w:p w14:paraId="09CDF98D" w14:textId="4A1B72B3" w:rsidR="00737C83" w:rsidRPr="00D52650" w:rsidRDefault="00086BCC" w:rsidP="00A53FA5">
      <w:pPr>
        <w:pStyle w:val="Heading2"/>
      </w:pPr>
      <w:r w:rsidRPr="00D52650">
        <w:t xml:space="preserve"> </w:t>
      </w:r>
      <w:bookmarkStart w:id="9" w:name="_Toc143270980"/>
      <w:r w:rsidR="00737C83" w:rsidRPr="00D52650">
        <w:t xml:space="preserve">Desktop </w:t>
      </w:r>
      <w:proofErr w:type="gramStart"/>
      <w:r w:rsidR="00737C83" w:rsidRPr="00D52650">
        <w:t>PC :</w:t>
      </w:r>
      <w:bookmarkEnd w:id="9"/>
      <w:proofErr w:type="gramEnd"/>
      <w:r w:rsidR="00737C83" w:rsidRPr="00D52650">
        <w:t xml:space="preserve"> </w:t>
      </w:r>
    </w:p>
    <w:p w14:paraId="045AC204"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i/>
          <w:iCs/>
          <w:color w:val="4472C4" w:themeColor="accent1"/>
          <w:sz w:val="22"/>
          <w:szCs w:val="22"/>
        </w:rPr>
      </w:pPr>
      <w:r w:rsidRPr="00D52650">
        <w:rPr>
          <w:rFonts w:asciiTheme="majorHAnsi" w:hAnsiTheme="majorHAnsi" w:cstheme="majorHAnsi"/>
          <w:i/>
          <w:iCs/>
          <w:color w:val="4472C4" w:themeColor="accent1"/>
          <w:sz w:val="22"/>
          <w:szCs w:val="22"/>
        </w:rPr>
        <w:t xml:space="preserve">Budget PCs: </w:t>
      </w:r>
    </w:p>
    <w:p w14:paraId="28D1CDF9"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 xml:space="preserve">These desktops are designed for basic tasks such as web browsing, email, and word processing. They are typically affordable and have enough power to handle these tasks without any problems. Some examples of budget desktops offered by STBL include the HP Pavilion Desktop, the Dell Inspiron Desktop, and the Lenovo </w:t>
      </w:r>
      <w:proofErr w:type="spellStart"/>
      <w:r w:rsidRPr="00D52650">
        <w:rPr>
          <w:rFonts w:asciiTheme="majorHAnsi" w:hAnsiTheme="majorHAnsi" w:cstheme="majorHAnsi"/>
          <w:color w:val="1F1F1F"/>
          <w:sz w:val="22"/>
          <w:szCs w:val="22"/>
        </w:rPr>
        <w:t>IdeaCentre</w:t>
      </w:r>
      <w:proofErr w:type="spellEnd"/>
      <w:r w:rsidRPr="00D52650">
        <w:rPr>
          <w:rFonts w:asciiTheme="majorHAnsi" w:hAnsiTheme="majorHAnsi" w:cstheme="majorHAnsi"/>
          <w:color w:val="1F1F1F"/>
          <w:sz w:val="22"/>
          <w:szCs w:val="22"/>
        </w:rPr>
        <w:t xml:space="preserve"> Desktop.</w:t>
      </w:r>
    </w:p>
    <w:p w14:paraId="13D79DFB" w14:textId="77777777" w:rsidR="00737C83" w:rsidRPr="00D52650"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51D45576" w14:textId="15FE1544" w:rsidR="00737C83" w:rsidRPr="00D52650"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i/>
          <w:iCs/>
          <w:color w:val="4472C4" w:themeColor="accent1"/>
          <w:sz w:val="22"/>
          <w:szCs w:val="22"/>
        </w:rPr>
      </w:pPr>
      <w:r w:rsidRPr="00D52650">
        <w:rPr>
          <w:rFonts w:asciiTheme="majorHAnsi" w:hAnsiTheme="majorHAnsi" w:cstheme="majorHAnsi"/>
          <w:i/>
          <w:iCs/>
          <w:color w:val="4472C4" w:themeColor="accent1"/>
          <w:sz w:val="22"/>
          <w:szCs w:val="22"/>
        </w:rPr>
        <w:t>All-in-one PCs:</w:t>
      </w:r>
    </w:p>
    <w:p w14:paraId="59DF814F"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These desktops have the monitor and computer components all in one unit, making them a great option for people who want a space-saving computer. They are typically more expensive than traditional desktops, but they can be a good value for people who do not need a lot of power. Some examples of all-in-one PCs offered by STBL include the HP Envy 27 All-in-One PC, the Dell XPS 27 All-in-One PC, and the Lenovo Yoga AIO 7 All-in-One PC.</w:t>
      </w:r>
    </w:p>
    <w:p w14:paraId="6E708DB0"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p>
    <w:p w14:paraId="6EF8788B"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i/>
          <w:iCs/>
          <w:color w:val="4472C4" w:themeColor="accent1"/>
          <w:sz w:val="22"/>
          <w:szCs w:val="22"/>
        </w:rPr>
      </w:pPr>
      <w:r w:rsidRPr="00D52650">
        <w:rPr>
          <w:rFonts w:asciiTheme="majorHAnsi" w:hAnsiTheme="majorHAnsi" w:cstheme="majorHAnsi"/>
          <w:i/>
          <w:iCs/>
          <w:color w:val="4472C4" w:themeColor="accent1"/>
          <w:sz w:val="22"/>
          <w:szCs w:val="22"/>
        </w:rPr>
        <w:t>Gaming PCs:</w:t>
      </w:r>
    </w:p>
    <w:p w14:paraId="4D356402"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These desktops are designed for playing video games. They typically have powerful processors, graphics cards, and RAM, so they can handle the latest games without any problems. Some examples of gaming PCs offered by STBL include the HP Omen 40L Gaming Desktop, the Dell Alienware Aurora R13 Gaming Desktop, and the Lenovo Legion Tower 5 Gaming Desktop.</w:t>
      </w:r>
    </w:p>
    <w:p w14:paraId="144A6FC7"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p>
    <w:p w14:paraId="06AEF0F9"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i/>
          <w:iCs/>
          <w:color w:val="4472C4" w:themeColor="accent1"/>
          <w:sz w:val="22"/>
          <w:szCs w:val="22"/>
        </w:rPr>
      </w:pPr>
      <w:r w:rsidRPr="00D52650">
        <w:rPr>
          <w:rFonts w:asciiTheme="majorHAnsi" w:hAnsiTheme="majorHAnsi" w:cstheme="majorHAnsi"/>
          <w:i/>
          <w:iCs/>
          <w:color w:val="4472C4" w:themeColor="accent1"/>
          <w:sz w:val="22"/>
          <w:szCs w:val="22"/>
        </w:rPr>
        <w:t xml:space="preserve">Mini PCs: </w:t>
      </w:r>
    </w:p>
    <w:p w14:paraId="005F4578"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 xml:space="preserve">These desktops are small and portable, making them a great option for people who need a computer that they can easily move around. They typically have less power than traditional desktops, but they can be a good value for people who do not need a lot of power. Some examples of </w:t>
      </w:r>
      <w:proofErr w:type="gramStart"/>
      <w:r w:rsidRPr="00D52650">
        <w:rPr>
          <w:rFonts w:asciiTheme="majorHAnsi" w:hAnsiTheme="majorHAnsi" w:cstheme="majorHAnsi"/>
          <w:color w:val="1F1F1F"/>
          <w:sz w:val="22"/>
          <w:szCs w:val="22"/>
        </w:rPr>
        <w:t>mini PCs</w:t>
      </w:r>
      <w:proofErr w:type="gramEnd"/>
      <w:r w:rsidRPr="00D52650">
        <w:rPr>
          <w:rFonts w:asciiTheme="majorHAnsi" w:hAnsiTheme="majorHAnsi" w:cstheme="majorHAnsi"/>
          <w:color w:val="1F1F1F"/>
          <w:sz w:val="22"/>
          <w:szCs w:val="22"/>
        </w:rPr>
        <w:t xml:space="preserve"> offered by STBL include the Intel </w:t>
      </w:r>
      <w:r w:rsidRPr="00D52650">
        <w:rPr>
          <w:rFonts w:asciiTheme="majorHAnsi" w:hAnsiTheme="majorHAnsi" w:cstheme="majorHAnsi"/>
          <w:color w:val="1F1F1F"/>
          <w:sz w:val="22"/>
          <w:szCs w:val="22"/>
        </w:rPr>
        <w:lastRenderedPageBreak/>
        <w:t>NUC 12 Extreme Mini PC, the ASUS PN50 Mini PC, and the Lenovo ThinkCentre M90n Nano Mini PC.</w:t>
      </w:r>
    </w:p>
    <w:p w14:paraId="31659922" w14:textId="77777777" w:rsidR="00D767CE" w:rsidRPr="00D52650" w:rsidRDefault="00D767CE"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4472C4" w:themeColor="accent1"/>
          <w:sz w:val="22"/>
          <w:szCs w:val="22"/>
        </w:rPr>
      </w:pPr>
    </w:p>
    <w:p w14:paraId="61F8CB3B" w14:textId="1F30E248"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4472C4" w:themeColor="accent1"/>
          <w:sz w:val="22"/>
          <w:szCs w:val="22"/>
        </w:rPr>
      </w:pPr>
      <w:r w:rsidRPr="00D52650">
        <w:rPr>
          <w:rFonts w:asciiTheme="majorHAnsi" w:hAnsiTheme="majorHAnsi" w:cstheme="majorHAnsi"/>
          <w:color w:val="4472C4" w:themeColor="accent1"/>
          <w:sz w:val="22"/>
          <w:szCs w:val="22"/>
        </w:rPr>
        <w:t xml:space="preserve">Business PCs: </w:t>
      </w:r>
    </w:p>
    <w:p w14:paraId="209990F2" w14:textId="0B0584C2"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 xml:space="preserve">These desktops are designed for businesses and professionals. They typically have powerful processors, storage, and security features, so they can handle demanding tasks such as video editing, CAD design, and financial </w:t>
      </w:r>
      <w:r w:rsidR="00DE7B18" w:rsidRPr="00D52650">
        <w:rPr>
          <w:rFonts w:asciiTheme="majorHAnsi" w:hAnsiTheme="majorHAnsi" w:cstheme="majorHAnsi"/>
          <w:color w:val="1F1F1F"/>
          <w:sz w:val="22"/>
          <w:szCs w:val="22"/>
        </w:rPr>
        <w:t>modelling</w:t>
      </w:r>
      <w:r w:rsidRPr="00D52650">
        <w:rPr>
          <w:rFonts w:asciiTheme="majorHAnsi" w:hAnsiTheme="majorHAnsi" w:cstheme="majorHAnsi"/>
          <w:color w:val="1F1F1F"/>
          <w:sz w:val="22"/>
          <w:szCs w:val="22"/>
        </w:rPr>
        <w:t xml:space="preserve">. Some examples of business PCs offered by STBL include the HP EliteDesk 800 G8 Desktop PC, the Dell Precision 7000 Series Tower, and the Lenovo </w:t>
      </w:r>
      <w:proofErr w:type="spellStart"/>
      <w:r w:rsidRPr="00D52650">
        <w:rPr>
          <w:rFonts w:asciiTheme="majorHAnsi" w:hAnsiTheme="majorHAnsi" w:cstheme="majorHAnsi"/>
          <w:color w:val="1F1F1F"/>
          <w:sz w:val="22"/>
          <w:szCs w:val="22"/>
        </w:rPr>
        <w:t>ThinkStation</w:t>
      </w:r>
      <w:proofErr w:type="spellEnd"/>
      <w:r w:rsidRPr="00D52650">
        <w:rPr>
          <w:rFonts w:asciiTheme="majorHAnsi" w:hAnsiTheme="majorHAnsi" w:cstheme="majorHAnsi"/>
          <w:color w:val="1F1F1F"/>
          <w:sz w:val="22"/>
          <w:szCs w:val="22"/>
        </w:rPr>
        <w:t xml:space="preserve"> P360 Tower.</w:t>
      </w:r>
    </w:p>
    <w:p w14:paraId="2A7FA156" w14:textId="6B9656CC" w:rsidR="00737C83" w:rsidRPr="00D52650" w:rsidRDefault="00737C83" w:rsidP="00A53FA5">
      <w:pPr>
        <w:pStyle w:val="Heading2"/>
        <w:rPr>
          <w:lang w:val="en-AU"/>
        </w:rPr>
      </w:pPr>
      <w:bookmarkStart w:id="10" w:name="_Toc143270981"/>
      <w:r w:rsidRPr="00D52650">
        <w:rPr>
          <w:lang w:val="en-AU"/>
        </w:rPr>
        <w:t>PC Components:</w:t>
      </w:r>
      <w:bookmarkEnd w:id="10"/>
      <w:r w:rsidRPr="00D52650">
        <w:rPr>
          <w:lang w:val="en-AU"/>
        </w:rPr>
        <w:t xml:space="preserve"> </w:t>
      </w:r>
    </w:p>
    <w:p w14:paraId="7D5D2061" w14:textId="77777777" w:rsidR="00737C83" w:rsidRPr="00D52650"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i/>
          <w:iCs/>
          <w:color w:val="4472C4" w:themeColor="accent1"/>
          <w:sz w:val="22"/>
          <w:szCs w:val="22"/>
        </w:rPr>
      </w:pPr>
      <w:r w:rsidRPr="00D52650">
        <w:rPr>
          <w:rFonts w:asciiTheme="majorHAnsi" w:hAnsiTheme="majorHAnsi" w:cstheme="majorHAnsi"/>
          <w:i/>
          <w:iCs/>
          <w:color w:val="4472C4" w:themeColor="accent1"/>
          <w:sz w:val="22"/>
          <w:szCs w:val="22"/>
        </w:rPr>
        <w:t xml:space="preserve">Hard disk drives (HDDs): </w:t>
      </w:r>
    </w:p>
    <w:p w14:paraId="78B015A8"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HDDs are traditional storage devices that use spinning disks to store data. They are typically less expensive than SSDs, but they are also slower and have less capacity. Some examples of HDDs offered by STBL include the Seagate Barracuda HDD, the Western Digital Blue HDD, and the Toshiba P300 HDD.</w:t>
      </w:r>
    </w:p>
    <w:p w14:paraId="163BC7F1" w14:textId="77777777" w:rsidR="00737C83" w:rsidRPr="00D52650"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0E723069" w14:textId="77777777" w:rsidR="00737C83" w:rsidRPr="00D52650"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i/>
          <w:iCs/>
          <w:color w:val="4472C4" w:themeColor="accent1"/>
          <w:sz w:val="22"/>
          <w:szCs w:val="22"/>
        </w:rPr>
      </w:pPr>
      <w:r w:rsidRPr="00D52650">
        <w:rPr>
          <w:rFonts w:asciiTheme="majorHAnsi" w:hAnsiTheme="majorHAnsi" w:cstheme="majorHAnsi"/>
          <w:i/>
          <w:iCs/>
          <w:color w:val="4472C4" w:themeColor="accent1"/>
          <w:sz w:val="22"/>
          <w:szCs w:val="22"/>
        </w:rPr>
        <w:t xml:space="preserve">Solid-state drives (SSDs): </w:t>
      </w:r>
    </w:p>
    <w:p w14:paraId="4DB7E70A" w14:textId="08E97AE3"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SSDs are newer storage devices that use flash memory to store data. They are much faster than HDDs</w:t>
      </w:r>
      <w:r w:rsidR="00D767CE" w:rsidRPr="00D52650">
        <w:rPr>
          <w:rFonts w:asciiTheme="majorHAnsi" w:hAnsiTheme="majorHAnsi" w:cstheme="majorHAnsi"/>
          <w:color w:val="1F1F1F"/>
          <w:sz w:val="22"/>
          <w:szCs w:val="22"/>
        </w:rPr>
        <w:t xml:space="preserve"> </w:t>
      </w:r>
      <w:r w:rsidRPr="00D52650">
        <w:rPr>
          <w:rFonts w:asciiTheme="majorHAnsi" w:hAnsiTheme="majorHAnsi" w:cstheme="majorHAnsi"/>
          <w:color w:val="1F1F1F"/>
          <w:sz w:val="22"/>
          <w:szCs w:val="22"/>
        </w:rPr>
        <w:t>and have more capacity, but they are also more expensive. Some examples of SSDs offered by STBL include the Samsung 870 QVO SSD, the Western Digital Blue SN570 SSD, and the Crucial MX500 SSD.</w:t>
      </w:r>
    </w:p>
    <w:p w14:paraId="23273BA2" w14:textId="77777777" w:rsidR="00737C83" w:rsidRPr="00D52650"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332776E4" w14:textId="77777777" w:rsidR="00737C83" w:rsidRPr="00D52650"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i/>
          <w:iCs/>
          <w:color w:val="4472C4" w:themeColor="accent1"/>
          <w:sz w:val="22"/>
          <w:szCs w:val="22"/>
        </w:rPr>
      </w:pPr>
      <w:r w:rsidRPr="00D52650">
        <w:rPr>
          <w:rFonts w:asciiTheme="majorHAnsi" w:hAnsiTheme="majorHAnsi" w:cstheme="majorHAnsi"/>
          <w:i/>
          <w:iCs/>
          <w:color w:val="4472C4" w:themeColor="accent1"/>
          <w:sz w:val="22"/>
          <w:szCs w:val="22"/>
        </w:rPr>
        <w:t xml:space="preserve">RAM (random access memory): </w:t>
      </w:r>
    </w:p>
    <w:p w14:paraId="0C08D5C8"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 xml:space="preserve">RAM is the memory that your computer uses to store data that it is currently using. The more RAM you have, the more programs you can run at the same time without slowing down your computer. Some examples of RAM offered by STBL include the Corsair Vengeance RGB Pro RAM, the </w:t>
      </w:r>
      <w:proofErr w:type="spellStart"/>
      <w:proofErr w:type="gramStart"/>
      <w:r w:rsidRPr="00D52650">
        <w:rPr>
          <w:rFonts w:asciiTheme="majorHAnsi" w:hAnsiTheme="majorHAnsi" w:cstheme="majorHAnsi"/>
          <w:color w:val="1F1F1F"/>
          <w:sz w:val="22"/>
          <w:szCs w:val="22"/>
        </w:rPr>
        <w:t>G.Skill</w:t>
      </w:r>
      <w:proofErr w:type="spellEnd"/>
      <w:proofErr w:type="gramEnd"/>
      <w:r w:rsidRPr="00D52650">
        <w:rPr>
          <w:rFonts w:asciiTheme="majorHAnsi" w:hAnsiTheme="majorHAnsi" w:cstheme="majorHAnsi"/>
          <w:color w:val="1F1F1F"/>
          <w:sz w:val="22"/>
          <w:szCs w:val="22"/>
        </w:rPr>
        <w:t xml:space="preserve"> Trident Z Neo RAM, and the Crucial </w:t>
      </w:r>
      <w:proofErr w:type="spellStart"/>
      <w:r w:rsidRPr="00D52650">
        <w:rPr>
          <w:rFonts w:asciiTheme="majorHAnsi" w:hAnsiTheme="majorHAnsi" w:cstheme="majorHAnsi"/>
          <w:color w:val="1F1F1F"/>
          <w:sz w:val="22"/>
          <w:szCs w:val="22"/>
        </w:rPr>
        <w:t>Ballistix</w:t>
      </w:r>
      <w:proofErr w:type="spellEnd"/>
      <w:r w:rsidRPr="00D52650">
        <w:rPr>
          <w:rFonts w:asciiTheme="majorHAnsi" w:hAnsiTheme="majorHAnsi" w:cstheme="majorHAnsi"/>
          <w:color w:val="1F1F1F"/>
          <w:sz w:val="22"/>
          <w:szCs w:val="22"/>
        </w:rPr>
        <w:t xml:space="preserve"> RAM.</w:t>
      </w:r>
    </w:p>
    <w:p w14:paraId="356C9EF1"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i/>
          <w:iCs/>
          <w:color w:val="4472C4" w:themeColor="accent1"/>
          <w:sz w:val="22"/>
          <w:szCs w:val="22"/>
        </w:rPr>
      </w:pPr>
      <w:r w:rsidRPr="00D52650">
        <w:rPr>
          <w:rFonts w:asciiTheme="majorHAnsi" w:hAnsiTheme="majorHAnsi" w:cstheme="majorHAnsi"/>
          <w:i/>
          <w:iCs/>
          <w:color w:val="4472C4" w:themeColor="accent1"/>
          <w:sz w:val="22"/>
          <w:szCs w:val="22"/>
        </w:rPr>
        <w:t xml:space="preserve">Processor (CPU): </w:t>
      </w:r>
    </w:p>
    <w:p w14:paraId="231A5E11"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 xml:space="preserve">The CPU is the brain of your computer. It is responsible for carrying out all of the instructions that your computer needs to run. The more powerful the CPU, the faster your computer will be. Some examples of CPUs offered by STBL include the Intel Core i5-12400 CPU, the AMD </w:t>
      </w:r>
      <w:proofErr w:type="spellStart"/>
      <w:r w:rsidRPr="00D52650">
        <w:rPr>
          <w:rFonts w:asciiTheme="majorHAnsi" w:hAnsiTheme="majorHAnsi" w:cstheme="majorHAnsi"/>
          <w:color w:val="1F1F1F"/>
          <w:sz w:val="22"/>
          <w:szCs w:val="22"/>
        </w:rPr>
        <w:t>Ryzen</w:t>
      </w:r>
      <w:proofErr w:type="spellEnd"/>
      <w:r w:rsidRPr="00D52650">
        <w:rPr>
          <w:rFonts w:asciiTheme="majorHAnsi" w:hAnsiTheme="majorHAnsi" w:cstheme="majorHAnsi"/>
          <w:color w:val="1F1F1F"/>
          <w:sz w:val="22"/>
          <w:szCs w:val="22"/>
        </w:rPr>
        <w:t xml:space="preserve"> 5 5600X CPU, and the Apple M1 Pro CPU.</w:t>
      </w:r>
    </w:p>
    <w:p w14:paraId="459775D6"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p>
    <w:p w14:paraId="5E906D67"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i/>
          <w:iCs/>
          <w:color w:val="4472C4" w:themeColor="accent1"/>
          <w:sz w:val="22"/>
          <w:szCs w:val="22"/>
        </w:rPr>
      </w:pPr>
      <w:r w:rsidRPr="00D52650">
        <w:rPr>
          <w:rFonts w:asciiTheme="majorHAnsi" w:hAnsiTheme="majorHAnsi" w:cstheme="majorHAnsi"/>
          <w:i/>
          <w:iCs/>
          <w:color w:val="4472C4" w:themeColor="accent1"/>
          <w:sz w:val="22"/>
          <w:szCs w:val="22"/>
        </w:rPr>
        <w:t xml:space="preserve">Power supply (PSU): </w:t>
      </w:r>
    </w:p>
    <w:p w14:paraId="65C20060"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 xml:space="preserve">The PSU is responsible for providing power to all of the components in your computer. It is important to choose a PSU that is powerful enough to support all of your components. Some examples of PSUs offered by STBL include the Corsair RM750x PSU, the </w:t>
      </w:r>
      <w:proofErr w:type="spellStart"/>
      <w:r w:rsidRPr="00D52650">
        <w:rPr>
          <w:rFonts w:asciiTheme="majorHAnsi" w:hAnsiTheme="majorHAnsi" w:cstheme="majorHAnsi"/>
          <w:color w:val="1F1F1F"/>
          <w:sz w:val="22"/>
          <w:szCs w:val="22"/>
        </w:rPr>
        <w:t>Seasonic</w:t>
      </w:r>
      <w:proofErr w:type="spellEnd"/>
      <w:r w:rsidRPr="00D52650">
        <w:rPr>
          <w:rFonts w:asciiTheme="majorHAnsi" w:hAnsiTheme="majorHAnsi" w:cstheme="majorHAnsi"/>
          <w:color w:val="1F1F1F"/>
          <w:sz w:val="22"/>
          <w:szCs w:val="22"/>
        </w:rPr>
        <w:t xml:space="preserve"> Focus GX-750 PSU, and the </w:t>
      </w:r>
      <w:proofErr w:type="spellStart"/>
      <w:r w:rsidRPr="00D52650">
        <w:rPr>
          <w:rFonts w:asciiTheme="majorHAnsi" w:hAnsiTheme="majorHAnsi" w:cstheme="majorHAnsi"/>
          <w:color w:val="1F1F1F"/>
          <w:sz w:val="22"/>
          <w:szCs w:val="22"/>
        </w:rPr>
        <w:t>Antec</w:t>
      </w:r>
      <w:proofErr w:type="spellEnd"/>
      <w:r w:rsidRPr="00D52650">
        <w:rPr>
          <w:rFonts w:asciiTheme="majorHAnsi" w:hAnsiTheme="majorHAnsi" w:cstheme="majorHAnsi"/>
          <w:color w:val="1F1F1F"/>
          <w:sz w:val="22"/>
          <w:szCs w:val="22"/>
        </w:rPr>
        <w:t xml:space="preserve"> High Current Gamer HCG750M PSU.</w:t>
      </w:r>
    </w:p>
    <w:p w14:paraId="5E955BA8" w14:textId="77777777" w:rsidR="00737C83" w:rsidRPr="00D52650"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22EA34BE"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i/>
          <w:iCs/>
          <w:color w:val="4472C4" w:themeColor="accent1"/>
          <w:sz w:val="22"/>
          <w:szCs w:val="22"/>
        </w:rPr>
      </w:pPr>
      <w:r w:rsidRPr="00D52650">
        <w:rPr>
          <w:rFonts w:asciiTheme="majorHAnsi" w:hAnsiTheme="majorHAnsi" w:cstheme="majorHAnsi"/>
          <w:i/>
          <w:iCs/>
          <w:color w:val="4472C4" w:themeColor="accent1"/>
          <w:sz w:val="22"/>
          <w:szCs w:val="22"/>
        </w:rPr>
        <w:lastRenderedPageBreak/>
        <w:t xml:space="preserve">PC casing: </w:t>
      </w:r>
    </w:p>
    <w:p w14:paraId="0DF62868" w14:textId="5E7DEEF4"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The PC casing is the physical case that houses all of the components in your computer. It is important to choose a casing that is the right size for your components and that has good airflow to keep your</w:t>
      </w:r>
      <w:r w:rsidR="00F413D2" w:rsidRPr="00D52650">
        <w:rPr>
          <w:rFonts w:asciiTheme="majorHAnsi" w:hAnsiTheme="majorHAnsi" w:cstheme="majorHAnsi"/>
          <w:color w:val="1F1F1F"/>
          <w:sz w:val="22"/>
          <w:szCs w:val="22"/>
        </w:rPr>
        <w:t xml:space="preserve"> </w:t>
      </w:r>
      <w:r w:rsidRPr="00D52650">
        <w:rPr>
          <w:rFonts w:asciiTheme="majorHAnsi" w:hAnsiTheme="majorHAnsi" w:cstheme="majorHAnsi"/>
          <w:color w:val="1F1F1F"/>
          <w:sz w:val="22"/>
          <w:szCs w:val="22"/>
        </w:rPr>
        <w:t xml:space="preserve">components cool. Some examples of PC casings offered by STBL include the Fractal Design </w:t>
      </w:r>
      <w:proofErr w:type="spellStart"/>
      <w:r w:rsidRPr="00D52650">
        <w:rPr>
          <w:rFonts w:asciiTheme="majorHAnsi" w:hAnsiTheme="majorHAnsi" w:cstheme="majorHAnsi"/>
          <w:color w:val="1F1F1F"/>
          <w:sz w:val="22"/>
          <w:szCs w:val="22"/>
        </w:rPr>
        <w:t>Meshify</w:t>
      </w:r>
      <w:proofErr w:type="spellEnd"/>
      <w:r w:rsidRPr="00D52650">
        <w:rPr>
          <w:rFonts w:asciiTheme="majorHAnsi" w:hAnsiTheme="majorHAnsi" w:cstheme="majorHAnsi"/>
          <w:color w:val="1F1F1F"/>
          <w:sz w:val="22"/>
          <w:szCs w:val="22"/>
        </w:rPr>
        <w:t xml:space="preserve"> C ATX Mid Tower Case, the NZXT H510i ATX Mid Tower Case, and the Corsair 4000D Airflow ATX Mid Tower Case.</w:t>
      </w:r>
    </w:p>
    <w:p w14:paraId="3778C6EB" w14:textId="77777777" w:rsidR="00737C83" w:rsidRPr="00D52650"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2F73F47F"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i/>
          <w:iCs/>
          <w:color w:val="1F1F1F"/>
          <w:sz w:val="22"/>
          <w:szCs w:val="22"/>
        </w:rPr>
      </w:pPr>
      <w:r w:rsidRPr="00D52650">
        <w:rPr>
          <w:rFonts w:asciiTheme="majorHAnsi" w:hAnsiTheme="majorHAnsi" w:cstheme="majorHAnsi"/>
          <w:i/>
          <w:iCs/>
          <w:color w:val="4472C4" w:themeColor="accent1"/>
          <w:sz w:val="22"/>
          <w:szCs w:val="22"/>
        </w:rPr>
        <w:t>Motherboard:</w:t>
      </w:r>
      <w:r w:rsidRPr="00D52650">
        <w:rPr>
          <w:rFonts w:asciiTheme="majorHAnsi" w:hAnsiTheme="majorHAnsi" w:cstheme="majorHAnsi"/>
          <w:i/>
          <w:iCs/>
          <w:color w:val="1F1F1F"/>
          <w:sz w:val="22"/>
          <w:szCs w:val="22"/>
        </w:rPr>
        <w:t xml:space="preserve"> </w:t>
      </w:r>
    </w:p>
    <w:p w14:paraId="0E777EC9"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 xml:space="preserve">The motherboard is the main circuit board in your computer. It connects all of the other components in your computer and allows them to communicate with each other. Some examples of motherboards offered by STBL include the ASUS ROG </w:t>
      </w:r>
      <w:proofErr w:type="spellStart"/>
      <w:r w:rsidRPr="00D52650">
        <w:rPr>
          <w:rFonts w:asciiTheme="majorHAnsi" w:hAnsiTheme="majorHAnsi" w:cstheme="majorHAnsi"/>
          <w:color w:val="1F1F1F"/>
          <w:sz w:val="22"/>
          <w:szCs w:val="22"/>
        </w:rPr>
        <w:t>Strix</w:t>
      </w:r>
      <w:proofErr w:type="spellEnd"/>
      <w:r w:rsidRPr="00D52650">
        <w:rPr>
          <w:rFonts w:asciiTheme="majorHAnsi" w:hAnsiTheme="majorHAnsi" w:cstheme="majorHAnsi"/>
          <w:color w:val="1F1F1F"/>
          <w:sz w:val="22"/>
          <w:szCs w:val="22"/>
        </w:rPr>
        <w:t xml:space="preserve"> B660-F Gaming </w:t>
      </w:r>
      <w:proofErr w:type="spellStart"/>
      <w:r w:rsidRPr="00D52650">
        <w:rPr>
          <w:rFonts w:asciiTheme="majorHAnsi" w:hAnsiTheme="majorHAnsi" w:cstheme="majorHAnsi"/>
          <w:color w:val="1F1F1F"/>
          <w:sz w:val="22"/>
          <w:szCs w:val="22"/>
        </w:rPr>
        <w:t>WiFi</w:t>
      </w:r>
      <w:proofErr w:type="spellEnd"/>
      <w:r w:rsidRPr="00D52650">
        <w:rPr>
          <w:rFonts w:asciiTheme="majorHAnsi" w:hAnsiTheme="majorHAnsi" w:cstheme="majorHAnsi"/>
          <w:color w:val="1F1F1F"/>
          <w:sz w:val="22"/>
          <w:szCs w:val="22"/>
        </w:rPr>
        <w:t xml:space="preserve"> Motherboard, the MSI MAG B660M Mortar </w:t>
      </w:r>
      <w:proofErr w:type="spellStart"/>
      <w:r w:rsidRPr="00D52650">
        <w:rPr>
          <w:rFonts w:asciiTheme="majorHAnsi" w:hAnsiTheme="majorHAnsi" w:cstheme="majorHAnsi"/>
          <w:color w:val="1F1F1F"/>
          <w:sz w:val="22"/>
          <w:szCs w:val="22"/>
        </w:rPr>
        <w:t>WiFi</w:t>
      </w:r>
      <w:proofErr w:type="spellEnd"/>
      <w:r w:rsidRPr="00D52650">
        <w:rPr>
          <w:rFonts w:asciiTheme="majorHAnsi" w:hAnsiTheme="majorHAnsi" w:cstheme="majorHAnsi"/>
          <w:color w:val="1F1F1F"/>
          <w:sz w:val="22"/>
          <w:szCs w:val="22"/>
        </w:rPr>
        <w:t xml:space="preserve"> Motherboard, and the Gigabyte Z690 </w:t>
      </w:r>
      <w:proofErr w:type="spellStart"/>
      <w:r w:rsidRPr="00D52650">
        <w:rPr>
          <w:rFonts w:asciiTheme="majorHAnsi" w:hAnsiTheme="majorHAnsi" w:cstheme="majorHAnsi"/>
          <w:color w:val="1F1F1F"/>
          <w:sz w:val="22"/>
          <w:szCs w:val="22"/>
        </w:rPr>
        <w:t>Aorus</w:t>
      </w:r>
      <w:proofErr w:type="spellEnd"/>
      <w:r w:rsidRPr="00D52650">
        <w:rPr>
          <w:rFonts w:asciiTheme="majorHAnsi" w:hAnsiTheme="majorHAnsi" w:cstheme="majorHAnsi"/>
          <w:color w:val="1F1F1F"/>
          <w:sz w:val="22"/>
          <w:szCs w:val="22"/>
        </w:rPr>
        <w:t xml:space="preserve"> Elite DDR4 Motherboard.</w:t>
      </w:r>
    </w:p>
    <w:p w14:paraId="1947A5E9" w14:textId="77777777" w:rsidR="00737C83" w:rsidRPr="00D52650"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6CB49AA8" w14:textId="14D5AD78"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i/>
          <w:iCs/>
          <w:color w:val="4472C4" w:themeColor="accent1"/>
          <w:sz w:val="22"/>
          <w:szCs w:val="22"/>
        </w:rPr>
        <w:t>Graphics card (GPU):</w:t>
      </w:r>
      <w:r w:rsidRPr="00D52650">
        <w:rPr>
          <w:rFonts w:asciiTheme="majorHAnsi" w:hAnsiTheme="majorHAnsi" w:cstheme="majorHAnsi"/>
          <w:color w:val="4472C4" w:themeColor="accent1"/>
          <w:sz w:val="22"/>
          <w:szCs w:val="22"/>
        </w:rPr>
        <w:t xml:space="preserve"> </w:t>
      </w:r>
      <w:r w:rsidRPr="00D52650">
        <w:rPr>
          <w:rFonts w:asciiTheme="majorHAnsi" w:hAnsiTheme="majorHAnsi" w:cstheme="majorHAnsi"/>
          <w:color w:val="1F1F1F"/>
          <w:sz w:val="22"/>
          <w:szCs w:val="22"/>
        </w:rPr>
        <w:t xml:space="preserve">The GPU is responsible for rendering graphics </w:t>
      </w:r>
      <w:r w:rsidR="00D767CE" w:rsidRPr="00D52650">
        <w:rPr>
          <w:rFonts w:asciiTheme="majorHAnsi" w:hAnsiTheme="majorHAnsi" w:cstheme="majorHAnsi"/>
          <w:color w:val="1F1F1F"/>
          <w:sz w:val="22"/>
          <w:szCs w:val="22"/>
        </w:rPr>
        <w:t>on</w:t>
      </w:r>
      <w:r w:rsidRPr="00D52650">
        <w:rPr>
          <w:rFonts w:asciiTheme="majorHAnsi" w:hAnsiTheme="majorHAnsi" w:cstheme="majorHAnsi"/>
          <w:color w:val="1F1F1F"/>
          <w:sz w:val="22"/>
          <w:szCs w:val="22"/>
        </w:rPr>
        <w:t xml:space="preserve"> your computer. If you are a gamer or do any other graphics-intensive tasks, then you will need a powerful GPU. Some examples of graphics cards offered by STBL include the NVIDIA GeForce RTX 3070 Ti, the AMD Radeon RX 670</w:t>
      </w:r>
    </w:p>
    <w:p w14:paraId="0B6E5215" w14:textId="77777777" w:rsidR="00D767CE" w:rsidRPr="00D52650" w:rsidRDefault="00D767CE"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0070C0"/>
          <w:sz w:val="22"/>
          <w:szCs w:val="22"/>
        </w:rPr>
      </w:pPr>
    </w:p>
    <w:p w14:paraId="679E1604" w14:textId="539EBABA"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0070C0"/>
          <w:sz w:val="22"/>
          <w:szCs w:val="22"/>
        </w:rPr>
      </w:pPr>
      <w:r w:rsidRPr="00D52650">
        <w:rPr>
          <w:rFonts w:asciiTheme="majorHAnsi" w:hAnsiTheme="majorHAnsi" w:cstheme="majorHAnsi"/>
          <w:color w:val="0070C0"/>
          <w:sz w:val="22"/>
          <w:szCs w:val="22"/>
        </w:rPr>
        <w:t>CPU cooler:</w:t>
      </w:r>
    </w:p>
    <w:p w14:paraId="36BF8260" w14:textId="0AA18340"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 xml:space="preserve">The CPU cooler is responsible for keeping your CPU cool. If your CPU gets too hot, it will throttle its performance and may even damage itself. Some examples of CPU coolers offered by STBL include the Noctua NH-D15 CPU Cooler, </w:t>
      </w:r>
      <w:r w:rsidR="00D767CE" w:rsidRPr="00D52650">
        <w:rPr>
          <w:rFonts w:asciiTheme="majorHAnsi" w:hAnsiTheme="majorHAnsi" w:cstheme="majorHAnsi"/>
          <w:color w:val="1F1F1F"/>
          <w:sz w:val="22"/>
          <w:szCs w:val="22"/>
        </w:rPr>
        <w:t xml:space="preserve">and </w:t>
      </w:r>
      <w:r w:rsidRPr="00D52650">
        <w:rPr>
          <w:rFonts w:asciiTheme="majorHAnsi" w:hAnsiTheme="majorHAnsi" w:cstheme="majorHAnsi"/>
          <w:color w:val="1F1F1F"/>
          <w:sz w:val="22"/>
          <w:szCs w:val="22"/>
        </w:rPr>
        <w:t>the be quiet! Dark Rock Pro 4 CPU Cooler, and the ARCTIC Liquid Freezer II 240 AIO CPU Cooler.</w:t>
      </w:r>
    </w:p>
    <w:p w14:paraId="6BF97E6E" w14:textId="77777777" w:rsidR="00737C83" w:rsidRPr="00D52650"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5D742ED5"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0070C0"/>
          <w:sz w:val="22"/>
          <w:szCs w:val="22"/>
        </w:rPr>
      </w:pPr>
      <w:r w:rsidRPr="00D52650">
        <w:rPr>
          <w:rFonts w:asciiTheme="majorHAnsi" w:hAnsiTheme="majorHAnsi" w:cstheme="majorHAnsi"/>
          <w:color w:val="0070C0"/>
          <w:sz w:val="22"/>
          <w:szCs w:val="22"/>
        </w:rPr>
        <w:t xml:space="preserve">Portable HDD: </w:t>
      </w:r>
    </w:p>
    <w:p w14:paraId="4D35785F" w14:textId="07C423E3"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 xml:space="preserve">Portable HDDs are external storage devices that use spinning disks to store data. They are a good option for storing large amounts of data that you need to be able to access on the go. Some examples of portable HDDs offered by STBL include the Seagate Expansion Portable HDD, the Western Digital My Passport HDD, and the Toshiba </w:t>
      </w:r>
      <w:proofErr w:type="spellStart"/>
      <w:r w:rsidRPr="00D52650">
        <w:rPr>
          <w:rFonts w:asciiTheme="majorHAnsi" w:hAnsiTheme="majorHAnsi" w:cstheme="majorHAnsi"/>
          <w:color w:val="1F1F1F"/>
          <w:sz w:val="22"/>
          <w:szCs w:val="22"/>
        </w:rPr>
        <w:t>Canvio</w:t>
      </w:r>
      <w:proofErr w:type="spellEnd"/>
      <w:r w:rsidRPr="00D52650">
        <w:rPr>
          <w:rFonts w:asciiTheme="majorHAnsi" w:hAnsiTheme="majorHAnsi" w:cstheme="majorHAnsi"/>
          <w:color w:val="1F1F1F"/>
          <w:sz w:val="22"/>
          <w:szCs w:val="22"/>
        </w:rPr>
        <w:t xml:space="preserve"> Basics HDD.</w:t>
      </w:r>
    </w:p>
    <w:p w14:paraId="1757A9EF" w14:textId="77777777" w:rsidR="00737C83" w:rsidRPr="00D52650"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191EEC00" w14:textId="77777777" w:rsidR="00737C83" w:rsidRPr="00D52650"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color w:val="0070C0"/>
          <w:sz w:val="22"/>
          <w:szCs w:val="22"/>
        </w:rPr>
      </w:pPr>
      <w:r w:rsidRPr="00D52650">
        <w:rPr>
          <w:rFonts w:asciiTheme="majorHAnsi" w:hAnsiTheme="majorHAnsi" w:cstheme="majorHAnsi"/>
          <w:color w:val="0070C0"/>
          <w:sz w:val="22"/>
          <w:szCs w:val="22"/>
        </w:rPr>
        <w:t xml:space="preserve">Portable SSD: </w:t>
      </w:r>
    </w:p>
    <w:p w14:paraId="52507BFD" w14:textId="77777777" w:rsidR="00737C83" w:rsidRPr="00D52650"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r w:rsidRPr="00D52650">
        <w:rPr>
          <w:rFonts w:asciiTheme="majorHAnsi" w:hAnsiTheme="majorHAnsi" w:cstheme="majorHAnsi"/>
          <w:color w:val="1F1F1F"/>
          <w:sz w:val="22"/>
          <w:szCs w:val="22"/>
        </w:rPr>
        <w:t>Portable SSDs are external storage devices that use flash memory to store data. They are much faster than portable HDDs and have more capacity, but they are also more expensive. Some examples of portable SSDs offered by STBL include the Samsung T7 Touch Portable SSD, the SanDisk Extreme Portable SSD, and the WD Black P50 Portable SSD.</w:t>
      </w:r>
    </w:p>
    <w:p w14:paraId="573E3967" w14:textId="77777777" w:rsidR="00737C83" w:rsidRPr="00D52650" w:rsidRDefault="00737C83" w:rsidP="00A53FA5">
      <w:pPr>
        <w:pStyle w:val="Heading2"/>
      </w:pPr>
      <w:bookmarkStart w:id="11" w:name="_Toc143270982"/>
      <w:r w:rsidRPr="00D52650">
        <w:t xml:space="preserve">PC </w:t>
      </w:r>
      <w:proofErr w:type="gramStart"/>
      <w:r w:rsidRPr="00D52650">
        <w:t>Accessories :</w:t>
      </w:r>
      <w:bookmarkEnd w:id="11"/>
      <w:proofErr w:type="gramEnd"/>
    </w:p>
    <w:p w14:paraId="5B75FA6A" w14:textId="77777777" w:rsidR="00F261F7"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4472C4" w:themeColor="accent1"/>
          <w:bdr w:val="none" w:sz="0" w:space="0" w:color="auto" w:frame="1"/>
        </w:rPr>
        <w:t>Keyboards:</w:t>
      </w:r>
      <w:r w:rsidRPr="00D52650">
        <w:rPr>
          <w:rFonts w:asciiTheme="majorHAnsi" w:eastAsia="Times New Roman" w:hAnsiTheme="majorHAnsi" w:cstheme="majorHAnsi"/>
          <w:color w:val="1F1F1F"/>
        </w:rPr>
        <w:t xml:space="preserve"> </w:t>
      </w:r>
    </w:p>
    <w:p w14:paraId="092D0AD9" w14:textId="74CF9AE3"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lastRenderedPageBreak/>
        <w:t xml:space="preserve">STBL offers a variety of keyboards for different needs and budgets. Some of the keyboards offered by STBL include the Razer </w:t>
      </w:r>
      <w:proofErr w:type="spellStart"/>
      <w:r w:rsidRPr="00D52650">
        <w:rPr>
          <w:rFonts w:asciiTheme="majorHAnsi" w:eastAsia="Times New Roman" w:hAnsiTheme="majorHAnsi" w:cstheme="majorHAnsi"/>
          <w:color w:val="1F1F1F"/>
        </w:rPr>
        <w:t>BlackWidow</w:t>
      </w:r>
      <w:proofErr w:type="spellEnd"/>
      <w:r w:rsidRPr="00D52650">
        <w:rPr>
          <w:rFonts w:asciiTheme="majorHAnsi" w:eastAsia="Times New Roman" w:hAnsiTheme="majorHAnsi" w:cstheme="majorHAnsi"/>
          <w:color w:val="1F1F1F"/>
        </w:rPr>
        <w:t xml:space="preserve"> V3 Mechanical Keyboard, the Logitech G512 Carbon Mechanical Keyboard, and the Apple Magic Keyboard. </w:t>
      </w:r>
    </w:p>
    <w:p w14:paraId="2005E5ED" w14:textId="77777777" w:rsidR="00737C83" w:rsidRPr="00D52650" w:rsidRDefault="00737C83" w:rsidP="00CB6266">
      <w:pPr>
        <w:pStyle w:val="ListParagraph"/>
        <w:spacing w:after="0" w:line="276" w:lineRule="auto"/>
        <w:ind w:left="1800"/>
        <w:jc w:val="both"/>
        <w:rPr>
          <w:rFonts w:asciiTheme="majorHAnsi" w:eastAsia="Times New Roman" w:hAnsiTheme="majorHAnsi" w:cstheme="majorHAnsi"/>
          <w:color w:val="1F1F1F"/>
        </w:rPr>
      </w:pPr>
    </w:p>
    <w:p w14:paraId="26E8068B" w14:textId="77777777" w:rsidR="00F261F7" w:rsidRPr="00D52650" w:rsidRDefault="00737C83" w:rsidP="00CB6266">
      <w:pPr>
        <w:spacing w:after="0" w:line="276" w:lineRule="auto"/>
        <w:ind w:left="720"/>
        <w:jc w:val="both"/>
        <w:rPr>
          <w:rFonts w:asciiTheme="majorHAnsi" w:eastAsia="Times New Roman" w:hAnsiTheme="majorHAnsi" w:cstheme="majorHAnsi"/>
          <w:i/>
          <w:iCs/>
          <w:color w:val="4472C4" w:themeColor="accent1"/>
          <w:bdr w:val="none" w:sz="0" w:space="0" w:color="auto" w:frame="1"/>
        </w:rPr>
      </w:pPr>
      <w:r w:rsidRPr="00D52650">
        <w:rPr>
          <w:rFonts w:asciiTheme="majorHAnsi" w:eastAsia="Times New Roman" w:hAnsiTheme="majorHAnsi" w:cstheme="majorHAnsi"/>
          <w:i/>
          <w:iCs/>
          <w:color w:val="4472C4" w:themeColor="accent1"/>
          <w:bdr w:val="none" w:sz="0" w:space="0" w:color="auto" w:frame="1"/>
        </w:rPr>
        <w:t>Mice:</w:t>
      </w:r>
    </w:p>
    <w:p w14:paraId="1D526654" w14:textId="2CFF3423"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STBL also offers a variety of mice for different needs and budgets. Some of the mice offered by STBL include the Logitech G502 Hero </w:t>
      </w:r>
      <w:r w:rsidR="00FE4219" w:rsidRPr="00D52650">
        <w:rPr>
          <w:rFonts w:asciiTheme="majorHAnsi" w:eastAsia="Times New Roman" w:hAnsiTheme="majorHAnsi" w:cstheme="majorHAnsi"/>
          <w:color w:val="1F1F1F"/>
        </w:rPr>
        <w:t>High-Performance</w:t>
      </w:r>
      <w:r w:rsidRPr="00D52650">
        <w:rPr>
          <w:rFonts w:asciiTheme="majorHAnsi" w:eastAsia="Times New Roman" w:hAnsiTheme="majorHAnsi" w:cstheme="majorHAnsi"/>
          <w:color w:val="1F1F1F"/>
        </w:rPr>
        <w:t xml:space="preserve"> Gaming Mouse, the Razer </w:t>
      </w:r>
      <w:proofErr w:type="spellStart"/>
      <w:r w:rsidRPr="00D52650">
        <w:rPr>
          <w:rFonts w:asciiTheme="majorHAnsi" w:eastAsia="Times New Roman" w:hAnsiTheme="majorHAnsi" w:cstheme="majorHAnsi"/>
          <w:color w:val="1F1F1F"/>
        </w:rPr>
        <w:t>DeathAdder</w:t>
      </w:r>
      <w:proofErr w:type="spellEnd"/>
      <w:r w:rsidRPr="00D52650">
        <w:rPr>
          <w:rFonts w:asciiTheme="majorHAnsi" w:eastAsia="Times New Roman" w:hAnsiTheme="majorHAnsi" w:cstheme="majorHAnsi"/>
          <w:color w:val="1F1F1F"/>
        </w:rPr>
        <w:t xml:space="preserve"> V2 Ergonomic Gaming Mouse, and the Apple Magic Mouse 2. </w:t>
      </w:r>
    </w:p>
    <w:p w14:paraId="7D2C64F3" w14:textId="77777777" w:rsidR="00737C83" w:rsidRPr="00D52650" w:rsidRDefault="00737C83" w:rsidP="00CB6266">
      <w:pPr>
        <w:pStyle w:val="ListParagraph"/>
        <w:spacing w:after="0" w:line="276" w:lineRule="auto"/>
        <w:ind w:left="1440"/>
        <w:jc w:val="both"/>
        <w:rPr>
          <w:rFonts w:asciiTheme="majorHAnsi" w:eastAsia="Times New Roman" w:hAnsiTheme="majorHAnsi" w:cstheme="majorHAnsi"/>
          <w:color w:val="1F1F1F"/>
        </w:rPr>
      </w:pPr>
    </w:p>
    <w:p w14:paraId="300DD993" w14:textId="77777777" w:rsidR="00F261F7"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i/>
          <w:iCs/>
          <w:color w:val="4472C4" w:themeColor="accent1"/>
          <w:bdr w:val="none" w:sz="0" w:space="0" w:color="auto" w:frame="1"/>
        </w:rPr>
        <w:t>Webcams:</w:t>
      </w:r>
      <w:r w:rsidRPr="00D52650">
        <w:rPr>
          <w:rFonts w:asciiTheme="majorHAnsi" w:eastAsia="Times New Roman" w:hAnsiTheme="majorHAnsi" w:cstheme="majorHAnsi"/>
          <w:color w:val="4472C4" w:themeColor="accent1"/>
        </w:rPr>
        <w:t xml:space="preserve"> </w:t>
      </w:r>
    </w:p>
    <w:p w14:paraId="2B29C693" w14:textId="688ACE01"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STBL offers a variety of webcams for different needs and budgets. Some of the webcams offered by STBL include the Logitech C920s Pro HD Webcam, the Razer Kiyo Pro Webcam, and the Anker </w:t>
      </w:r>
      <w:proofErr w:type="spellStart"/>
      <w:r w:rsidRPr="00D52650">
        <w:rPr>
          <w:rFonts w:asciiTheme="majorHAnsi" w:eastAsia="Times New Roman" w:hAnsiTheme="majorHAnsi" w:cstheme="majorHAnsi"/>
          <w:color w:val="1F1F1F"/>
        </w:rPr>
        <w:t>PowerConf</w:t>
      </w:r>
      <w:proofErr w:type="spellEnd"/>
      <w:r w:rsidRPr="00D52650">
        <w:rPr>
          <w:rFonts w:asciiTheme="majorHAnsi" w:eastAsia="Times New Roman" w:hAnsiTheme="majorHAnsi" w:cstheme="majorHAnsi"/>
          <w:color w:val="1F1F1F"/>
        </w:rPr>
        <w:t xml:space="preserve"> C300 Webcam. </w:t>
      </w:r>
    </w:p>
    <w:p w14:paraId="7CB3B876" w14:textId="77777777" w:rsidR="00737C83" w:rsidRPr="00D52650" w:rsidRDefault="00737C83" w:rsidP="00CB6266">
      <w:pPr>
        <w:pStyle w:val="ListParagraph"/>
        <w:spacing w:after="0" w:line="276" w:lineRule="auto"/>
        <w:ind w:left="1440"/>
        <w:jc w:val="both"/>
        <w:rPr>
          <w:rFonts w:asciiTheme="majorHAnsi" w:eastAsia="Times New Roman" w:hAnsiTheme="majorHAnsi" w:cstheme="majorHAnsi"/>
          <w:color w:val="1F1F1F"/>
        </w:rPr>
      </w:pPr>
    </w:p>
    <w:p w14:paraId="7F02BCC7" w14:textId="77777777" w:rsidR="00F261F7"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4472C4" w:themeColor="accent1"/>
          <w:bdr w:val="none" w:sz="0" w:space="0" w:color="auto" w:frame="1"/>
        </w:rPr>
        <w:t>Headsets:</w:t>
      </w:r>
      <w:r w:rsidRPr="00D52650">
        <w:rPr>
          <w:rFonts w:asciiTheme="majorHAnsi" w:eastAsia="Times New Roman" w:hAnsiTheme="majorHAnsi" w:cstheme="majorHAnsi"/>
          <w:color w:val="1F1F1F"/>
        </w:rPr>
        <w:t xml:space="preserve"> </w:t>
      </w:r>
    </w:p>
    <w:p w14:paraId="15B87683" w14:textId="1E60B4BF"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STBL also offers a variety of headsets for different needs and budgets. Some of the headsets offered by STBL include the HyperX Cloud Alpha Wireless Gaming Headset, the SteelSeries </w:t>
      </w:r>
      <w:proofErr w:type="spellStart"/>
      <w:r w:rsidRPr="00D52650">
        <w:rPr>
          <w:rFonts w:asciiTheme="majorHAnsi" w:eastAsia="Times New Roman" w:hAnsiTheme="majorHAnsi" w:cstheme="majorHAnsi"/>
          <w:color w:val="1F1F1F"/>
        </w:rPr>
        <w:t>Arctis</w:t>
      </w:r>
      <w:proofErr w:type="spellEnd"/>
      <w:r w:rsidRPr="00D52650">
        <w:rPr>
          <w:rFonts w:asciiTheme="majorHAnsi" w:eastAsia="Times New Roman" w:hAnsiTheme="majorHAnsi" w:cstheme="majorHAnsi"/>
          <w:color w:val="1F1F1F"/>
        </w:rPr>
        <w:t xml:space="preserve"> 7P Wireless Gaming Headset, and the Apple </w:t>
      </w:r>
      <w:proofErr w:type="spellStart"/>
      <w:r w:rsidRPr="00D52650">
        <w:rPr>
          <w:rFonts w:asciiTheme="majorHAnsi" w:eastAsia="Times New Roman" w:hAnsiTheme="majorHAnsi" w:cstheme="majorHAnsi"/>
          <w:color w:val="1F1F1F"/>
        </w:rPr>
        <w:t>AirPods</w:t>
      </w:r>
      <w:proofErr w:type="spellEnd"/>
      <w:r w:rsidRPr="00D52650">
        <w:rPr>
          <w:rFonts w:asciiTheme="majorHAnsi" w:eastAsia="Times New Roman" w:hAnsiTheme="majorHAnsi" w:cstheme="majorHAnsi"/>
          <w:color w:val="1F1F1F"/>
        </w:rPr>
        <w:t xml:space="preserve"> Max. </w:t>
      </w:r>
    </w:p>
    <w:p w14:paraId="60A74BF1" w14:textId="77777777" w:rsidR="00737C83" w:rsidRPr="00D52650" w:rsidRDefault="00737C83" w:rsidP="00CB6266">
      <w:pPr>
        <w:pStyle w:val="ListParagraph"/>
        <w:spacing w:after="0" w:line="276" w:lineRule="auto"/>
        <w:ind w:left="1440"/>
        <w:jc w:val="both"/>
        <w:rPr>
          <w:rFonts w:asciiTheme="majorHAnsi" w:eastAsia="Times New Roman" w:hAnsiTheme="majorHAnsi" w:cstheme="majorHAnsi"/>
          <w:color w:val="1F1F1F"/>
        </w:rPr>
      </w:pPr>
    </w:p>
    <w:p w14:paraId="5794F6D4" w14:textId="77777777" w:rsidR="00F261F7"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i/>
          <w:iCs/>
          <w:color w:val="4472C4" w:themeColor="accent1"/>
          <w:bdr w:val="none" w:sz="0" w:space="0" w:color="auto" w:frame="1"/>
        </w:rPr>
        <w:t>Power banks:</w:t>
      </w:r>
      <w:r w:rsidRPr="00D52650">
        <w:rPr>
          <w:rFonts w:asciiTheme="majorHAnsi" w:eastAsia="Times New Roman" w:hAnsiTheme="majorHAnsi" w:cstheme="majorHAnsi"/>
          <w:color w:val="4472C4" w:themeColor="accent1"/>
        </w:rPr>
        <w:t xml:space="preserve"> </w:t>
      </w:r>
    </w:p>
    <w:p w14:paraId="0D1939EA" w14:textId="271123BE"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Power banks are portable chargers that can be used to charge your devices on the go. They are a great option for people who travel frequently or who need to be able to charge their devices in areas where there is no power outlet. Some of the power banks offered by STBL include the Anker </w:t>
      </w:r>
      <w:proofErr w:type="spellStart"/>
      <w:r w:rsidRPr="00D52650">
        <w:rPr>
          <w:rFonts w:asciiTheme="majorHAnsi" w:eastAsia="Times New Roman" w:hAnsiTheme="majorHAnsi" w:cstheme="majorHAnsi"/>
          <w:color w:val="1F1F1F"/>
        </w:rPr>
        <w:t>PowerCore</w:t>
      </w:r>
      <w:proofErr w:type="spellEnd"/>
      <w:r w:rsidRPr="00D52650">
        <w:rPr>
          <w:rFonts w:asciiTheme="majorHAnsi" w:eastAsia="Times New Roman" w:hAnsiTheme="majorHAnsi" w:cstheme="majorHAnsi"/>
          <w:color w:val="1F1F1F"/>
        </w:rPr>
        <w:t xml:space="preserve"> III 20,000mAh Portable Charger, the </w:t>
      </w:r>
      <w:proofErr w:type="spellStart"/>
      <w:r w:rsidRPr="00D52650">
        <w:rPr>
          <w:rFonts w:asciiTheme="majorHAnsi" w:eastAsia="Times New Roman" w:hAnsiTheme="majorHAnsi" w:cstheme="majorHAnsi"/>
          <w:color w:val="1F1F1F"/>
        </w:rPr>
        <w:t>Aukey</w:t>
      </w:r>
      <w:proofErr w:type="spellEnd"/>
      <w:r w:rsidRPr="00D52650">
        <w:rPr>
          <w:rFonts w:asciiTheme="majorHAnsi" w:eastAsia="Times New Roman" w:hAnsiTheme="majorHAnsi" w:cstheme="majorHAnsi"/>
          <w:color w:val="1F1F1F"/>
        </w:rPr>
        <w:t xml:space="preserve"> PB-Y20 Power Bank, and the </w:t>
      </w:r>
      <w:proofErr w:type="spellStart"/>
      <w:r w:rsidRPr="00D52650">
        <w:rPr>
          <w:rFonts w:asciiTheme="majorHAnsi" w:eastAsia="Times New Roman" w:hAnsiTheme="majorHAnsi" w:cstheme="majorHAnsi"/>
          <w:color w:val="1F1F1F"/>
        </w:rPr>
        <w:t>RAVPower</w:t>
      </w:r>
      <w:proofErr w:type="spellEnd"/>
      <w:r w:rsidRPr="00D52650">
        <w:rPr>
          <w:rFonts w:asciiTheme="majorHAnsi" w:eastAsia="Times New Roman" w:hAnsiTheme="majorHAnsi" w:cstheme="majorHAnsi"/>
          <w:color w:val="1F1F1F"/>
        </w:rPr>
        <w:t xml:space="preserve"> RP-PB077 20,000mAh Portable Charger. </w:t>
      </w:r>
    </w:p>
    <w:p w14:paraId="1BCF85ED" w14:textId="77777777" w:rsidR="00737C83" w:rsidRPr="00D52650" w:rsidRDefault="00737C83" w:rsidP="00CB6266">
      <w:pPr>
        <w:pStyle w:val="ListParagraph"/>
        <w:spacing w:after="0" w:line="276" w:lineRule="auto"/>
        <w:ind w:left="1440"/>
        <w:jc w:val="both"/>
        <w:rPr>
          <w:rFonts w:asciiTheme="majorHAnsi" w:eastAsia="Times New Roman" w:hAnsiTheme="majorHAnsi" w:cstheme="majorHAnsi"/>
          <w:color w:val="1F1F1F"/>
        </w:rPr>
      </w:pPr>
    </w:p>
    <w:p w14:paraId="6527642A" w14:textId="77777777" w:rsidR="00F261F7"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4472C4" w:themeColor="accent1"/>
          <w:bdr w:val="none" w:sz="0" w:space="0" w:color="auto" w:frame="1"/>
        </w:rPr>
        <w:t>Cables:</w:t>
      </w:r>
      <w:r w:rsidRPr="00D52650">
        <w:rPr>
          <w:rFonts w:asciiTheme="majorHAnsi" w:eastAsia="Times New Roman" w:hAnsiTheme="majorHAnsi" w:cstheme="majorHAnsi"/>
          <w:color w:val="1F1F1F"/>
        </w:rPr>
        <w:t xml:space="preserve"> </w:t>
      </w:r>
    </w:p>
    <w:p w14:paraId="03518641" w14:textId="1ED95C56"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Cables are used to connect your devices and to power </w:t>
      </w:r>
      <w:r w:rsidR="00FE4219" w:rsidRPr="00D52650">
        <w:rPr>
          <w:rFonts w:asciiTheme="majorHAnsi" w:eastAsia="Times New Roman" w:hAnsiTheme="majorHAnsi" w:cstheme="majorHAnsi"/>
          <w:color w:val="1F1F1F"/>
        </w:rPr>
        <w:t>out</w:t>
      </w:r>
      <w:r w:rsidRPr="00D52650">
        <w:rPr>
          <w:rFonts w:asciiTheme="majorHAnsi" w:eastAsia="Times New Roman" w:hAnsiTheme="majorHAnsi" w:cstheme="majorHAnsi"/>
          <w:color w:val="1F1F1F"/>
        </w:rPr>
        <w:t xml:space="preserve"> They are a necessary accessory for any computer or mobile device. Some of the cables offered by STBL include the Anker </w:t>
      </w:r>
      <w:proofErr w:type="spellStart"/>
      <w:r w:rsidRPr="00D52650">
        <w:rPr>
          <w:rFonts w:asciiTheme="majorHAnsi" w:eastAsia="Times New Roman" w:hAnsiTheme="majorHAnsi" w:cstheme="majorHAnsi"/>
          <w:color w:val="1F1F1F"/>
        </w:rPr>
        <w:t>PowerLine</w:t>
      </w:r>
      <w:proofErr w:type="spellEnd"/>
      <w:r w:rsidRPr="00D52650">
        <w:rPr>
          <w:rFonts w:asciiTheme="majorHAnsi" w:eastAsia="Times New Roman" w:hAnsiTheme="majorHAnsi" w:cstheme="majorHAnsi"/>
          <w:color w:val="1F1F1F"/>
        </w:rPr>
        <w:t xml:space="preserve"> III USB-C to Lightning Cable, the Cable Matters USB-C to HDMI Cable, and the StarTech.com SATA Cable. </w:t>
      </w:r>
    </w:p>
    <w:p w14:paraId="69982515" w14:textId="77777777" w:rsidR="00737C83" w:rsidRPr="00D52650" w:rsidRDefault="00737C83" w:rsidP="00CB6266">
      <w:pPr>
        <w:pStyle w:val="ListParagraph"/>
        <w:spacing w:after="0" w:line="276" w:lineRule="auto"/>
        <w:ind w:left="1440"/>
        <w:jc w:val="both"/>
        <w:rPr>
          <w:rFonts w:asciiTheme="majorHAnsi" w:eastAsia="Times New Roman" w:hAnsiTheme="majorHAnsi" w:cstheme="majorHAnsi"/>
          <w:color w:val="1F1F1F"/>
        </w:rPr>
      </w:pPr>
    </w:p>
    <w:p w14:paraId="0A539AAD" w14:textId="77777777" w:rsidR="00AA42B5" w:rsidRPr="00D52650" w:rsidRDefault="00AA42B5" w:rsidP="00CB6266">
      <w:pPr>
        <w:spacing w:after="0" w:line="276" w:lineRule="auto"/>
        <w:ind w:left="720"/>
        <w:jc w:val="both"/>
        <w:rPr>
          <w:rFonts w:asciiTheme="majorHAnsi" w:eastAsia="Times New Roman" w:hAnsiTheme="majorHAnsi" w:cstheme="majorHAnsi"/>
          <w:i/>
          <w:iCs/>
          <w:color w:val="4472C4" w:themeColor="accent1"/>
          <w:bdr w:val="none" w:sz="0" w:space="0" w:color="auto" w:frame="1"/>
        </w:rPr>
      </w:pPr>
    </w:p>
    <w:p w14:paraId="715947BD" w14:textId="77777777" w:rsidR="00AA42B5" w:rsidRPr="00D52650" w:rsidRDefault="00AA42B5" w:rsidP="00CB6266">
      <w:pPr>
        <w:spacing w:after="0" w:line="276" w:lineRule="auto"/>
        <w:ind w:left="720"/>
        <w:jc w:val="both"/>
        <w:rPr>
          <w:rFonts w:asciiTheme="majorHAnsi" w:eastAsia="Times New Roman" w:hAnsiTheme="majorHAnsi" w:cstheme="majorHAnsi"/>
          <w:i/>
          <w:iCs/>
          <w:color w:val="4472C4" w:themeColor="accent1"/>
          <w:bdr w:val="none" w:sz="0" w:space="0" w:color="auto" w:frame="1"/>
        </w:rPr>
      </w:pPr>
    </w:p>
    <w:p w14:paraId="7CFA57CA" w14:textId="77777777" w:rsidR="00AA42B5" w:rsidRPr="00D52650" w:rsidRDefault="00AA42B5" w:rsidP="00CB6266">
      <w:pPr>
        <w:spacing w:after="0" w:line="276" w:lineRule="auto"/>
        <w:ind w:left="720"/>
        <w:jc w:val="both"/>
        <w:rPr>
          <w:rFonts w:asciiTheme="majorHAnsi" w:eastAsia="Times New Roman" w:hAnsiTheme="majorHAnsi" w:cstheme="majorHAnsi"/>
          <w:i/>
          <w:iCs/>
          <w:color w:val="4472C4" w:themeColor="accent1"/>
          <w:bdr w:val="none" w:sz="0" w:space="0" w:color="auto" w:frame="1"/>
        </w:rPr>
      </w:pPr>
    </w:p>
    <w:p w14:paraId="66839766" w14:textId="09221E8A" w:rsidR="00F261F7"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4472C4" w:themeColor="accent1"/>
          <w:bdr w:val="none" w:sz="0" w:space="0" w:color="auto" w:frame="1"/>
        </w:rPr>
        <w:t>Chargers:</w:t>
      </w:r>
      <w:r w:rsidRPr="00D52650">
        <w:rPr>
          <w:rFonts w:asciiTheme="majorHAnsi" w:eastAsia="Times New Roman" w:hAnsiTheme="majorHAnsi" w:cstheme="majorHAnsi"/>
          <w:color w:val="1F1F1F"/>
        </w:rPr>
        <w:t xml:space="preserve"> </w:t>
      </w:r>
    </w:p>
    <w:p w14:paraId="0CD37CB0" w14:textId="333A816A"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Chargers are used to power your devices. They are a necessary accessory for any computer or mobile device. Some of the chargers offered by STBL include the Apple 20W USB-C Power Adapter, the Anker </w:t>
      </w:r>
      <w:proofErr w:type="spellStart"/>
      <w:r w:rsidRPr="00D52650">
        <w:rPr>
          <w:rFonts w:asciiTheme="majorHAnsi" w:eastAsia="Times New Roman" w:hAnsiTheme="majorHAnsi" w:cstheme="majorHAnsi"/>
          <w:color w:val="1F1F1F"/>
        </w:rPr>
        <w:t>PowerPort</w:t>
      </w:r>
      <w:proofErr w:type="spellEnd"/>
      <w:r w:rsidRPr="00D52650">
        <w:rPr>
          <w:rFonts w:asciiTheme="majorHAnsi" w:eastAsia="Times New Roman" w:hAnsiTheme="majorHAnsi" w:cstheme="majorHAnsi"/>
          <w:color w:val="1F1F1F"/>
        </w:rPr>
        <w:t xml:space="preserve"> III Nano 20W Charger, and the </w:t>
      </w:r>
      <w:proofErr w:type="spellStart"/>
      <w:r w:rsidRPr="00D52650">
        <w:rPr>
          <w:rFonts w:asciiTheme="majorHAnsi" w:eastAsia="Times New Roman" w:hAnsiTheme="majorHAnsi" w:cstheme="majorHAnsi"/>
          <w:color w:val="1F1F1F"/>
        </w:rPr>
        <w:t>Aukey</w:t>
      </w:r>
      <w:proofErr w:type="spellEnd"/>
      <w:r w:rsidRPr="00D52650">
        <w:rPr>
          <w:rFonts w:asciiTheme="majorHAnsi" w:eastAsia="Times New Roman" w:hAnsiTheme="majorHAnsi" w:cstheme="majorHAnsi"/>
          <w:color w:val="1F1F1F"/>
        </w:rPr>
        <w:t xml:space="preserve"> Omnia 20W </w:t>
      </w:r>
      <w:proofErr w:type="spellStart"/>
      <w:r w:rsidRPr="00D52650">
        <w:rPr>
          <w:rFonts w:asciiTheme="majorHAnsi" w:eastAsia="Times New Roman" w:hAnsiTheme="majorHAnsi" w:cstheme="majorHAnsi"/>
          <w:color w:val="1F1F1F"/>
        </w:rPr>
        <w:t>GaN</w:t>
      </w:r>
      <w:proofErr w:type="spellEnd"/>
      <w:r w:rsidRPr="00D52650">
        <w:rPr>
          <w:rFonts w:asciiTheme="majorHAnsi" w:eastAsia="Times New Roman" w:hAnsiTheme="majorHAnsi" w:cstheme="majorHAnsi"/>
          <w:color w:val="1F1F1F"/>
        </w:rPr>
        <w:t xml:space="preserve"> Fast Charger. </w:t>
      </w:r>
    </w:p>
    <w:p w14:paraId="28631F31" w14:textId="77777777" w:rsidR="00737C83" w:rsidRPr="00D52650" w:rsidRDefault="00737C83" w:rsidP="00CB6266">
      <w:pPr>
        <w:pStyle w:val="ListParagraph"/>
        <w:spacing w:after="0" w:line="276" w:lineRule="auto"/>
        <w:ind w:left="1440"/>
        <w:jc w:val="both"/>
        <w:rPr>
          <w:rFonts w:asciiTheme="majorHAnsi" w:eastAsia="Times New Roman" w:hAnsiTheme="majorHAnsi" w:cstheme="majorHAnsi"/>
          <w:color w:val="1F1F1F"/>
        </w:rPr>
      </w:pPr>
    </w:p>
    <w:p w14:paraId="6E9EE798" w14:textId="77777777" w:rsidR="00F261F7"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4472C4" w:themeColor="accent1"/>
          <w:bdr w:val="none" w:sz="0" w:space="0" w:color="auto" w:frame="1"/>
        </w:rPr>
        <w:t>Speakers:</w:t>
      </w:r>
      <w:r w:rsidRPr="00D52650">
        <w:rPr>
          <w:rFonts w:asciiTheme="majorHAnsi" w:eastAsia="Times New Roman" w:hAnsiTheme="majorHAnsi" w:cstheme="majorHAnsi"/>
          <w:color w:val="1F1F1F"/>
        </w:rPr>
        <w:t xml:space="preserve"> </w:t>
      </w:r>
    </w:p>
    <w:p w14:paraId="7DB05790" w14:textId="6154005D"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lastRenderedPageBreak/>
        <w:t xml:space="preserve">Speakers are used to play audio from your computer or mobile device. They are a great option for people who want to listen to music, watch movies, or play games. Some of the speakers offered by STBL include the Logitech Z333 Multimedia Speakers, the Edifier R1280T Powered Bookshelf Speakers, and the Klipsch </w:t>
      </w:r>
      <w:proofErr w:type="spellStart"/>
      <w:r w:rsidRPr="00D52650">
        <w:rPr>
          <w:rFonts w:asciiTheme="majorHAnsi" w:eastAsia="Times New Roman" w:hAnsiTheme="majorHAnsi" w:cstheme="majorHAnsi"/>
          <w:color w:val="1F1F1F"/>
        </w:rPr>
        <w:t>ProMedia</w:t>
      </w:r>
      <w:proofErr w:type="spellEnd"/>
      <w:r w:rsidRPr="00D52650">
        <w:rPr>
          <w:rFonts w:asciiTheme="majorHAnsi" w:eastAsia="Times New Roman" w:hAnsiTheme="majorHAnsi" w:cstheme="majorHAnsi"/>
          <w:color w:val="1F1F1F"/>
        </w:rPr>
        <w:t xml:space="preserve"> 2.1 THX Certified Speakers. </w:t>
      </w:r>
    </w:p>
    <w:p w14:paraId="6320B836" w14:textId="1A9BC75A" w:rsidR="00737C83" w:rsidRPr="00D52650" w:rsidRDefault="00737C83" w:rsidP="00A53FA5">
      <w:pPr>
        <w:pStyle w:val="Heading2"/>
      </w:pPr>
      <w:bookmarkStart w:id="12" w:name="_Toc143270983"/>
      <w:proofErr w:type="gramStart"/>
      <w:r w:rsidRPr="00D52650">
        <w:t>Gaming :</w:t>
      </w:r>
      <w:bookmarkEnd w:id="12"/>
      <w:proofErr w:type="gramEnd"/>
      <w:r w:rsidRPr="00D52650">
        <w:t xml:space="preserve"> </w:t>
      </w:r>
    </w:p>
    <w:p w14:paraId="18BE01ED" w14:textId="77777777" w:rsidR="00F261F7" w:rsidRPr="00D52650" w:rsidRDefault="00737C83" w:rsidP="00CB6266">
      <w:pPr>
        <w:spacing w:after="0" w:line="276" w:lineRule="auto"/>
        <w:ind w:left="720"/>
        <w:jc w:val="both"/>
        <w:rPr>
          <w:rFonts w:asciiTheme="majorHAnsi" w:eastAsia="Times New Roman" w:hAnsiTheme="majorHAnsi" w:cstheme="majorHAnsi"/>
          <w:i/>
          <w:iCs/>
          <w:color w:val="4472C4" w:themeColor="accent1"/>
          <w:bdr w:val="none" w:sz="0" w:space="0" w:color="auto" w:frame="1"/>
        </w:rPr>
      </w:pPr>
      <w:r w:rsidRPr="00D52650">
        <w:rPr>
          <w:rFonts w:asciiTheme="majorHAnsi" w:eastAsia="Times New Roman" w:hAnsiTheme="majorHAnsi" w:cstheme="majorHAnsi"/>
          <w:i/>
          <w:iCs/>
          <w:color w:val="4472C4" w:themeColor="accent1"/>
          <w:bdr w:val="none" w:sz="0" w:space="0" w:color="auto" w:frame="1"/>
        </w:rPr>
        <w:t>Gaming desktops:</w:t>
      </w:r>
    </w:p>
    <w:p w14:paraId="74BA0394" w14:textId="3F5AC82B" w:rsidR="00737C83" w:rsidRPr="00D52650" w:rsidRDefault="00737C83" w:rsidP="00CB6266">
      <w:pPr>
        <w:spacing w:after="0" w:line="276" w:lineRule="auto"/>
        <w:ind w:left="720"/>
        <w:jc w:val="both"/>
        <w:rPr>
          <w:rFonts w:asciiTheme="majorHAnsi" w:eastAsia="Times New Roman" w:hAnsiTheme="majorHAnsi" w:cstheme="majorHAnsi"/>
          <w:i/>
          <w:iCs/>
          <w:color w:val="4472C4" w:themeColor="accent1"/>
          <w:bdr w:val="none" w:sz="0" w:space="0" w:color="auto" w:frame="1"/>
        </w:rPr>
      </w:pPr>
      <w:r w:rsidRPr="00D52650">
        <w:rPr>
          <w:rFonts w:asciiTheme="majorHAnsi" w:eastAsia="Times New Roman" w:hAnsiTheme="majorHAnsi" w:cstheme="majorHAnsi"/>
          <w:color w:val="1F1F1F"/>
        </w:rPr>
        <w:t xml:space="preserve">STBL offers a variety of gaming desktops, from budget-friendly options to high-end machines. Some of the gaming desktops offered by STBL include the Dell G5 Gaming Desktop, the HP Omen 30L Gaming Desktop, and the </w:t>
      </w:r>
      <w:proofErr w:type="spellStart"/>
      <w:r w:rsidRPr="00D52650">
        <w:rPr>
          <w:rFonts w:asciiTheme="majorHAnsi" w:eastAsia="Times New Roman" w:hAnsiTheme="majorHAnsi" w:cstheme="majorHAnsi"/>
          <w:color w:val="1F1F1F"/>
        </w:rPr>
        <w:t>CyberPowerPC</w:t>
      </w:r>
      <w:proofErr w:type="spellEnd"/>
      <w:r w:rsidRPr="00D52650">
        <w:rPr>
          <w:rFonts w:asciiTheme="majorHAnsi" w:eastAsia="Times New Roman" w:hAnsiTheme="majorHAnsi" w:cstheme="majorHAnsi"/>
          <w:color w:val="1F1F1F"/>
        </w:rPr>
        <w:t xml:space="preserve"> Gamer Supreme Liquid Cool Gaming Desktop. </w:t>
      </w:r>
    </w:p>
    <w:p w14:paraId="1F282F04"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34A1D450" w14:textId="77777777" w:rsidR="00F261F7"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bdr w:val="none" w:sz="0" w:space="0" w:color="auto" w:frame="1"/>
        </w:rPr>
        <w:t>Gaming laptops:</w:t>
      </w:r>
      <w:r w:rsidRPr="00D52650">
        <w:rPr>
          <w:rFonts w:asciiTheme="majorHAnsi" w:eastAsia="Times New Roman" w:hAnsiTheme="majorHAnsi" w:cstheme="majorHAnsi"/>
          <w:color w:val="4472C4" w:themeColor="accent1"/>
        </w:rPr>
        <w:t xml:space="preserve"> </w:t>
      </w:r>
    </w:p>
    <w:p w14:paraId="1DD4595F" w14:textId="75E3863D"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1F1F1F"/>
        </w:rPr>
        <w:t xml:space="preserve">STBL also offers a variety of gaming laptops, from thin and light options to powerful machines. Some of the gaming laptops offered by STBL include the Acer Predator Triton 500 SE Gaming Laptop, and the </w:t>
      </w:r>
      <w:proofErr w:type="spellStart"/>
      <w:r w:rsidRPr="00D52650">
        <w:rPr>
          <w:rFonts w:asciiTheme="majorHAnsi" w:eastAsia="Times New Roman" w:hAnsiTheme="majorHAnsi" w:cstheme="majorHAnsi"/>
          <w:color w:val="1F1F1F"/>
        </w:rPr>
        <w:t>Razer</w:t>
      </w:r>
      <w:proofErr w:type="spellEnd"/>
      <w:r w:rsidRPr="00D52650">
        <w:rPr>
          <w:rFonts w:asciiTheme="majorHAnsi" w:eastAsia="Times New Roman" w:hAnsiTheme="majorHAnsi" w:cstheme="majorHAnsi"/>
          <w:color w:val="1F1F1F"/>
        </w:rPr>
        <w:t xml:space="preserve"> Blade 15 Gaming Laptop. </w:t>
      </w:r>
    </w:p>
    <w:p w14:paraId="76755CD0" w14:textId="77777777" w:rsidR="00737C83" w:rsidRPr="00D52650" w:rsidRDefault="00737C83" w:rsidP="00CB6266">
      <w:pPr>
        <w:pStyle w:val="ListParagraph"/>
        <w:spacing w:after="0" w:line="276" w:lineRule="auto"/>
        <w:ind w:left="1080"/>
        <w:jc w:val="both"/>
        <w:rPr>
          <w:rFonts w:asciiTheme="majorHAnsi" w:eastAsia="Times New Roman" w:hAnsiTheme="majorHAnsi" w:cstheme="majorHAnsi"/>
          <w:color w:val="1F1F1F"/>
        </w:rPr>
      </w:pPr>
    </w:p>
    <w:p w14:paraId="6BFFBD3F" w14:textId="77777777" w:rsidR="00F261F7"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bdr w:val="none" w:sz="0" w:space="0" w:color="auto" w:frame="1"/>
        </w:rPr>
        <w:t>Gaming monitors:</w:t>
      </w:r>
    </w:p>
    <w:p w14:paraId="511109C0" w14:textId="7D421A81"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1F1F1F"/>
        </w:rPr>
        <w:t xml:space="preserve">STBL offers a variety of gaming monitors, from Full HD to 4K resolution and from 60Hz to 360Hz refresh rates. Some of the gaming monitors offered by STBL include the ASUS TUF Gaming VG27AQ WQHD Monitor, the LG </w:t>
      </w:r>
      <w:proofErr w:type="spellStart"/>
      <w:r w:rsidRPr="00D52650">
        <w:rPr>
          <w:rFonts w:asciiTheme="majorHAnsi" w:eastAsia="Times New Roman" w:hAnsiTheme="majorHAnsi" w:cstheme="majorHAnsi"/>
          <w:color w:val="1F1F1F"/>
        </w:rPr>
        <w:t>UltraGear</w:t>
      </w:r>
      <w:proofErr w:type="spellEnd"/>
      <w:r w:rsidRPr="00D52650">
        <w:rPr>
          <w:rFonts w:asciiTheme="majorHAnsi" w:eastAsia="Times New Roman" w:hAnsiTheme="majorHAnsi" w:cstheme="majorHAnsi"/>
          <w:color w:val="1F1F1F"/>
        </w:rPr>
        <w:t xml:space="preserve"> 27GN950 </w:t>
      </w:r>
      <w:proofErr w:type="spellStart"/>
      <w:r w:rsidRPr="00D52650">
        <w:rPr>
          <w:rFonts w:asciiTheme="majorHAnsi" w:eastAsia="Times New Roman" w:hAnsiTheme="majorHAnsi" w:cstheme="majorHAnsi"/>
          <w:color w:val="1F1F1F"/>
        </w:rPr>
        <w:t>UltraGear</w:t>
      </w:r>
      <w:proofErr w:type="spellEnd"/>
      <w:r w:rsidRPr="00D52650">
        <w:rPr>
          <w:rFonts w:asciiTheme="majorHAnsi" w:eastAsia="Times New Roman" w:hAnsiTheme="majorHAnsi" w:cstheme="majorHAnsi"/>
          <w:color w:val="1F1F1F"/>
        </w:rPr>
        <w:t xml:space="preserve"> QHD Nano IPS 1ms G-Sync Compatible Gaming Monitor, and the Samsung Odyssey G7 Curved Gaming Monitor. </w:t>
      </w:r>
    </w:p>
    <w:p w14:paraId="15AFDD06" w14:textId="77777777" w:rsidR="00737C83" w:rsidRPr="00D52650" w:rsidRDefault="00737C83" w:rsidP="00CB6266">
      <w:pPr>
        <w:pStyle w:val="ListParagraph"/>
        <w:spacing w:after="0" w:line="276" w:lineRule="auto"/>
        <w:ind w:left="1080"/>
        <w:jc w:val="both"/>
        <w:rPr>
          <w:rFonts w:asciiTheme="majorHAnsi" w:eastAsia="Times New Roman" w:hAnsiTheme="majorHAnsi" w:cstheme="majorHAnsi"/>
          <w:color w:val="1F1F1F"/>
        </w:rPr>
      </w:pPr>
    </w:p>
    <w:p w14:paraId="749DC6F4" w14:textId="77777777" w:rsidR="00F261F7"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bdr w:val="none" w:sz="0" w:space="0" w:color="auto" w:frame="1"/>
        </w:rPr>
        <w:t>Gaming keyboards:</w:t>
      </w:r>
      <w:r w:rsidRPr="00D52650">
        <w:rPr>
          <w:rFonts w:asciiTheme="majorHAnsi" w:eastAsia="Times New Roman" w:hAnsiTheme="majorHAnsi" w:cstheme="majorHAnsi"/>
          <w:color w:val="4472C4" w:themeColor="accent1"/>
        </w:rPr>
        <w:t xml:space="preserve"> </w:t>
      </w:r>
    </w:p>
    <w:p w14:paraId="3693BB7A" w14:textId="3380F0AC"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1F1F1F"/>
        </w:rPr>
        <w:t xml:space="preserve">STBL offers a variety of gaming keyboards, from mechanical to membrane keyboards. Some of the gaming keyboards offered by STBL include the Razer </w:t>
      </w:r>
      <w:proofErr w:type="spellStart"/>
      <w:r w:rsidRPr="00D52650">
        <w:rPr>
          <w:rFonts w:asciiTheme="majorHAnsi" w:eastAsia="Times New Roman" w:hAnsiTheme="majorHAnsi" w:cstheme="majorHAnsi"/>
          <w:color w:val="1F1F1F"/>
        </w:rPr>
        <w:t>BlackWidow</w:t>
      </w:r>
      <w:proofErr w:type="spellEnd"/>
      <w:r w:rsidRPr="00D52650">
        <w:rPr>
          <w:rFonts w:asciiTheme="majorHAnsi" w:eastAsia="Times New Roman" w:hAnsiTheme="majorHAnsi" w:cstheme="majorHAnsi"/>
          <w:color w:val="1F1F1F"/>
        </w:rPr>
        <w:t xml:space="preserve"> V3 Mechanical Keyboard, the Logitech G512 Carbon Mechanical Keyboard, and the Corsair K70 RGB MK.2 Mechanical Keyboard. </w:t>
      </w:r>
    </w:p>
    <w:p w14:paraId="1D15B0C9" w14:textId="77777777" w:rsidR="00F261F7" w:rsidRPr="00D52650" w:rsidRDefault="00F261F7" w:rsidP="00CB6266">
      <w:pPr>
        <w:spacing w:after="0" w:line="276" w:lineRule="auto"/>
        <w:ind w:left="720"/>
        <w:jc w:val="both"/>
        <w:rPr>
          <w:rFonts w:asciiTheme="majorHAnsi" w:eastAsia="Times New Roman" w:hAnsiTheme="majorHAnsi" w:cstheme="majorHAnsi"/>
          <w:color w:val="4472C4" w:themeColor="accent1"/>
          <w:bdr w:val="none" w:sz="0" w:space="0" w:color="auto" w:frame="1"/>
        </w:rPr>
      </w:pPr>
    </w:p>
    <w:p w14:paraId="58465401" w14:textId="77777777" w:rsidR="00F261F7"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bdr w:val="none" w:sz="0" w:space="0" w:color="auto" w:frame="1"/>
        </w:rPr>
        <w:t>Gaming mice:</w:t>
      </w:r>
      <w:r w:rsidRPr="00D52650">
        <w:rPr>
          <w:rFonts w:asciiTheme="majorHAnsi" w:eastAsia="Times New Roman" w:hAnsiTheme="majorHAnsi" w:cstheme="majorHAnsi"/>
          <w:color w:val="4472C4" w:themeColor="accent1"/>
        </w:rPr>
        <w:t xml:space="preserve"> </w:t>
      </w:r>
    </w:p>
    <w:p w14:paraId="02D1B6B6" w14:textId="69CC28CE"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1F1F1F"/>
        </w:rPr>
        <w:t xml:space="preserve">STBL also offers a variety of gaming mice, from wired to wireless mice. Some of the gaming mice offered by STBL include the HyperX </w:t>
      </w:r>
      <w:proofErr w:type="spellStart"/>
      <w:r w:rsidRPr="00D52650">
        <w:rPr>
          <w:rFonts w:asciiTheme="majorHAnsi" w:eastAsia="Times New Roman" w:hAnsiTheme="majorHAnsi" w:cstheme="majorHAnsi"/>
          <w:color w:val="1F1F1F"/>
        </w:rPr>
        <w:t>Pulsefire</w:t>
      </w:r>
      <w:proofErr w:type="spellEnd"/>
      <w:r w:rsidRPr="00D52650">
        <w:rPr>
          <w:rFonts w:asciiTheme="majorHAnsi" w:eastAsia="Times New Roman" w:hAnsiTheme="majorHAnsi" w:cstheme="majorHAnsi"/>
          <w:color w:val="1F1F1F"/>
        </w:rPr>
        <w:t xml:space="preserve"> Haste Wireless Gaming Mouse, the SteelSeries Rival 3 Wireless Gaming Mouse, and the Logitech G Pro Wireless Gaming Mouse. </w:t>
      </w:r>
    </w:p>
    <w:p w14:paraId="425B133F" w14:textId="77777777" w:rsidR="00737C83" w:rsidRPr="00D52650" w:rsidRDefault="00737C83" w:rsidP="00CB6266">
      <w:pPr>
        <w:pStyle w:val="ListParagraph"/>
        <w:spacing w:after="0" w:line="276" w:lineRule="auto"/>
        <w:ind w:left="1080"/>
        <w:jc w:val="both"/>
        <w:rPr>
          <w:rFonts w:asciiTheme="majorHAnsi" w:eastAsia="Times New Roman" w:hAnsiTheme="majorHAnsi" w:cstheme="majorHAnsi"/>
          <w:color w:val="1F1F1F"/>
        </w:rPr>
      </w:pPr>
    </w:p>
    <w:p w14:paraId="7085B3E0" w14:textId="77777777" w:rsidR="00F261F7"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bdr w:val="none" w:sz="0" w:space="0" w:color="auto" w:frame="1"/>
        </w:rPr>
        <w:t>Gaming headsets:</w:t>
      </w:r>
    </w:p>
    <w:p w14:paraId="46396490" w14:textId="35900111"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1F1F1F"/>
        </w:rPr>
        <w:t xml:space="preserve">STBL offers a variety of gaming headsets, from wired to wireless headsets. Some of the gaming headsets offered by STBL include the HyperX Cloud Alpha Wireless Gaming Headset, the SteelSeries </w:t>
      </w:r>
      <w:proofErr w:type="spellStart"/>
      <w:r w:rsidRPr="00D52650">
        <w:rPr>
          <w:rFonts w:asciiTheme="majorHAnsi" w:eastAsia="Times New Roman" w:hAnsiTheme="majorHAnsi" w:cstheme="majorHAnsi"/>
          <w:color w:val="1F1F1F"/>
        </w:rPr>
        <w:t>Arctis</w:t>
      </w:r>
      <w:proofErr w:type="spellEnd"/>
      <w:r w:rsidRPr="00D52650">
        <w:rPr>
          <w:rFonts w:asciiTheme="majorHAnsi" w:eastAsia="Times New Roman" w:hAnsiTheme="majorHAnsi" w:cstheme="majorHAnsi"/>
          <w:color w:val="1F1F1F"/>
        </w:rPr>
        <w:t xml:space="preserve"> 7P Wireless Gaming Headset, and the Turtle Beach Elite Atlas Aero Wireless Gaming Headset. </w:t>
      </w:r>
    </w:p>
    <w:p w14:paraId="22D3BE1C"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3030EAD3" w14:textId="1E19EA61" w:rsidR="00737C83" w:rsidRPr="00D52650" w:rsidRDefault="00737C83" w:rsidP="00A53FA5">
      <w:pPr>
        <w:pStyle w:val="Heading2"/>
      </w:pPr>
      <w:bookmarkStart w:id="13" w:name="_Toc143270984"/>
      <w:r w:rsidRPr="00D52650">
        <w:t xml:space="preserve">Office </w:t>
      </w:r>
      <w:r w:rsidR="00814244" w:rsidRPr="00D52650">
        <w:t>Equipment</w:t>
      </w:r>
      <w:r w:rsidRPr="00D52650">
        <w:t>:</w:t>
      </w:r>
      <w:bookmarkEnd w:id="13"/>
      <w:r w:rsidRPr="00D52650">
        <w:t xml:space="preserve"> </w:t>
      </w:r>
    </w:p>
    <w:p w14:paraId="5FAD7266" w14:textId="77777777"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STBL offers a wide range of office equipment to meet the needs of businesses of all sizes. From printers and scanners to copiers and faxes, STBL has the perfect solution for every office.</w:t>
      </w:r>
    </w:p>
    <w:p w14:paraId="7C886145" w14:textId="77777777" w:rsidR="00F261F7" w:rsidRPr="00D52650" w:rsidRDefault="00F261F7" w:rsidP="00CB6266">
      <w:pPr>
        <w:spacing w:after="0" w:line="276" w:lineRule="auto"/>
        <w:ind w:firstLine="720"/>
        <w:jc w:val="both"/>
        <w:rPr>
          <w:rFonts w:asciiTheme="majorHAnsi" w:eastAsia="Times New Roman" w:hAnsiTheme="majorHAnsi" w:cstheme="majorHAnsi"/>
          <w:color w:val="0070C0"/>
          <w:bdr w:val="none" w:sz="0" w:space="0" w:color="auto" w:frame="1"/>
        </w:rPr>
      </w:pPr>
    </w:p>
    <w:p w14:paraId="0FF8957C" w14:textId="77777777" w:rsidR="00F261F7" w:rsidRPr="00D52650" w:rsidRDefault="00737C83" w:rsidP="00CB6266">
      <w:pPr>
        <w:spacing w:after="0" w:line="276" w:lineRule="auto"/>
        <w:ind w:left="720"/>
        <w:jc w:val="both"/>
        <w:rPr>
          <w:rFonts w:asciiTheme="majorHAnsi" w:eastAsia="Times New Roman" w:hAnsiTheme="majorHAnsi" w:cstheme="majorHAnsi"/>
          <w:color w:val="1F1F1F"/>
          <w:bdr w:val="none" w:sz="0" w:space="0" w:color="auto" w:frame="1"/>
        </w:rPr>
      </w:pPr>
      <w:proofErr w:type="gramStart"/>
      <w:r w:rsidRPr="00D52650">
        <w:rPr>
          <w:rFonts w:asciiTheme="majorHAnsi" w:eastAsia="Times New Roman" w:hAnsiTheme="majorHAnsi" w:cstheme="majorHAnsi"/>
          <w:color w:val="0070C0"/>
          <w:bdr w:val="none" w:sz="0" w:space="0" w:color="auto" w:frame="1"/>
        </w:rPr>
        <w:t>Printers :</w:t>
      </w:r>
      <w:proofErr w:type="gramEnd"/>
      <w:r w:rsidRPr="00D52650">
        <w:rPr>
          <w:rFonts w:asciiTheme="majorHAnsi" w:eastAsia="Times New Roman" w:hAnsiTheme="majorHAnsi" w:cstheme="majorHAnsi"/>
          <w:color w:val="1F1F1F"/>
          <w:bdr w:val="none" w:sz="0" w:space="0" w:color="auto" w:frame="1"/>
        </w:rPr>
        <w:t xml:space="preserve"> </w:t>
      </w:r>
    </w:p>
    <w:p w14:paraId="1C0A936A" w14:textId="08D935FB"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STBL offers a variety of printers from leading brands, such as HP, Canon, and Epson. Whether you need a basic printer for everyday tasks or a high-volume printer for large jobs, STBL has the perfect printer for you.</w:t>
      </w:r>
    </w:p>
    <w:p w14:paraId="5CC6139C" w14:textId="77777777" w:rsidR="00737C83" w:rsidRPr="00D52650" w:rsidRDefault="00737C83" w:rsidP="00CB6266">
      <w:pPr>
        <w:spacing w:after="0" w:line="276" w:lineRule="auto"/>
        <w:ind w:firstLine="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Some of the most popular printers offered by STBL include:</w:t>
      </w:r>
    </w:p>
    <w:p w14:paraId="5E4FE275" w14:textId="77777777" w:rsidR="00F261F7" w:rsidRPr="00D52650" w:rsidRDefault="00737C83" w:rsidP="0025781B">
      <w:pPr>
        <w:pStyle w:val="ListParagraph"/>
        <w:numPr>
          <w:ilvl w:val="0"/>
          <w:numId w:val="1"/>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000000" w:themeColor="text1"/>
        </w:rPr>
        <w:t>HP LaserJet Pro M404dw Monochrome Laser Printer</w:t>
      </w:r>
      <w:r w:rsidRPr="00D52650">
        <w:rPr>
          <w:rFonts w:asciiTheme="majorHAnsi" w:eastAsia="Times New Roman" w:hAnsiTheme="majorHAnsi" w:cstheme="majorHAnsi"/>
          <w:i/>
          <w:iCs/>
          <w:color w:val="FFFF00"/>
        </w:rPr>
        <w:t>:</w:t>
      </w:r>
      <w:r w:rsidRPr="00D52650">
        <w:rPr>
          <w:rFonts w:asciiTheme="majorHAnsi" w:eastAsia="Times New Roman" w:hAnsiTheme="majorHAnsi" w:cstheme="majorHAnsi"/>
          <w:color w:val="FFFF00"/>
        </w:rPr>
        <w:t xml:space="preserve"> </w:t>
      </w:r>
      <w:r w:rsidRPr="00D52650">
        <w:rPr>
          <w:rFonts w:asciiTheme="majorHAnsi" w:eastAsia="Times New Roman" w:hAnsiTheme="majorHAnsi" w:cstheme="majorHAnsi"/>
          <w:color w:val="1F1F1F"/>
        </w:rPr>
        <w:t xml:space="preserve">This printer is a great option for businesses that need a reliable and affordable monochrome laser printer. It is fast and produces high-quality prints. </w:t>
      </w:r>
    </w:p>
    <w:p w14:paraId="4E17F9DB" w14:textId="77777777" w:rsidR="00F261F7" w:rsidRPr="00D52650" w:rsidRDefault="00737C83" w:rsidP="0025781B">
      <w:pPr>
        <w:pStyle w:val="ListParagraph"/>
        <w:numPr>
          <w:ilvl w:val="0"/>
          <w:numId w:val="1"/>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 xml:space="preserve">Canon </w:t>
      </w:r>
      <w:proofErr w:type="spellStart"/>
      <w:r w:rsidRPr="00D52650">
        <w:rPr>
          <w:rFonts w:asciiTheme="majorHAnsi" w:eastAsia="Times New Roman" w:hAnsiTheme="majorHAnsi" w:cstheme="majorHAnsi"/>
          <w:i/>
          <w:iCs/>
          <w:color w:val="1F1F1F"/>
        </w:rPr>
        <w:t>Pixma</w:t>
      </w:r>
      <w:proofErr w:type="spellEnd"/>
      <w:r w:rsidRPr="00D52650">
        <w:rPr>
          <w:rFonts w:asciiTheme="majorHAnsi" w:eastAsia="Times New Roman" w:hAnsiTheme="majorHAnsi" w:cstheme="majorHAnsi"/>
          <w:i/>
          <w:iCs/>
          <w:color w:val="1F1F1F"/>
        </w:rPr>
        <w:t xml:space="preserve"> TS6320 Wireless All-in-One Printer:</w:t>
      </w:r>
      <w:r w:rsidRPr="00D52650">
        <w:rPr>
          <w:rFonts w:asciiTheme="majorHAnsi" w:eastAsia="Times New Roman" w:hAnsiTheme="majorHAnsi" w:cstheme="majorHAnsi"/>
          <w:color w:val="1F1F1F"/>
        </w:rPr>
        <w:t xml:space="preserve"> This printer is a great option for businesses that need a versatile all-in-one printer. It can print, scan, and copy, and it also has a built-in fax machine. </w:t>
      </w:r>
    </w:p>
    <w:p w14:paraId="0B6AA9C3" w14:textId="6BD7BA6E" w:rsidR="00737C83" w:rsidRPr="00D52650" w:rsidRDefault="00737C83" w:rsidP="0025781B">
      <w:pPr>
        <w:pStyle w:val="ListParagraph"/>
        <w:numPr>
          <w:ilvl w:val="0"/>
          <w:numId w:val="1"/>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 xml:space="preserve">Epson </w:t>
      </w:r>
      <w:proofErr w:type="spellStart"/>
      <w:r w:rsidRPr="00D52650">
        <w:rPr>
          <w:rFonts w:asciiTheme="majorHAnsi" w:eastAsia="Times New Roman" w:hAnsiTheme="majorHAnsi" w:cstheme="majorHAnsi"/>
          <w:i/>
          <w:iCs/>
          <w:color w:val="1F1F1F"/>
        </w:rPr>
        <w:t>EcoTank</w:t>
      </w:r>
      <w:proofErr w:type="spellEnd"/>
      <w:r w:rsidRPr="00D52650">
        <w:rPr>
          <w:rFonts w:asciiTheme="majorHAnsi" w:eastAsia="Times New Roman" w:hAnsiTheme="majorHAnsi" w:cstheme="majorHAnsi"/>
          <w:i/>
          <w:iCs/>
          <w:color w:val="1F1F1F"/>
        </w:rPr>
        <w:t xml:space="preserve"> ET-2720 </w:t>
      </w:r>
      <w:proofErr w:type="spellStart"/>
      <w:r w:rsidRPr="00D52650">
        <w:rPr>
          <w:rFonts w:asciiTheme="majorHAnsi" w:eastAsia="Times New Roman" w:hAnsiTheme="majorHAnsi" w:cstheme="majorHAnsi"/>
          <w:i/>
          <w:iCs/>
          <w:color w:val="1F1F1F"/>
        </w:rPr>
        <w:t>EcoTank</w:t>
      </w:r>
      <w:proofErr w:type="spellEnd"/>
      <w:r w:rsidRPr="00D52650">
        <w:rPr>
          <w:rFonts w:asciiTheme="majorHAnsi" w:eastAsia="Times New Roman" w:hAnsiTheme="majorHAnsi" w:cstheme="majorHAnsi"/>
          <w:i/>
          <w:iCs/>
          <w:color w:val="1F1F1F"/>
        </w:rPr>
        <w:t xml:space="preserve"> All-in-One Printer:</w:t>
      </w:r>
      <w:r w:rsidRPr="00D52650">
        <w:rPr>
          <w:rFonts w:asciiTheme="majorHAnsi" w:eastAsia="Times New Roman" w:hAnsiTheme="majorHAnsi" w:cstheme="majorHAnsi"/>
          <w:color w:val="1F1F1F"/>
        </w:rPr>
        <w:t xml:space="preserve"> This printer is a great option for businesses that want to save money on ink. It uses ink tanks instead of cartridges, which can save you a lot of money in the long run. </w:t>
      </w:r>
    </w:p>
    <w:p w14:paraId="15FF4DDF" w14:textId="77777777" w:rsidR="00737C83" w:rsidRPr="00D52650" w:rsidRDefault="00737C83" w:rsidP="00CB6266">
      <w:pPr>
        <w:pStyle w:val="ListParagraph"/>
        <w:spacing w:after="0" w:line="276" w:lineRule="auto"/>
        <w:ind w:left="1800"/>
        <w:jc w:val="both"/>
        <w:rPr>
          <w:rFonts w:asciiTheme="majorHAnsi" w:eastAsia="Times New Roman" w:hAnsiTheme="majorHAnsi" w:cstheme="majorHAnsi"/>
          <w:color w:val="1F1F1F"/>
        </w:rPr>
      </w:pPr>
    </w:p>
    <w:p w14:paraId="7E5B280B" w14:textId="77777777" w:rsidR="00737C83" w:rsidRPr="00D52650" w:rsidRDefault="00737C83" w:rsidP="00CB6266">
      <w:pPr>
        <w:spacing w:after="0" w:line="276" w:lineRule="auto"/>
        <w:ind w:firstLine="720"/>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bdr w:val="none" w:sz="0" w:space="0" w:color="auto" w:frame="1"/>
        </w:rPr>
        <w:t>Scanners</w:t>
      </w:r>
    </w:p>
    <w:p w14:paraId="0A1C2B81" w14:textId="77777777"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STBL also offers a variety of scanners from leading brands, such as Fujitsu, Epson, and Canon. Whether you need a basic scanner for occasional use or a high-speed scanner for large jobs, STBL has the perfect scanner for you.</w:t>
      </w:r>
    </w:p>
    <w:p w14:paraId="75BDB0ED" w14:textId="77777777" w:rsidR="00737C83" w:rsidRPr="00D52650" w:rsidRDefault="00737C83" w:rsidP="00CB6266">
      <w:pPr>
        <w:spacing w:after="0" w:line="276" w:lineRule="auto"/>
        <w:ind w:firstLine="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Some of the most popular scanners offered by STBL include:</w:t>
      </w:r>
    </w:p>
    <w:p w14:paraId="2835C634" w14:textId="77777777" w:rsidR="00F261F7" w:rsidRPr="00D52650" w:rsidRDefault="00737C83" w:rsidP="0025781B">
      <w:pPr>
        <w:pStyle w:val="ListParagraph"/>
        <w:numPr>
          <w:ilvl w:val="0"/>
          <w:numId w:val="4"/>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Epson Perfection V600 Photo Scanner:</w:t>
      </w:r>
      <w:r w:rsidRPr="00D52650">
        <w:rPr>
          <w:rFonts w:asciiTheme="majorHAnsi" w:eastAsia="Times New Roman" w:hAnsiTheme="majorHAnsi" w:cstheme="majorHAnsi"/>
          <w:color w:val="1F1F1F"/>
        </w:rPr>
        <w:t xml:space="preserve"> This scanner is a great option for businesses that need a high-quality photo scanner. It can scan photos at up to 6000 dpi. </w:t>
      </w:r>
    </w:p>
    <w:p w14:paraId="7C661D55" w14:textId="0D845176" w:rsidR="00737C83" w:rsidRPr="00D52650" w:rsidRDefault="00737C83" w:rsidP="0025781B">
      <w:pPr>
        <w:pStyle w:val="ListParagraph"/>
        <w:numPr>
          <w:ilvl w:val="0"/>
          <w:numId w:val="4"/>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 xml:space="preserve">Canon </w:t>
      </w:r>
      <w:proofErr w:type="spellStart"/>
      <w:r w:rsidRPr="00D52650">
        <w:rPr>
          <w:rFonts w:asciiTheme="majorHAnsi" w:eastAsia="Times New Roman" w:hAnsiTheme="majorHAnsi" w:cstheme="majorHAnsi"/>
          <w:i/>
          <w:iCs/>
          <w:color w:val="1F1F1F"/>
        </w:rPr>
        <w:t>CanoScan</w:t>
      </w:r>
      <w:proofErr w:type="spellEnd"/>
      <w:r w:rsidRPr="00D52650">
        <w:rPr>
          <w:rFonts w:asciiTheme="majorHAnsi" w:eastAsia="Times New Roman" w:hAnsiTheme="majorHAnsi" w:cstheme="majorHAnsi"/>
          <w:i/>
          <w:iCs/>
          <w:color w:val="1F1F1F"/>
        </w:rPr>
        <w:t xml:space="preserve"> LiDE 400 Scanner:</w:t>
      </w:r>
      <w:r w:rsidRPr="00D52650">
        <w:rPr>
          <w:rFonts w:asciiTheme="majorHAnsi" w:eastAsia="Times New Roman" w:hAnsiTheme="majorHAnsi" w:cstheme="majorHAnsi"/>
          <w:color w:val="1F1F1F"/>
        </w:rPr>
        <w:t xml:space="preserve"> This scanner is a great option for businesses that need a portable scanner. It is lightweight and easy to carry, making it perfect for scanning documents on the go.</w:t>
      </w:r>
    </w:p>
    <w:p w14:paraId="428FE4B3" w14:textId="77777777" w:rsidR="00AA42B5" w:rsidRPr="00D52650" w:rsidRDefault="00737C83" w:rsidP="00AA42B5">
      <w:pPr>
        <w:spacing w:after="0"/>
        <w:ind w:firstLine="720"/>
        <w:jc w:val="both"/>
        <w:rPr>
          <w:rFonts w:asciiTheme="majorHAnsi" w:eastAsia="Times New Roman" w:hAnsiTheme="majorHAnsi" w:cstheme="majorHAnsi"/>
          <w:i/>
          <w:iCs/>
          <w:color w:val="1F1F1F"/>
        </w:rPr>
      </w:pPr>
      <w:r w:rsidRPr="00D52650">
        <w:rPr>
          <w:rFonts w:asciiTheme="majorHAnsi" w:eastAsia="Times New Roman" w:hAnsiTheme="majorHAnsi" w:cstheme="majorHAnsi"/>
          <w:color w:val="0070C0"/>
          <w:bdr w:val="none" w:sz="0" w:space="0" w:color="auto" w:frame="1"/>
        </w:rPr>
        <w:t>Copiers</w:t>
      </w:r>
    </w:p>
    <w:p w14:paraId="32B598CC" w14:textId="313B148B" w:rsidR="00737C83" w:rsidRPr="00D52650" w:rsidRDefault="00737C83" w:rsidP="00AA42B5">
      <w:pPr>
        <w:spacing w:after="0"/>
        <w:ind w:left="720"/>
        <w:jc w:val="both"/>
        <w:rPr>
          <w:rFonts w:asciiTheme="majorHAnsi" w:eastAsia="Times New Roman" w:hAnsiTheme="majorHAnsi" w:cstheme="majorHAnsi"/>
          <w:i/>
          <w:iCs/>
          <w:color w:val="1F1F1F"/>
        </w:rPr>
      </w:pPr>
      <w:r w:rsidRPr="00D52650">
        <w:rPr>
          <w:rFonts w:asciiTheme="majorHAnsi" w:eastAsia="Times New Roman" w:hAnsiTheme="majorHAnsi" w:cstheme="majorHAnsi"/>
          <w:color w:val="1F1F1F"/>
        </w:rPr>
        <w:t>STBL also offers a variety of copiers from leading brands, such as Xerox, Brother, and HP. Whether you need a small desktop copier for occasional use or a large high-volume copier for heavy-duty use, STBL has the perfect copier for you.</w:t>
      </w:r>
    </w:p>
    <w:p w14:paraId="7BB385F9" w14:textId="77777777" w:rsidR="00737C83" w:rsidRPr="00D52650" w:rsidRDefault="00737C83" w:rsidP="00CB6266">
      <w:pPr>
        <w:spacing w:after="0" w:line="276" w:lineRule="auto"/>
        <w:ind w:firstLine="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Some of the most popular copiers offered by STBL include:</w:t>
      </w:r>
    </w:p>
    <w:p w14:paraId="2370CF69" w14:textId="1F5144B4" w:rsidR="00814244" w:rsidRPr="00D52650" w:rsidRDefault="00737C83" w:rsidP="0025781B">
      <w:pPr>
        <w:pStyle w:val="ListParagraph"/>
        <w:numPr>
          <w:ilvl w:val="0"/>
          <w:numId w:val="5"/>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HP LaserJet Pro M428fdw Multifunction Printer:</w:t>
      </w:r>
      <w:r w:rsidRPr="00D52650">
        <w:rPr>
          <w:rFonts w:asciiTheme="majorHAnsi" w:eastAsia="Times New Roman" w:hAnsiTheme="majorHAnsi" w:cstheme="majorHAnsi"/>
          <w:color w:val="1F1F1F"/>
        </w:rPr>
        <w:t xml:space="preserve"> This copier is a great option for businesses that need a high-performance copier with a variety of features. It can print, scan, copy, and fax, and it also has a built-in Ethernet port. </w:t>
      </w:r>
    </w:p>
    <w:p w14:paraId="3A725E45" w14:textId="77777777" w:rsidR="00814244" w:rsidRPr="00D52650" w:rsidRDefault="00814244" w:rsidP="00CB6266">
      <w:pPr>
        <w:spacing w:after="0" w:line="276" w:lineRule="auto"/>
        <w:jc w:val="both"/>
        <w:rPr>
          <w:rFonts w:asciiTheme="majorHAnsi" w:eastAsia="Times New Roman" w:hAnsiTheme="majorHAnsi" w:cstheme="majorHAnsi"/>
          <w:color w:val="0070C0"/>
          <w:bdr w:val="none" w:sz="0" w:space="0" w:color="auto" w:frame="1"/>
        </w:rPr>
      </w:pPr>
    </w:p>
    <w:p w14:paraId="73EF9DD3" w14:textId="77777777" w:rsidR="00814244" w:rsidRPr="00D52650" w:rsidRDefault="00737C83" w:rsidP="00CB6266">
      <w:pPr>
        <w:spacing w:after="0" w:line="276" w:lineRule="auto"/>
        <w:ind w:firstLine="360"/>
        <w:jc w:val="both"/>
        <w:rPr>
          <w:rFonts w:asciiTheme="majorHAnsi" w:eastAsia="Times New Roman" w:hAnsiTheme="majorHAnsi" w:cstheme="majorHAnsi"/>
          <w:color w:val="0070C0"/>
          <w:bdr w:val="none" w:sz="0" w:space="0" w:color="auto" w:frame="1"/>
        </w:rPr>
      </w:pPr>
      <w:r w:rsidRPr="00D52650">
        <w:rPr>
          <w:rFonts w:asciiTheme="majorHAnsi" w:eastAsia="Times New Roman" w:hAnsiTheme="majorHAnsi" w:cstheme="majorHAnsi"/>
          <w:color w:val="0070C0"/>
          <w:bdr w:val="none" w:sz="0" w:space="0" w:color="auto" w:frame="1"/>
        </w:rPr>
        <w:t>Faxes</w:t>
      </w:r>
    </w:p>
    <w:p w14:paraId="26103D45" w14:textId="590D7288" w:rsidR="00737C83" w:rsidRPr="00D52650" w:rsidRDefault="00737C83" w:rsidP="00CB6266">
      <w:pPr>
        <w:spacing w:after="0" w:line="276" w:lineRule="auto"/>
        <w:ind w:left="360"/>
        <w:jc w:val="both"/>
        <w:rPr>
          <w:rFonts w:asciiTheme="majorHAnsi" w:eastAsia="Times New Roman" w:hAnsiTheme="majorHAnsi" w:cstheme="majorHAnsi"/>
          <w:color w:val="0070C0"/>
        </w:rPr>
      </w:pPr>
      <w:r w:rsidRPr="00D52650">
        <w:rPr>
          <w:rFonts w:asciiTheme="majorHAnsi" w:eastAsia="Times New Roman" w:hAnsiTheme="majorHAnsi" w:cstheme="majorHAnsi"/>
          <w:color w:val="1F1F1F"/>
        </w:rPr>
        <w:t>STBL also offers a variety of faxes from leading brands, such as Brother, Panasonic, and Canon. Whether you need a basic fax machine for occasional use or a high-speed fax machine for heavy-duty use, STBL has the perfect fax machine for you.</w:t>
      </w:r>
    </w:p>
    <w:p w14:paraId="580B46DF" w14:textId="77777777" w:rsidR="00737C83" w:rsidRPr="00D52650" w:rsidRDefault="00737C83" w:rsidP="00CB6266">
      <w:pPr>
        <w:spacing w:after="0" w:line="276" w:lineRule="auto"/>
        <w:ind w:firstLine="36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Some of the most popular faxes offered by STBL include:</w:t>
      </w:r>
    </w:p>
    <w:p w14:paraId="43AACBCD" w14:textId="77777777" w:rsidR="00737C83" w:rsidRPr="00D52650" w:rsidRDefault="00737C83" w:rsidP="0025781B">
      <w:pPr>
        <w:pStyle w:val="ListParagraph"/>
        <w:numPr>
          <w:ilvl w:val="0"/>
          <w:numId w:val="5"/>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Brother FAX-2840E High-Speed Black and White Laser Fax Machine:</w:t>
      </w:r>
      <w:r w:rsidRPr="00D52650">
        <w:rPr>
          <w:rFonts w:asciiTheme="majorHAnsi" w:eastAsia="Times New Roman" w:hAnsiTheme="majorHAnsi" w:cstheme="majorHAnsi"/>
          <w:color w:val="1F1F1F"/>
        </w:rPr>
        <w:t xml:space="preserve"> This fax machine is a great option for businesses that need a reliable and affordable black and white laser fax machine. </w:t>
      </w:r>
    </w:p>
    <w:p w14:paraId="32DC1FE0" w14:textId="77777777" w:rsidR="007C3B2D" w:rsidRPr="00D52650" w:rsidRDefault="007C3B2D" w:rsidP="00CB6266">
      <w:pPr>
        <w:pStyle w:val="ListParagraph"/>
        <w:spacing w:after="0" w:line="276" w:lineRule="auto"/>
        <w:ind w:left="1440"/>
        <w:jc w:val="both"/>
        <w:rPr>
          <w:rFonts w:asciiTheme="majorHAnsi" w:eastAsia="Times New Roman" w:hAnsiTheme="majorHAnsi" w:cstheme="majorHAnsi"/>
          <w:color w:val="1F1F1F"/>
        </w:rPr>
      </w:pPr>
    </w:p>
    <w:p w14:paraId="5DD416F9" w14:textId="77777777" w:rsidR="00814244" w:rsidRPr="00D52650" w:rsidRDefault="00814244" w:rsidP="00CB6266">
      <w:pPr>
        <w:spacing w:after="0" w:line="276" w:lineRule="auto"/>
        <w:jc w:val="both"/>
        <w:rPr>
          <w:rFonts w:asciiTheme="majorHAnsi" w:eastAsia="Times New Roman" w:hAnsiTheme="majorHAnsi" w:cstheme="majorHAnsi"/>
          <w:color w:val="0070C0"/>
        </w:rPr>
      </w:pPr>
      <w:r w:rsidRPr="00D52650">
        <w:rPr>
          <w:rFonts w:asciiTheme="majorHAnsi" w:eastAsia="Times New Roman" w:hAnsiTheme="majorHAnsi" w:cstheme="majorHAnsi"/>
          <w:color w:val="1F1F1F"/>
        </w:rPr>
        <w:lastRenderedPageBreak/>
        <w:t xml:space="preserve">        </w:t>
      </w:r>
      <w:r w:rsidR="00737C83" w:rsidRPr="00D52650">
        <w:rPr>
          <w:rFonts w:asciiTheme="majorHAnsi" w:eastAsia="Times New Roman" w:hAnsiTheme="majorHAnsi" w:cstheme="majorHAnsi"/>
          <w:color w:val="0070C0"/>
        </w:rPr>
        <w:t>Office Furniture:</w:t>
      </w:r>
    </w:p>
    <w:p w14:paraId="702F5D60" w14:textId="25FC5EF8" w:rsidR="00737C83" w:rsidRPr="00D52650" w:rsidRDefault="00737C83" w:rsidP="00CB6266">
      <w:pPr>
        <w:spacing w:after="0" w:line="276" w:lineRule="auto"/>
        <w:ind w:left="360"/>
        <w:jc w:val="both"/>
        <w:rPr>
          <w:rFonts w:asciiTheme="majorHAnsi" w:eastAsia="Times New Roman" w:hAnsiTheme="majorHAnsi" w:cstheme="majorHAnsi"/>
          <w:color w:val="0070C0"/>
        </w:rPr>
      </w:pPr>
      <w:r w:rsidRPr="00D52650">
        <w:rPr>
          <w:rFonts w:asciiTheme="majorHAnsi" w:eastAsia="Times New Roman" w:hAnsiTheme="majorHAnsi" w:cstheme="majorHAnsi"/>
          <w:color w:val="1F1F1F"/>
        </w:rPr>
        <w:t>For a comfortable and organized office space, STBL offers a range of office furniture, including desks, chairs, filing cabinets, conference tables, and storage solutions. These furniture options are designed to maximize productivity, ergonomics, and aesthetics in the workplace.</w:t>
      </w:r>
    </w:p>
    <w:p w14:paraId="641E2E8C" w14:textId="77777777" w:rsidR="00737C83" w:rsidRPr="00D52650" w:rsidRDefault="00737C83" w:rsidP="00CB6266">
      <w:pPr>
        <w:pStyle w:val="ListParagraph"/>
        <w:spacing w:after="0" w:line="276" w:lineRule="auto"/>
        <w:ind w:left="1080"/>
        <w:jc w:val="both"/>
        <w:rPr>
          <w:rFonts w:asciiTheme="majorHAnsi" w:eastAsia="Times New Roman" w:hAnsiTheme="majorHAnsi" w:cstheme="majorHAnsi"/>
          <w:color w:val="1F1F1F"/>
        </w:rPr>
      </w:pPr>
    </w:p>
    <w:p w14:paraId="360F92F8" w14:textId="77777777" w:rsidR="00737C83" w:rsidRPr="00D52650" w:rsidRDefault="00737C83" w:rsidP="00CB6266">
      <w:pPr>
        <w:spacing w:after="0" w:line="276" w:lineRule="auto"/>
        <w:ind w:firstLine="360"/>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Office Supplies:</w:t>
      </w:r>
    </w:p>
    <w:p w14:paraId="0E860ED6" w14:textId="77777777" w:rsidR="00737C83" w:rsidRPr="00D52650" w:rsidRDefault="00737C83" w:rsidP="00CB6266">
      <w:pPr>
        <w:spacing w:after="0" w:line="276" w:lineRule="auto"/>
        <w:ind w:left="36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STBL stocks essential office supplies such as paper, ink cartridges, toners, pens, staplers, binders, and other stationery items. These supplies are sourced from various brands, ensuring ample choices to suit your preferences and budget.</w:t>
      </w:r>
    </w:p>
    <w:p w14:paraId="2A1C2CC8" w14:textId="77777777" w:rsidR="00814244" w:rsidRPr="00D52650" w:rsidRDefault="00737C83" w:rsidP="0025781B">
      <w:pPr>
        <w:pStyle w:val="ListParagraph"/>
        <w:numPr>
          <w:ilvl w:val="0"/>
          <w:numId w:val="5"/>
        </w:numPr>
        <w:spacing w:after="0" w:line="276" w:lineRule="auto"/>
        <w:jc w:val="both"/>
        <w:rPr>
          <w:rFonts w:asciiTheme="majorHAnsi" w:eastAsia="Times New Roman" w:hAnsiTheme="majorHAnsi" w:cstheme="majorHAnsi"/>
          <w:color w:val="000000" w:themeColor="text1"/>
        </w:rPr>
      </w:pPr>
      <w:r w:rsidRPr="00D52650">
        <w:rPr>
          <w:rFonts w:asciiTheme="majorHAnsi" w:eastAsia="Times New Roman" w:hAnsiTheme="majorHAnsi" w:cstheme="majorHAnsi"/>
          <w:color w:val="000000" w:themeColor="text1"/>
        </w:rPr>
        <w:t>Shredders:</w:t>
      </w:r>
    </w:p>
    <w:p w14:paraId="313EFBB4" w14:textId="51E06F57" w:rsidR="00737C83" w:rsidRPr="00D52650" w:rsidRDefault="00737C83" w:rsidP="00CB6266">
      <w:pPr>
        <w:pStyle w:val="ListParagraph"/>
        <w:spacing w:after="0" w:line="276" w:lineRule="auto"/>
        <w:ind w:left="1440"/>
        <w:jc w:val="both"/>
        <w:rPr>
          <w:rFonts w:asciiTheme="majorHAnsi" w:eastAsia="Times New Roman" w:hAnsiTheme="majorHAnsi" w:cstheme="majorHAnsi"/>
          <w:color w:val="000000" w:themeColor="text1"/>
        </w:rPr>
      </w:pPr>
      <w:r w:rsidRPr="00D52650">
        <w:rPr>
          <w:rFonts w:asciiTheme="majorHAnsi" w:eastAsia="Times New Roman" w:hAnsiTheme="majorHAnsi" w:cstheme="majorHAnsi"/>
          <w:color w:val="000000" w:themeColor="text1"/>
        </w:rPr>
        <w:t>To maintain confidentiality and secure document disposal, STBL offers a variety of shredders. These machines efficiently shred paper, credit cards, CDs, and other sensitive materials. Popular brands may include Fellowes, Swingline, and Royal.</w:t>
      </w:r>
    </w:p>
    <w:p w14:paraId="01C01A7D" w14:textId="77777777" w:rsidR="00814244" w:rsidRPr="00D52650" w:rsidRDefault="00737C83" w:rsidP="0025781B">
      <w:pPr>
        <w:pStyle w:val="ListParagraph"/>
        <w:numPr>
          <w:ilvl w:val="0"/>
          <w:numId w:val="5"/>
        </w:numPr>
        <w:spacing w:after="0" w:line="276" w:lineRule="auto"/>
        <w:jc w:val="both"/>
        <w:rPr>
          <w:rFonts w:asciiTheme="majorHAnsi" w:eastAsia="Times New Roman" w:hAnsiTheme="majorHAnsi" w:cstheme="majorHAnsi"/>
          <w:color w:val="000000" w:themeColor="text1"/>
        </w:rPr>
      </w:pPr>
      <w:r w:rsidRPr="00D52650">
        <w:rPr>
          <w:rFonts w:asciiTheme="majorHAnsi" w:eastAsia="Times New Roman" w:hAnsiTheme="majorHAnsi" w:cstheme="majorHAnsi"/>
          <w:color w:val="000000" w:themeColor="text1"/>
        </w:rPr>
        <w:t>Projectors and Presentation Equipment:</w:t>
      </w:r>
    </w:p>
    <w:p w14:paraId="78609670" w14:textId="15EEB5C6" w:rsidR="00737C83" w:rsidRPr="00D52650" w:rsidRDefault="00737C83" w:rsidP="00CB6266">
      <w:pPr>
        <w:pStyle w:val="ListParagraph"/>
        <w:spacing w:after="0" w:line="276" w:lineRule="auto"/>
        <w:ind w:left="1440"/>
        <w:jc w:val="both"/>
        <w:rPr>
          <w:rFonts w:asciiTheme="majorHAnsi" w:eastAsia="Times New Roman" w:hAnsiTheme="majorHAnsi" w:cstheme="majorHAnsi"/>
          <w:color w:val="0070C0"/>
        </w:rPr>
      </w:pPr>
      <w:r w:rsidRPr="00D52650">
        <w:rPr>
          <w:rFonts w:asciiTheme="majorHAnsi" w:eastAsia="Times New Roman" w:hAnsiTheme="majorHAnsi" w:cstheme="majorHAnsi"/>
          <w:color w:val="1F1F1F"/>
        </w:rPr>
        <w:t xml:space="preserve">Whether for conference rooms or training sessions, STBL provides projectors, screens, and other presentation equipment to enhance visual displays and facilitate effective communication. Brands like Epson, BenQ, </w:t>
      </w:r>
      <w:proofErr w:type="spellStart"/>
      <w:r w:rsidRPr="00D52650">
        <w:rPr>
          <w:rFonts w:asciiTheme="majorHAnsi" w:eastAsia="Times New Roman" w:hAnsiTheme="majorHAnsi" w:cstheme="majorHAnsi"/>
          <w:color w:val="1F1F1F"/>
        </w:rPr>
        <w:t>Optoma</w:t>
      </w:r>
      <w:proofErr w:type="spellEnd"/>
      <w:r w:rsidRPr="00D52650">
        <w:rPr>
          <w:rFonts w:asciiTheme="majorHAnsi" w:eastAsia="Times New Roman" w:hAnsiTheme="majorHAnsi" w:cstheme="majorHAnsi"/>
          <w:color w:val="1F1F1F"/>
        </w:rPr>
        <w:t>, and Sony may be available for selection.</w:t>
      </w:r>
    </w:p>
    <w:p w14:paraId="5BE42390" w14:textId="77777777" w:rsidR="00814244" w:rsidRPr="00D52650" w:rsidRDefault="00814244" w:rsidP="00CB6266">
      <w:pPr>
        <w:spacing w:after="0" w:line="276" w:lineRule="auto"/>
        <w:ind w:firstLine="720"/>
        <w:jc w:val="both"/>
        <w:rPr>
          <w:rFonts w:asciiTheme="majorHAnsi" w:eastAsia="Times New Roman" w:hAnsiTheme="majorHAnsi" w:cstheme="majorHAnsi"/>
          <w:color w:val="FE7900"/>
        </w:rPr>
      </w:pPr>
    </w:p>
    <w:p w14:paraId="198CF54F" w14:textId="63415198" w:rsidR="00737C83" w:rsidRPr="00D52650" w:rsidRDefault="00737C83" w:rsidP="00A53FA5">
      <w:pPr>
        <w:pStyle w:val="Heading2"/>
      </w:pPr>
      <w:bookmarkStart w:id="14" w:name="_Toc143270985"/>
      <w:proofErr w:type="gramStart"/>
      <w:r w:rsidRPr="00D52650">
        <w:t>Camera :</w:t>
      </w:r>
      <w:bookmarkEnd w:id="14"/>
      <w:proofErr w:type="gramEnd"/>
      <w:r w:rsidRPr="00D52650">
        <w:t xml:space="preserve"> </w:t>
      </w:r>
    </w:p>
    <w:p w14:paraId="4FABA014"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659A7C03" w14:textId="77777777" w:rsidR="00814244"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Digital Cameras:</w:t>
      </w:r>
    </w:p>
    <w:p w14:paraId="6F9573B3" w14:textId="0F30FE5A"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rPr>
        <w:t>STBL may offer a range of digital cameras suitable for various photography needs. This includes compact point-and-shoot cameras, mirrorless cameras, and DSLR cameras. Popular camera brands that STBL may carry include Canon, Nikon, Sony, Panasonic, and Olympus.</w:t>
      </w:r>
    </w:p>
    <w:p w14:paraId="5384840D"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45A214E4" w14:textId="77777777" w:rsidR="00814244"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Action Cameras:</w:t>
      </w:r>
    </w:p>
    <w:p w14:paraId="066CA470" w14:textId="72947D91"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rPr>
        <w:t>For capturing adventure and sports activities, STBL may offer action cameras designed for rugged use and outdoor environments. Brands like GoPro, DJI, and Sony may be available, offering models like GoPro HERO, DJI Osmo Action, and Sony Action Cam.</w:t>
      </w:r>
    </w:p>
    <w:p w14:paraId="10ED04A1"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397EFB46" w14:textId="77777777" w:rsidR="00814244"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Camcorders:</w:t>
      </w:r>
    </w:p>
    <w:p w14:paraId="2FDF8CB1" w14:textId="76085A59"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rPr>
        <w:t xml:space="preserve">If you need a dedicated video recording device, STBL might provide camcorders that offer advanced video recording features. Brands like Canon, Sony, and Panasonic may offer models such as Canon VIXIA, Sony </w:t>
      </w:r>
      <w:proofErr w:type="spellStart"/>
      <w:r w:rsidRPr="00D52650">
        <w:rPr>
          <w:rFonts w:asciiTheme="majorHAnsi" w:eastAsia="Times New Roman" w:hAnsiTheme="majorHAnsi" w:cstheme="majorHAnsi"/>
        </w:rPr>
        <w:t>Handycam</w:t>
      </w:r>
      <w:proofErr w:type="spellEnd"/>
      <w:r w:rsidRPr="00D52650">
        <w:rPr>
          <w:rFonts w:asciiTheme="majorHAnsi" w:eastAsia="Times New Roman" w:hAnsiTheme="majorHAnsi" w:cstheme="majorHAnsi"/>
        </w:rPr>
        <w:t>, and Panasonic HC-VX.</w:t>
      </w:r>
    </w:p>
    <w:p w14:paraId="2E251D45"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106CEE8A" w14:textId="77777777" w:rsidR="00814244"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Mirrorless Cameras:</w:t>
      </w:r>
    </w:p>
    <w:p w14:paraId="2800EE30" w14:textId="577A787B"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rPr>
        <w:t>STBL may carry mirrorless cameras from various brands, known for their compact size and interchangeable lens systems. Some popular mirrorless camera brands are Sony (e.g., Sony Alpha series), Canon (e.g., Canon EOS M series), Fujifilm (e.g., Fujifilm X series), and Nikon (e.g., Nikon Z series).</w:t>
      </w:r>
    </w:p>
    <w:p w14:paraId="4C7D1DA3" w14:textId="77777777" w:rsidR="00814244"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DSLR Cameras:</w:t>
      </w:r>
    </w:p>
    <w:p w14:paraId="6DE364E0" w14:textId="3E07CE2B"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rPr>
        <w:lastRenderedPageBreak/>
        <w:t>For those seeking professional-level photography, STBL may offer DSLR cameras, known for their versatility and image quality. Brands like Canon (e.g., Canon EOS), Nikon (e.g., Nikon D), and Pentax (e.g., Pentax K) may have models available for selection.</w:t>
      </w:r>
    </w:p>
    <w:p w14:paraId="47A1E820"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12CAD81A" w14:textId="77777777" w:rsidR="00814244"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Camera Accessories:</w:t>
      </w:r>
    </w:p>
    <w:p w14:paraId="6D39023A" w14:textId="76E6E422"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rPr>
        <w:t>In addition to cameras, STBL may offer a range of camera accessories such as lenses, lens filters, camera bags, tripods, memory cards, and batteries. These accessories enhance the functionality and flexibility of your camera setup.</w:t>
      </w:r>
    </w:p>
    <w:p w14:paraId="3F176847"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12ADF1F6" w14:textId="77777777" w:rsidR="00814244"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Medium Format Cameras:</w:t>
      </w:r>
    </w:p>
    <w:p w14:paraId="55A6C914" w14:textId="5A23C7A4"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rPr>
        <w:t xml:space="preserve">For professional photographers or enthusiasts seeking the highest image quality and detail, STBL may offer </w:t>
      </w:r>
      <w:r w:rsidR="00FE4219" w:rsidRPr="00D52650">
        <w:rPr>
          <w:rFonts w:asciiTheme="majorHAnsi" w:eastAsia="Times New Roman" w:hAnsiTheme="majorHAnsi" w:cstheme="majorHAnsi"/>
        </w:rPr>
        <w:t>medium-format</w:t>
      </w:r>
      <w:r w:rsidRPr="00D52650">
        <w:rPr>
          <w:rFonts w:asciiTheme="majorHAnsi" w:eastAsia="Times New Roman" w:hAnsiTheme="majorHAnsi" w:cstheme="majorHAnsi"/>
        </w:rPr>
        <w:t xml:space="preserve"> cameras. These cameras use larger sensors, providing exceptional image resolution and dynamic range. Brands known for their medium format cameras include Hasselblad, Phase One, and Fujifilm GFX series.</w:t>
      </w:r>
    </w:p>
    <w:p w14:paraId="7A7CE5BF"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73077F81" w14:textId="77777777" w:rsidR="00814244"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Instant Cameras:</w:t>
      </w:r>
    </w:p>
    <w:p w14:paraId="61173888" w14:textId="3F491DC2"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rPr>
        <w:t>STBL may provide instant cameras that allow you to capture and print photos instantly. Brands like Fujifilm Instax and Polaroid may be available, offering models such as Fujifilm Instax Mini and Polaroid Originals.</w:t>
      </w:r>
    </w:p>
    <w:p w14:paraId="52E0A6A7"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5A23B7C0" w14:textId="77777777" w:rsidR="00814244"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Surveillance and Security Cameras:</w:t>
      </w:r>
    </w:p>
    <w:p w14:paraId="5D1BCE05" w14:textId="01B36483"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rPr>
        <w:t>To meet security needs, STBL may offer surveillance and security cameras. These cameras can be used for monitoring offices, buildings, or homes, providing live video feed and recording capabilities. Brands like Hikvision, Dahua, and Arlo may have surveillance camera options available.</w:t>
      </w:r>
    </w:p>
    <w:p w14:paraId="0EBB785A"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563E01CB" w14:textId="77777777" w:rsidR="00814244"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Drone Cameras:</w:t>
      </w:r>
    </w:p>
    <w:p w14:paraId="56AE3B19" w14:textId="274D2981"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rPr>
        <w:t xml:space="preserve">STBL might offer drone cameras for aerial photography and videography. Brands like DJI, </w:t>
      </w:r>
      <w:proofErr w:type="spellStart"/>
      <w:r w:rsidRPr="00D52650">
        <w:rPr>
          <w:rFonts w:asciiTheme="majorHAnsi" w:eastAsia="Times New Roman" w:hAnsiTheme="majorHAnsi" w:cstheme="majorHAnsi"/>
        </w:rPr>
        <w:t>Autel</w:t>
      </w:r>
      <w:proofErr w:type="spellEnd"/>
      <w:r w:rsidRPr="00D52650">
        <w:rPr>
          <w:rFonts w:asciiTheme="majorHAnsi" w:eastAsia="Times New Roman" w:hAnsiTheme="majorHAnsi" w:cstheme="majorHAnsi"/>
        </w:rPr>
        <w:t xml:space="preserve"> Robotics, and Yuneec may have drone models available, such as the DJI Mavic series, </w:t>
      </w:r>
      <w:proofErr w:type="spellStart"/>
      <w:r w:rsidRPr="00D52650">
        <w:rPr>
          <w:rFonts w:asciiTheme="majorHAnsi" w:eastAsia="Times New Roman" w:hAnsiTheme="majorHAnsi" w:cstheme="majorHAnsi"/>
        </w:rPr>
        <w:t>Autel</w:t>
      </w:r>
      <w:proofErr w:type="spellEnd"/>
      <w:r w:rsidRPr="00D52650">
        <w:rPr>
          <w:rFonts w:asciiTheme="majorHAnsi" w:eastAsia="Times New Roman" w:hAnsiTheme="majorHAnsi" w:cstheme="majorHAnsi"/>
        </w:rPr>
        <w:t xml:space="preserve"> EVO, or Yuneec Typhoon.</w:t>
      </w:r>
    </w:p>
    <w:p w14:paraId="751E0166"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24AD0D56" w14:textId="77777777" w:rsidR="00814244"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360-Degree Cameras:</w:t>
      </w:r>
    </w:p>
    <w:p w14:paraId="016804C3" w14:textId="23D7B0F9" w:rsidR="00737C83" w:rsidRPr="00D52650" w:rsidRDefault="00737C83" w:rsidP="00CB6266">
      <w:pPr>
        <w:spacing w:after="0" w:line="276" w:lineRule="auto"/>
        <w:ind w:left="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rPr>
        <w:t>For capturing immersive, panoramic photos and videos, STBL may offer 360-degree cameras. These cameras capture a full spherical view, allowing you to explore the footage in virtual reality or through interactive apps. Brands like GoPro, Insta360, and Ricoh Theta may have 360-degree camera models available.</w:t>
      </w:r>
    </w:p>
    <w:p w14:paraId="0E8B6171"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702F754C" w14:textId="77777777" w:rsidR="007C3B2D" w:rsidRPr="00D52650" w:rsidRDefault="007C3B2D" w:rsidP="00CB6266">
      <w:pPr>
        <w:pStyle w:val="ListParagraph"/>
        <w:spacing w:after="0" w:line="276" w:lineRule="auto"/>
        <w:ind w:left="790"/>
        <w:jc w:val="both"/>
        <w:rPr>
          <w:rFonts w:asciiTheme="majorHAnsi" w:eastAsia="Times New Roman" w:hAnsiTheme="majorHAnsi" w:cstheme="majorHAnsi"/>
        </w:rPr>
      </w:pPr>
    </w:p>
    <w:p w14:paraId="7B49B223" w14:textId="77777777" w:rsidR="007C3B2D" w:rsidRPr="00D52650" w:rsidRDefault="007C3B2D" w:rsidP="00CB6266">
      <w:pPr>
        <w:pStyle w:val="ListParagraph"/>
        <w:spacing w:after="0" w:line="276" w:lineRule="auto"/>
        <w:ind w:left="790"/>
        <w:jc w:val="both"/>
        <w:rPr>
          <w:rFonts w:asciiTheme="majorHAnsi" w:eastAsia="Times New Roman" w:hAnsiTheme="majorHAnsi" w:cstheme="majorHAnsi"/>
        </w:rPr>
      </w:pPr>
    </w:p>
    <w:p w14:paraId="1425F329" w14:textId="77777777" w:rsidR="00737C83" w:rsidRPr="00D52650" w:rsidRDefault="00737C83" w:rsidP="00A53FA5">
      <w:pPr>
        <w:pStyle w:val="Heading2"/>
      </w:pPr>
      <w:bookmarkStart w:id="15" w:name="_Toc143270986"/>
      <w:r w:rsidRPr="00D52650">
        <w:t>Printers:</w:t>
      </w:r>
      <w:bookmarkEnd w:id="15"/>
      <w:r w:rsidRPr="00D52650">
        <w:t xml:space="preserve"> </w:t>
      </w:r>
    </w:p>
    <w:p w14:paraId="641A545F" w14:textId="77777777" w:rsidR="00737C83" w:rsidRPr="00D52650" w:rsidRDefault="00737C83" w:rsidP="00CB6266">
      <w:pPr>
        <w:spacing w:after="0" w:line="276" w:lineRule="auto"/>
        <w:ind w:firstLine="720"/>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Inkjet Printers:</w:t>
      </w:r>
    </w:p>
    <w:p w14:paraId="6123A494" w14:textId="77777777"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Inkjet printers are versatile and commonly used for general-purpose printing, including documents, photos, and graphics. STBL may offer inkjet printers from brands such as Epson </w:t>
      </w:r>
      <w:r w:rsidRPr="00D52650">
        <w:rPr>
          <w:rFonts w:asciiTheme="majorHAnsi" w:eastAsia="Times New Roman" w:hAnsiTheme="majorHAnsi" w:cstheme="majorHAnsi"/>
          <w:color w:val="1F1F1F"/>
        </w:rPr>
        <w:lastRenderedPageBreak/>
        <w:t xml:space="preserve">(e.g., Epson </w:t>
      </w:r>
      <w:proofErr w:type="spellStart"/>
      <w:r w:rsidRPr="00D52650">
        <w:rPr>
          <w:rFonts w:asciiTheme="majorHAnsi" w:eastAsia="Times New Roman" w:hAnsiTheme="majorHAnsi" w:cstheme="majorHAnsi"/>
          <w:color w:val="1F1F1F"/>
        </w:rPr>
        <w:t>EcoTank</w:t>
      </w:r>
      <w:proofErr w:type="spellEnd"/>
      <w:r w:rsidRPr="00D52650">
        <w:rPr>
          <w:rFonts w:asciiTheme="majorHAnsi" w:eastAsia="Times New Roman" w:hAnsiTheme="majorHAnsi" w:cstheme="majorHAnsi"/>
          <w:color w:val="1F1F1F"/>
        </w:rPr>
        <w:t xml:space="preserve"> ET-2720), Canon (e.g., Canon PIXMA TS5320), HP (e.g., HP </w:t>
      </w:r>
      <w:proofErr w:type="spellStart"/>
      <w:r w:rsidRPr="00D52650">
        <w:rPr>
          <w:rFonts w:asciiTheme="majorHAnsi" w:eastAsia="Times New Roman" w:hAnsiTheme="majorHAnsi" w:cstheme="majorHAnsi"/>
          <w:color w:val="1F1F1F"/>
        </w:rPr>
        <w:t>OfficeJet</w:t>
      </w:r>
      <w:proofErr w:type="spellEnd"/>
      <w:r w:rsidRPr="00D52650">
        <w:rPr>
          <w:rFonts w:asciiTheme="majorHAnsi" w:eastAsia="Times New Roman" w:hAnsiTheme="majorHAnsi" w:cstheme="majorHAnsi"/>
          <w:color w:val="1F1F1F"/>
        </w:rPr>
        <w:t xml:space="preserve"> Pro 9015), and Brother (e.g., Brother MFC-J995DW).</w:t>
      </w:r>
    </w:p>
    <w:p w14:paraId="2F6D9EAE" w14:textId="77777777" w:rsidR="00737C83" w:rsidRPr="00D52650" w:rsidRDefault="00737C83" w:rsidP="00CB6266">
      <w:pPr>
        <w:spacing w:after="0" w:line="276" w:lineRule="auto"/>
        <w:ind w:left="1800"/>
        <w:jc w:val="both"/>
        <w:rPr>
          <w:rFonts w:asciiTheme="majorHAnsi" w:eastAsia="Times New Roman" w:hAnsiTheme="majorHAnsi" w:cstheme="majorHAnsi"/>
          <w:color w:val="1F1F1F"/>
        </w:rPr>
      </w:pPr>
    </w:p>
    <w:p w14:paraId="1B6D35AE" w14:textId="77777777" w:rsidR="00737C83" w:rsidRPr="00D52650" w:rsidRDefault="00737C83" w:rsidP="00CB6266">
      <w:pPr>
        <w:spacing w:after="0" w:line="276" w:lineRule="auto"/>
        <w:ind w:firstLine="720"/>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Laser Printers:</w:t>
      </w:r>
    </w:p>
    <w:p w14:paraId="47B11E17" w14:textId="77777777"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Laser printers are known for their </w:t>
      </w:r>
      <w:proofErr w:type="gramStart"/>
      <w:r w:rsidRPr="00D52650">
        <w:rPr>
          <w:rFonts w:asciiTheme="majorHAnsi" w:eastAsia="Times New Roman" w:hAnsiTheme="majorHAnsi" w:cstheme="majorHAnsi"/>
          <w:color w:val="1F1F1F"/>
        </w:rPr>
        <w:t>fast printing</w:t>
      </w:r>
      <w:proofErr w:type="gramEnd"/>
      <w:r w:rsidRPr="00D52650">
        <w:rPr>
          <w:rFonts w:asciiTheme="majorHAnsi" w:eastAsia="Times New Roman" w:hAnsiTheme="majorHAnsi" w:cstheme="majorHAnsi"/>
          <w:color w:val="1F1F1F"/>
        </w:rPr>
        <w:t xml:space="preserve"> speeds and high-quality text output, making them suitable for offices and businesses with high-volume printing needs. STBL may carry laser printers from brands like HP (e.g., HP LaserJet Pro MFP M281fdw), Canon (e.g., Canon </w:t>
      </w:r>
      <w:proofErr w:type="spellStart"/>
      <w:r w:rsidRPr="00D52650">
        <w:rPr>
          <w:rFonts w:asciiTheme="majorHAnsi" w:eastAsia="Times New Roman" w:hAnsiTheme="majorHAnsi" w:cstheme="majorHAnsi"/>
          <w:color w:val="1F1F1F"/>
        </w:rPr>
        <w:t>imageCLASS</w:t>
      </w:r>
      <w:proofErr w:type="spellEnd"/>
      <w:r w:rsidRPr="00D52650">
        <w:rPr>
          <w:rFonts w:asciiTheme="majorHAnsi" w:eastAsia="Times New Roman" w:hAnsiTheme="majorHAnsi" w:cstheme="majorHAnsi"/>
          <w:color w:val="1F1F1F"/>
        </w:rPr>
        <w:t xml:space="preserve"> MF644Cdw), Brother (e.g., Brother HL-L6200DW), and Xerox (e.g., Xerox </w:t>
      </w:r>
      <w:proofErr w:type="spellStart"/>
      <w:r w:rsidRPr="00D52650">
        <w:rPr>
          <w:rFonts w:asciiTheme="majorHAnsi" w:eastAsia="Times New Roman" w:hAnsiTheme="majorHAnsi" w:cstheme="majorHAnsi"/>
          <w:color w:val="1F1F1F"/>
        </w:rPr>
        <w:t>VersaLink</w:t>
      </w:r>
      <w:proofErr w:type="spellEnd"/>
      <w:r w:rsidRPr="00D52650">
        <w:rPr>
          <w:rFonts w:asciiTheme="majorHAnsi" w:eastAsia="Times New Roman" w:hAnsiTheme="majorHAnsi" w:cstheme="majorHAnsi"/>
          <w:color w:val="1F1F1F"/>
        </w:rPr>
        <w:t xml:space="preserve"> C405).</w:t>
      </w:r>
    </w:p>
    <w:p w14:paraId="70DC35F0" w14:textId="77777777" w:rsidR="00737C83" w:rsidRPr="00D52650" w:rsidRDefault="00737C83" w:rsidP="00CB6266">
      <w:pPr>
        <w:spacing w:after="0" w:line="276" w:lineRule="auto"/>
        <w:ind w:left="1800"/>
        <w:jc w:val="both"/>
        <w:rPr>
          <w:rFonts w:asciiTheme="majorHAnsi" w:eastAsia="Times New Roman" w:hAnsiTheme="majorHAnsi" w:cstheme="majorHAnsi"/>
          <w:color w:val="1F1F1F"/>
        </w:rPr>
      </w:pPr>
    </w:p>
    <w:p w14:paraId="4B0E335F" w14:textId="77777777" w:rsidR="00737C83" w:rsidRPr="00D52650" w:rsidRDefault="00737C83" w:rsidP="00CB6266">
      <w:pPr>
        <w:spacing w:after="0" w:line="276" w:lineRule="auto"/>
        <w:ind w:firstLine="720"/>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All-in-One Printers:</w:t>
      </w:r>
    </w:p>
    <w:p w14:paraId="7AD58EA9" w14:textId="77777777"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All-in-one printers, also known as multifunction printers, combine printing, scanning, copying, and sometimes faxing capabilities in a single device. STBL may offer all-in-one printers from brands like HP (e.g., HP </w:t>
      </w:r>
      <w:proofErr w:type="spellStart"/>
      <w:r w:rsidRPr="00D52650">
        <w:rPr>
          <w:rFonts w:asciiTheme="majorHAnsi" w:eastAsia="Times New Roman" w:hAnsiTheme="majorHAnsi" w:cstheme="majorHAnsi"/>
          <w:color w:val="1F1F1F"/>
        </w:rPr>
        <w:t>OfficeJet</w:t>
      </w:r>
      <w:proofErr w:type="spellEnd"/>
      <w:r w:rsidRPr="00D52650">
        <w:rPr>
          <w:rFonts w:asciiTheme="majorHAnsi" w:eastAsia="Times New Roman" w:hAnsiTheme="majorHAnsi" w:cstheme="majorHAnsi"/>
          <w:color w:val="1F1F1F"/>
        </w:rPr>
        <w:t xml:space="preserve"> Pro 8025), Epson (e.g., Epson </w:t>
      </w:r>
      <w:proofErr w:type="spellStart"/>
      <w:r w:rsidRPr="00D52650">
        <w:rPr>
          <w:rFonts w:asciiTheme="majorHAnsi" w:eastAsia="Times New Roman" w:hAnsiTheme="majorHAnsi" w:cstheme="majorHAnsi"/>
          <w:color w:val="1F1F1F"/>
        </w:rPr>
        <w:t>WorkForce</w:t>
      </w:r>
      <w:proofErr w:type="spellEnd"/>
      <w:r w:rsidRPr="00D52650">
        <w:rPr>
          <w:rFonts w:asciiTheme="majorHAnsi" w:eastAsia="Times New Roman" w:hAnsiTheme="majorHAnsi" w:cstheme="majorHAnsi"/>
          <w:color w:val="1F1F1F"/>
        </w:rPr>
        <w:t xml:space="preserve"> WF-2830), Canon (e.g., Canon PIXMA TR4520), and Brother (e.g., Brother MFC-J995DW).</w:t>
      </w:r>
    </w:p>
    <w:p w14:paraId="6DCEF0B6" w14:textId="77777777" w:rsidR="00737C83" w:rsidRPr="00D52650" w:rsidRDefault="00737C83" w:rsidP="00CB6266">
      <w:pPr>
        <w:spacing w:after="0" w:line="276" w:lineRule="auto"/>
        <w:ind w:left="1800"/>
        <w:jc w:val="both"/>
        <w:rPr>
          <w:rFonts w:asciiTheme="majorHAnsi" w:eastAsia="Times New Roman" w:hAnsiTheme="majorHAnsi" w:cstheme="majorHAnsi"/>
          <w:color w:val="1F1F1F"/>
        </w:rPr>
      </w:pPr>
    </w:p>
    <w:p w14:paraId="36F5781E" w14:textId="77777777" w:rsidR="00737C83" w:rsidRPr="00D52650" w:rsidRDefault="00737C83" w:rsidP="00CB6266">
      <w:pPr>
        <w:spacing w:after="0" w:line="276" w:lineRule="auto"/>
        <w:ind w:firstLine="720"/>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Wide Format Printers:</w:t>
      </w:r>
    </w:p>
    <w:p w14:paraId="020DF670" w14:textId="639C271E"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For large-format printing needs like posters, banners, and architectural drawings, STBL may provide </w:t>
      </w:r>
      <w:r w:rsidR="00964738" w:rsidRPr="00D52650">
        <w:rPr>
          <w:rFonts w:asciiTheme="majorHAnsi" w:eastAsia="Times New Roman" w:hAnsiTheme="majorHAnsi" w:cstheme="majorHAnsi"/>
          <w:color w:val="1F1F1F"/>
        </w:rPr>
        <w:t>wide-format</w:t>
      </w:r>
      <w:r w:rsidRPr="00D52650">
        <w:rPr>
          <w:rFonts w:asciiTheme="majorHAnsi" w:eastAsia="Times New Roman" w:hAnsiTheme="majorHAnsi" w:cstheme="majorHAnsi"/>
          <w:color w:val="1F1F1F"/>
        </w:rPr>
        <w:t xml:space="preserve"> printers. Brands like Epson (e.g., Epson </w:t>
      </w:r>
      <w:proofErr w:type="spellStart"/>
      <w:r w:rsidRPr="00D52650">
        <w:rPr>
          <w:rFonts w:asciiTheme="majorHAnsi" w:eastAsia="Times New Roman" w:hAnsiTheme="majorHAnsi" w:cstheme="majorHAnsi"/>
          <w:color w:val="1F1F1F"/>
        </w:rPr>
        <w:t>SureColor</w:t>
      </w:r>
      <w:proofErr w:type="spellEnd"/>
      <w:r w:rsidRPr="00D52650">
        <w:rPr>
          <w:rFonts w:asciiTheme="majorHAnsi" w:eastAsia="Times New Roman" w:hAnsiTheme="majorHAnsi" w:cstheme="majorHAnsi"/>
          <w:color w:val="1F1F1F"/>
        </w:rPr>
        <w:t xml:space="preserve"> P800) and Canon (e.g., Canon </w:t>
      </w:r>
      <w:proofErr w:type="spellStart"/>
      <w:r w:rsidRPr="00D52650">
        <w:rPr>
          <w:rFonts w:asciiTheme="majorHAnsi" w:eastAsia="Times New Roman" w:hAnsiTheme="majorHAnsi" w:cstheme="majorHAnsi"/>
          <w:color w:val="1F1F1F"/>
        </w:rPr>
        <w:t>imagePROGRAF</w:t>
      </w:r>
      <w:proofErr w:type="spellEnd"/>
      <w:r w:rsidRPr="00D52650">
        <w:rPr>
          <w:rFonts w:asciiTheme="majorHAnsi" w:eastAsia="Times New Roman" w:hAnsiTheme="majorHAnsi" w:cstheme="majorHAnsi"/>
          <w:color w:val="1F1F1F"/>
        </w:rPr>
        <w:t xml:space="preserve"> PRO-1000) may offer </w:t>
      </w:r>
      <w:r w:rsidR="00964738" w:rsidRPr="00D52650">
        <w:rPr>
          <w:rFonts w:asciiTheme="majorHAnsi" w:eastAsia="Times New Roman" w:hAnsiTheme="majorHAnsi" w:cstheme="majorHAnsi"/>
          <w:color w:val="1F1F1F"/>
        </w:rPr>
        <w:t>wide-format</w:t>
      </w:r>
      <w:r w:rsidRPr="00D52650">
        <w:rPr>
          <w:rFonts w:asciiTheme="majorHAnsi" w:eastAsia="Times New Roman" w:hAnsiTheme="majorHAnsi" w:cstheme="majorHAnsi"/>
          <w:color w:val="1F1F1F"/>
        </w:rPr>
        <w:t xml:space="preserve"> printer models suitable for professional and creative applications.</w:t>
      </w:r>
    </w:p>
    <w:p w14:paraId="6CB3CA80" w14:textId="77777777" w:rsidR="00737C83" w:rsidRPr="00D52650" w:rsidRDefault="00737C83" w:rsidP="00CB6266">
      <w:pPr>
        <w:spacing w:after="0" w:line="276" w:lineRule="auto"/>
        <w:ind w:left="1800"/>
        <w:jc w:val="both"/>
        <w:rPr>
          <w:rFonts w:asciiTheme="majorHAnsi" w:eastAsia="Times New Roman" w:hAnsiTheme="majorHAnsi" w:cstheme="majorHAnsi"/>
          <w:color w:val="1F1F1F"/>
        </w:rPr>
      </w:pPr>
    </w:p>
    <w:p w14:paraId="486C89F6" w14:textId="77777777" w:rsidR="00737C83" w:rsidRPr="00D52650" w:rsidRDefault="00737C83" w:rsidP="00CB6266">
      <w:pPr>
        <w:spacing w:after="0" w:line="276" w:lineRule="auto"/>
        <w:ind w:firstLine="720"/>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Label Printers:</w:t>
      </w:r>
    </w:p>
    <w:p w14:paraId="06F57DB5" w14:textId="77777777"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Label printers are ideal for businesses that require printing labels for packaging, shipping, and organization. STBL may offer label printers from brands such as Brother (e.g., Brother QL-800) and DYMO (e.g., DYMO </w:t>
      </w:r>
      <w:proofErr w:type="spellStart"/>
      <w:r w:rsidRPr="00D52650">
        <w:rPr>
          <w:rFonts w:asciiTheme="majorHAnsi" w:eastAsia="Times New Roman" w:hAnsiTheme="majorHAnsi" w:cstheme="majorHAnsi"/>
          <w:color w:val="1F1F1F"/>
        </w:rPr>
        <w:t>LabelWriter</w:t>
      </w:r>
      <w:proofErr w:type="spellEnd"/>
      <w:r w:rsidRPr="00D52650">
        <w:rPr>
          <w:rFonts w:asciiTheme="majorHAnsi" w:eastAsia="Times New Roman" w:hAnsiTheme="majorHAnsi" w:cstheme="majorHAnsi"/>
          <w:color w:val="1F1F1F"/>
        </w:rPr>
        <w:t xml:space="preserve"> 450).</w:t>
      </w:r>
    </w:p>
    <w:p w14:paraId="12E44C58" w14:textId="77777777" w:rsidR="00737C83" w:rsidRPr="00D52650" w:rsidRDefault="00737C83" w:rsidP="00CB6266">
      <w:pPr>
        <w:spacing w:after="0" w:line="276" w:lineRule="auto"/>
        <w:ind w:left="1800"/>
        <w:jc w:val="both"/>
        <w:rPr>
          <w:rFonts w:asciiTheme="majorHAnsi" w:eastAsia="Times New Roman" w:hAnsiTheme="majorHAnsi" w:cstheme="majorHAnsi"/>
          <w:color w:val="1F1F1F"/>
        </w:rPr>
      </w:pPr>
    </w:p>
    <w:p w14:paraId="5B51794D" w14:textId="77777777" w:rsidR="00737C83" w:rsidRPr="00D52650" w:rsidRDefault="00737C83" w:rsidP="00CB6266">
      <w:pPr>
        <w:spacing w:after="0" w:line="276" w:lineRule="auto"/>
        <w:ind w:firstLine="720"/>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3D Printers:</w:t>
      </w:r>
    </w:p>
    <w:p w14:paraId="5FA754B0" w14:textId="77777777"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For creative or industrial applications, STBL may provide 3D printers that create three-dimensional objects using materials like plastic, resin, or metal. Brands such as MakerBot (e.g., MakerBot Replicator+), </w:t>
      </w:r>
      <w:proofErr w:type="spellStart"/>
      <w:r w:rsidRPr="00D52650">
        <w:rPr>
          <w:rFonts w:asciiTheme="majorHAnsi" w:eastAsia="Times New Roman" w:hAnsiTheme="majorHAnsi" w:cstheme="majorHAnsi"/>
          <w:color w:val="1F1F1F"/>
        </w:rPr>
        <w:t>Ultimaker</w:t>
      </w:r>
      <w:proofErr w:type="spellEnd"/>
      <w:r w:rsidRPr="00D52650">
        <w:rPr>
          <w:rFonts w:asciiTheme="majorHAnsi" w:eastAsia="Times New Roman" w:hAnsiTheme="majorHAnsi" w:cstheme="majorHAnsi"/>
          <w:color w:val="1F1F1F"/>
        </w:rPr>
        <w:t xml:space="preserve"> (e.g., </w:t>
      </w:r>
      <w:proofErr w:type="spellStart"/>
      <w:r w:rsidRPr="00D52650">
        <w:rPr>
          <w:rFonts w:asciiTheme="majorHAnsi" w:eastAsia="Times New Roman" w:hAnsiTheme="majorHAnsi" w:cstheme="majorHAnsi"/>
          <w:color w:val="1F1F1F"/>
        </w:rPr>
        <w:t>Ultimaker</w:t>
      </w:r>
      <w:proofErr w:type="spellEnd"/>
      <w:r w:rsidRPr="00D52650">
        <w:rPr>
          <w:rFonts w:asciiTheme="majorHAnsi" w:eastAsia="Times New Roman" w:hAnsiTheme="majorHAnsi" w:cstheme="majorHAnsi"/>
          <w:color w:val="1F1F1F"/>
        </w:rPr>
        <w:t xml:space="preserve"> 3), and </w:t>
      </w:r>
      <w:proofErr w:type="spellStart"/>
      <w:r w:rsidRPr="00D52650">
        <w:rPr>
          <w:rFonts w:asciiTheme="majorHAnsi" w:eastAsia="Times New Roman" w:hAnsiTheme="majorHAnsi" w:cstheme="majorHAnsi"/>
          <w:color w:val="1F1F1F"/>
        </w:rPr>
        <w:t>Formlabs</w:t>
      </w:r>
      <w:proofErr w:type="spellEnd"/>
      <w:r w:rsidRPr="00D52650">
        <w:rPr>
          <w:rFonts w:asciiTheme="majorHAnsi" w:eastAsia="Times New Roman" w:hAnsiTheme="majorHAnsi" w:cstheme="majorHAnsi"/>
          <w:color w:val="1F1F1F"/>
        </w:rPr>
        <w:t xml:space="preserve"> (e.g., </w:t>
      </w:r>
      <w:proofErr w:type="spellStart"/>
      <w:r w:rsidRPr="00D52650">
        <w:rPr>
          <w:rFonts w:asciiTheme="majorHAnsi" w:eastAsia="Times New Roman" w:hAnsiTheme="majorHAnsi" w:cstheme="majorHAnsi"/>
          <w:color w:val="1F1F1F"/>
        </w:rPr>
        <w:t>Formlabs</w:t>
      </w:r>
      <w:proofErr w:type="spellEnd"/>
      <w:r w:rsidRPr="00D52650">
        <w:rPr>
          <w:rFonts w:asciiTheme="majorHAnsi" w:eastAsia="Times New Roman" w:hAnsiTheme="majorHAnsi" w:cstheme="majorHAnsi"/>
          <w:color w:val="1F1F1F"/>
        </w:rPr>
        <w:t xml:space="preserve"> Form 3) may offer 3D printer models suitable for different needs.</w:t>
      </w:r>
    </w:p>
    <w:p w14:paraId="3168DC59"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1EDA1834" w14:textId="1FD3E2D2" w:rsidR="00737C83" w:rsidRPr="00D52650" w:rsidRDefault="00964738" w:rsidP="00A53FA5">
      <w:pPr>
        <w:pStyle w:val="Heading2"/>
      </w:pPr>
      <w:bookmarkStart w:id="16" w:name="_Toc143270987"/>
      <w:r w:rsidRPr="00D52650">
        <w:t>Multi-Media</w:t>
      </w:r>
      <w:r w:rsidR="00737C83" w:rsidRPr="00D52650">
        <w:t xml:space="preserve"> </w:t>
      </w:r>
      <w:proofErr w:type="gramStart"/>
      <w:r w:rsidR="00737C83" w:rsidRPr="00D52650">
        <w:t>Speakers :</w:t>
      </w:r>
      <w:bookmarkEnd w:id="16"/>
      <w:proofErr w:type="gramEnd"/>
      <w:r w:rsidR="00737C83" w:rsidRPr="00D52650">
        <w:t xml:space="preserve"> </w:t>
      </w:r>
    </w:p>
    <w:p w14:paraId="2FDF3C83"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22213B38" w14:textId="77777777" w:rsidR="00737C83" w:rsidRPr="00D52650" w:rsidRDefault="00737C83" w:rsidP="008242DE">
      <w:pPr>
        <w:pStyle w:val="ListParagraph"/>
        <w:numPr>
          <w:ilvl w:val="0"/>
          <w:numId w:val="40"/>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0070C0"/>
        </w:rPr>
        <w:t>Desktop Speakers:</w:t>
      </w:r>
    </w:p>
    <w:p w14:paraId="6FE98DB6" w14:textId="77777777" w:rsidR="00737C83" w:rsidRPr="00D52650" w:rsidRDefault="00737C83" w:rsidP="00CB6266">
      <w:pPr>
        <w:pStyle w:val="ListParagraph"/>
        <w:spacing w:after="0" w:line="276" w:lineRule="auto"/>
        <w:ind w:left="108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STBL may provide desktop speakers designed for personal computer setups. These speakers offer enhanced audio quality for gaming, watching videos, or listening to music. Brands such as Logitech (e.g., Logitech Z623), Creative (e.g., Creative Pebble), Bose, and JBL may offer models suitable for desktop use.</w:t>
      </w:r>
    </w:p>
    <w:p w14:paraId="6DEE6C0F"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6EB47FD8" w14:textId="77777777" w:rsidR="00737C83" w:rsidRPr="00D52650" w:rsidRDefault="00737C83" w:rsidP="0025781B">
      <w:pPr>
        <w:pStyle w:val="ListParagraph"/>
        <w:numPr>
          <w:ilvl w:val="0"/>
          <w:numId w:val="2"/>
        </w:numPr>
        <w:spacing w:after="0" w:line="276" w:lineRule="auto"/>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Bluetooth Speakers:</w:t>
      </w:r>
    </w:p>
    <w:p w14:paraId="1D99802D" w14:textId="6A36608E" w:rsidR="00737C83" w:rsidRPr="00D52650" w:rsidRDefault="00737C83" w:rsidP="00CB6266">
      <w:pPr>
        <w:pStyle w:val="ListParagraph"/>
        <w:spacing w:after="0" w:line="276" w:lineRule="auto"/>
        <w:ind w:left="108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lastRenderedPageBreak/>
        <w:t xml:space="preserve">For wireless audio streaming from smartphones, tablets, or other devices, STBL </w:t>
      </w:r>
      <w:r w:rsidR="00FE4219" w:rsidRPr="00D52650">
        <w:rPr>
          <w:rFonts w:asciiTheme="majorHAnsi" w:eastAsia="Times New Roman" w:hAnsiTheme="majorHAnsi" w:cstheme="majorHAnsi"/>
          <w:color w:val="1F1F1F"/>
        </w:rPr>
        <w:t>offers</w:t>
      </w:r>
      <w:r w:rsidRPr="00D52650">
        <w:rPr>
          <w:rFonts w:asciiTheme="majorHAnsi" w:eastAsia="Times New Roman" w:hAnsiTheme="majorHAnsi" w:cstheme="majorHAnsi"/>
          <w:color w:val="1F1F1F"/>
        </w:rPr>
        <w:t xml:space="preserve"> Bluetooth speakers. These portable speakers allow you to enjoy high-quality sound without the need for cables. Brands like JBL (e.g., JBL Charge 4), Ultimate Ears (e.g., Ultimate Ears BOOM 3), Sony, and Anker may have Bluetooth speaker models available.</w:t>
      </w:r>
    </w:p>
    <w:p w14:paraId="24D6F7D2"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32108901" w14:textId="77777777" w:rsidR="007C3B2D" w:rsidRPr="00D52650" w:rsidRDefault="007C3B2D" w:rsidP="00CB6266">
      <w:pPr>
        <w:pStyle w:val="ListParagraph"/>
        <w:spacing w:after="0" w:line="276" w:lineRule="auto"/>
        <w:ind w:left="790"/>
        <w:jc w:val="both"/>
        <w:rPr>
          <w:rFonts w:asciiTheme="majorHAnsi" w:eastAsia="Times New Roman" w:hAnsiTheme="majorHAnsi" w:cstheme="majorHAnsi"/>
          <w:color w:val="1F1F1F"/>
        </w:rPr>
      </w:pPr>
    </w:p>
    <w:p w14:paraId="65EDF2FA" w14:textId="77777777" w:rsidR="00737C83" w:rsidRPr="00D52650" w:rsidRDefault="00737C83" w:rsidP="0025781B">
      <w:pPr>
        <w:pStyle w:val="ListParagraph"/>
        <w:numPr>
          <w:ilvl w:val="0"/>
          <w:numId w:val="2"/>
        </w:numPr>
        <w:spacing w:after="0" w:line="276" w:lineRule="auto"/>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Soundbar Speakers:</w:t>
      </w:r>
    </w:p>
    <w:p w14:paraId="748F49CB" w14:textId="1F04B026" w:rsidR="00737C83" w:rsidRPr="00D52650" w:rsidRDefault="00737C83" w:rsidP="00CB6266">
      <w:pPr>
        <w:pStyle w:val="ListParagraph"/>
        <w:spacing w:after="0" w:line="276" w:lineRule="auto"/>
        <w:ind w:left="108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STBL offer soundbar speakers designed to enhance the audio experience of TVs or home </w:t>
      </w:r>
      <w:r w:rsidR="00FE4219" w:rsidRPr="00D52650">
        <w:rPr>
          <w:rFonts w:asciiTheme="majorHAnsi" w:eastAsia="Times New Roman" w:hAnsiTheme="majorHAnsi" w:cstheme="majorHAnsi"/>
          <w:color w:val="1F1F1F"/>
        </w:rPr>
        <w:t>theatre</w:t>
      </w:r>
      <w:r w:rsidRPr="00D52650">
        <w:rPr>
          <w:rFonts w:asciiTheme="majorHAnsi" w:eastAsia="Times New Roman" w:hAnsiTheme="majorHAnsi" w:cstheme="majorHAnsi"/>
          <w:color w:val="1F1F1F"/>
        </w:rPr>
        <w:t xml:space="preserve"> setups. Soundbars provide a wider soundstage, improved dialogue clarity, and immersive sound for movies, TV shows, and music. Brands such as Sonos (e.g., Sonos Beam), Bose (e.g., Bose Soundbar 700), Samsung, and LG may have soundbar models that STBL offers.</w:t>
      </w:r>
    </w:p>
    <w:p w14:paraId="380EDCF1"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2D3EEE7B" w14:textId="77777777" w:rsidR="00737C83" w:rsidRPr="00D52650" w:rsidRDefault="00737C83" w:rsidP="0025781B">
      <w:pPr>
        <w:pStyle w:val="ListParagraph"/>
        <w:numPr>
          <w:ilvl w:val="0"/>
          <w:numId w:val="2"/>
        </w:numPr>
        <w:spacing w:after="0" w:line="276" w:lineRule="auto"/>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Wireless Surround Sound Systems:</w:t>
      </w:r>
    </w:p>
    <w:p w14:paraId="624FB1DC" w14:textId="4FF55147" w:rsidR="00737C83" w:rsidRPr="00D52650" w:rsidRDefault="00737C83" w:rsidP="00CB6266">
      <w:pPr>
        <w:pStyle w:val="ListParagraph"/>
        <w:spacing w:after="0" w:line="276" w:lineRule="auto"/>
        <w:ind w:left="108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For a more immersive home </w:t>
      </w:r>
      <w:r w:rsidR="00FE4219" w:rsidRPr="00D52650">
        <w:rPr>
          <w:rFonts w:asciiTheme="majorHAnsi" w:eastAsia="Times New Roman" w:hAnsiTheme="majorHAnsi" w:cstheme="majorHAnsi"/>
          <w:color w:val="1F1F1F"/>
        </w:rPr>
        <w:t>theatre</w:t>
      </w:r>
      <w:r w:rsidRPr="00D52650">
        <w:rPr>
          <w:rFonts w:asciiTheme="majorHAnsi" w:eastAsia="Times New Roman" w:hAnsiTheme="majorHAnsi" w:cstheme="majorHAnsi"/>
          <w:color w:val="1F1F1F"/>
        </w:rPr>
        <w:t xml:space="preserve"> experience, STBL</w:t>
      </w:r>
      <w:r w:rsidR="00FE4219" w:rsidRPr="00D52650">
        <w:rPr>
          <w:rFonts w:asciiTheme="majorHAnsi" w:eastAsia="Times New Roman" w:hAnsiTheme="majorHAnsi" w:cstheme="majorHAnsi"/>
          <w:color w:val="1F1F1F"/>
        </w:rPr>
        <w:t xml:space="preserve"> provides</w:t>
      </w:r>
      <w:r w:rsidRPr="00D52650">
        <w:rPr>
          <w:rFonts w:asciiTheme="majorHAnsi" w:eastAsia="Times New Roman" w:hAnsiTheme="majorHAnsi" w:cstheme="majorHAnsi"/>
          <w:color w:val="1F1F1F"/>
        </w:rPr>
        <w:t xml:space="preserve"> wireless surround sound systems. These speaker systems offer true surround sound without the hassle of wires. Brands such as Yamaha (e.g., Yamaha YHT-4950U), Sony (e.g., Sony STR-DN1080), Samsung, and Klipsch may offer wireless surround sound system models.</w:t>
      </w:r>
    </w:p>
    <w:p w14:paraId="26672236"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5D982A90" w14:textId="77777777" w:rsidR="00737C83" w:rsidRPr="00D52650" w:rsidRDefault="00737C83" w:rsidP="0025781B">
      <w:pPr>
        <w:pStyle w:val="ListParagraph"/>
        <w:numPr>
          <w:ilvl w:val="0"/>
          <w:numId w:val="2"/>
        </w:numPr>
        <w:spacing w:after="0" w:line="276" w:lineRule="auto"/>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Portable Speakers:</w:t>
      </w:r>
    </w:p>
    <w:p w14:paraId="31A5B1F3" w14:textId="77777777" w:rsidR="00737C83" w:rsidRPr="00D52650" w:rsidRDefault="00737C83" w:rsidP="00CB6266">
      <w:pPr>
        <w:pStyle w:val="ListParagraph"/>
        <w:spacing w:after="0" w:line="276" w:lineRule="auto"/>
        <w:ind w:left="108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STBL offer portable speakers that are compact, lightweight, and easy to carry. These speakers are suitable for on-the-go use and outdoor activities. Brands like JBL (e.g., JBL Flip 5), Ultimate Ears (e.g., Ultimate Ears WONDERBOOM 2), Bose, and Sony may have portable speaker options available.</w:t>
      </w:r>
    </w:p>
    <w:p w14:paraId="3CA896BD" w14:textId="77777777" w:rsidR="00737C83" w:rsidRPr="00D52650" w:rsidRDefault="00737C83" w:rsidP="00CB6266">
      <w:pPr>
        <w:pStyle w:val="ListParagraph"/>
        <w:spacing w:after="0" w:line="276" w:lineRule="auto"/>
        <w:ind w:left="1080"/>
        <w:jc w:val="both"/>
        <w:rPr>
          <w:rFonts w:asciiTheme="majorHAnsi" w:eastAsia="Times New Roman" w:hAnsiTheme="majorHAnsi" w:cstheme="majorHAnsi"/>
          <w:color w:val="1F1F1F"/>
        </w:rPr>
      </w:pPr>
    </w:p>
    <w:p w14:paraId="2AAB93DF" w14:textId="77777777" w:rsidR="00737C83" w:rsidRPr="00D52650" w:rsidRDefault="00737C83" w:rsidP="00A53FA5">
      <w:pPr>
        <w:pStyle w:val="Heading2"/>
      </w:pPr>
      <w:bookmarkStart w:id="17" w:name="_Toc143270988"/>
      <w:proofErr w:type="gramStart"/>
      <w:r w:rsidRPr="00D52650">
        <w:t>Software :</w:t>
      </w:r>
      <w:bookmarkEnd w:id="17"/>
      <w:proofErr w:type="gramEnd"/>
      <w:r w:rsidRPr="00D52650">
        <w:t xml:space="preserve"> </w:t>
      </w:r>
    </w:p>
    <w:p w14:paraId="31ED0065" w14:textId="77777777"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STBL offers a comprehensive range of software including operating systems, application software, productivity tools, internet security, and server software. Here are some details about each category and potential brand and product names that STBL may offer:</w:t>
      </w:r>
    </w:p>
    <w:p w14:paraId="6C34F2DD"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4655EFC3"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Operating Systems:</w:t>
      </w:r>
    </w:p>
    <w:p w14:paraId="69DBDFD5" w14:textId="130D8852" w:rsidR="00737C83" w:rsidRPr="00D52650" w:rsidRDefault="00737C83" w:rsidP="0025781B">
      <w:pPr>
        <w:pStyle w:val="ListParagraph"/>
        <w:numPr>
          <w:ilvl w:val="0"/>
          <w:numId w:val="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Microsoft Windows:</w:t>
      </w:r>
      <w:r w:rsidRPr="00D52650">
        <w:rPr>
          <w:rFonts w:asciiTheme="majorHAnsi" w:eastAsia="Times New Roman" w:hAnsiTheme="majorHAnsi" w:cstheme="majorHAnsi"/>
          <w:color w:val="1F1F1F"/>
        </w:rPr>
        <w:t xml:space="preserve"> STBL </w:t>
      </w:r>
      <w:r w:rsidR="00964738" w:rsidRPr="00D52650">
        <w:rPr>
          <w:rFonts w:asciiTheme="majorHAnsi" w:eastAsia="Times New Roman" w:hAnsiTheme="majorHAnsi" w:cstheme="majorHAnsi"/>
          <w:color w:val="1F1F1F"/>
        </w:rPr>
        <w:t>offers</w:t>
      </w:r>
      <w:r w:rsidRPr="00D52650">
        <w:rPr>
          <w:rFonts w:asciiTheme="majorHAnsi" w:eastAsia="Times New Roman" w:hAnsiTheme="majorHAnsi" w:cstheme="majorHAnsi"/>
          <w:color w:val="1F1F1F"/>
        </w:rPr>
        <w:t xml:space="preserve"> various editions of Microsoft Windows, such as Windows 10 Home, Windows 10 Pro, and Windows Server editions.</w:t>
      </w:r>
    </w:p>
    <w:p w14:paraId="756B1504" w14:textId="77777777" w:rsidR="00737C83" w:rsidRPr="00D52650" w:rsidRDefault="00737C83" w:rsidP="0025781B">
      <w:pPr>
        <w:pStyle w:val="ListParagraph"/>
        <w:numPr>
          <w:ilvl w:val="0"/>
          <w:numId w:val="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Apple macOS:</w:t>
      </w:r>
      <w:r w:rsidRPr="00D52650">
        <w:rPr>
          <w:rFonts w:asciiTheme="majorHAnsi" w:eastAsia="Times New Roman" w:hAnsiTheme="majorHAnsi" w:cstheme="majorHAnsi"/>
          <w:color w:val="1F1F1F"/>
        </w:rPr>
        <w:t xml:space="preserve"> STBL may offer the latest versions of Apple's macOS operating system, such as macOS Big Sur or macOS Catalina.</w:t>
      </w:r>
    </w:p>
    <w:p w14:paraId="5E02351F" w14:textId="77777777" w:rsidR="00737C83" w:rsidRPr="00D52650" w:rsidRDefault="00737C83" w:rsidP="0025781B">
      <w:pPr>
        <w:pStyle w:val="ListParagraph"/>
        <w:numPr>
          <w:ilvl w:val="0"/>
          <w:numId w:val="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Linux Distributions:</w:t>
      </w:r>
      <w:r w:rsidRPr="00D52650">
        <w:rPr>
          <w:rFonts w:asciiTheme="majorHAnsi" w:eastAsia="Times New Roman" w:hAnsiTheme="majorHAnsi" w:cstheme="majorHAnsi"/>
          <w:color w:val="1F1F1F"/>
        </w:rPr>
        <w:t xml:space="preserve"> STBL may offer popular Linux distributions like Ubuntu, Fedora, or CentOS.</w:t>
      </w:r>
    </w:p>
    <w:p w14:paraId="15BCBC22"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048A1DFA"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Application Software:</w:t>
      </w:r>
    </w:p>
    <w:p w14:paraId="41ACA715" w14:textId="17B485DB" w:rsidR="00737C83" w:rsidRPr="00D52650" w:rsidRDefault="00737C83" w:rsidP="0025781B">
      <w:pPr>
        <w:pStyle w:val="ListParagraph"/>
        <w:numPr>
          <w:ilvl w:val="0"/>
          <w:numId w:val="7"/>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Microsoft Office Suite:</w:t>
      </w:r>
      <w:r w:rsidRPr="00D52650">
        <w:rPr>
          <w:rFonts w:asciiTheme="majorHAnsi" w:eastAsia="Times New Roman" w:hAnsiTheme="majorHAnsi" w:cstheme="majorHAnsi"/>
          <w:color w:val="1F1F1F"/>
        </w:rPr>
        <w:t xml:space="preserve"> STBL</w:t>
      </w:r>
      <w:r w:rsidR="00964738" w:rsidRPr="00D52650">
        <w:rPr>
          <w:rFonts w:asciiTheme="majorHAnsi" w:eastAsia="Times New Roman" w:hAnsiTheme="majorHAnsi" w:cstheme="majorHAnsi"/>
          <w:color w:val="1F1F1F"/>
        </w:rPr>
        <w:t xml:space="preserve"> offers</w:t>
      </w:r>
      <w:r w:rsidRPr="00D52650">
        <w:rPr>
          <w:rFonts w:asciiTheme="majorHAnsi" w:eastAsia="Times New Roman" w:hAnsiTheme="majorHAnsi" w:cstheme="majorHAnsi"/>
          <w:color w:val="1F1F1F"/>
        </w:rPr>
        <w:t xml:space="preserve"> Microsoft Office Suite, which includes applications like Microsoft Word, Excel, PowerPoint, and Outlook.</w:t>
      </w:r>
    </w:p>
    <w:p w14:paraId="1792B15D" w14:textId="77777777" w:rsidR="00737C83" w:rsidRPr="00D52650" w:rsidRDefault="00737C83" w:rsidP="0025781B">
      <w:pPr>
        <w:pStyle w:val="ListParagraph"/>
        <w:numPr>
          <w:ilvl w:val="0"/>
          <w:numId w:val="7"/>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lastRenderedPageBreak/>
        <w:t>Adobe Creative Cloud:</w:t>
      </w:r>
      <w:r w:rsidRPr="00D52650">
        <w:rPr>
          <w:rFonts w:asciiTheme="majorHAnsi" w:eastAsia="Times New Roman" w:hAnsiTheme="majorHAnsi" w:cstheme="majorHAnsi"/>
          <w:color w:val="1F1F1F"/>
        </w:rPr>
        <w:t xml:space="preserve"> STBL may offer Adobe Creative Cloud applications like Photoshop, Illustrator, InDesign, Premiere Pro, and Acrobat.</w:t>
      </w:r>
    </w:p>
    <w:p w14:paraId="71AB035D" w14:textId="5B459D4D" w:rsidR="00737C83" w:rsidRPr="00D52650" w:rsidRDefault="00737C83" w:rsidP="0025781B">
      <w:pPr>
        <w:pStyle w:val="ListParagraph"/>
        <w:numPr>
          <w:ilvl w:val="0"/>
          <w:numId w:val="7"/>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AutoCAD:</w:t>
      </w:r>
      <w:r w:rsidRPr="00D52650">
        <w:rPr>
          <w:rFonts w:asciiTheme="majorHAnsi" w:eastAsia="Times New Roman" w:hAnsiTheme="majorHAnsi" w:cstheme="majorHAnsi"/>
          <w:color w:val="1F1F1F"/>
        </w:rPr>
        <w:t xml:space="preserve"> STBL </w:t>
      </w:r>
      <w:r w:rsidR="00964738" w:rsidRPr="00D52650">
        <w:rPr>
          <w:rFonts w:asciiTheme="majorHAnsi" w:eastAsia="Times New Roman" w:hAnsiTheme="majorHAnsi" w:cstheme="majorHAnsi"/>
          <w:color w:val="1F1F1F"/>
        </w:rPr>
        <w:t>offers</w:t>
      </w:r>
      <w:r w:rsidRPr="00D52650">
        <w:rPr>
          <w:rFonts w:asciiTheme="majorHAnsi" w:eastAsia="Times New Roman" w:hAnsiTheme="majorHAnsi" w:cstheme="majorHAnsi"/>
          <w:color w:val="1F1F1F"/>
        </w:rPr>
        <w:t xml:space="preserve"> AutoCAD software for computer-aided design and drafting.</w:t>
      </w:r>
    </w:p>
    <w:p w14:paraId="48AD0B09" w14:textId="4522A406" w:rsidR="00737C83" w:rsidRPr="00D52650" w:rsidRDefault="00737C83" w:rsidP="0025781B">
      <w:pPr>
        <w:pStyle w:val="ListParagraph"/>
        <w:numPr>
          <w:ilvl w:val="0"/>
          <w:numId w:val="7"/>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CorelDRAW:</w:t>
      </w:r>
      <w:r w:rsidRPr="00D52650">
        <w:rPr>
          <w:rFonts w:asciiTheme="majorHAnsi" w:eastAsia="Times New Roman" w:hAnsiTheme="majorHAnsi" w:cstheme="majorHAnsi"/>
          <w:color w:val="1F1F1F"/>
        </w:rPr>
        <w:t xml:space="preserve"> STBL </w:t>
      </w:r>
      <w:r w:rsidR="00964738" w:rsidRPr="00D52650">
        <w:rPr>
          <w:rFonts w:asciiTheme="majorHAnsi" w:eastAsia="Times New Roman" w:hAnsiTheme="majorHAnsi" w:cstheme="majorHAnsi"/>
          <w:color w:val="1F1F1F"/>
        </w:rPr>
        <w:t>offers</w:t>
      </w:r>
      <w:r w:rsidRPr="00D52650">
        <w:rPr>
          <w:rFonts w:asciiTheme="majorHAnsi" w:eastAsia="Times New Roman" w:hAnsiTheme="majorHAnsi" w:cstheme="majorHAnsi"/>
          <w:color w:val="1F1F1F"/>
        </w:rPr>
        <w:t xml:space="preserve"> CorelDRAW graphics software for vector illustration and page layout.</w:t>
      </w:r>
    </w:p>
    <w:p w14:paraId="318D22AD"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0E78087D"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Productivity Tools:</w:t>
      </w:r>
    </w:p>
    <w:p w14:paraId="2DEA5B62" w14:textId="32F53CEB" w:rsidR="00737C83" w:rsidRPr="00D52650" w:rsidRDefault="00737C83" w:rsidP="0025781B">
      <w:pPr>
        <w:pStyle w:val="ListParagraph"/>
        <w:numPr>
          <w:ilvl w:val="0"/>
          <w:numId w:val="8"/>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Microsoft 365:</w:t>
      </w:r>
      <w:r w:rsidRPr="00D52650">
        <w:rPr>
          <w:rFonts w:asciiTheme="majorHAnsi" w:eastAsia="Times New Roman" w:hAnsiTheme="majorHAnsi" w:cstheme="majorHAnsi"/>
          <w:color w:val="1F1F1F"/>
        </w:rPr>
        <w:t xml:space="preserve"> STBL</w:t>
      </w:r>
      <w:r w:rsidR="00964738" w:rsidRPr="00D52650">
        <w:rPr>
          <w:rFonts w:asciiTheme="majorHAnsi" w:eastAsia="Times New Roman" w:hAnsiTheme="majorHAnsi" w:cstheme="majorHAnsi"/>
          <w:color w:val="1F1F1F"/>
        </w:rPr>
        <w:t xml:space="preserve"> offers</w:t>
      </w:r>
      <w:r w:rsidRPr="00D52650">
        <w:rPr>
          <w:rFonts w:asciiTheme="majorHAnsi" w:eastAsia="Times New Roman" w:hAnsiTheme="majorHAnsi" w:cstheme="majorHAnsi"/>
          <w:color w:val="1F1F1F"/>
        </w:rPr>
        <w:t xml:space="preserve"> Microsoft 365, which includes cloud-based productivity tools like Microsoft Word, Excel, PowerPoint, Teams, and OneDrive.</w:t>
      </w:r>
    </w:p>
    <w:p w14:paraId="12C08C61" w14:textId="77777777" w:rsidR="00737C83" w:rsidRPr="00D52650" w:rsidRDefault="00737C83" w:rsidP="0025781B">
      <w:pPr>
        <w:pStyle w:val="ListParagraph"/>
        <w:numPr>
          <w:ilvl w:val="0"/>
          <w:numId w:val="8"/>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Google Workspace (formerly G Suite):</w:t>
      </w:r>
      <w:r w:rsidRPr="00D52650">
        <w:rPr>
          <w:rFonts w:asciiTheme="majorHAnsi" w:eastAsia="Times New Roman" w:hAnsiTheme="majorHAnsi" w:cstheme="majorHAnsi"/>
          <w:color w:val="1F1F1F"/>
        </w:rPr>
        <w:t xml:space="preserve"> STBL may offer Google Workspace applications like Google Docs, Sheets, Slides, Gmail, and Google Drive.</w:t>
      </w:r>
    </w:p>
    <w:p w14:paraId="7FD62D8A"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7FE88528" w14:textId="77777777" w:rsidR="007C3B2D" w:rsidRPr="00D52650" w:rsidRDefault="007C3B2D" w:rsidP="00CB6266">
      <w:pPr>
        <w:spacing w:after="0" w:line="276" w:lineRule="auto"/>
        <w:ind w:firstLine="720"/>
        <w:jc w:val="both"/>
        <w:rPr>
          <w:rFonts w:asciiTheme="majorHAnsi" w:eastAsia="Times New Roman" w:hAnsiTheme="majorHAnsi" w:cstheme="majorHAnsi"/>
          <w:color w:val="4472C4" w:themeColor="accent1"/>
        </w:rPr>
      </w:pPr>
    </w:p>
    <w:p w14:paraId="155992E9" w14:textId="77777777" w:rsidR="007C3B2D" w:rsidRPr="00D52650" w:rsidRDefault="007C3B2D" w:rsidP="00CB6266">
      <w:pPr>
        <w:spacing w:after="0" w:line="276" w:lineRule="auto"/>
        <w:ind w:firstLine="720"/>
        <w:jc w:val="both"/>
        <w:rPr>
          <w:rFonts w:asciiTheme="majorHAnsi" w:eastAsia="Times New Roman" w:hAnsiTheme="majorHAnsi" w:cstheme="majorHAnsi"/>
          <w:color w:val="4472C4" w:themeColor="accent1"/>
        </w:rPr>
      </w:pPr>
    </w:p>
    <w:p w14:paraId="569E1233" w14:textId="16494E9D"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Internet Security:</w:t>
      </w:r>
    </w:p>
    <w:p w14:paraId="092D0D2A" w14:textId="77777777" w:rsidR="00737C83" w:rsidRPr="00D52650" w:rsidRDefault="00737C83" w:rsidP="0025781B">
      <w:pPr>
        <w:pStyle w:val="ListParagraph"/>
        <w:numPr>
          <w:ilvl w:val="0"/>
          <w:numId w:val="9"/>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Norton Security:</w:t>
      </w:r>
      <w:r w:rsidRPr="00D52650">
        <w:rPr>
          <w:rFonts w:asciiTheme="majorHAnsi" w:eastAsia="Times New Roman" w:hAnsiTheme="majorHAnsi" w:cstheme="majorHAnsi"/>
          <w:color w:val="1F1F1F"/>
        </w:rPr>
        <w:t xml:space="preserve"> STBL may offer Norton Security software for comprehensive internet security and antivirus protection.</w:t>
      </w:r>
    </w:p>
    <w:p w14:paraId="205EC78C" w14:textId="77777777" w:rsidR="00737C83" w:rsidRPr="00D52650" w:rsidRDefault="00737C83" w:rsidP="0025781B">
      <w:pPr>
        <w:pStyle w:val="ListParagraph"/>
        <w:numPr>
          <w:ilvl w:val="0"/>
          <w:numId w:val="9"/>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McAfee Total Protection:</w:t>
      </w:r>
      <w:r w:rsidRPr="00D52650">
        <w:rPr>
          <w:rFonts w:asciiTheme="majorHAnsi" w:eastAsia="Times New Roman" w:hAnsiTheme="majorHAnsi" w:cstheme="majorHAnsi"/>
          <w:color w:val="1F1F1F"/>
        </w:rPr>
        <w:t xml:space="preserve"> STBL may offer McAfee Total Protection software for antivirus, identity, and privacy protection.</w:t>
      </w:r>
    </w:p>
    <w:p w14:paraId="6F19FDAE" w14:textId="77777777" w:rsidR="00737C83" w:rsidRPr="00D52650" w:rsidRDefault="00737C83" w:rsidP="0025781B">
      <w:pPr>
        <w:pStyle w:val="ListParagraph"/>
        <w:numPr>
          <w:ilvl w:val="0"/>
          <w:numId w:val="9"/>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Kaspersky Internet Security:</w:t>
      </w:r>
      <w:r w:rsidRPr="00D52650">
        <w:rPr>
          <w:rFonts w:asciiTheme="majorHAnsi" w:eastAsia="Times New Roman" w:hAnsiTheme="majorHAnsi" w:cstheme="majorHAnsi"/>
          <w:color w:val="1F1F1F"/>
        </w:rPr>
        <w:t xml:space="preserve"> STBL may offer Kaspersky Internet Security software for protection against online threats.</w:t>
      </w:r>
    </w:p>
    <w:p w14:paraId="0640A42C" w14:textId="77777777" w:rsidR="00964738" w:rsidRPr="00D52650" w:rsidRDefault="00964738" w:rsidP="00CB6266">
      <w:pPr>
        <w:spacing w:after="0" w:line="276" w:lineRule="auto"/>
        <w:ind w:firstLine="720"/>
        <w:jc w:val="both"/>
        <w:rPr>
          <w:rFonts w:asciiTheme="majorHAnsi" w:eastAsia="Times New Roman" w:hAnsiTheme="majorHAnsi" w:cstheme="majorHAnsi"/>
          <w:color w:val="4472C4" w:themeColor="accent1"/>
        </w:rPr>
      </w:pPr>
    </w:p>
    <w:p w14:paraId="6F6BCD0E" w14:textId="21AD090B"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Server Software:</w:t>
      </w:r>
    </w:p>
    <w:p w14:paraId="15A6760B" w14:textId="77777777" w:rsidR="00737C83" w:rsidRPr="00D52650" w:rsidRDefault="00737C83" w:rsidP="0025781B">
      <w:pPr>
        <w:pStyle w:val="ListParagraph"/>
        <w:numPr>
          <w:ilvl w:val="0"/>
          <w:numId w:val="10"/>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Microsoft Windows Server:</w:t>
      </w:r>
      <w:r w:rsidRPr="00D52650">
        <w:rPr>
          <w:rFonts w:asciiTheme="majorHAnsi" w:eastAsia="Times New Roman" w:hAnsiTheme="majorHAnsi" w:cstheme="majorHAnsi"/>
          <w:color w:val="1F1F1F"/>
        </w:rPr>
        <w:t xml:space="preserve"> STBL may offer various versions of Microsoft Windows Server software, such as Windows Server 2019 Standard or Datacenter editions.</w:t>
      </w:r>
    </w:p>
    <w:p w14:paraId="2E0B4376" w14:textId="77777777" w:rsidR="00737C83" w:rsidRPr="00D52650" w:rsidRDefault="00737C83" w:rsidP="0025781B">
      <w:pPr>
        <w:pStyle w:val="ListParagraph"/>
        <w:numPr>
          <w:ilvl w:val="0"/>
          <w:numId w:val="10"/>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Linux Server Distributions:</w:t>
      </w:r>
      <w:r w:rsidRPr="00D52650">
        <w:rPr>
          <w:rFonts w:asciiTheme="majorHAnsi" w:eastAsia="Times New Roman" w:hAnsiTheme="majorHAnsi" w:cstheme="majorHAnsi"/>
          <w:color w:val="1F1F1F"/>
        </w:rPr>
        <w:t xml:space="preserve"> STBL may offer Linux server distributions like Ubuntu Server, CentOS, or Red Hat Enterprise Linux.</w:t>
      </w:r>
    </w:p>
    <w:p w14:paraId="0127D9F1"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70E09E62"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Data Management and Analytics:</w:t>
      </w:r>
    </w:p>
    <w:p w14:paraId="7428F968" w14:textId="77777777" w:rsidR="00737C83" w:rsidRPr="00D52650" w:rsidRDefault="00737C83" w:rsidP="0025781B">
      <w:pPr>
        <w:pStyle w:val="ListParagraph"/>
        <w:numPr>
          <w:ilvl w:val="0"/>
          <w:numId w:val="11"/>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Microsoft SQL Server:</w:t>
      </w:r>
      <w:r w:rsidRPr="00D52650">
        <w:rPr>
          <w:rFonts w:asciiTheme="majorHAnsi" w:eastAsia="Times New Roman" w:hAnsiTheme="majorHAnsi" w:cstheme="majorHAnsi"/>
          <w:color w:val="1F1F1F"/>
        </w:rPr>
        <w:t xml:space="preserve"> STBL may offer Microsoft SQL Server software for efficient data management and analytics.</w:t>
      </w:r>
    </w:p>
    <w:p w14:paraId="62F4EE0F" w14:textId="77777777" w:rsidR="00737C83" w:rsidRPr="00D52650" w:rsidRDefault="00737C83" w:rsidP="0025781B">
      <w:pPr>
        <w:pStyle w:val="ListParagraph"/>
        <w:numPr>
          <w:ilvl w:val="0"/>
          <w:numId w:val="11"/>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Oracle Database:</w:t>
      </w:r>
      <w:r w:rsidRPr="00D52650">
        <w:rPr>
          <w:rFonts w:asciiTheme="majorHAnsi" w:eastAsia="Times New Roman" w:hAnsiTheme="majorHAnsi" w:cstheme="majorHAnsi"/>
          <w:color w:val="1F1F1F"/>
        </w:rPr>
        <w:t xml:space="preserve"> STBL may offer Oracle Database software for enterprise-level data management.</w:t>
      </w:r>
    </w:p>
    <w:p w14:paraId="695DA936" w14:textId="77777777" w:rsidR="00737C83" w:rsidRPr="00D52650" w:rsidRDefault="00737C83" w:rsidP="0025781B">
      <w:pPr>
        <w:pStyle w:val="ListParagraph"/>
        <w:numPr>
          <w:ilvl w:val="0"/>
          <w:numId w:val="11"/>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Tableau:</w:t>
      </w:r>
      <w:r w:rsidRPr="00D52650">
        <w:rPr>
          <w:rFonts w:asciiTheme="majorHAnsi" w:eastAsia="Times New Roman" w:hAnsiTheme="majorHAnsi" w:cstheme="majorHAnsi"/>
          <w:color w:val="1F1F1F"/>
        </w:rPr>
        <w:t xml:space="preserve"> STBL may offer Tableau software for data visualization and business intelligence.</w:t>
      </w:r>
    </w:p>
    <w:p w14:paraId="49316ECF"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0874CE26"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Graphic Design and Editing:</w:t>
      </w:r>
    </w:p>
    <w:p w14:paraId="04153E35" w14:textId="77777777" w:rsidR="00737C83" w:rsidRPr="00D52650" w:rsidRDefault="00737C83" w:rsidP="0025781B">
      <w:pPr>
        <w:pStyle w:val="ListParagraph"/>
        <w:numPr>
          <w:ilvl w:val="0"/>
          <w:numId w:val="12"/>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Adobe Photoshop:</w:t>
      </w:r>
      <w:r w:rsidRPr="00D52650">
        <w:rPr>
          <w:rFonts w:asciiTheme="majorHAnsi" w:eastAsia="Times New Roman" w:hAnsiTheme="majorHAnsi" w:cstheme="majorHAnsi"/>
          <w:color w:val="1F1F1F"/>
        </w:rPr>
        <w:t xml:space="preserve"> STBL may offer Adobe Photoshop software for professional photo editing and graphic design.</w:t>
      </w:r>
    </w:p>
    <w:p w14:paraId="3E0025C9" w14:textId="77777777" w:rsidR="00737C83" w:rsidRPr="00D52650" w:rsidRDefault="00737C83" w:rsidP="0025781B">
      <w:pPr>
        <w:pStyle w:val="ListParagraph"/>
        <w:numPr>
          <w:ilvl w:val="0"/>
          <w:numId w:val="12"/>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lastRenderedPageBreak/>
        <w:t xml:space="preserve">Corel </w:t>
      </w:r>
      <w:proofErr w:type="spellStart"/>
      <w:r w:rsidRPr="00D52650">
        <w:rPr>
          <w:rFonts w:asciiTheme="majorHAnsi" w:eastAsia="Times New Roman" w:hAnsiTheme="majorHAnsi" w:cstheme="majorHAnsi"/>
          <w:color w:val="1F1F1F"/>
        </w:rPr>
        <w:t>PaintShop</w:t>
      </w:r>
      <w:proofErr w:type="spellEnd"/>
      <w:r w:rsidRPr="00D52650">
        <w:rPr>
          <w:rFonts w:asciiTheme="majorHAnsi" w:eastAsia="Times New Roman" w:hAnsiTheme="majorHAnsi" w:cstheme="majorHAnsi"/>
          <w:color w:val="1F1F1F"/>
        </w:rPr>
        <w:t xml:space="preserve"> Pro: STBL may offer Corel </w:t>
      </w:r>
      <w:proofErr w:type="spellStart"/>
      <w:r w:rsidRPr="00D52650">
        <w:rPr>
          <w:rFonts w:asciiTheme="majorHAnsi" w:eastAsia="Times New Roman" w:hAnsiTheme="majorHAnsi" w:cstheme="majorHAnsi"/>
          <w:color w:val="1F1F1F"/>
        </w:rPr>
        <w:t>PaintShop</w:t>
      </w:r>
      <w:proofErr w:type="spellEnd"/>
      <w:r w:rsidRPr="00D52650">
        <w:rPr>
          <w:rFonts w:asciiTheme="majorHAnsi" w:eastAsia="Times New Roman" w:hAnsiTheme="majorHAnsi" w:cstheme="majorHAnsi"/>
          <w:color w:val="1F1F1F"/>
        </w:rPr>
        <w:t xml:space="preserve"> Pro software for photo editing and graphic design.</w:t>
      </w:r>
    </w:p>
    <w:p w14:paraId="26B66225" w14:textId="77777777" w:rsidR="00737C83" w:rsidRPr="00D52650" w:rsidRDefault="00737C83" w:rsidP="0025781B">
      <w:pPr>
        <w:pStyle w:val="ListParagraph"/>
        <w:numPr>
          <w:ilvl w:val="0"/>
          <w:numId w:val="12"/>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GIMP: STBL may offer GIMP (GNU Image Manipulation Program) software for advanced image editing and retouching.</w:t>
      </w:r>
    </w:p>
    <w:p w14:paraId="3DDFDBEA"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50047BDF"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Web Development and Design:</w:t>
      </w:r>
    </w:p>
    <w:p w14:paraId="5710E803" w14:textId="77777777" w:rsidR="00737C83" w:rsidRPr="00D52650" w:rsidRDefault="00737C83" w:rsidP="0025781B">
      <w:pPr>
        <w:pStyle w:val="ListParagraph"/>
        <w:numPr>
          <w:ilvl w:val="0"/>
          <w:numId w:val="13"/>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Adobe Dreamweaver:</w:t>
      </w:r>
      <w:r w:rsidRPr="00D52650">
        <w:rPr>
          <w:rFonts w:asciiTheme="majorHAnsi" w:eastAsia="Times New Roman" w:hAnsiTheme="majorHAnsi" w:cstheme="majorHAnsi"/>
          <w:color w:val="1F1F1F"/>
        </w:rPr>
        <w:t xml:space="preserve"> STBL may offer Adobe Dreamweaver software for web development and design.</w:t>
      </w:r>
    </w:p>
    <w:p w14:paraId="3EA1984D" w14:textId="77777777" w:rsidR="00737C83" w:rsidRPr="00D52650" w:rsidRDefault="00737C83" w:rsidP="0025781B">
      <w:pPr>
        <w:pStyle w:val="ListParagraph"/>
        <w:numPr>
          <w:ilvl w:val="0"/>
          <w:numId w:val="13"/>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WordPress:</w:t>
      </w:r>
      <w:r w:rsidRPr="00D52650">
        <w:rPr>
          <w:rFonts w:asciiTheme="majorHAnsi" w:eastAsia="Times New Roman" w:hAnsiTheme="majorHAnsi" w:cstheme="majorHAnsi"/>
          <w:color w:val="1F1F1F"/>
        </w:rPr>
        <w:t xml:space="preserve"> STBL may offer WordPress software for creating and managing websites.</w:t>
      </w:r>
    </w:p>
    <w:p w14:paraId="585C9A50" w14:textId="77777777" w:rsidR="00737C83" w:rsidRPr="00D52650" w:rsidRDefault="00737C83" w:rsidP="0025781B">
      <w:pPr>
        <w:pStyle w:val="ListParagraph"/>
        <w:numPr>
          <w:ilvl w:val="0"/>
          <w:numId w:val="13"/>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 xml:space="preserve">JetBrains </w:t>
      </w:r>
      <w:proofErr w:type="spellStart"/>
      <w:r w:rsidRPr="00D52650">
        <w:rPr>
          <w:rFonts w:asciiTheme="majorHAnsi" w:eastAsia="Times New Roman" w:hAnsiTheme="majorHAnsi" w:cstheme="majorHAnsi"/>
          <w:i/>
          <w:iCs/>
          <w:color w:val="1F1F1F"/>
        </w:rPr>
        <w:t>PhpStorm</w:t>
      </w:r>
      <w:proofErr w:type="spellEnd"/>
      <w:r w:rsidRPr="00D52650">
        <w:rPr>
          <w:rFonts w:asciiTheme="majorHAnsi" w:eastAsia="Times New Roman" w:hAnsiTheme="majorHAnsi" w:cstheme="majorHAnsi"/>
          <w:i/>
          <w:iCs/>
          <w:color w:val="1F1F1F"/>
        </w:rPr>
        <w:t>:</w:t>
      </w:r>
      <w:r w:rsidRPr="00D52650">
        <w:rPr>
          <w:rFonts w:asciiTheme="majorHAnsi" w:eastAsia="Times New Roman" w:hAnsiTheme="majorHAnsi" w:cstheme="majorHAnsi"/>
          <w:color w:val="1F1F1F"/>
        </w:rPr>
        <w:t xml:space="preserve"> STBL may offer JetBrains </w:t>
      </w:r>
      <w:proofErr w:type="spellStart"/>
      <w:r w:rsidRPr="00D52650">
        <w:rPr>
          <w:rFonts w:asciiTheme="majorHAnsi" w:eastAsia="Times New Roman" w:hAnsiTheme="majorHAnsi" w:cstheme="majorHAnsi"/>
          <w:color w:val="1F1F1F"/>
        </w:rPr>
        <w:t>PhpStorm</w:t>
      </w:r>
      <w:proofErr w:type="spellEnd"/>
      <w:r w:rsidRPr="00D52650">
        <w:rPr>
          <w:rFonts w:asciiTheme="majorHAnsi" w:eastAsia="Times New Roman" w:hAnsiTheme="majorHAnsi" w:cstheme="majorHAnsi"/>
          <w:color w:val="1F1F1F"/>
        </w:rPr>
        <w:t xml:space="preserve"> software for professional PHP web development.</w:t>
      </w:r>
    </w:p>
    <w:p w14:paraId="7398CED1"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48432D5F"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Virtualization and Cloud Computing:</w:t>
      </w:r>
    </w:p>
    <w:p w14:paraId="543082AE" w14:textId="77777777" w:rsidR="00737C83" w:rsidRPr="00D52650" w:rsidRDefault="00737C83" w:rsidP="0025781B">
      <w:pPr>
        <w:pStyle w:val="ListParagraph"/>
        <w:numPr>
          <w:ilvl w:val="2"/>
          <w:numId w:val="15"/>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VMware vSphere:</w:t>
      </w:r>
      <w:r w:rsidRPr="00D52650">
        <w:rPr>
          <w:rFonts w:asciiTheme="majorHAnsi" w:eastAsia="Times New Roman" w:hAnsiTheme="majorHAnsi" w:cstheme="majorHAnsi"/>
          <w:color w:val="1F1F1F"/>
        </w:rPr>
        <w:t xml:space="preserve"> STBL may offer VMware vSphere software for server virtualization and cloud computing.</w:t>
      </w:r>
    </w:p>
    <w:p w14:paraId="64124000" w14:textId="77777777" w:rsidR="00737C83" w:rsidRPr="00D52650" w:rsidRDefault="00737C83" w:rsidP="0025781B">
      <w:pPr>
        <w:pStyle w:val="ListParagraph"/>
        <w:numPr>
          <w:ilvl w:val="2"/>
          <w:numId w:val="15"/>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Microsoft Hyper-V:</w:t>
      </w:r>
      <w:r w:rsidRPr="00D52650">
        <w:rPr>
          <w:rFonts w:asciiTheme="majorHAnsi" w:eastAsia="Times New Roman" w:hAnsiTheme="majorHAnsi" w:cstheme="majorHAnsi"/>
          <w:color w:val="1F1F1F"/>
        </w:rPr>
        <w:t xml:space="preserve"> STBL may offer Microsoft Hyper-V software for server virtualization.</w:t>
      </w:r>
    </w:p>
    <w:p w14:paraId="2B2E2455" w14:textId="77777777" w:rsidR="00737C83" w:rsidRPr="00D52650" w:rsidRDefault="00737C83" w:rsidP="0025781B">
      <w:pPr>
        <w:pStyle w:val="ListParagraph"/>
        <w:numPr>
          <w:ilvl w:val="2"/>
          <w:numId w:val="15"/>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i/>
          <w:iCs/>
          <w:color w:val="1F1F1F"/>
        </w:rPr>
        <w:t>Amazon Web Services (AWS):</w:t>
      </w:r>
      <w:r w:rsidRPr="00D52650">
        <w:rPr>
          <w:rFonts w:asciiTheme="majorHAnsi" w:eastAsia="Times New Roman" w:hAnsiTheme="majorHAnsi" w:cstheme="majorHAnsi"/>
          <w:color w:val="1F1F1F"/>
        </w:rPr>
        <w:t xml:space="preserve"> STBL may offer AWS services and tools for cloud computing and storage.</w:t>
      </w:r>
    </w:p>
    <w:p w14:paraId="24348CAC" w14:textId="77777777" w:rsidR="00737C83" w:rsidRPr="00D52650" w:rsidRDefault="00737C83" w:rsidP="00CB6266">
      <w:pPr>
        <w:pStyle w:val="ListParagraph"/>
        <w:spacing w:after="0" w:line="276" w:lineRule="auto"/>
        <w:ind w:left="1620"/>
        <w:jc w:val="both"/>
        <w:rPr>
          <w:rFonts w:asciiTheme="majorHAnsi" w:eastAsia="Times New Roman" w:hAnsiTheme="majorHAnsi" w:cstheme="majorHAnsi"/>
          <w:color w:val="1F1F1F"/>
        </w:rPr>
      </w:pPr>
    </w:p>
    <w:p w14:paraId="0F057A61"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Backup and Recovery:</w:t>
      </w:r>
    </w:p>
    <w:p w14:paraId="6034912F" w14:textId="77777777" w:rsidR="00737C83" w:rsidRPr="00D52650" w:rsidRDefault="00737C83" w:rsidP="0025781B">
      <w:pPr>
        <w:pStyle w:val="ListParagraph"/>
        <w:numPr>
          <w:ilvl w:val="0"/>
          <w:numId w:val="14"/>
        </w:numPr>
        <w:spacing w:after="0" w:line="276" w:lineRule="auto"/>
        <w:ind w:left="16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Acronis True Image: STBL may offer Acronis True Image software for backup and recovery of computer systems and data.</w:t>
      </w:r>
    </w:p>
    <w:p w14:paraId="5BB2AFE2" w14:textId="77777777" w:rsidR="00737C83" w:rsidRPr="00D52650" w:rsidRDefault="00737C83" w:rsidP="0025781B">
      <w:pPr>
        <w:pStyle w:val="ListParagraph"/>
        <w:numPr>
          <w:ilvl w:val="0"/>
          <w:numId w:val="14"/>
        </w:numPr>
        <w:spacing w:after="0" w:line="276" w:lineRule="auto"/>
        <w:ind w:left="16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Symantec Backup Exec: STBL may offer Symantec Backup Exec software for data backup and recovery in enterprise environments.</w:t>
      </w:r>
    </w:p>
    <w:p w14:paraId="71125BF2" w14:textId="77777777" w:rsidR="00737C83" w:rsidRPr="00D52650" w:rsidRDefault="00737C83" w:rsidP="0025781B">
      <w:pPr>
        <w:pStyle w:val="ListParagraph"/>
        <w:numPr>
          <w:ilvl w:val="0"/>
          <w:numId w:val="14"/>
        </w:numPr>
        <w:spacing w:after="0" w:line="276" w:lineRule="auto"/>
        <w:ind w:left="16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Veeam Backup &amp; Replication: STBL may offer Veeam Backup &amp; Replication software for virtualized data protection and disaster recovery.</w:t>
      </w:r>
    </w:p>
    <w:p w14:paraId="05C4365B" w14:textId="16D570A6" w:rsidR="00737C83" w:rsidRPr="00D52650" w:rsidRDefault="00737C83" w:rsidP="00A53FA5">
      <w:pPr>
        <w:pStyle w:val="Heading2"/>
      </w:pPr>
      <w:bookmarkStart w:id="18" w:name="_Toc143270989"/>
      <w:r w:rsidRPr="00D52650">
        <w:t xml:space="preserve">Server and </w:t>
      </w:r>
      <w:proofErr w:type="gramStart"/>
      <w:r w:rsidRPr="00D52650">
        <w:t>Storage :</w:t>
      </w:r>
      <w:bookmarkEnd w:id="18"/>
      <w:proofErr w:type="gramEnd"/>
      <w:r w:rsidRPr="00D52650">
        <w:t xml:space="preserve"> </w:t>
      </w:r>
    </w:p>
    <w:p w14:paraId="09EFD71C"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For End-Users:</w:t>
      </w:r>
    </w:p>
    <w:p w14:paraId="511BF615" w14:textId="77777777" w:rsidR="00737C83" w:rsidRPr="00D52650" w:rsidRDefault="00737C83" w:rsidP="00CB6266">
      <w:pPr>
        <w:spacing w:after="0" w:line="276" w:lineRule="auto"/>
        <w:ind w:firstLine="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Personal Cloud Storage:</w:t>
      </w:r>
    </w:p>
    <w:p w14:paraId="38BC6436" w14:textId="77777777" w:rsidR="00737C83" w:rsidRPr="00D52650" w:rsidRDefault="00737C83" w:rsidP="0025781B">
      <w:pPr>
        <w:pStyle w:val="ListParagraph"/>
        <w:numPr>
          <w:ilvl w:val="0"/>
          <w:numId w:val="1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Western Digital My Cloud: STBL may offer Western Digital My Cloud personal cloud storage solutions for individuals or small home offices.</w:t>
      </w:r>
    </w:p>
    <w:p w14:paraId="2E5D4AA1" w14:textId="77777777" w:rsidR="00737C83" w:rsidRPr="00D52650" w:rsidRDefault="00737C83" w:rsidP="0025781B">
      <w:pPr>
        <w:pStyle w:val="ListParagraph"/>
        <w:numPr>
          <w:ilvl w:val="0"/>
          <w:numId w:val="1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Seagate Personal Cloud: STBL may offer Seagate Personal Cloud storage solutions for personal data storage and backup.</w:t>
      </w:r>
    </w:p>
    <w:p w14:paraId="4C04C240"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6D9D0131" w14:textId="77777777" w:rsidR="00737C83" w:rsidRPr="00D52650" w:rsidRDefault="00737C83" w:rsidP="00CB6266">
      <w:pPr>
        <w:spacing w:after="0" w:line="276" w:lineRule="auto"/>
        <w:ind w:firstLine="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Network Attached Storage (NAS):</w:t>
      </w:r>
    </w:p>
    <w:p w14:paraId="3B439CE0" w14:textId="77777777" w:rsidR="00737C83" w:rsidRPr="00D52650" w:rsidRDefault="00737C83" w:rsidP="0025781B">
      <w:pPr>
        <w:pStyle w:val="ListParagraph"/>
        <w:numPr>
          <w:ilvl w:val="0"/>
          <w:numId w:val="17"/>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Synology DiskStation: STBL may offer Synology DiskStation NAS solutions for home and small office use, with models like DiskStation DS220+ or DS920+.</w:t>
      </w:r>
    </w:p>
    <w:p w14:paraId="2BE622C1" w14:textId="77777777" w:rsidR="00737C83" w:rsidRPr="00D52650" w:rsidRDefault="00737C83" w:rsidP="0025781B">
      <w:pPr>
        <w:pStyle w:val="ListParagraph"/>
        <w:numPr>
          <w:ilvl w:val="0"/>
          <w:numId w:val="17"/>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QNAP Turbo NAS: STBL may offer QNAP Turbo NAS solutions, such as TS-231K or TS-451D2, for home and multimedia applications.</w:t>
      </w:r>
    </w:p>
    <w:p w14:paraId="36D016BD"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68051538" w14:textId="77777777" w:rsidR="00737C83" w:rsidRPr="00D52650" w:rsidRDefault="00737C83" w:rsidP="00CB6266">
      <w:pPr>
        <w:spacing w:after="0" w:line="276" w:lineRule="auto"/>
        <w:ind w:firstLine="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lastRenderedPageBreak/>
        <w:t>External Hard Drives:</w:t>
      </w:r>
    </w:p>
    <w:p w14:paraId="260BE6E7" w14:textId="77777777" w:rsidR="00737C83" w:rsidRPr="00D52650" w:rsidRDefault="00737C83" w:rsidP="0025781B">
      <w:pPr>
        <w:pStyle w:val="ListParagraph"/>
        <w:numPr>
          <w:ilvl w:val="0"/>
          <w:numId w:val="18"/>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Seagate Expansion: STBL may offer Seagate Expansion external hard drives with different storage capacities for personal data backup and storage.</w:t>
      </w:r>
    </w:p>
    <w:p w14:paraId="31A5F26D" w14:textId="77777777" w:rsidR="00737C83" w:rsidRPr="00D52650" w:rsidRDefault="00737C83" w:rsidP="0025781B">
      <w:pPr>
        <w:pStyle w:val="ListParagraph"/>
        <w:numPr>
          <w:ilvl w:val="0"/>
          <w:numId w:val="18"/>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Western Digital Elements: STBL may offer Western Digital Elements external hard drives that provide reliable and portable storage solutions for individuals.</w:t>
      </w:r>
    </w:p>
    <w:p w14:paraId="46521684"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56369467" w14:textId="77777777" w:rsidR="00737C83" w:rsidRPr="00D52650" w:rsidRDefault="00737C83" w:rsidP="00CB6266">
      <w:pPr>
        <w:spacing w:after="0" w:line="276" w:lineRule="auto"/>
        <w:ind w:firstLine="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Network Attached Storage (NAS):</w:t>
      </w:r>
    </w:p>
    <w:p w14:paraId="06E81414" w14:textId="77777777" w:rsidR="00737C83" w:rsidRPr="00D52650" w:rsidRDefault="00737C83" w:rsidP="0025781B">
      <w:pPr>
        <w:pStyle w:val="ListParagraph"/>
        <w:numPr>
          <w:ilvl w:val="0"/>
          <w:numId w:val="19"/>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Buffalo </w:t>
      </w:r>
      <w:proofErr w:type="spellStart"/>
      <w:r w:rsidRPr="00D52650">
        <w:rPr>
          <w:rFonts w:asciiTheme="majorHAnsi" w:eastAsia="Times New Roman" w:hAnsiTheme="majorHAnsi" w:cstheme="majorHAnsi"/>
          <w:color w:val="1F1F1F"/>
        </w:rPr>
        <w:t>LinkStation</w:t>
      </w:r>
      <w:proofErr w:type="spellEnd"/>
      <w:r w:rsidRPr="00D52650">
        <w:rPr>
          <w:rFonts w:asciiTheme="majorHAnsi" w:eastAsia="Times New Roman" w:hAnsiTheme="majorHAnsi" w:cstheme="majorHAnsi"/>
          <w:color w:val="1F1F1F"/>
        </w:rPr>
        <w:t xml:space="preserve">: STBL may offer Buffalo </w:t>
      </w:r>
      <w:proofErr w:type="spellStart"/>
      <w:r w:rsidRPr="00D52650">
        <w:rPr>
          <w:rFonts w:asciiTheme="majorHAnsi" w:eastAsia="Times New Roman" w:hAnsiTheme="majorHAnsi" w:cstheme="majorHAnsi"/>
          <w:color w:val="1F1F1F"/>
        </w:rPr>
        <w:t>LinkStation</w:t>
      </w:r>
      <w:proofErr w:type="spellEnd"/>
      <w:r w:rsidRPr="00D52650">
        <w:rPr>
          <w:rFonts w:asciiTheme="majorHAnsi" w:eastAsia="Times New Roman" w:hAnsiTheme="majorHAnsi" w:cstheme="majorHAnsi"/>
          <w:color w:val="1F1F1F"/>
        </w:rPr>
        <w:t xml:space="preserve"> NAS devices that allow for centralized data storage and sharing within homes or small offices.</w:t>
      </w:r>
    </w:p>
    <w:p w14:paraId="105702E2" w14:textId="0697FA5F"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  </w:t>
      </w:r>
    </w:p>
    <w:p w14:paraId="75893E3B"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For Enterprise Use:</w:t>
      </w:r>
    </w:p>
    <w:p w14:paraId="2D255B8A"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0D358B96" w14:textId="77777777" w:rsidR="00737C83" w:rsidRPr="00D52650" w:rsidRDefault="00737C83" w:rsidP="00CB6266">
      <w:pPr>
        <w:spacing w:after="0" w:line="276" w:lineRule="auto"/>
        <w:ind w:firstLine="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Rack Servers:</w:t>
      </w:r>
    </w:p>
    <w:p w14:paraId="5A38B3C9" w14:textId="77777777" w:rsidR="00737C83" w:rsidRPr="00D52650" w:rsidRDefault="00737C83" w:rsidP="0025781B">
      <w:pPr>
        <w:pStyle w:val="ListParagraph"/>
        <w:numPr>
          <w:ilvl w:val="0"/>
          <w:numId w:val="19"/>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Dell PowerEdge: STBL may offer Dell PowerEdge rack servers, such as PowerEdge R740 or R940, for enterprise-level computing and virtualization.</w:t>
      </w:r>
    </w:p>
    <w:p w14:paraId="4C560BFF" w14:textId="77777777" w:rsidR="00737C83" w:rsidRPr="00D52650" w:rsidRDefault="00737C83" w:rsidP="0025781B">
      <w:pPr>
        <w:pStyle w:val="ListParagraph"/>
        <w:numPr>
          <w:ilvl w:val="0"/>
          <w:numId w:val="19"/>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HPE ProLiant: STBL may offer HPE ProLiant rack servers, like ProLiant DL380 or DL560, for business-critical workloads and scalability.</w:t>
      </w:r>
    </w:p>
    <w:p w14:paraId="1C1717A5"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3CF2DEE5" w14:textId="77777777" w:rsidR="00737C83" w:rsidRPr="00D52650" w:rsidRDefault="00737C83" w:rsidP="00CB6266">
      <w:pPr>
        <w:spacing w:after="0" w:line="276" w:lineRule="auto"/>
        <w:ind w:firstLine="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Blade Servers:</w:t>
      </w:r>
    </w:p>
    <w:p w14:paraId="4C5DDBBF" w14:textId="33155F58" w:rsidR="00737C83" w:rsidRPr="00D52650" w:rsidRDefault="00737C83" w:rsidP="0025781B">
      <w:pPr>
        <w:pStyle w:val="ListParagraph"/>
        <w:numPr>
          <w:ilvl w:val="0"/>
          <w:numId w:val="20"/>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Lenovo </w:t>
      </w:r>
      <w:proofErr w:type="spellStart"/>
      <w:r w:rsidRPr="00D52650">
        <w:rPr>
          <w:rFonts w:asciiTheme="majorHAnsi" w:eastAsia="Times New Roman" w:hAnsiTheme="majorHAnsi" w:cstheme="majorHAnsi"/>
          <w:color w:val="1F1F1F"/>
        </w:rPr>
        <w:t>ThinkSystem</w:t>
      </w:r>
      <w:proofErr w:type="spellEnd"/>
      <w:r w:rsidRPr="00D52650">
        <w:rPr>
          <w:rFonts w:asciiTheme="majorHAnsi" w:eastAsia="Times New Roman" w:hAnsiTheme="majorHAnsi" w:cstheme="majorHAnsi"/>
          <w:color w:val="1F1F1F"/>
        </w:rPr>
        <w:t xml:space="preserve">: STBL may offer Lenovo </w:t>
      </w:r>
      <w:proofErr w:type="spellStart"/>
      <w:r w:rsidRPr="00D52650">
        <w:rPr>
          <w:rFonts w:asciiTheme="majorHAnsi" w:eastAsia="Times New Roman" w:hAnsiTheme="majorHAnsi" w:cstheme="majorHAnsi"/>
          <w:color w:val="1F1F1F"/>
        </w:rPr>
        <w:t>ThinkSystem</w:t>
      </w:r>
      <w:proofErr w:type="spellEnd"/>
      <w:r w:rsidRPr="00D52650">
        <w:rPr>
          <w:rFonts w:asciiTheme="majorHAnsi" w:eastAsia="Times New Roman" w:hAnsiTheme="majorHAnsi" w:cstheme="majorHAnsi"/>
          <w:color w:val="1F1F1F"/>
        </w:rPr>
        <w:t xml:space="preserve"> blade servers, such as </w:t>
      </w:r>
      <w:proofErr w:type="spellStart"/>
      <w:r w:rsidRPr="00D52650">
        <w:rPr>
          <w:rFonts w:asciiTheme="majorHAnsi" w:eastAsia="Times New Roman" w:hAnsiTheme="majorHAnsi" w:cstheme="majorHAnsi"/>
          <w:color w:val="1F1F1F"/>
        </w:rPr>
        <w:t>ThinkSystem</w:t>
      </w:r>
      <w:proofErr w:type="spellEnd"/>
      <w:r w:rsidRPr="00D52650">
        <w:rPr>
          <w:rFonts w:asciiTheme="majorHAnsi" w:eastAsia="Times New Roman" w:hAnsiTheme="majorHAnsi" w:cstheme="majorHAnsi"/>
          <w:color w:val="1F1F1F"/>
        </w:rPr>
        <w:t xml:space="preserve"> SN550 or SN850, for dense computing environments and data </w:t>
      </w:r>
      <w:proofErr w:type="spellStart"/>
      <w:r w:rsidR="00FE4219" w:rsidRPr="00D52650">
        <w:rPr>
          <w:rFonts w:asciiTheme="majorHAnsi" w:eastAsia="Times New Roman" w:hAnsiTheme="majorHAnsi" w:cstheme="majorHAnsi"/>
          <w:color w:val="1F1F1F"/>
        </w:rPr>
        <w:t>centres</w:t>
      </w:r>
      <w:proofErr w:type="spellEnd"/>
      <w:r w:rsidRPr="00D52650">
        <w:rPr>
          <w:rFonts w:asciiTheme="majorHAnsi" w:eastAsia="Times New Roman" w:hAnsiTheme="majorHAnsi" w:cstheme="majorHAnsi"/>
          <w:color w:val="1F1F1F"/>
        </w:rPr>
        <w:t>.</w:t>
      </w:r>
    </w:p>
    <w:p w14:paraId="47C3FF16" w14:textId="41E1A351" w:rsidR="00737C83" w:rsidRPr="00D52650" w:rsidRDefault="00737C83" w:rsidP="0025781B">
      <w:pPr>
        <w:pStyle w:val="ListParagraph"/>
        <w:numPr>
          <w:ilvl w:val="0"/>
          <w:numId w:val="20"/>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Cisco UCS: STBL may offer Cisco Unified Computing System (UCS) blade servers, like UCS B200 M5 or B480 M5, for unified </w:t>
      </w:r>
      <w:r w:rsidR="00FE4219" w:rsidRPr="00D52650">
        <w:rPr>
          <w:rFonts w:asciiTheme="majorHAnsi" w:eastAsia="Times New Roman" w:hAnsiTheme="majorHAnsi" w:cstheme="majorHAnsi"/>
          <w:color w:val="1F1F1F"/>
        </w:rPr>
        <w:t>computing</w:t>
      </w:r>
      <w:r w:rsidRPr="00D52650">
        <w:rPr>
          <w:rFonts w:asciiTheme="majorHAnsi" w:eastAsia="Times New Roman" w:hAnsiTheme="majorHAnsi" w:cstheme="majorHAnsi"/>
          <w:color w:val="1F1F1F"/>
        </w:rPr>
        <w:t xml:space="preserve"> and management.</w:t>
      </w:r>
    </w:p>
    <w:p w14:paraId="451DBA85"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20895DC1" w14:textId="77777777" w:rsidR="00737C83" w:rsidRPr="00D52650" w:rsidRDefault="00737C83" w:rsidP="00CB6266">
      <w:pPr>
        <w:spacing w:after="0" w:line="276" w:lineRule="auto"/>
        <w:ind w:firstLine="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Storage Area Network (SAN):</w:t>
      </w:r>
    </w:p>
    <w:p w14:paraId="50DE7BFF" w14:textId="77777777" w:rsidR="00737C83" w:rsidRPr="00D52650" w:rsidRDefault="00737C83" w:rsidP="0025781B">
      <w:pPr>
        <w:pStyle w:val="ListParagraph"/>
        <w:numPr>
          <w:ilvl w:val="0"/>
          <w:numId w:val="21"/>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NetApp AFF Series: STBL may offer NetApp AFF (All-Flash FAS) storage systems for high-performance SAN solutions in enterprise environments.</w:t>
      </w:r>
    </w:p>
    <w:p w14:paraId="0247B909" w14:textId="77777777" w:rsidR="00737C83" w:rsidRPr="00D52650" w:rsidRDefault="00737C83" w:rsidP="0025781B">
      <w:pPr>
        <w:pStyle w:val="ListParagraph"/>
        <w:numPr>
          <w:ilvl w:val="0"/>
          <w:numId w:val="21"/>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HPE 3PAR: STBL may offer HPE 3PAR storage arrays, such as HPE 3PAR </w:t>
      </w:r>
      <w:proofErr w:type="spellStart"/>
      <w:r w:rsidRPr="00D52650">
        <w:rPr>
          <w:rFonts w:asciiTheme="majorHAnsi" w:eastAsia="Times New Roman" w:hAnsiTheme="majorHAnsi" w:cstheme="majorHAnsi"/>
          <w:color w:val="1F1F1F"/>
        </w:rPr>
        <w:t>StoreServ</w:t>
      </w:r>
      <w:proofErr w:type="spellEnd"/>
      <w:r w:rsidRPr="00D52650">
        <w:rPr>
          <w:rFonts w:asciiTheme="majorHAnsi" w:eastAsia="Times New Roman" w:hAnsiTheme="majorHAnsi" w:cstheme="majorHAnsi"/>
          <w:color w:val="1F1F1F"/>
        </w:rPr>
        <w:t xml:space="preserve"> 8000 or 20000 series, for scalable and efficient SAN storage.</w:t>
      </w:r>
    </w:p>
    <w:p w14:paraId="2B27178D" w14:textId="77777777" w:rsidR="00964738" w:rsidRPr="00D52650" w:rsidRDefault="00964738" w:rsidP="00CB6266">
      <w:pPr>
        <w:spacing w:after="0" w:line="276" w:lineRule="auto"/>
        <w:ind w:firstLine="720"/>
        <w:jc w:val="both"/>
        <w:rPr>
          <w:rFonts w:asciiTheme="majorHAnsi" w:eastAsia="Times New Roman" w:hAnsiTheme="majorHAnsi" w:cstheme="majorHAnsi"/>
          <w:color w:val="1F1F1F"/>
        </w:rPr>
      </w:pPr>
    </w:p>
    <w:p w14:paraId="4AE56311" w14:textId="5A8E9641" w:rsidR="00737C83" w:rsidRPr="00D52650" w:rsidRDefault="00737C83" w:rsidP="00CB6266">
      <w:pPr>
        <w:spacing w:after="0" w:line="276" w:lineRule="auto"/>
        <w:ind w:firstLine="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Network-Attached Storage (NAS):</w:t>
      </w:r>
    </w:p>
    <w:p w14:paraId="5D166E8C" w14:textId="77777777" w:rsidR="00737C83" w:rsidRPr="00D52650" w:rsidRDefault="00737C83" w:rsidP="0025781B">
      <w:pPr>
        <w:pStyle w:val="ListParagraph"/>
        <w:numPr>
          <w:ilvl w:val="0"/>
          <w:numId w:val="22"/>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Dell EMC Unity: STBL may offer Dell EMC Unity NAS systems, like Dell EMC Unity 350F or 650F, for unified file and block storage in enterprise environments.</w:t>
      </w:r>
    </w:p>
    <w:p w14:paraId="409BD5DD" w14:textId="77777777" w:rsidR="00737C83" w:rsidRPr="00D52650" w:rsidRDefault="00737C83" w:rsidP="0025781B">
      <w:pPr>
        <w:pStyle w:val="ListParagraph"/>
        <w:numPr>
          <w:ilvl w:val="0"/>
          <w:numId w:val="22"/>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HPE </w:t>
      </w:r>
      <w:proofErr w:type="spellStart"/>
      <w:r w:rsidRPr="00D52650">
        <w:rPr>
          <w:rFonts w:asciiTheme="majorHAnsi" w:eastAsia="Times New Roman" w:hAnsiTheme="majorHAnsi" w:cstheme="majorHAnsi"/>
          <w:color w:val="1F1F1F"/>
        </w:rPr>
        <w:t>StoreEasy</w:t>
      </w:r>
      <w:proofErr w:type="spellEnd"/>
      <w:r w:rsidRPr="00D52650">
        <w:rPr>
          <w:rFonts w:asciiTheme="majorHAnsi" w:eastAsia="Times New Roman" w:hAnsiTheme="majorHAnsi" w:cstheme="majorHAnsi"/>
          <w:color w:val="1F1F1F"/>
        </w:rPr>
        <w:t xml:space="preserve">: STBL may offer HPE </w:t>
      </w:r>
      <w:proofErr w:type="spellStart"/>
      <w:r w:rsidRPr="00D52650">
        <w:rPr>
          <w:rFonts w:asciiTheme="majorHAnsi" w:eastAsia="Times New Roman" w:hAnsiTheme="majorHAnsi" w:cstheme="majorHAnsi"/>
          <w:color w:val="1F1F1F"/>
        </w:rPr>
        <w:t>StoreEasy</w:t>
      </w:r>
      <w:proofErr w:type="spellEnd"/>
      <w:r w:rsidRPr="00D52650">
        <w:rPr>
          <w:rFonts w:asciiTheme="majorHAnsi" w:eastAsia="Times New Roman" w:hAnsiTheme="majorHAnsi" w:cstheme="majorHAnsi"/>
          <w:color w:val="1F1F1F"/>
        </w:rPr>
        <w:t xml:space="preserve"> NAS solutions, such as HPE </w:t>
      </w:r>
      <w:proofErr w:type="spellStart"/>
      <w:r w:rsidRPr="00D52650">
        <w:rPr>
          <w:rFonts w:asciiTheme="majorHAnsi" w:eastAsia="Times New Roman" w:hAnsiTheme="majorHAnsi" w:cstheme="majorHAnsi"/>
          <w:color w:val="1F1F1F"/>
        </w:rPr>
        <w:t>StoreEasy</w:t>
      </w:r>
      <w:proofErr w:type="spellEnd"/>
      <w:r w:rsidRPr="00D52650">
        <w:rPr>
          <w:rFonts w:asciiTheme="majorHAnsi" w:eastAsia="Times New Roman" w:hAnsiTheme="majorHAnsi" w:cstheme="majorHAnsi"/>
          <w:color w:val="1F1F1F"/>
        </w:rPr>
        <w:t xml:space="preserve"> 1660 or 1860, for simplified file storage and management.</w:t>
      </w:r>
    </w:p>
    <w:p w14:paraId="3568536E"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7E557C1F" w14:textId="77777777" w:rsidR="00737C83" w:rsidRPr="00D52650" w:rsidRDefault="00737C83" w:rsidP="00CB6266">
      <w:pPr>
        <w:spacing w:after="0" w:line="276" w:lineRule="auto"/>
        <w:ind w:firstLine="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Tower Servers:</w:t>
      </w:r>
    </w:p>
    <w:p w14:paraId="3087B74F" w14:textId="77777777" w:rsidR="00737C83" w:rsidRPr="00D52650" w:rsidRDefault="00737C83" w:rsidP="0025781B">
      <w:pPr>
        <w:pStyle w:val="ListParagraph"/>
        <w:numPr>
          <w:ilvl w:val="0"/>
          <w:numId w:val="23"/>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lastRenderedPageBreak/>
        <w:t>HPE ProLiant ML: STBL may offer HPE ProLiant ML tower servers suitable for small to medium-sized businesses, with models like the ML350 Gen10 or ML110 Gen10.</w:t>
      </w:r>
    </w:p>
    <w:p w14:paraId="619029E3" w14:textId="77777777" w:rsidR="00737C83" w:rsidRPr="00D52650" w:rsidRDefault="00737C83" w:rsidP="0025781B">
      <w:pPr>
        <w:pStyle w:val="ListParagraph"/>
        <w:numPr>
          <w:ilvl w:val="0"/>
          <w:numId w:val="23"/>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Dell PowerEdge T: STBL may offer Dell PowerEdge T tower servers designed for entry-level to mid-size businesses, including models like the PowerEdge T640 or T340.</w:t>
      </w:r>
    </w:p>
    <w:p w14:paraId="72A3E1A6"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141484A2" w14:textId="77777777" w:rsidR="00737C83" w:rsidRPr="00D52650" w:rsidRDefault="00737C83" w:rsidP="00CB6266">
      <w:pPr>
        <w:spacing w:after="0" w:line="276" w:lineRule="auto"/>
        <w:ind w:firstLine="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Storage Area Network (SAN):</w:t>
      </w:r>
    </w:p>
    <w:p w14:paraId="723100E8" w14:textId="77777777" w:rsidR="00737C83" w:rsidRPr="00D52650" w:rsidRDefault="00737C83" w:rsidP="0025781B">
      <w:pPr>
        <w:pStyle w:val="ListParagraph"/>
        <w:numPr>
          <w:ilvl w:val="0"/>
          <w:numId w:val="24"/>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EMC VMAX: STBL may offer EMC VMAX SAN storage systems known for their scalability and high performance in enterprise environments.</w:t>
      </w:r>
    </w:p>
    <w:p w14:paraId="5CFCBE1D" w14:textId="77777777" w:rsidR="00737C83" w:rsidRPr="00D52650" w:rsidRDefault="00737C83" w:rsidP="0025781B">
      <w:pPr>
        <w:pStyle w:val="ListParagraph"/>
        <w:numPr>
          <w:ilvl w:val="0"/>
          <w:numId w:val="24"/>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IBM </w:t>
      </w:r>
      <w:proofErr w:type="spellStart"/>
      <w:r w:rsidRPr="00D52650">
        <w:rPr>
          <w:rFonts w:asciiTheme="majorHAnsi" w:eastAsia="Times New Roman" w:hAnsiTheme="majorHAnsi" w:cstheme="majorHAnsi"/>
          <w:color w:val="1F1F1F"/>
        </w:rPr>
        <w:t>FlashSystem</w:t>
      </w:r>
      <w:proofErr w:type="spellEnd"/>
      <w:r w:rsidRPr="00D52650">
        <w:rPr>
          <w:rFonts w:asciiTheme="majorHAnsi" w:eastAsia="Times New Roman" w:hAnsiTheme="majorHAnsi" w:cstheme="majorHAnsi"/>
          <w:color w:val="1F1F1F"/>
        </w:rPr>
        <w:t xml:space="preserve">: STBL may offer IBM </w:t>
      </w:r>
      <w:proofErr w:type="spellStart"/>
      <w:r w:rsidRPr="00D52650">
        <w:rPr>
          <w:rFonts w:asciiTheme="majorHAnsi" w:eastAsia="Times New Roman" w:hAnsiTheme="majorHAnsi" w:cstheme="majorHAnsi"/>
          <w:color w:val="1F1F1F"/>
        </w:rPr>
        <w:t>FlashSystem</w:t>
      </w:r>
      <w:proofErr w:type="spellEnd"/>
      <w:r w:rsidRPr="00D52650">
        <w:rPr>
          <w:rFonts w:asciiTheme="majorHAnsi" w:eastAsia="Times New Roman" w:hAnsiTheme="majorHAnsi" w:cstheme="majorHAnsi"/>
          <w:color w:val="1F1F1F"/>
        </w:rPr>
        <w:t xml:space="preserve"> storage solutions that deliver high-speed performance and low latency for demanding applications.</w:t>
      </w:r>
    </w:p>
    <w:p w14:paraId="671645DC"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5C82F544" w14:textId="77777777" w:rsidR="00737C83" w:rsidRPr="00D52650" w:rsidRDefault="00737C83" w:rsidP="00CB6266">
      <w:pPr>
        <w:spacing w:after="0" w:line="276" w:lineRule="auto"/>
        <w:ind w:firstLine="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Hybrid Storage Arrays:</w:t>
      </w:r>
    </w:p>
    <w:p w14:paraId="27082492" w14:textId="77777777" w:rsidR="00737C83" w:rsidRPr="00D52650" w:rsidRDefault="00737C83" w:rsidP="0025781B">
      <w:pPr>
        <w:pStyle w:val="ListParagraph"/>
        <w:numPr>
          <w:ilvl w:val="0"/>
          <w:numId w:val="25"/>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Nimble Storage: STBL may offer Nimble Storage arrays that combine flash and spinning disk technologies to provide cost-effective and high-performance storage solutions.</w:t>
      </w:r>
    </w:p>
    <w:p w14:paraId="7E6FB9F8" w14:textId="77777777" w:rsidR="00737C83" w:rsidRPr="00D52650" w:rsidRDefault="00737C83" w:rsidP="0025781B">
      <w:pPr>
        <w:pStyle w:val="ListParagraph"/>
        <w:numPr>
          <w:ilvl w:val="0"/>
          <w:numId w:val="25"/>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Dell EMC Unity XT: STBL may offer Dell EMC Unity XT hybrid storage arrays known for their efficiency and flexibility in enterprise environments.</w:t>
      </w:r>
    </w:p>
    <w:p w14:paraId="1F3E637F" w14:textId="77777777" w:rsidR="00737C83" w:rsidRPr="00D52650" w:rsidRDefault="00737C83" w:rsidP="00CB6266">
      <w:pPr>
        <w:pStyle w:val="ListParagraph"/>
        <w:spacing w:after="0" w:line="276" w:lineRule="auto"/>
        <w:ind w:left="2257"/>
        <w:jc w:val="both"/>
        <w:rPr>
          <w:rFonts w:asciiTheme="majorHAnsi" w:eastAsia="Times New Roman" w:hAnsiTheme="majorHAnsi" w:cstheme="majorHAnsi"/>
          <w:color w:val="1F1F1F"/>
        </w:rPr>
      </w:pPr>
    </w:p>
    <w:p w14:paraId="377BB11D" w14:textId="15BF5132" w:rsidR="00737C83" w:rsidRPr="00D52650" w:rsidRDefault="00737C83" w:rsidP="00A53FA5">
      <w:pPr>
        <w:pStyle w:val="Heading2"/>
      </w:pPr>
      <w:bookmarkStart w:id="19" w:name="_Toc143270990"/>
      <w:r w:rsidRPr="00D52650">
        <w:t xml:space="preserve">Networking </w:t>
      </w:r>
      <w:proofErr w:type="gramStart"/>
      <w:r w:rsidRPr="00D52650">
        <w:t>Products :</w:t>
      </w:r>
      <w:bookmarkEnd w:id="19"/>
      <w:proofErr w:type="gramEnd"/>
      <w:r w:rsidRPr="00D52650">
        <w:t xml:space="preserve"> </w:t>
      </w:r>
    </w:p>
    <w:p w14:paraId="1F46854C" w14:textId="77777777"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STBL, a leading provider of networking solutions, offers a comprehensive range of products to meet the diverse needs of businesses and individuals, collaborating with top brands in the industry. Let's explore each category of networking products STBL offers, along with specific brand names and model numbers:</w:t>
      </w:r>
    </w:p>
    <w:p w14:paraId="022A7758" w14:textId="77777777" w:rsidR="00CF0C53" w:rsidRPr="00D52650" w:rsidRDefault="00CF0C53" w:rsidP="00CB6266">
      <w:pPr>
        <w:spacing w:after="0" w:line="276" w:lineRule="auto"/>
        <w:ind w:firstLine="720"/>
        <w:jc w:val="both"/>
        <w:rPr>
          <w:rFonts w:asciiTheme="majorHAnsi" w:eastAsia="Times New Roman" w:hAnsiTheme="majorHAnsi" w:cstheme="majorHAnsi"/>
          <w:color w:val="0070C0"/>
        </w:rPr>
      </w:pPr>
    </w:p>
    <w:p w14:paraId="6F746D54" w14:textId="72C81DC1" w:rsidR="00737C83" w:rsidRPr="00D52650" w:rsidRDefault="00737C83" w:rsidP="00CB6266">
      <w:pPr>
        <w:spacing w:after="0" w:line="276" w:lineRule="auto"/>
        <w:ind w:firstLine="720"/>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Routers:</w:t>
      </w:r>
    </w:p>
    <w:p w14:paraId="60931C9C" w14:textId="77777777" w:rsidR="00737C83" w:rsidRPr="00D52650" w:rsidRDefault="00737C83" w:rsidP="00CB6266">
      <w:pPr>
        <w:spacing w:after="0" w:line="276" w:lineRule="auto"/>
        <w:ind w:left="69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Routers are essential for establishing network connections. STBL offers a range of routers to ensure secure and reliable connectivity. Here are a couple of examples:</w:t>
      </w:r>
    </w:p>
    <w:p w14:paraId="7EC98C10" w14:textId="3CD8C10B" w:rsidR="00964738"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Brand: Cisco</w:t>
      </w:r>
    </w:p>
    <w:p w14:paraId="0030F74B" w14:textId="6AF35A27" w:rsidR="00964738"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Model Number: ISR1100 Series</w:t>
      </w:r>
    </w:p>
    <w:p w14:paraId="61F9067D" w14:textId="55ED6BB8" w:rsidR="00737C83"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Description: The ISR1100 Series integrated services routers provide advanced security, WAN     connectivity, and application services, making them ideal for small and medium-sized businesses.</w:t>
      </w:r>
    </w:p>
    <w:p w14:paraId="297AC4D3" w14:textId="77777777" w:rsidR="00737C83" w:rsidRPr="00D52650" w:rsidRDefault="00737C83" w:rsidP="00CB6266">
      <w:p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  </w:t>
      </w:r>
    </w:p>
    <w:p w14:paraId="65DD9D34" w14:textId="77777777" w:rsidR="00737C83" w:rsidRPr="00D52650" w:rsidRDefault="00737C83" w:rsidP="00CB6266">
      <w:pPr>
        <w:spacing w:after="0" w:line="276" w:lineRule="auto"/>
        <w:ind w:firstLine="720"/>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Switches:</w:t>
      </w:r>
    </w:p>
    <w:p w14:paraId="16022BE8" w14:textId="77777777" w:rsidR="00964738" w:rsidRPr="00D52650" w:rsidRDefault="00737C83" w:rsidP="00CB6266">
      <w:pPr>
        <w:spacing w:after="0" w:line="276" w:lineRule="auto"/>
        <w:ind w:left="69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Switches enable efficient network communication between devices. STBL offers a diverse range of switches to meet various networking requirements. Consider these examples:</w:t>
      </w:r>
      <w:r w:rsidR="00964738" w:rsidRPr="00D52650">
        <w:rPr>
          <w:rFonts w:asciiTheme="majorHAnsi" w:eastAsia="Times New Roman" w:hAnsiTheme="majorHAnsi" w:cstheme="majorHAnsi"/>
          <w:color w:val="1F1F1F"/>
        </w:rPr>
        <w:t xml:space="preserve"> </w:t>
      </w:r>
    </w:p>
    <w:p w14:paraId="4F91D52B" w14:textId="45FD88CA" w:rsidR="00964738"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Brand: HP</w:t>
      </w:r>
    </w:p>
    <w:p w14:paraId="5D6B77E2" w14:textId="3332F10B" w:rsidR="00964738"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Model Number: Aruba 2530 Series</w:t>
      </w:r>
    </w:p>
    <w:p w14:paraId="1E1FA6AE" w14:textId="77777777" w:rsidR="00964738"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lastRenderedPageBreak/>
        <w:t>Description: The Aruba 2530 Series fully managed switches deliver advanced security features and easy deployment, catering specifically to small and medium-sized businesses.</w:t>
      </w:r>
    </w:p>
    <w:p w14:paraId="05464DD5" w14:textId="77777777" w:rsidR="00964738"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bookmarkStart w:id="20" w:name="_Hlk143252247"/>
      <w:r w:rsidRPr="00D52650">
        <w:rPr>
          <w:rFonts w:asciiTheme="majorHAnsi" w:eastAsia="Times New Roman" w:hAnsiTheme="majorHAnsi" w:cstheme="majorHAnsi"/>
          <w:color w:val="1F1F1F"/>
        </w:rPr>
        <w:t>Brand: Cisco</w:t>
      </w:r>
    </w:p>
    <w:bookmarkEnd w:id="20"/>
    <w:p w14:paraId="01E69B5E" w14:textId="77777777" w:rsidR="00964738"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Model Number: Catalyst 2960 Series</w:t>
      </w:r>
    </w:p>
    <w:p w14:paraId="51405799" w14:textId="05680077" w:rsidR="00737C83"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Description: The Catalyst 2960 Series stackable switches provide enterprise-class security and Power over Ethernet capabilities, making them suitable for small to medium-sized office networks.</w:t>
      </w:r>
    </w:p>
    <w:p w14:paraId="2C6D583B"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79DEAC7E" w14:textId="77777777" w:rsidR="00737C83" w:rsidRPr="00D52650" w:rsidRDefault="00737C83" w:rsidP="00CB6266">
      <w:pPr>
        <w:spacing w:after="0" w:line="276" w:lineRule="auto"/>
        <w:ind w:firstLine="720"/>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Access Points:</w:t>
      </w:r>
    </w:p>
    <w:p w14:paraId="7B65F6FC" w14:textId="77777777" w:rsidR="00964738" w:rsidRPr="00D52650" w:rsidRDefault="00737C83" w:rsidP="00CB6266">
      <w:pPr>
        <w:spacing w:after="0" w:line="276" w:lineRule="auto"/>
        <w:ind w:left="69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Access points provide wireless connectivity within a network. STBL offers a range of access points with excellent coverage and performance. Take a look at these examples:</w:t>
      </w:r>
    </w:p>
    <w:p w14:paraId="578113F9" w14:textId="77777777" w:rsidR="00964738"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Brand: Ubiquiti Networks</w:t>
      </w:r>
    </w:p>
    <w:p w14:paraId="4046460E" w14:textId="77777777" w:rsidR="00964738"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Model Number: UniFi AP AC Lite</w:t>
      </w:r>
    </w:p>
    <w:p w14:paraId="1164865B" w14:textId="244442D0" w:rsidR="00964738"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Description: The UniFi AP AC Lite is a compact and affordable wireless access point suitable for small to</w:t>
      </w:r>
      <w:r w:rsidR="00964738" w:rsidRPr="00D52650">
        <w:rPr>
          <w:rFonts w:asciiTheme="majorHAnsi" w:eastAsia="Times New Roman" w:hAnsiTheme="majorHAnsi" w:cstheme="majorHAnsi"/>
          <w:color w:val="1F1F1F"/>
        </w:rPr>
        <w:t xml:space="preserve"> </w:t>
      </w:r>
      <w:r w:rsidRPr="00D52650">
        <w:rPr>
          <w:rFonts w:asciiTheme="majorHAnsi" w:eastAsia="Times New Roman" w:hAnsiTheme="majorHAnsi" w:cstheme="majorHAnsi"/>
          <w:color w:val="1F1F1F"/>
        </w:rPr>
        <w:t>medium-sized businesses or home users, offering reliable and high-speed wireless connections.</w:t>
      </w:r>
    </w:p>
    <w:p w14:paraId="65617C2A" w14:textId="77777777" w:rsidR="007429CD" w:rsidRPr="00D52650" w:rsidRDefault="007429CD" w:rsidP="00CB6266">
      <w:pPr>
        <w:pStyle w:val="ListParagraph"/>
        <w:spacing w:after="0" w:line="276" w:lineRule="auto"/>
        <w:ind w:left="1777"/>
        <w:jc w:val="both"/>
        <w:rPr>
          <w:rFonts w:asciiTheme="majorHAnsi" w:eastAsia="Times New Roman" w:hAnsiTheme="majorHAnsi" w:cstheme="majorHAnsi"/>
          <w:color w:val="1F1F1F"/>
        </w:rPr>
      </w:pPr>
    </w:p>
    <w:p w14:paraId="3B8C2785" w14:textId="77777777" w:rsidR="007429CD"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Brand: Aruba</w:t>
      </w:r>
      <w:r w:rsidR="007429CD" w:rsidRPr="00D52650">
        <w:rPr>
          <w:rFonts w:asciiTheme="majorHAnsi" w:eastAsia="Times New Roman" w:hAnsiTheme="majorHAnsi" w:cstheme="majorHAnsi"/>
          <w:color w:val="1F1F1F"/>
        </w:rPr>
        <w:t xml:space="preserve"> </w:t>
      </w:r>
    </w:p>
    <w:p w14:paraId="16FF2B45" w14:textId="77777777" w:rsidR="007429CD"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Model Number: Instant On AP11</w:t>
      </w:r>
    </w:p>
    <w:p w14:paraId="2051E5E4" w14:textId="7BB2D76B" w:rsidR="00737C83"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Description: The Instant </w:t>
      </w:r>
      <w:proofErr w:type="gramStart"/>
      <w:r w:rsidRPr="00D52650">
        <w:rPr>
          <w:rFonts w:asciiTheme="majorHAnsi" w:eastAsia="Times New Roman" w:hAnsiTheme="majorHAnsi" w:cstheme="majorHAnsi"/>
          <w:color w:val="1F1F1F"/>
        </w:rPr>
        <w:t>On</w:t>
      </w:r>
      <w:proofErr w:type="gramEnd"/>
      <w:r w:rsidRPr="00D52650">
        <w:rPr>
          <w:rFonts w:asciiTheme="majorHAnsi" w:eastAsia="Times New Roman" w:hAnsiTheme="majorHAnsi" w:cstheme="majorHAnsi"/>
          <w:color w:val="1F1F1F"/>
        </w:rPr>
        <w:t xml:space="preserve"> AP11 is a sleek and easy-to-deploy wireless access point designed for small businesses, providing reliable wireless connectivity in high-performance environments.</w:t>
      </w:r>
    </w:p>
    <w:p w14:paraId="00ED3140"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26871A6D" w14:textId="77777777" w:rsidR="00737C83" w:rsidRPr="00D52650" w:rsidRDefault="00737C83" w:rsidP="00CB6266">
      <w:pPr>
        <w:spacing w:after="0" w:line="276" w:lineRule="auto"/>
        <w:ind w:firstLine="720"/>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Network Security:</w:t>
      </w:r>
    </w:p>
    <w:p w14:paraId="6B1395BA" w14:textId="77777777" w:rsidR="007429CD" w:rsidRPr="00D52650" w:rsidRDefault="00737C83" w:rsidP="00CB6266">
      <w:pPr>
        <w:spacing w:after="0" w:line="276" w:lineRule="auto"/>
        <w:ind w:left="69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Network security is of utmost importance to protect sensitive data. STBL offers robust security solutions from reputable brands. Consider these examples:</w:t>
      </w:r>
    </w:p>
    <w:p w14:paraId="7634C49D" w14:textId="77777777" w:rsidR="007429CD"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Brand: Fortinet</w:t>
      </w:r>
    </w:p>
    <w:p w14:paraId="0E27F3AB" w14:textId="77777777" w:rsidR="007429CD"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 Model Number: FortiGate Next-Generation Firewall</w:t>
      </w:r>
    </w:p>
    <w:p w14:paraId="5B0F3991" w14:textId="77777777" w:rsidR="007429CD"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Description: The FortiGate Next-Generation Firewall provides comprehensive network security with advanced features such as intrusion prevention, web filtering, and VPN connectivity, ensuring maximum protection against threats.</w:t>
      </w:r>
    </w:p>
    <w:p w14:paraId="5F8B1244" w14:textId="77777777" w:rsidR="007429CD" w:rsidRPr="00D52650" w:rsidRDefault="007429CD" w:rsidP="00CB6266">
      <w:pPr>
        <w:pStyle w:val="ListParagraph"/>
        <w:spacing w:after="0" w:line="276" w:lineRule="auto"/>
        <w:ind w:left="1777"/>
        <w:jc w:val="both"/>
        <w:rPr>
          <w:rFonts w:asciiTheme="majorHAnsi" w:eastAsia="Times New Roman" w:hAnsiTheme="majorHAnsi" w:cstheme="majorHAnsi"/>
          <w:color w:val="1F1F1F"/>
        </w:rPr>
      </w:pPr>
    </w:p>
    <w:p w14:paraId="4F4D89C9" w14:textId="77777777" w:rsidR="007429CD"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Brand: Sophos</w:t>
      </w:r>
    </w:p>
    <w:p w14:paraId="2DEE1F6E" w14:textId="77777777" w:rsidR="007429CD"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Model Number: XG Series Firewall</w:t>
      </w:r>
    </w:p>
    <w:p w14:paraId="66575C6E" w14:textId="0AA66E9C" w:rsidR="00737C83"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Description: The XG Series Firewall by Sophos offers all-in-one network security with features like web and application control, intrusion prevention, and user-based policies, tailored for effective network protection.</w:t>
      </w:r>
    </w:p>
    <w:p w14:paraId="4081C527"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4D754960" w14:textId="77777777" w:rsidR="00737C83" w:rsidRPr="00D52650" w:rsidRDefault="00737C83" w:rsidP="00CB6266">
      <w:pPr>
        <w:spacing w:after="0" w:line="276" w:lineRule="auto"/>
        <w:ind w:firstLine="697"/>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Network Storage:</w:t>
      </w:r>
    </w:p>
    <w:p w14:paraId="5CE1BAEC" w14:textId="77777777" w:rsidR="007429CD"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Brand: Synology</w:t>
      </w:r>
    </w:p>
    <w:p w14:paraId="5B89475F" w14:textId="77777777" w:rsidR="007429CD"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Model Number: DS920+</w:t>
      </w:r>
    </w:p>
    <w:p w14:paraId="60CDBBDF" w14:textId="47351C3E" w:rsidR="00737C83"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lastRenderedPageBreak/>
        <w:t>Description: The DS920+ is a high-performance network-attached storage (NAS) solution that offers flexible storage capacity, data protection, and multimedia streaming capabilities, catering to both home and business users.</w:t>
      </w:r>
    </w:p>
    <w:p w14:paraId="30ACDDDC" w14:textId="77777777" w:rsidR="00CF0C53" w:rsidRPr="00D52650" w:rsidRDefault="00CF0C53" w:rsidP="00CB6266">
      <w:pPr>
        <w:pStyle w:val="ListParagraph"/>
        <w:spacing w:after="0" w:line="276" w:lineRule="auto"/>
        <w:ind w:left="1777"/>
        <w:jc w:val="both"/>
        <w:rPr>
          <w:rFonts w:asciiTheme="majorHAnsi" w:eastAsia="Times New Roman" w:hAnsiTheme="majorHAnsi" w:cstheme="majorHAnsi"/>
          <w:color w:val="1F1F1F"/>
        </w:rPr>
      </w:pPr>
    </w:p>
    <w:p w14:paraId="4770ACE7" w14:textId="77777777" w:rsidR="00737C83" w:rsidRPr="00D52650" w:rsidRDefault="00737C83" w:rsidP="00CB6266">
      <w:pPr>
        <w:spacing w:after="0" w:line="276" w:lineRule="auto"/>
        <w:ind w:firstLine="697"/>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Network Cabling:</w:t>
      </w:r>
    </w:p>
    <w:p w14:paraId="2FED3110" w14:textId="77777777" w:rsidR="007429CD"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Brand: Belkin</w:t>
      </w:r>
    </w:p>
    <w:p w14:paraId="45CAB5DE" w14:textId="77777777" w:rsidR="007429CD"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Model Number: CAT6 </w:t>
      </w:r>
      <w:proofErr w:type="spellStart"/>
      <w:r w:rsidRPr="00D52650">
        <w:rPr>
          <w:rFonts w:asciiTheme="majorHAnsi" w:eastAsia="Times New Roman" w:hAnsiTheme="majorHAnsi" w:cstheme="majorHAnsi"/>
          <w:color w:val="1F1F1F"/>
        </w:rPr>
        <w:t>Snagless</w:t>
      </w:r>
      <w:proofErr w:type="spellEnd"/>
      <w:r w:rsidRPr="00D52650">
        <w:rPr>
          <w:rFonts w:asciiTheme="majorHAnsi" w:eastAsia="Times New Roman" w:hAnsiTheme="majorHAnsi" w:cstheme="majorHAnsi"/>
          <w:color w:val="1F1F1F"/>
        </w:rPr>
        <w:t xml:space="preserve"> Ethernet Patch Cabl</w:t>
      </w:r>
      <w:r w:rsidR="007429CD" w:rsidRPr="00D52650">
        <w:rPr>
          <w:rFonts w:asciiTheme="majorHAnsi" w:eastAsia="Times New Roman" w:hAnsiTheme="majorHAnsi" w:cstheme="majorHAnsi"/>
          <w:color w:val="1F1F1F"/>
        </w:rPr>
        <w:t>e</w:t>
      </w:r>
    </w:p>
    <w:p w14:paraId="35DDE580" w14:textId="0A965F17" w:rsidR="00737C83"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Description: The Belkin CAT6 </w:t>
      </w:r>
      <w:proofErr w:type="spellStart"/>
      <w:r w:rsidRPr="00D52650">
        <w:rPr>
          <w:rFonts w:asciiTheme="majorHAnsi" w:eastAsia="Times New Roman" w:hAnsiTheme="majorHAnsi" w:cstheme="majorHAnsi"/>
          <w:color w:val="1F1F1F"/>
        </w:rPr>
        <w:t>Snagless</w:t>
      </w:r>
      <w:proofErr w:type="spellEnd"/>
      <w:r w:rsidRPr="00D52650">
        <w:rPr>
          <w:rFonts w:asciiTheme="majorHAnsi" w:eastAsia="Times New Roman" w:hAnsiTheme="majorHAnsi" w:cstheme="majorHAnsi"/>
          <w:color w:val="1F1F1F"/>
        </w:rPr>
        <w:t xml:space="preserve"> Ethernet Patch Cable ensures reliable and fast network connections with its high-quality construction and </w:t>
      </w:r>
      <w:proofErr w:type="spellStart"/>
      <w:r w:rsidRPr="00D52650">
        <w:rPr>
          <w:rFonts w:asciiTheme="majorHAnsi" w:eastAsia="Times New Roman" w:hAnsiTheme="majorHAnsi" w:cstheme="majorHAnsi"/>
          <w:color w:val="1F1F1F"/>
        </w:rPr>
        <w:t>snagless</w:t>
      </w:r>
      <w:proofErr w:type="spellEnd"/>
      <w:r w:rsidRPr="00D52650">
        <w:rPr>
          <w:rFonts w:asciiTheme="majorHAnsi" w:eastAsia="Times New Roman" w:hAnsiTheme="majorHAnsi" w:cstheme="majorHAnsi"/>
          <w:color w:val="1F1F1F"/>
        </w:rPr>
        <w:t xml:space="preserve"> design, ideal for both home and office environments.</w:t>
      </w:r>
    </w:p>
    <w:p w14:paraId="1916E3CC" w14:textId="77777777" w:rsidR="007C3B2D" w:rsidRPr="00D52650" w:rsidRDefault="007C3B2D" w:rsidP="00CB6266">
      <w:pPr>
        <w:spacing w:after="0" w:line="276" w:lineRule="auto"/>
        <w:ind w:firstLine="697"/>
        <w:jc w:val="both"/>
        <w:rPr>
          <w:rFonts w:asciiTheme="majorHAnsi" w:eastAsia="Times New Roman" w:hAnsiTheme="majorHAnsi" w:cstheme="majorHAnsi"/>
          <w:color w:val="0070C0"/>
        </w:rPr>
      </w:pPr>
    </w:p>
    <w:p w14:paraId="2B933A2E" w14:textId="4B6FBF9E" w:rsidR="00737C83" w:rsidRPr="00D52650" w:rsidRDefault="00737C83" w:rsidP="00CB6266">
      <w:pPr>
        <w:spacing w:after="0" w:line="276" w:lineRule="auto"/>
        <w:ind w:firstLine="697"/>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Network Monitoring:</w:t>
      </w:r>
    </w:p>
    <w:p w14:paraId="7936CA0B" w14:textId="77777777" w:rsidR="007429CD"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Brand: SolarWinds</w:t>
      </w:r>
    </w:p>
    <w:p w14:paraId="43BF4386" w14:textId="77777777" w:rsidR="007429CD"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Model Number: Network Performance Monitor (NPM)</w:t>
      </w:r>
    </w:p>
    <w:p w14:paraId="1C3E8C2C" w14:textId="6EEE36F5" w:rsidR="00737C83"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Description: SolarWinds NPM is a comprehensive network monitoring and management solution that provides real-time visibility, alerting, and reporting on network performance, helping businesses proactively detect and resolve issues.</w:t>
      </w:r>
    </w:p>
    <w:p w14:paraId="3B9AD629" w14:textId="77777777" w:rsidR="007429CD" w:rsidRPr="00D52650" w:rsidRDefault="007429CD" w:rsidP="00CB6266">
      <w:pPr>
        <w:pStyle w:val="ListParagraph"/>
        <w:spacing w:after="0" w:line="276" w:lineRule="auto"/>
        <w:ind w:left="1777"/>
        <w:jc w:val="both"/>
        <w:rPr>
          <w:rFonts w:asciiTheme="majorHAnsi" w:eastAsia="Times New Roman" w:hAnsiTheme="majorHAnsi" w:cstheme="majorHAnsi"/>
          <w:color w:val="1F1F1F"/>
        </w:rPr>
      </w:pPr>
    </w:p>
    <w:p w14:paraId="269440DD" w14:textId="77777777" w:rsidR="00737C83" w:rsidRPr="00D52650" w:rsidRDefault="00737C83" w:rsidP="00CB6266">
      <w:pPr>
        <w:spacing w:after="0" w:line="276" w:lineRule="auto"/>
        <w:ind w:firstLine="697"/>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Wireless Controllers:</w:t>
      </w:r>
    </w:p>
    <w:p w14:paraId="47A6C558" w14:textId="77777777" w:rsidR="007429CD" w:rsidRPr="00D52650" w:rsidRDefault="007429CD"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Brand: Aruba</w:t>
      </w:r>
    </w:p>
    <w:p w14:paraId="28D6392F" w14:textId="77777777" w:rsidR="007429CD"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Model Number: Mobility Master</w:t>
      </w:r>
    </w:p>
    <w:p w14:paraId="423665A5" w14:textId="6FD06597" w:rsidR="00737C83"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Description: The Aruba Mobility Master is a powerful wireless controller that offers greater control, scalability, and security for wireless networks, suitable for large-scale deployments in enterprises and service provider environments.</w:t>
      </w:r>
    </w:p>
    <w:p w14:paraId="3BE63220"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6F72FBD3" w14:textId="77777777" w:rsidR="007429CD" w:rsidRPr="00D52650" w:rsidRDefault="00737C83" w:rsidP="00CB6266">
      <w:pPr>
        <w:spacing w:after="0" w:line="276" w:lineRule="auto"/>
        <w:ind w:firstLine="697"/>
        <w:jc w:val="both"/>
        <w:rPr>
          <w:rFonts w:asciiTheme="majorHAnsi" w:eastAsia="Times New Roman" w:hAnsiTheme="majorHAnsi" w:cstheme="majorHAnsi"/>
          <w:color w:val="0070C0"/>
        </w:rPr>
      </w:pPr>
      <w:r w:rsidRPr="00D52650">
        <w:rPr>
          <w:rFonts w:asciiTheme="majorHAnsi" w:eastAsia="Times New Roman" w:hAnsiTheme="majorHAnsi" w:cstheme="majorHAnsi"/>
          <w:color w:val="0070C0"/>
        </w:rPr>
        <w:t>IP Telephony:</w:t>
      </w:r>
    </w:p>
    <w:p w14:paraId="06AE613A" w14:textId="77777777" w:rsidR="007429CD" w:rsidRPr="00D52650" w:rsidRDefault="007429CD"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Brand: Cisco</w:t>
      </w:r>
    </w:p>
    <w:p w14:paraId="4875664C" w14:textId="77777777" w:rsidR="007429CD"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 Model Number: Unified Communications Manager (CUCM)</w:t>
      </w:r>
    </w:p>
    <w:p w14:paraId="08856E76" w14:textId="27998AFA" w:rsidR="00737C83" w:rsidRPr="00D52650" w:rsidRDefault="00737C83" w:rsidP="0025781B">
      <w:pPr>
        <w:pStyle w:val="ListParagraph"/>
        <w:numPr>
          <w:ilvl w:val="0"/>
          <w:numId w:val="26"/>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Description: Cisco CUCM is a robust IP telephony solution that enables unified communications, including voice, video, messaging, and collaboration services, providing businesses with a reliable and feature-rich communication system.</w:t>
      </w:r>
    </w:p>
    <w:p w14:paraId="01EB5965" w14:textId="77777777" w:rsidR="00737C83" w:rsidRPr="00D52650" w:rsidRDefault="00737C83" w:rsidP="00CB6266">
      <w:pPr>
        <w:spacing w:after="0" w:line="276" w:lineRule="auto"/>
        <w:ind w:left="1440"/>
        <w:jc w:val="both"/>
        <w:rPr>
          <w:rFonts w:asciiTheme="majorHAnsi" w:eastAsia="Times New Roman" w:hAnsiTheme="majorHAnsi" w:cstheme="majorHAnsi"/>
          <w:color w:val="1F1F1F"/>
        </w:rPr>
      </w:pPr>
    </w:p>
    <w:p w14:paraId="3CD137D5" w14:textId="59D37C56" w:rsidR="00737C83" w:rsidRPr="00D52650" w:rsidRDefault="00737C83" w:rsidP="00A53FA5">
      <w:pPr>
        <w:pStyle w:val="Heading2"/>
      </w:pPr>
      <w:bookmarkStart w:id="21" w:name="_Toc143270991"/>
      <w:r w:rsidRPr="00D52650">
        <w:t xml:space="preserve">Smart Gadget: </w:t>
      </w:r>
      <w:bookmarkEnd w:id="21"/>
    </w:p>
    <w:p w14:paraId="4157AC70" w14:textId="77777777" w:rsidR="00737C83" w:rsidRPr="00D52650" w:rsidRDefault="00737C83" w:rsidP="00CB6266">
      <w:pPr>
        <w:spacing w:after="0" w:line="276" w:lineRule="auto"/>
        <w:ind w:left="72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STBL is a one-stop destination that offers a comprehensive range of smart gadgets from renowned brands worldwide. With a commitment to exceptional quality and innovation, STBL ensures that customers have access to the latest and most reliable technologies across various categories. This essay will explore the diverse range of smart gadgets offered by STBL, categorized by brand name and their respective contributions to enhancing our everyday lives.</w:t>
      </w:r>
    </w:p>
    <w:p w14:paraId="5B7F2F29"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39411601"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proofErr w:type="gramStart"/>
      <w:r w:rsidRPr="00D52650">
        <w:rPr>
          <w:rFonts w:asciiTheme="majorHAnsi" w:eastAsia="Times New Roman" w:hAnsiTheme="majorHAnsi" w:cstheme="majorHAnsi"/>
          <w:color w:val="4472C4" w:themeColor="accent1"/>
        </w:rPr>
        <w:t>Smart  Wearables</w:t>
      </w:r>
      <w:proofErr w:type="gramEnd"/>
    </w:p>
    <w:p w14:paraId="2E681211" w14:textId="77777777" w:rsidR="00CF0C53" w:rsidRPr="00D52650" w:rsidRDefault="00CF0C53" w:rsidP="00CB6266">
      <w:pPr>
        <w:spacing w:after="0" w:line="276" w:lineRule="auto"/>
        <w:ind w:firstLine="720"/>
        <w:jc w:val="both"/>
        <w:rPr>
          <w:rFonts w:asciiTheme="majorHAnsi" w:eastAsia="Times New Roman" w:hAnsiTheme="majorHAnsi" w:cstheme="majorHAnsi"/>
          <w:color w:val="4472C4" w:themeColor="accent1"/>
        </w:rPr>
      </w:pPr>
    </w:p>
    <w:p w14:paraId="10F6039A" w14:textId="77777777" w:rsidR="00737C83" w:rsidRPr="00D52650" w:rsidRDefault="00737C83" w:rsidP="0025781B">
      <w:pPr>
        <w:pStyle w:val="ListParagraph"/>
        <w:numPr>
          <w:ilvl w:val="0"/>
          <w:numId w:val="27"/>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Apple - Apple Watch Series 6:</w:t>
      </w:r>
    </w:p>
    <w:p w14:paraId="48F4D940" w14:textId="77777777" w:rsidR="00737C83" w:rsidRPr="00D52650" w:rsidRDefault="00737C83" w:rsidP="00CB6266">
      <w:pPr>
        <w:spacing w:after="0" w:line="276" w:lineRule="auto"/>
        <w:ind w:left="216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lastRenderedPageBreak/>
        <w:t xml:space="preserve">Apple's iconic smartwatch, the Apple Watch Series 6, is available through STBL. </w:t>
      </w:r>
      <w:proofErr w:type="gramStart"/>
      <w:r w:rsidRPr="00D52650">
        <w:rPr>
          <w:rFonts w:asciiTheme="majorHAnsi" w:eastAsia="Times New Roman" w:hAnsiTheme="majorHAnsi" w:cstheme="majorHAnsi"/>
          <w:color w:val="1F1F1F"/>
        </w:rPr>
        <w:t>This powerful wearable features</w:t>
      </w:r>
      <w:proofErr w:type="gramEnd"/>
      <w:r w:rsidRPr="00D52650">
        <w:rPr>
          <w:rFonts w:asciiTheme="majorHAnsi" w:eastAsia="Times New Roman" w:hAnsiTheme="majorHAnsi" w:cstheme="majorHAnsi"/>
          <w:color w:val="1F1F1F"/>
        </w:rPr>
        <w:t xml:space="preserve"> advanced health and fitness tracking capabilities, as well as exclusive features like electrocardiogram (ECG) measurements and blood oxygen level monitoring. The Apple Watch Series 6 seamlessly integrates with iOS devices, enabling users to stay connected, receive notifications, track their workouts, and much more.</w:t>
      </w:r>
    </w:p>
    <w:p w14:paraId="7E67F9BF" w14:textId="77777777" w:rsidR="00CF0C53" w:rsidRPr="00D52650" w:rsidRDefault="00CF0C53" w:rsidP="00CB6266">
      <w:pPr>
        <w:spacing w:after="0" w:line="276" w:lineRule="auto"/>
        <w:ind w:left="2160"/>
        <w:jc w:val="both"/>
        <w:rPr>
          <w:rFonts w:asciiTheme="majorHAnsi" w:eastAsia="Times New Roman" w:hAnsiTheme="majorHAnsi" w:cstheme="majorHAnsi"/>
          <w:color w:val="1F1F1F"/>
        </w:rPr>
      </w:pPr>
    </w:p>
    <w:p w14:paraId="743F4FD4" w14:textId="77777777" w:rsidR="00737C83" w:rsidRPr="00D52650" w:rsidRDefault="00737C83" w:rsidP="0025781B">
      <w:pPr>
        <w:pStyle w:val="ListParagraph"/>
        <w:numPr>
          <w:ilvl w:val="0"/>
          <w:numId w:val="27"/>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Samsung - Galaxy Watch Active2:</w:t>
      </w:r>
    </w:p>
    <w:p w14:paraId="3BE66137" w14:textId="77777777" w:rsidR="00737C83" w:rsidRPr="00D52650" w:rsidRDefault="00737C83" w:rsidP="00CB6266">
      <w:pPr>
        <w:spacing w:after="0" w:line="276" w:lineRule="auto"/>
        <w:ind w:left="2160"/>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The Samsung Galaxy Watch Active2 offers a feature-packed experience for Android users. Its sleek design, vibrant AMOLED display, and built-in GPS make it an ideal companion for fitness enthusiasts. With comprehensive health monitoring, sleep tracking, and stress management tools, the Galaxy Watch Active2 helps users maintain a balanced and healthy lifestyle.</w:t>
      </w:r>
    </w:p>
    <w:p w14:paraId="5C9CED2B" w14:textId="77777777" w:rsidR="007C3B2D" w:rsidRPr="00D52650" w:rsidRDefault="007C3B2D" w:rsidP="00CB6266">
      <w:pPr>
        <w:spacing w:after="0" w:line="276" w:lineRule="auto"/>
        <w:ind w:firstLine="720"/>
        <w:jc w:val="both"/>
        <w:rPr>
          <w:rFonts w:asciiTheme="majorHAnsi" w:eastAsia="Times New Roman" w:hAnsiTheme="majorHAnsi" w:cstheme="majorHAnsi"/>
          <w:color w:val="4472C4" w:themeColor="accent1"/>
        </w:rPr>
      </w:pPr>
    </w:p>
    <w:p w14:paraId="385FBBC4" w14:textId="77777777" w:rsidR="007C3B2D" w:rsidRPr="00D52650" w:rsidRDefault="007C3B2D" w:rsidP="00CB6266">
      <w:pPr>
        <w:spacing w:after="0" w:line="276" w:lineRule="auto"/>
        <w:ind w:firstLine="720"/>
        <w:jc w:val="both"/>
        <w:rPr>
          <w:rFonts w:asciiTheme="majorHAnsi" w:eastAsia="Times New Roman" w:hAnsiTheme="majorHAnsi" w:cstheme="majorHAnsi"/>
          <w:color w:val="4472C4" w:themeColor="accent1"/>
        </w:rPr>
      </w:pPr>
    </w:p>
    <w:p w14:paraId="3219EAEC" w14:textId="77777777" w:rsidR="007C3B2D" w:rsidRPr="00D52650" w:rsidRDefault="007C3B2D" w:rsidP="00CB6266">
      <w:pPr>
        <w:spacing w:after="0" w:line="276" w:lineRule="auto"/>
        <w:ind w:firstLine="720"/>
        <w:jc w:val="both"/>
        <w:rPr>
          <w:rFonts w:asciiTheme="majorHAnsi" w:eastAsia="Times New Roman" w:hAnsiTheme="majorHAnsi" w:cstheme="majorHAnsi"/>
          <w:color w:val="4472C4" w:themeColor="accent1"/>
        </w:rPr>
      </w:pPr>
    </w:p>
    <w:p w14:paraId="0FE14C6A" w14:textId="4BB32186"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 xml:space="preserve">Smart Home </w:t>
      </w:r>
      <w:proofErr w:type="gramStart"/>
      <w:r w:rsidRPr="00D52650">
        <w:rPr>
          <w:rFonts w:asciiTheme="majorHAnsi" w:eastAsia="Times New Roman" w:hAnsiTheme="majorHAnsi" w:cstheme="majorHAnsi"/>
          <w:color w:val="4472C4" w:themeColor="accent1"/>
        </w:rPr>
        <w:t>Automation :</w:t>
      </w:r>
      <w:proofErr w:type="gramEnd"/>
      <w:r w:rsidRPr="00D52650">
        <w:rPr>
          <w:rFonts w:asciiTheme="majorHAnsi" w:eastAsia="Times New Roman" w:hAnsiTheme="majorHAnsi" w:cstheme="majorHAnsi"/>
          <w:color w:val="4472C4" w:themeColor="accent1"/>
        </w:rPr>
        <w:t xml:space="preserve"> </w:t>
      </w:r>
    </w:p>
    <w:p w14:paraId="513D2672"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31F8B623"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Google Nest - Google Nest Hub:</w:t>
      </w:r>
    </w:p>
    <w:p w14:paraId="2D702493" w14:textId="16E812FB"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The Google Nest Hub is a smart display that acts as the control </w:t>
      </w:r>
      <w:proofErr w:type="spellStart"/>
      <w:r w:rsidR="00FE4219" w:rsidRPr="00D52650">
        <w:rPr>
          <w:rFonts w:asciiTheme="majorHAnsi" w:eastAsia="Times New Roman" w:hAnsiTheme="majorHAnsi" w:cstheme="majorHAnsi"/>
          <w:color w:val="1F1F1F"/>
        </w:rPr>
        <w:t>centre</w:t>
      </w:r>
      <w:proofErr w:type="spellEnd"/>
      <w:r w:rsidRPr="00D52650">
        <w:rPr>
          <w:rFonts w:asciiTheme="majorHAnsi" w:eastAsia="Times New Roman" w:hAnsiTheme="majorHAnsi" w:cstheme="majorHAnsi"/>
          <w:color w:val="1F1F1F"/>
        </w:rPr>
        <w:t xml:space="preserve"> for all your connected devices. With Google Assistant built-in, it provides hands-free control of compatible smart home devices, plays music, streams videos, and provides visual feedback for various tasks. The Google Nest Hub also offers personalized recommendations based on user preferences, making it an intelligent and convenient addition to any smart home setup.</w:t>
      </w:r>
    </w:p>
    <w:p w14:paraId="4237D64C"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Philips Hue - Philips Hue Starter Kit:</w:t>
      </w:r>
    </w:p>
    <w:p w14:paraId="7324F29B" w14:textId="36360801"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STBL offers the renowned Philips Hue Starter Kit, which allows users to create custom lighting experiences in their homes. This kit consists of smart LED lights that can be controlled wirelessly via a smartphone app, voice commands, or automated schedules. With Philips Hue, users can choose from a range of </w:t>
      </w:r>
      <w:proofErr w:type="spellStart"/>
      <w:r w:rsidR="00FE4219" w:rsidRPr="00D52650">
        <w:rPr>
          <w:rFonts w:asciiTheme="majorHAnsi" w:eastAsia="Times New Roman" w:hAnsiTheme="majorHAnsi" w:cstheme="majorHAnsi"/>
          <w:color w:val="1F1F1F"/>
        </w:rPr>
        <w:t>colours</w:t>
      </w:r>
      <w:proofErr w:type="spellEnd"/>
      <w:r w:rsidRPr="00D52650">
        <w:rPr>
          <w:rFonts w:asciiTheme="majorHAnsi" w:eastAsia="Times New Roman" w:hAnsiTheme="majorHAnsi" w:cstheme="majorHAnsi"/>
          <w:color w:val="1F1F1F"/>
        </w:rPr>
        <w:t>, set ambient lighting scenes, and even sync their lighting to music or movies for an immersive experience.</w:t>
      </w:r>
    </w:p>
    <w:p w14:paraId="6B7C0BB5"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10DA1212"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 xml:space="preserve">Smart </w:t>
      </w:r>
      <w:proofErr w:type="gramStart"/>
      <w:r w:rsidRPr="00D52650">
        <w:rPr>
          <w:rFonts w:asciiTheme="majorHAnsi" w:eastAsia="Times New Roman" w:hAnsiTheme="majorHAnsi" w:cstheme="majorHAnsi"/>
          <w:color w:val="4472C4" w:themeColor="accent1"/>
        </w:rPr>
        <w:t>Entertainment :</w:t>
      </w:r>
      <w:proofErr w:type="gramEnd"/>
    </w:p>
    <w:p w14:paraId="67D8A884" w14:textId="77777777" w:rsidR="00CF0C53" w:rsidRPr="00D52650" w:rsidRDefault="00CF0C53" w:rsidP="00CB6266">
      <w:pPr>
        <w:spacing w:after="0" w:line="276" w:lineRule="auto"/>
        <w:ind w:firstLine="720"/>
        <w:jc w:val="both"/>
        <w:rPr>
          <w:rFonts w:asciiTheme="majorHAnsi" w:eastAsia="Times New Roman" w:hAnsiTheme="majorHAnsi" w:cstheme="majorHAnsi"/>
          <w:color w:val="4472C4" w:themeColor="accent1"/>
        </w:rPr>
      </w:pPr>
    </w:p>
    <w:p w14:paraId="18F404FF"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Sonos - Sonos One:</w:t>
      </w:r>
    </w:p>
    <w:p w14:paraId="647076E9" w14:textId="14187BED"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Sonos One is a premium smart speaker that combines exceptional audio quality with built-in voice control through either Amazon Alexa or Google Assistant. With the ability to connect to other </w:t>
      </w:r>
      <w:proofErr w:type="gramStart"/>
      <w:r w:rsidRPr="00D52650">
        <w:rPr>
          <w:rFonts w:asciiTheme="majorHAnsi" w:eastAsia="Times New Roman" w:hAnsiTheme="majorHAnsi" w:cstheme="majorHAnsi"/>
          <w:color w:val="1F1F1F"/>
        </w:rPr>
        <w:t>Sonos</w:t>
      </w:r>
      <w:proofErr w:type="gramEnd"/>
      <w:r w:rsidRPr="00D52650">
        <w:rPr>
          <w:rFonts w:asciiTheme="majorHAnsi" w:eastAsia="Times New Roman" w:hAnsiTheme="majorHAnsi" w:cstheme="majorHAnsi"/>
          <w:color w:val="1F1F1F"/>
        </w:rPr>
        <w:t xml:space="preserve"> speakers for multi-room audio, users can enjoy a seamless listening experience and effortlessly control their </w:t>
      </w:r>
      <w:proofErr w:type="spellStart"/>
      <w:r w:rsidR="00FE4219" w:rsidRPr="00D52650">
        <w:rPr>
          <w:rFonts w:asciiTheme="majorHAnsi" w:eastAsia="Times New Roman" w:hAnsiTheme="majorHAnsi" w:cstheme="majorHAnsi"/>
          <w:color w:val="1F1F1F"/>
        </w:rPr>
        <w:t>favourite</w:t>
      </w:r>
      <w:proofErr w:type="spellEnd"/>
      <w:r w:rsidRPr="00D52650">
        <w:rPr>
          <w:rFonts w:asciiTheme="majorHAnsi" w:eastAsia="Times New Roman" w:hAnsiTheme="majorHAnsi" w:cstheme="majorHAnsi"/>
          <w:color w:val="1F1F1F"/>
        </w:rPr>
        <w:t xml:space="preserve"> music or podcasts using just their voice.</w:t>
      </w:r>
    </w:p>
    <w:p w14:paraId="498EC566"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Roku - Roku Streaming Stick+:</w:t>
      </w:r>
    </w:p>
    <w:p w14:paraId="0537C475" w14:textId="77777777"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lastRenderedPageBreak/>
        <w:t>The Roku Streaming Stick+ offers a compact and powerful solution for streaming high-definition content on any TV. With access to hundreds of streaming services, including Netflix, Hulu, and even Disney+, users can enjoy a world of entertainment. The Roku Streaming Stick+ delivers stunning picture quality, supports 4K HDR streaming, and comes with a simple remote control or voice control options.</w:t>
      </w:r>
    </w:p>
    <w:p w14:paraId="47786D48"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72054682"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 xml:space="preserve">Smart Health and </w:t>
      </w:r>
      <w:proofErr w:type="gramStart"/>
      <w:r w:rsidRPr="00D52650">
        <w:rPr>
          <w:rFonts w:asciiTheme="majorHAnsi" w:eastAsia="Times New Roman" w:hAnsiTheme="majorHAnsi" w:cstheme="majorHAnsi"/>
          <w:color w:val="4472C4" w:themeColor="accent1"/>
        </w:rPr>
        <w:t>Wellness :</w:t>
      </w:r>
      <w:proofErr w:type="gramEnd"/>
    </w:p>
    <w:p w14:paraId="4B0B67A3" w14:textId="77777777" w:rsidR="00CF0C53" w:rsidRPr="00D52650" w:rsidRDefault="00CF0C53" w:rsidP="00CB6266">
      <w:pPr>
        <w:spacing w:after="0" w:line="276" w:lineRule="auto"/>
        <w:ind w:firstLine="720"/>
        <w:jc w:val="both"/>
        <w:rPr>
          <w:rFonts w:asciiTheme="majorHAnsi" w:eastAsia="Times New Roman" w:hAnsiTheme="majorHAnsi" w:cstheme="majorHAnsi"/>
          <w:color w:val="4472C4" w:themeColor="accent1"/>
        </w:rPr>
      </w:pPr>
    </w:p>
    <w:p w14:paraId="4F6EE3E2"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Fitbit - Fitbit Charge 4:</w:t>
      </w:r>
    </w:p>
    <w:p w14:paraId="6C293C47" w14:textId="77777777"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Fitbit is synonymous with fitness tracking, and the Fitbit Charge 4 is a standout product in their lineup. This advanced fitness tracker monitors heart rate, tracks various activities, provides sleep analysis, and offers built-in GPS for accurate tracking during outdoor workouts. With its sleek design and long battery life, the Fitbit Charge 4 is the perfect companion for those striving to achieve their health and wellness goals.</w:t>
      </w:r>
    </w:p>
    <w:p w14:paraId="04FA4E35"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proofErr w:type="spellStart"/>
      <w:r w:rsidRPr="00D52650">
        <w:rPr>
          <w:rFonts w:asciiTheme="majorHAnsi" w:eastAsia="Times New Roman" w:hAnsiTheme="majorHAnsi" w:cstheme="majorHAnsi"/>
          <w:i/>
          <w:iCs/>
          <w:color w:val="1F1F1F"/>
        </w:rPr>
        <w:t>Withings</w:t>
      </w:r>
      <w:proofErr w:type="spellEnd"/>
      <w:r w:rsidRPr="00D52650">
        <w:rPr>
          <w:rFonts w:asciiTheme="majorHAnsi" w:eastAsia="Times New Roman" w:hAnsiTheme="majorHAnsi" w:cstheme="majorHAnsi"/>
          <w:i/>
          <w:iCs/>
          <w:color w:val="1F1F1F"/>
        </w:rPr>
        <w:t xml:space="preserve"> - </w:t>
      </w:r>
      <w:proofErr w:type="spellStart"/>
      <w:r w:rsidRPr="00D52650">
        <w:rPr>
          <w:rFonts w:asciiTheme="majorHAnsi" w:eastAsia="Times New Roman" w:hAnsiTheme="majorHAnsi" w:cstheme="majorHAnsi"/>
          <w:i/>
          <w:iCs/>
          <w:color w:val="1F1F1F"/>
        </w:rPr>
        <w:t>Withings</w:t>
      </w:r>
      <w:proofErr w:type="spellEnd"/>
      <w:r w:rsidRPr="00D52650">
        <w:rPr>
          <w:rFonts w:asciiTheme="majorHAnsi" w:eastAsia="Times New Roman" w:hAnsiTheme="majorHAnsi" w:cstheme="majorHAnsi"/>
          <w:i/>
          <w:iCs/>
          <w:color w:val="1F1F1F"/>
        </w:rPr>
        <w:t xml:space="preserve"> Body+:</w:t>
      </w:r>
    </w:p>
    <w:p w14:paraId="1196F5A3" w14:textId="48BA6938" w:rsidR="00737C83" w:rsidRPr="00D52650" w:rsidRDefault="00737C83" w:rsidP="00CB6266">
      <w:pPr>
        <w:spacing w:after="0" w:line="276" w:lineRule="auto"/>
        <w:ind w:left="1777"/>
        <w:jc w:val="both"/>
        <w:rPr>
          <w:rFonts w:asciiTheme="majorHAnsi" w:eastAsia="Times New Roman" w:hAnsiTheme="majorHAnsi" w:cstheme="majorHAnsi"/>
          <w:color w:val="1F1F1F"/>
        </w:rPr>
      </w:pPr>
      <w:proofErr w:type="spellStart"/>
      <w:r w:rsidRPr="00D52650">
        <w:rPr>
          <w:rFonts w:asciiTheme="majorHAnsi" w:eastAsia="Times New Roman" w:hAnsiTheme="majorHAnsi" w:cstheme="majorHAnsi"/>
          <w:color w:val="1F1F1F"/>
        </w:rPr>
        <w:t>Withings</w:t>
      </w:r>
      <w:proofErr w:type="spellEnd"/>
      <w:r w:rsidRPr="00D52650">
        <w:rPr>
          <w:rFonts w:asciiTheme="majorHAnsi" w:eastAsia="Times New Roman" w:hAnsiTheme="majorHAnsi" w:cstheme="majorHAnsi"/>
          <w:color w:val="1F1F1F"/>
        </w:rPr>
        <w:t xml:space="preserve"> is known for its innovative health-focused devices, and the </w:t>
      </w:r>
      <w:proofErr w:type="spellStart"/>
      <w:r w:rsidRPr="00D52650">
        <w:rPr>
          <w:rFonts w:asciiTheme="majorHAnsi" w:eastAsia="Times New Roman" w:hAnsiTheme="majorHAnsi" w:cstheme="majorHAnsi"/>
          <w:color w:val="1F1F1F"/>
        </w:rPr>
        <w:t>Withings</w:t>
      </w:r>
      <w:proofErr w:type="spellEnd"/>
      <w:r w:rsidRPr="00D52650">
        <w:rPr>
          <w:rFonts w:asciiTheme="majorHAnsi" w:eastAsia="Times New Roman" w:hAnsiTheme="majorHAnsi" w:cstheme="majorHAnsi"/>
          <w:color w:val="1F1F1F"/>
        </w:rPr>
        <w:t xml:space="preserve"> Body+ smart scale is one of </w:t>
      </w:r>
      <w:r w:rsidR="00FE4219" w:rsidRPr="00D52650">
        <w:rPr>
          <w:rFonts w:asciiTheme="majorHAnsi" w:eastAsia="Times New Roman" w:hAnsiTheme="majorHAnsi" w:cstheme="majorHAnsi"/>
          <w:color w:val="1F1F1F"/>
        </w:rPr>
        <w:t>its</w:t>
      </w:r>
      <w:r w:rsidRPr="00D52650">
        <w:rPr>
          <w:rFonts w:asciiTheme="majorHAnsi" w:eastAsia="Times New Roman" w:hAnsiTheme="majorHAnsi" w:cstheme="majorHAnsi"/>
          <w:color w:val="1F1F1F"/>
        </w:rPr>
        <w:t xml:space="preserve"> popular offerings. This smart scale not only measures weight but also provides insights into body composition, including muscle mass, fat percentage, and water retention. With Wi-Fi connectivity and the ability to sync data to a smartphone app, users can keep track of their progress over time.</w:t>
      </w:r>
    </w:p>
    <w:p w14:paraId="31D7811A"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0A4C5823"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 xml:space="preserve">Smart Home </w:t>
      </w:r>
      <w:proofErr w:type="gramStart"/>
      <w:r w:rsidRPr="00D52650">
        <w:rPr>
          <w:rFonts w:asciiTheme="majorHAnsi" w:eastAsia="Times New Roman" w:hAnsiTheme="majorHAnsi" w:cstheme="majorHAnsi"/>
          <w:color w:val="4472C4" w:themeColor="accent1"/>
        </w:rPr>
        <w:t>Security :</w:t>
      </w:r>
      <w:proofErr w:type="gramEnd"/>
      <w:r w:rsidRPr="00D52650">
        <w:rPr>
          <w:rFonts w:asciiTheme="majorHAnsi" w:eastAsia="Times New Roman" w:hAnsiTheme="majorHAnsi" w:cstheme="majorHAnsi"/>
          <w:color w:val="4472C4" w:themeColor="accent1"/>
        </w:rPr>
        <w:t xml:space="preserve"> </w:t>
      </w:r>
    </w:p>
    <w:p w14:paraId="660444B1" w14:textId="77777777" w:rsidR="00CF0C53" w:rsidRPr="00D52650" w:rsidRDefault="00CF0C53" w:rsidP="00CB6266">
      <w:pPr>
        <w:spacing w:after="0" w:line="276" w:lineRule="auto"/>
        <w:ind w:firstLine="720"/>
        <w:jc w:val="both"/>
        <w:rPr>
          <w:rFonts w:asciiTheme="majorHAnsi" w:eastAsia="Times New Roman" w:hAnsiTheme="majorHAnsi" w:cstheme="majorHAnsi"/>
          <w:color w:val="4472C4" w:themeColor="accent1"/>
        </w:rPr>
      </w:pPr>
    </w:p>
    <w:p w14:paraId="2DDDEB77"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Arlo - Arlo Pro 3:</w:t>
      </w:r>
    </w:p>
    <w:p w14:paraId="359F0946" w14:textId="45C3C573"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Arlo is a leading brand in smart home security, and the Arlo Pro 3 is a top-notch wireless security camera system. With 2K HDR video quality, </w:t>
      </w:r>
      <w:proofErr w:type="spellStart"/>
      <w:r w:rsidR="00FE4219" w:rsidRPr="00D52650">
        <w:rPr>
          <w:rFonts w:asciiTheme="majorHAnsi" w:eastAsia="Times New Roman" w:hAnsiTheme="majorHAnsi" w:cstheme="majorHAnsi"/>
          <w:color w:val="1F1F1F"/>
        </w:rPr>
        <w:t>colour</w:t>
      </w:r>
      <w:proofErr w:type="spellEnd"/>
      <w:r w:rsidRPr="00D52650">
        <w:rPr>
          <w:rFonts w:asciiTheme="majorHAnsi" w:eastAsia="Times New Roman" w:hAnsiTheme="majorHAnsi" w:cstheme="majorHAnsi"/>
          <w:color w:val="1F1F1F"/>
        </w:rPr>
        <w:t xml:space="preserve"> night vision, and a 160-degree field of view, it ensures crystal-clear surveillance. The Arlo Pro 3 boasts features like advanced motion detection, two-way audio, and compatibility with smart home platforms for a comprehensive security solution.</w:t>
      </w:r>
    </w:p>
    <w:p w14:paraId="3133A27D"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Ring - Ring Video Doorbell Pro:</w:t>
      </w:r>
    </w:p>
    <w:p w14:paraId="24ED6A02" w14:textId="027AA8DE"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The Ring Video Doorbell Pro is a popular choice for enhancing home security. This smart doorbell provides </w:t>
      </w:r>
      <w:r w:rsidR="00FE4219" w:rsidRPr="00D52650">
        <w:rPr>
          <w:rFonts w:asciiTheme="majorHAnsi" w:eastAsia="Times New Roman" w:hAnsiTheme="majorHAnsi" w:cstheme="majorHAnsi"/>
          <w:color w:val="1F1F1F"/>
        </w:rPr>
        <w:t xml:space="preserve">an </w:t>
      </w:r>
      <w:r w:rsidRPr="00D52650">
        <w:rPr>
          <w:rFonts w:asciiTheme="majorHAnsi" w:eastAsia="Times New Roman" w:hAnsiTheme="majorHAnsi" w:cstheme="majorHAnsi"/>
          <w:color w:val="1F1F1F"/>
        </w:rPr>
        <w:t>HD video feed with two-way audio, allowing users to see and communicate with visitors from their smartphones. With customizable motion detection zones and the ability to integrate with other Ring devices, such as security cameras and alarms, it offers comprehensive home protection.</w:t>
      </w:r>
    </w:p>
    <w:p w14:paraId="430884FA"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38E231C7" w14:textId="1DE86794"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 xml:space="preserve">Smart </w:t>
      </w:r>
      <w:r w:rsidR="00746580" w:rsidRPr="00D52650">
        <w:rPr>
          <w:rFonts w:asciiTheme="majorHAnsi" w:eastAsia="Times New Roman" w:hAnsiTheme="majorHAnsi" w:cstheme="majorHAnsi"/>
          <w:color w:val="4472C4" w:themeColor="accent1"/>
        </w:rPr>
        <w:t>Kitchen:</w:t>
      </w:r>
      <w:r w:rsidRPr="00D52650">
        <w:rPr>
          <w:rFonts w:asciiTheme="majorHAnsi" w:eastAsia="Times New Roman" w:hAnsiTheme="majorHAnsi" w:cstheme="majorHAnsi"/>
          <w:color w:val="4472C4" w:themeColor="accent1"/>
        </w:rPr>
        <w:t xml:space="preserve"> </w:t>
      </w:r>
    </w:p>
    <w:p w14:paraId="5015CDBE" w14:textId="77777777" w:rsidR="00CF0C53" w:rsidRPr="00D52650" w:rsidRDefault="00CF0C53" w:rsidP="00CB6266">
      <w:pPr>
        <w:spacing w:after="0" w:line="276" w:lineRule="auto"/>
        <w:ind w:firstLine="720"/>
        <w:jc w:val="both"/>
        <w:rPr>
          <w:rFonts w:asciiTheme="majorHAnsi" w:eastAsia="Times New Roman" w:hAnsiTheme="majorHAnsi" w:cstheme="majorHAnsi"/>
          <w:color w:val="4472C4" w:themeColor="accent1"/>
        </w:rPr>
      </w:pPr>
    </w:p>
    <w:p w14:paraId="589C79A8"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Instant Pot - Instant Pot Smart </w:t>
      </w:r>
      <w:proofErr w:type="spellStart"/>
      <w:r w:rsidRPr="00D52650">
        <w:rPr>
          <w:rFonts w:asciiTheme="majorHAnsi" w:eastAsia="Times New Roman" w:hAnsiTheme="majorHAnsi" w:cstheme="majorHAnsi"/>
          <w:color w:val="1F1F1F"/>
        </w:rPr>
        <w:t>WiFi</w:t>
      </w:r>
      <w:proofErr w:type="spellEnd"/>
      <w:r w:rsidRPr="00D52650">
        <w:rPr>
          <w:rFonts w:asciiTheme="majorHAnsi" w:eastAsia="Times New Roman" w:hAnsiTheme="majorHAnsi" w:cstheme="majorHAnsi"/>
          <w:color w:val="1F1F1F"/>
        </w:rPr>
        <w:t>:</w:t>
      </w:r>
    </w:p>
    <w:p w14:paraId="05F3FE1F" w14:textId="77777777"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lastRenderedPageBreak/>
        <w:t xml:space="preserve">The Instant Pot Smart </w:t>
      </w:r>
      <w:proofErr w:type="spellStart"/>
      <w:r w:rsidRPr="00D52650">
        <w:rPr>
          <w:rFonts w:asciiTheme="majorHAnsi" w:eastAsia="Times New Roman" w:hAnsiTheme="majorHAnsi" w:cstheme="majorHAnsi"/>
          <w:color w:val="1F1F1F"/>
        </w:rPr>
        <w:t>WiFi</w:t>
      </w:r>
      <w:proofErr w:type="spellEnd"/>
      <w:r w:rsidRPr="00D52650">
        <w:rPr>
          <w:rFonts w:asciiTheme="majorHAnsi" w:eastAsia="Times New Roman" w:hAnsiTheme="majorHAnsi" w:cstheme="majorHAnsi"/>
          <w:color w:val="1F1F1F"/>
        </w:rPr>
        <w:t xml:space="preserve"> is a versatile and connected multi-cooker for the modern kitchen. With built-in Wi-Fi capabilities, users can control and monitor the cooking process remotely through a smartphone app. This smart kitchen gadget offers a range of cooking functions, including pressure cooking, sautéing, slow cooking, and more, simplifying meal preparation and saving time.</w:t>
      </w:r>
    </w:p>
    <w:p w14:paraId="7C68A7CD"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55FA5AAF"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Hamilton Beach - Hamilton Beach FlexBrew Coffee Maker:</w:t>
      </w:r>
    </w:p>
    <w:p w14:paraId="0075C51E" w14:textId="77777777"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Hamilton Beach FlexBrew Coffee Maker is a versatile coffee machine that offers both single-serve and full-pot brewing options. With programmable settings, built-in timers, and the ability to prepare coffee using either ground coffee or K-Cup pods, it caters to individual preferences. This smart coffee maker ensures a perfect cup of coffee every time, just the way coffee lovers like it.</w:t>
      </w:r>
    </w:p>
    <w:p w14:paraId="4117C5B2"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4808278A"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Smart Lighting Category:</w:t>
      </w:r>
    </w:p>
    <w:p w14:paraId="0B4EC6DF" w14:textId="77777777" w:rsidR="00CF0C53" w:rsidRPr="00D52650" w:rsidRDefault="00CF0C53" w:rsidP="00CB6266">
      <w:pPr>
        <w:spacing w:after="0" w:line="276" w:lineRule="auto"/>
        <w:ind w:firstLine="720"/>
        <w:jc w:val="both"/>
        <w:rPr>
          <w:rFonts w:asciiTheme="majorHAnsi" w:eastAsia="Times New Roman" w:hAnsiTheme="majorHAnsi" w:cstheme="majorHAnsi"/>
          <w:color w:val="4472C4" w:themeColor="accent1"/>
        </w:rPr>
      </w:pPr>
    </w:p>
    <w:p w14:paraId="7BE1B152"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LIFX - LIFX A19 Smart Bulb:</w:t>
      </w:r>
    </w:p>
    <w:p w14:paraId="1C5C8EFA" w14:textId="2FA929C0"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LIFX offers a range of smart bulbs that allow users to control their lighting with ease. The LIFX A19 Smart Bulb provides adjustable lighting settings, including millions of </w:t>
      </w:r>
      <w:proofErr w:type="spellStart"/>
      <w:r w:rsidR="00FE4219" w:rsidRPr="00D52650">
        <w:rPr>
          <w:rFonts w:asciiTheme="majorHAnsi" w:eastAsia="Times New Roman" w:hAnsiTheme="majorHAnsi" w:cstheme="majorHAnsi"/>
          <w:color w:val="1F1F1F"/>
        </w:rPr>
        <w:t>colours</w:t>
      </w:r>
      <w:proofErr w:type="spellEnd"/>
      <w:r w:rsidRPr="00D52650">
        <w:rPr>
          <w:rFonts w:asciiTheme="majorHAnsi" w:eastAsia="Times New Roman" w:hAnsiTheme="majorHAnsi" w:cstheme="majorHAnsi"/>
          <w:color w:val="1F1F1F"/>
        </w:rPr>
        <w:t xml:space="preserve"> and various brightness levels. With Wi-Fi connectivity and compatibility with voice assistants like Amazon Alexa and Google Assistant, users can effortlessly create the </w:t>
      </w:r>
      <w:r w:rsidR="00FE4219" w:rsidRPr="00D52650">
        <w:rPr>
          <w:rFonts w:asciiTheme="majorHAnsi" w:eastAsia="Times New Roman" w:hAnsiTheme="majorHAnsi" w:cstheme="majorHAnsi"/>
          <w:color w:val="1F1F1F"/>
        </w:rPr>
        <w:t>perfect ambience</w:t>
      </w:r>
      <w:r w:rsidRPr="00D52650">
        <w:rPr>
          <w:rFonts w:asciiTheme="majorHAnsi" w:eastAsia="Times New Roman" w:hAnsiTheme="majorHAnsi" w:cstheme="majorHAnsi"/>
          <w:color w:val="1F1F1F"/>
        </w:rPr>
        <w:t xml:space="preserve"> for any occasion.</w:t>
      </w:r>
    </w:p>
    <w:p w14:paraId="25E5CDC9"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Nanoleaf - Nanoleaf Light Panels:</w:t>
      </w:r>
    </w:p>
    <w:p w14:paraId="7C145E00" w14:textId="50CD83DE"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Nanoleaf Light Panels provide a unique and customizable lighting experience. These triangular panels can be connected to create stunning visual displays and dynamic lighting patterns. They can be controlled via a smartphone app, voice commands, or synchronized with music for an immersive lighting experience.</w:t>
      </w:r>
    </w:p>
    <w:p w14:paraId="346718DE"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7231C1A8" w14:textId="11322415"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 xml:space="preserve">Smart </w:t>
      </w:r>
      <w:r w:rsidR="00746580" w:rsidRPr="00D52650">
        <w:rPr>
          <w:rFonts w:asciiTheme="majorHAnsi" w:eastAsia="Times New Roman" w:hAnsiTheme="majorHAnsi" w:cstheme="majorHAnsi"/>
          <w:color w:val="4472C4" w:themeColor="accent1"/>
        </w:rPr>
        <w:t>Cleaning:</w:t>
      </w:r>
      <w:r w:rsidRPr="00D52650">
        <w:rPr>
          <w:rFonts w:asciiTheme="majorHAnsi" w:eastAsia="Times New Roman" w:hAnsiTheme="majorHAnsi" w:cstheme="majorHAnsi"/>
          <w:color w:val="4472C4" w:themeColor="accent1"/>
        </w:rPr>
        <w:t xml:space="preserve"> </w:t>
      </w:r>
    </w:p>
    <w:p w14:paraId="0034019A" w14:textId="77777777" w:rsidR="00CF0C53" w:rsidRPr="00D52650" w:rsidRDefault="00CF0C53" w:rsidP="00CB6266">
      <w:pPr>
        <w:spacing w:after="0" w:line="276" w:lineRule="auto"/>
        <w:ind w:firstLine="720"/>
        <w:jc w:val="both"/>
        <w:rPr>
          <w:rFonts w:asciiTheme="majorHAnsi" w:eastAsia="Times New Roman" w:hAnsiTheme="majorHAnsi" w:cstheme="majorHAnsi"/>
          <w:color w:val="4472C4" w:themeColor="accent1"/>
        </w:rPr>
      </w:pPr>
    </w:p>
    <w:p w14:paraId="79DF2F08"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iRobot - Roomba Robot Vacuum:</w:t>
      </w:r>
    </w:p>
    <w:p w14:paraId="021C406B" w14:textId="77777777"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iRobot is widely recognized for its Roomba Robot Vacuums, which offer autonomous cleaning capabilities. With advanced sensors and mapping technology, these robot vacuums efficiently navigate and clean various floor surfaces. Users can schedule cleanings, control the vacuum remotely, or even integrate it with smart home systems for a seamless cleaning experience.</w:t>
      </w:r>
    </w:p>
    <w:p w14:paraId="10DFFBC0"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proofErr w:type="spellStart"/>
      <w:r w:rsidRPr="00D52650">
        <w:rPr>
          <w:rFonts w:asciiTheme="majorHAnsi" w:eastAsia="Times New Roman" w:hAnsiTheme="majorHAnsi" w:cstheme="majorHAnsi"/>
          <w:i/>
          <w:iCs/>
          <w:color w:val="1F1F1F"/>
        </w:rPr>
        <w:t>Ecovacs</w:t>
      </w:r>
      <w:proofErr w:type="spellEnd"/>
      <w:r w:rsidRPr="00D52650">
        <w:rPr>
          <w:rFonts w:asciiTheme="majorHAnsi" w:eastAsia="Times New Roman" w:hAnsiTheme="majorHAnsi" w:cstheme="majorHAnsi"/>
          <w:i/>
          <w:iCs/>
          <w:color w:val="1F1F1F"/>
        </w:rPr>
        <w:t xml:space="preserve"> - </w:t>
      </w:r>
      <w:proofErr w:type="spellStart"/>
      <w:r w:rsidRPr="00D52650">
        <w:rPr>
          <w:rFonts w:asciiTheme="majorHAnsi" w:eastAsia="Times New Roman" w:hAnsiTheme="majorHAnsi" w:cstheme="majorHAnsi"/>
          <w:i/>
          <w:iCs/>
          <w:color w:val="1F1F1F"/>
        </w:rPr>
        <w:t>Ecovacs</w:t>
      </w:r>
      <w:proofErr w:type="spellEnd"/>
      <w:r w:rsidRPr="00D52650">
        <w:rPr>
          <w:rFonts w:asciiTheme="majorHAnsi" w:eastAsia="Times New Roman" w:hAnsiTheme="majorHAnsi" w:cstheme="majorHAnsi"/>
          <w:i/>
          <w:iCs/>
          <w:color w:val="1F1F1F"/>
        </w:rPr>
        <w:t xml:space="preserve"> </w:t>
      </w:r>
      <w:proofErr w:type="spellStart"/>
      <w:r w:rsidRPr="00D52650">
        <w:rPr>
          <w:rFonts w:asciiTheme="majorHAnsi" w:eastAsia="Times New Roman" w:hAnsiTheme="majorHAnsi" w:cstheme="majorHAnsi"/>
          <w:i/>
          <w:iCs/>
          <w:color w:val="1F1F1F"/>
        </w:rPr>
        <w:t>Deebot</w:t>
      </w:r>
      <w:proofErr w:type="spellEnd"/>
      <w:r w:rsidRPr="00D52650">
        <w:rPr>
          <w:rFonts w:asciiTheme="majorHAnsi" w:eastAsia="Times New Roman" w:hAnsiTheme="majorHAnsi" w:cstheme="majorHAnsi"/>
          <w:i/>
          <w:iCs/>
          <w:color w:val="1F1F1F"/>
        </w:rPr>
        <w:t xml:space="preserve"> Robot Mop:</w:t>
      </w:r>
    </w:p>
    <w:p w14:paraId="7BC9B50A" w14:textId="77777777"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The </w:t>
      </w:r>
      <w:proofErr w:type="spellStart"/>
      <w:r w:rsidRPr="00D52650">
        <w:rPr>
          <w:rFonts w:asciiTheme="majorHAnsi" w:eastAsia="Times New Roman" w:hAnsiTheme="majorHAnsi" w:cstheme="majorHAnsi"/>
          <w:color w:val="1F1F1F"/>
        </w:rPr>
        <w:t>Ecovacs</w:t>
      </w:r>
      <w:proofErr w:type="spellEnd"/>
      <w:r w:rsidRPr="00D52650">
        <w:rPr>
          <w:rFonts w:asciiTheme="majorHAnsi" w:eastAsia="Times New Roman" w:hAnsiTheme="majorHAnsi" w:cstheme="majorHAnsi"/>
          <w:color w:val="1F1F1F"/>
        </w:rPr>
        <w:t xml:space="preserve"> </w:t>
      </w:r>
      <w:proofErr w:type="spellStart"/>
      <w:r w:rsidRPr="00D52650">
        <w:rPr>
          <w:rFonts w:asciiTheme="majorHAnsi" w:eastAsia="Times New Roman" w:hAnsiTheme="majorHAnsi" w:cstheme="majorHAnsi"/>
          <w:color w:val="1F1F1F"/>
        </w:rPr>
        <w:t>Deebot</w:t>
      </w:r>
      <w:proofErr w:type="spellEnd"/>
      <w:r w:rsidRPr="00D52650">
        <w:rPr>
          <w:rFonts w:asciiTheme="majorHAnsi" w:eastAsia="Times New Roman" w:hAnsiTheme="majorHAnsi" w:cstheme="majorHAnsi"/>
          <w:color w:val="1F1F1F"/>
        </w:rPr>
        <w:t xml:space="preserve"> Robot Mop is designed to provide hands-free floor mopping. This smart cleaning gadget uses advanced navigation and mopping technology to effectively clean hard floors. With app control and compatibility with voice assistants, users can easily manage their mopping schedules and maintain sparkling clean floors effortlessly.</w:t>
      </w:r>
    </w:p>
    <w:p w14:paraId="04332BA2"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3A1DA804"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 xml:space="preserve">Smart </w:t>
      </w:r>
      <w:proofErr w:type="gramStart"/>
      <w:r w:rsidRPr="00D52650">
        <w:rPr>
          <w:rFonts w:asciiTheme="majorHAnsi" w:eastAsia="Times New Roman" w:hAnsiTheme="majorHAnsi" w:cstheme="majorHAnsi"/>
          <w:color w:val="4472C4" w:themeColor="accent1"/>
        </w:rPr>
        <w:t>Audio :</w:t>
      </w:r>
      <w:proofErr w:type="gramEnd"/>
    </w:p>
    <w:p w14:paraId="23DAF47E" w14:textId="77777777" w:rsidR="00CF0C53" w:rsidRPr="00D52650" w:rsidRDefault="00CF0C53" w:rsidP="00CB6266">
      <w:pPr>
        <w:spacing w:after="0" w:line="276" w:lineRule="auto"/>
        <w:ind w:firstLine="720"/>
        <w:jc w:val="both"/>
        <w:rPr>
          <w:rFonts w:asciiTheme="majorHAnsi" w:eastAsia="Times New Roman" w:hAnsiTheme="majorHAnsi" w:cstheme="majorHAnsi"/>
          <w:color w:val="4472C4" w:themeColor="accent1"/>
        </w:rPr>
      </w:pPr>
    </w:p>
    <w:p w14:paraId="1EC363D8"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 xml:space="preserve">Bose - Bose </w:t>
      </w:r>
      <w:proofErr w:type="spellStart"/>
      <w:r w:rsidRPr="00D52650">
        <w:rPr>
          <w:rFonts w:asciiTheme="majorHAnsi" w:eastAsia="Times New Roman" w:hAnsiTheme="majorHAnsi" w:cstheme="majorHAnsi"/>
          <w:i/>
          <w:iCs/>
          <w:color w:val="1F1F1F"/>
        </w:rPr>
        <w:t>SoundLink</w:t>
      </w:r>
      <w:proofErr w:type="spellEnd"/>
      <w:r w:rsidRPr="00D52650">
        <w:rPr>
          <w:rFonts w:asciiTheme="majorHAnsi" w:eastAsia="Times New Roman" w:hAnsiTheme="majorHAnsi" w:cstheme="majorHAnsi"/>
          <w:i/>
          <w:iCs/>
          <w:color w:val="1F1F1F"/>
        </w:rPr>
        <w:t xml:space="preserve"> Revolve+ Bluetooth Speaker:</w:t>
      </w:r>
    </w:p>
    <w:p w14:paraId="48DA0666" w14:textId="77777777"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Bose is renowned for its exceptional audio quality, and the Bose </w:t>
      </w:r>
      <w:proofErr w:type="spellStart"/>
      <w:r w:rsidRPr="00D52650">
        <w:rPr>
          <w:rFonts w:asciiTheme="majorHAnsi" w:eastAsia="Times New Roman" w:hAnsiTheme="majorHAnsi" w:cstheme="majorHAnsi"/>
          <w:color w:val="1F1F1F"/>
        </w:rPr>
        <w:t>SoundLink</w:t>
      </w:r>
      <w:proofErr w:type="spellEnd"/>
      <w:r w:rsidRPr="00D52650">
        <w:rPr>
          <w:rFonts w:asciiTheme="majorHAnsi" w:eastAsia="Times New Roman" w:hAnsiTheme="majorHAnsi" w:cstheme="majorHAnsi"/>
          <w:color w:val="1F1F1F"/>
        </w:rPr>
        <w:t xml:space="preserve"> Revolve+ Bluetooth Speaker lives up to the brand's reputation. This portable speaker delivers immersive 360-degree sound with impressive clarity and deep bass. With Bluetooth connectivity, voice prompts, and a water-resistant design, it offers a premium audio experience anytime, anywhere.</w:t>
      </w:r>
    </w:p>
    <w:p w14:paraId="6F3441FB"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JBL - JBL Charge 4 Portable Bluetooth Speaker:</w:t>
      </w:r>
    </w:p>
    <w:p w14:paraId="42D42C99" w14:textId="3F8C3C47"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JBL offers a range of portable Bluetooth speakers, with the JBL Charge 4 being a popular choice. This rugged and compact speaker delivers powerful sound and boasts a long-lasting battery life. It also features a built-in power bank, allowing users to charge their devices on the go while enjoying their </w:t>
      </w:r>
      <w:proofErr w:type="spellStart"/>
      <w:r w:rsidR="00FE4219" w:rsidRPr="00D52650">
        <w:rPr>
          <w:rFonts w:asciiTheme="majorHAnsi" w:eastAsia="Times New Roman" w:hAnsiTheme="majorHAnsi" w:cstheme="majorHAnsi"/>
          <w:color w:val="1F1F1F"/>
        </w:rPr>
        <w:t>favourite</w:t>
      </w:r>
      <w:proofErr w:type="spellEnd"/>
      <w:r w:rsidRPr="00D52650">
        <w:rPr>
          <w:rFonts w:asciiTheme="majorHAnsi" w:eastAsia="Times New Roman" w:hAnsiTheme="majorHAnsi" w:cstheme="majorHAnsi"/>
          <w:color w:val="1F1F1F"/>
        </w:rPr>
        <w:t xml:space="preserve"> music.</w:t>
      </w:r>
    </w:p>
    <w:p w14:paraId="60BFD182"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39D53F98"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 xml:space="preserve">Smart </w:t>
      </w:r>
      <w:proofErr w:type="gramStart"/>
      <w:r w:rsidRPr="00D52650">
        <w:rPr>
          <w:rFonts w:asciiTheme="majorHAnsi" w:eastAsia="Times New Roman" w:hAnsiTheme="majorHAnsi" w:cstheme="majorHAnsi"/>
          <w:color w:val="4472C4" w:themeColor="accent1"/>
        </w:rPr>
        <w:t>Security :</w:t>
      </w:r>
      <w:proofErr w:type="gramEnd"/>
    </w:p>
    <w:p w14:paraId="00368CDB" w14:textId="77777777" w:rsidR="00CF0C53" w:rsidRPr="00D52650" w:rsidRDefault="00CF0C53" w:rsidP="00CB6266">
      <w:pPr>
        <w:spacing w:after="0" w:line="276" w:lineRule="auto"/>
        <w:ind w:firstLine="720"/>
        <w:jc w:val="both"/>
        <w:rPr>
          <w:rFonts w:asciiTheme="majorHAnsi" w:eastAsia="Times New Roman" w:hAnsiTheme="majorHAnsi" w:cstheme="majorHAnsi"/>
          <w:color w:val="4472C4" w:themeColor="accent1"/>
        </w:rPr>
      </w:pPr>
    </w:p>
    <w:p w14:paraId="44F57C1E"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August - August Smart Lock Pro:</w:t>
      </w:r>
    </w:p>
    <w:p w14:paraId="18A752D5" w14:textId="77777777"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August Smart Lock Pro is a powerful and secure smart lock that allows users to control and monitor their home's security from anywhere. With built-in Wi-Fi connectivity, users can lock and unlock their doors remotely, provide access to guests through virtual keys, and receive real-time notifications of any activity at the door. The August Smart Lock Pro offers peace of mind and convenience.</w:t>
      </w:r>
    </w:p>
    <w:p w14:paraId="6621773D"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Nest - Nest Secure Alarm System:</w:t>
      </w:r>
    </w:p>
    <w:p w14:paraId="2CE85267" w14:textId="77777777"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Nest Secure Alarm System is a comprehensive home security solution offered by STBL. It includes a smart security hub, motion sensors, door/window sensors, and a key fob for arming and disarming the system. Users can monitor their home's security, receive alerts, and control the system through a user-friendly mobile app. The Nest Secure Alarm System ensures the safety and protection of your home.</w:t>
      </w:r>
    </w:p>
    <w:p w14:paraId="67ADFAD4"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187C86D0"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 xml:space="preserve">Smart Heating and </w:t>
      </w:r>
      <w:proofErr w:type="gramStart"/>
      <w:r w:rsidRPr="00D52650">
        <w:rPr>
          <w:rFonts w:asciiTheme="majorHAnsi" w:eastAsia="Times New Roman" w:hAnsiTheme="majorHAnsi" w:cstheme="majorHAnsi"/>
          <w:color w:val="4472C4" w:themeColor="accent1"/>
        </w:rPr>
        <w:t>Cooling :</w:t>
      </w:r>
      <w:proofErr w:type="gramEnd"/>
    </w:p>
    <w:p w14:paraId="50D94222" w14:textId="77777777" w:rsidR="00CF0C53" w:rsidRPr="00D52650" w:rsidRDefault="00CF0C53" w:rsidP="00CB6266">
      <w:pPr>
        <w:spacing w:after="0" w:line="276" w:lineRule="auto"/>
        <w:ind w:firstLine="720"/>
        <w:jc w:val="both"/>
        <w:rPr>
          <w:rFonts w:asciiTheme="majorHAnsi" w:eastAsia="Times New Roman" w:hAnsiTheme="majorHAnsi" w:cstheme="majorHAnsi"/>
          <w:color w:val="4472C4" w:themeColor="accent1"/>
        </w:rPr>
      </w:pPr>
    </w:p>
    <w:p w14:paraId="7C4C8D56"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Nest - Nest Learning Thermostat:</w:t>
      </w:r>
    </w:p>
    <w:p w14:paraId="1FD709CA" w14:textId="492AED1E"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The Nest Learning Thermostat is a popular smart thermostat designed to optimize energy efficiency and comfort in your home. It learns your schedule, </w:t>
      </w:r>
      <w:r w:rsidR="00FE4219" w:rsidRPr="00D52650">
        <w:rPr>
          <w:rFonts w:asciiTheme="majorHAnsi" w:eastAsia="Times New Roman" w:hAnsiTheme="majorHAnsi" w:cstheme="majorHAnsi"/>
          <w:color w:val="1F1F1F"/>
        </w:rPr>
        <w:t xml:space="preserve">and </w:t>
      </w:r>
      <w:r w:rsidRPr="00D52650">
        <w:rPr>
          <w:rFonts w:asciiTheme="majorHAnsi" w:eastAsia="Times New Roman" w:hAnsiTheme="majorHAnsi" w:cstheme="majorHAnsi"/>
          <w:color w:val="1F1F1F"/>
        </w:rPr>
        <w:t>preferences, and adjusts temperature settings accordingly. With built-in sensors and Wi-Fi connectivity, it can be controlled remotely via a smartphone app or integrated with voice assistants. The Nest Learning Thermostat helps save energy and provides personalized comfort.</w:t>
      </w:r>
    </w:p>
    <w:p w14:paraId="179F5371"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proofErr w:type="spellStart"/>
      <w:r w:rsidRPr="00D52650">
        <w:rPr>
          <w:rFonts w:asciiTheme="majorHAnsi" w:eastAsia="Times New Roman" w:hAnsiTheme="majorHAnsi" w:cstheme="majorHAnsi"/>
          <w:i/>
          <w:iCs/>
          <w:color w:val="1F1F1F"/>
        </w:rPr>
        <w:t>ecobee</w:t>
      </w:r>
      <w:proofErr w:type="spellEnd"/>
      <w:r w:rsidRPr="00D52650">
        <w:rPr>
          <w:rFonts w:asciiTheme="majorHAnsi" w:eastAsia="Times New Roman" w:hAnsiTheme="majorHAnsi" w:cstheme="majorHAnsi"/>
          <w:i/>
          <w:iCs/>
          <w:color w:val="1F1F1F"/>
        </w:rPr>
        <w:t xml:space="preserve"> - ecobee4 Smart Thermostat:</w:t>
      </w:r>
    </w:p>
    <w:p w14:paraId="5650CD59" w14:textId="4F033591"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 xml:space="preserve">ecobee4 Smart Thermostat is another smart heating and cooling solution that offers advanced features. It comes with a built-in Alexa voice service, allowing users to control their </w:t>
      </w:r>
      <w:r w:rsidR="00FE4219" w:rsidRPr="00D52650">
        <w:rPr>
          <w:rFonts w:asciiTheme="majorHAnsi" w:eastAsia="Times New Roman" w:hAnsiTheme="majorHAnsi" w:cstheme="majorHAnsi"/>
          <w:color w:val="1F1F1F"/>
        </w:rPr>
        <w:t>thermostats</w:t>
      </w:r>
      <w:r w:rsidRPr="00D52650">
        <w:rPr>
          <w:rFonts w:asciiTheme="majorHAnsi" w:eastAsia="Times New Roman" w:hAnsiTheme="majorHAnsi" w:cstheme="majorHAnsi"/>
          <w:color w:val="1F1F1F"/>
        </w:rPr>
        <w:t xml:space="preserve"> using voice commands. The ecobee4 also detects room occupancy and adjusts temperature settings accordingly, ensuring comfort when you're home and energy savings when you're away.</w:t>
      </w:r>
    </w:p>
    <w:p w14:paraId="74E2AB1E" w14:textId="77777777" w:rsidR="00737C83" w:rsidRPr="00D52650" w:rsidRDefault="00737C83" w:rsidP="00CB6266">
      <w:pPr>
        <w:spacing w:after="0" w:line="276" w:lineRule="auto"/>
        <w:jc w:val="both"/>
        <w:rPr>
          <w:rFonts w:asciiTheme="majorHAnsi" w:eastAsia="Times New Roman" w:hAnsiTheme="majorHAnsi" w:cstheme="majorHAnsi"/>
          <w:color w:val="1F1F1F"/>
        </w:rPr>
      </w:pPr>
    </w:p>
    <w:p w14:paraId="36CB8B4B"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 xml:space="preserve">Smart </w:t>
      </w:r>
      <w:proofErr w:type="gramStart"/>
      <w:r w:rsidRPr="00D52650">
        <w:rPr>
          <w:rFonts w:asciiTheme="majorHAnsi" w:eastAsia="Times New Roman" w:hAnsiTheme="majorHAnsi" w:cstheme="majorHAnsi"/>
          <w:color w:val="4472C4" w:themeColor="accent1"/>
        </w:rPr>
        <w:t>Cameras :</w:t>
      </w:r>
      <w:proofErr w:type="gramEnd"/>
    </w:p>
    <w:p w14:paraId="39AB9D94"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GoPro - GoPro HERO9 Black:</w:t>
      </w:r>
    </w:p>
    <w:p w14:paraId="07C90EBC" w14:textId="77777777"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GoPro is a renowned brand for rugged and high-performance action cameras. The GoPro HERO9 Black is their flagship model, offering stunning 5K video resolution, advanced stabilization, and a front-facing display. With features like time-lapse, live streaming, and voice control, it is the perfect companion for capturing your adventures in action-packed detail.</w:t>
      </w:r>
    </w:p>
    <w:p w14:paraId="4746FF37"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i/>
          <w:iCs/>
          <w:color w:val="1F1F1F"/>
        </w:rPr>
      </w:pPr>
      <w:r w:rsidRPr="00D52650">
        <w:rPr>
          <w:rFonts w:asciiTheme="majorHAnsi" w:eastAsia="Times New Roman" w:hAnsiTheme="majorHAnsi" w:cstheme="majorHAnsi"/>
          <w:i/>
          <w:iCs/>
          <w:color w:val="1F1F1F"/>
        </w:rPr>
        <w:t>DJI - DJI Mavic Air 2:</w:t>
      </w:r>
    </w:p>
    <w:p w14:paraId="09B9AE4F" w14:textId="77777777" w:rsidR="00737C83" w:rsidRPr="00D52650" w:rsidRDefault="00737C83" w:rsidP="00CB6266">
      <w:pPr>
        <w:spacing w:after="0" w:line="276" w:lineRule="auto"/>
        <w:ind w:left="1777"/>
        <w:jc w:val="both"/>
        <w:rPr>
          <w:rFonts w:asciiTheme="majorHAnsi" w:eastAsia="Times New Roman" w:hAnsiTheme="majorHAnsi" w:cstheme="majorHAnsi"/>
          <w:color w:val="1F1F1F"/>
        </w:rPr>
      </w:pPr>
      <w:r w:rsidRPr="00D52650">
        <w:rPr>
          <w:rFonts w:asciiTheme="majorHAnsi" w:eastAsia="Times New Roman" w:hAnsiTheme="majorHAnsi" w:cstheme="majorHAnsi"/>
          <w:color w:val="1F1F1F"/>
        </w:rPr>
        <w:t>DJI is well-known for its drone technology, and the DJI Mavic Air 2 is a top-of-the-line consumer drone. It offers stunning 4K video footage, intelligent flight modes, and a foldable design for easy portability. With GPS navigation, obstacle sensing, and a variety of shooting modes, the DJI Mavic Air 2 allows users to capture breathtaking aerial imagery effortlessly.</w:t>
      </w:r>
    </w:p>
    <w:p w14:paraId="3360D18F" w14:textId="77777777" w:rsidR="00737C83" w:rsidRPr="00D52650" w:rsidRDefault="00737C83" w:rsidP="00CB6266">
      <w:pPr>
        <w:spacing w:after="0" w:line="276" w:lineRule="auto"/>
        <w:ind w:left="1777"/>
        <w:jc w:val="both"/>
        <w:rPr>
          <w:rFonts w:asciiTheme="majorHAnsi" w:eastAsia="Times New Roman" w:hAnsiTheme="majorHAnsi" w:cstheme="majorHAnsi"/>
          <w:color w:val="1F1F1F"/>
        </w:rPr>
      </w:pPr>
    </w:p>
    <w:p w14:paraId="4D0F9FD7" w14:textId="77777777" w:rsidR="00737C83" w:rsidRPr="00D52650" w:rsidRDefault="00737C83" w:rsidP="00A53FA5">
      <w:pPr>
        <w:pStyle w:val="Heading2"/>
      </w:pPr>
      <w:bookmarkStart w:id="22" w:name="_Toc143270992"/>
      <w:proofErr w:type="gramStart"/>
      <w:r w:rsidRPr="00D52650">
        <w:t>Display  :</w:t>
      </w:r>
      <w:bookmarkEnd w:id="22"/>
      <w:proofErr w:type="gramEnd"/>
      <w:r w:rsidRPr="00D52650">
        <w:t xml:space="preserve"> </w:t>
      </w:r>
    </w:p>
    <w:p w14:paraId="55867C0B" w14:textId="77777777"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STBL is proud to offer a full range of display products from renowned brands such as Dell, HP, BenQ, Samsung, Acer, and Gigabyte. Let's dive into each category and explore the specific product names and model numbers available.</w:t>
      </w:r>
    </w:p>
    <w:p w14:paraId="23518D09"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0A9C6059"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Home and Office Displays:</w:t>
      </w:r>
    </w:p>
    <w:p w14:paraId="2C28F426"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Dell:</w:t>
      </w:r>
    </w:p>
    <w:p w14:paraId="3A2B2A06" w14:textId="7A38F112"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xml:space="preserve">- Dell </w:t>
      </w:r>
      <w:proofErr w:type="spellStart"/>
      <w:r w:rsidRPr="00D52650">
        <w:rPr>
          <w:rFonts w:asciiTheme="majorHAnsi" w:eastAsia="Times New Roman" w:hAnsiTheme="majorHAnsi" w:cstheme="majorHAnsi"/>
        </w:rPr>
        <w:t>UltraSharp</w:t>
      </w:r>
      <w:proofErr w:type="spellEnd"/>
      <w:r w:rsidRPr="00D52650">
        <w:rPr>
          <w:rFonts w:asciiTheme="majorHAnsi" w:eastAsia="Times New Roman" w:hAnsiTheme="majorHAnsi" w:cstheme="majorHAnsi"/>
        </w:rPr>
        <w:t xml:space="preserve"> U2719D: This 27-inch QHD monitor (2560 x 1440 resolution) offers accurate </w:t>
      </w:r>
      <w:proofErr w:type="spellStart"/>
      <w:r w:rsidR="00FE4219" w:rsidRPr="00D52650">
        <w:rPr>
          <w:rFonts w:asciiTheme="majorHAnsi" w:eastAsia="Times New Roman" w:hAnsiTheme="majorHAnsi" w:cstheme="majorHAnsi"/>
        </w:rPr>
        <w:t>colour</w:t>
      </w:r>
      <w:proofErr w:type="spellEnd"/>
      <w:r w:rsidRPr="00D52650">
        <w:rPr>
          <w:rFonts w:asciiTheme="majorHAnsi" w:eastAsia="Times New Roman" w:hAnsiTheme="majorHAnsi" w:cstheme="majorHAnsi"/>
        </w:rPr>
        <w:t xml:space="preserve"> reproduction and excellent viewing angles for a comfortable home or office setup.</w:t>
      </w:r>
    </w:p>
    <w:p w14:paraId="24F80851" w14:textId="77777777"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Dell P2419H: This 24-inch Full HD monitor (1920 x 1080 resolution) features an ergonomic stand and thin bezels for a sleek and productive workspace.</w:t>
      </w:r>
    </w:p>
    <w:p w14:paraId="5A63C0A0"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3FE1929E"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HP:</w:t>
      </w:r>
    </w:p>
    <w:p w14:paraId="4BC27EBB" w14:textId="7585370C"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xml:space="preserve">- HP Pavilion 22CWA: This 21.5-inch Full HD monitor (1920 x 1080 resolution) offers vibrant visuals and </w:t>
      </w:r>
      <w:r w:rsidR="00FE4219" w:rsidRPr="00D52650">
        <w:rPr>
          <w:rFonts w:asciiTheme="majorHAnsi" w:eastAsia="Times New Roman" w:hAnsiTheme="majorHAnsi" w:cstheme="majorHAnsi"/>
        </w:rPr>
        <w:t xml:space="preserve">is </w:t>
      </w:r>
      <w:r w:rsidRPr="00D52650">
        <w:rPr>
          <w:rFonts w:asciiTheme="majorHAnsi" w:eastAsia="Times New Roman" w:hAnsiTheme="majorHAnsi" w:cstheme="majorHAnsi"/>
        </w:rPr>
        <w:t>an affordable option for home or office use.</w:t>
      </w:r>
    </w:p>
    <w:p w14:paraId="7F84A2C6" w14:textId="77777777"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HP EliteDisplay E273: This 27-inch Full HD monitor (1920 x 1080 resolution) features an ultra-slim design, adjustable stand, and advanced connectivity options.</w:t>
      </w:r>
    </w:p>
    <w:p w14:paraId="1E6573C7"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351757DC"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Acer:</w:t>
      </w:r>
    </w:p>
    <w:p w14:paraId="5B926019" w14:textId="77777777"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Acer R240HY: This 23.8-inch Full HD monitor (1920 x 1080 resolution) provides sharp visuals and wide viewing angles, making it ideal for everyday computing tasks.</w:t>
      </w:r>
    </w:p>
    <w:p w14:paraId="197D7C5F" w14:textId="77777777"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Acer XFA240: This 24-inch Full HD gaming monitor (1920 x 1080 resolution) offers a fast refresh rate, low response time, and NVIDIA G-Sync compatibility for smooth gaming experiences.</w:t>
      </w:r>
    </w:p>
    <w:p w14:paraId="7E190174"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2059C125"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lastRenderedPageBreak/>
        <w:t>Gaming Displays:</w:t>
      </w:r>
    </w:p>
    <w:p w14:paraId="2E53619D"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BenQ:</w:t>
      </w:r>
    </w:p>
    <w:p w14:paraId="4FD48E37" w14:textId="77777777"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xml:space="preserve">- BenQ EX2780Q: This 27-inch QHD gaming monitor (2560 x 1440 resolution) features </w:t>
      </w:r>
      <w:proofErr w:type="spellStart"/>
      <w:r w:rsidRPr="00D52650">
        <w:rPr>
          <w:rFonts w:asciiTheme="majorHAnsi" w:eastAsia="Times New Roman" w:hAnsiTheme="majorHAnsi" w:cstheme="majorHAnsi"/>
        </w:rPr>
        <w:t>HDRi</w:t>
      </w:r>
      <w:proofErr w:type="spellEnd"/>
      <w:r w:rsidRPr="00D52650">
        <w:rPr>
          <w:rFonts w:asciiTheme="majorHAnsi" w:eastAsia="Times New Roman" w:hAnsiTheme="majorHAnsi" w:cstheme="majorHAnsi"/>
        </w:rPr>
        <w:t xml:space="preserve"> technology, 144Hz refresh rate, AMD </w:t>
      </w:r>
      <w:proofErr w:type="spellStart"/>
      <w:r w:rsidRPr="00D52650">
        <w:rPr>
          <w:rFonts w:asciiTheme="majorHAnsi" w:eastAsia="Times New Roman" w:hAnsiTheme="majorHAnsi" w:cstheme="majorHAnsi"/>
        </w:rPr>
        <w:t>FreeSync</w:t>
      </w:r>
      <w:proofErr w:type="spellEnd"/>
      <w:r w:rsidRPr="00D52650">
        <w:rPr>
          <w:rFonts w:asciiTheme="majorHAnsi" w:eastAsia="Times New Roman" w:hAnsiTheme="majorHAnsi" w:cstheme="majorHAnsi"/>
        </w:rPr>
        <w:t>, and built-in speakers for immersive gaming experiences.</w:t>
      </w:r>
    </w:p>
    <w:p w14:paraId="2860A714" w14:textId="485FC3AF"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xml:space="preserve">- BenQ PD2700U: This 27-inch 4K UHD monitor (3840 x 2160 resolution) is designed for creative professionals, offering accurate </w:t>
      </w:r>
      <w:proofErr w:type="spellStart"/>
      <w:r w:rsidR="00FE4219" w:rsidRPr="00D52650">
        <w:rPr>
          <w:rFonts w:asciiTheme="majorHAnsi" w:eastAsia="Times New Roman" w:hAnsiTheme="majorHAnsi" w:cstheme="majorHAnsi"/>
        </w:rPr>
        <w:t>colours</w:t>
      </w:r>
      <w:proofErr w:type="spellEnd"/>
      <w:r w:rsidRPr="00D52650">
        <w:rPr>
          <w:rFonts w:asciiTheme="majorHAnsi" w:eastAsia="Times New Roman" w:hAnsiTheme="majorHAnsi" w:cstheme="majorHAnsi"/>
        </w:rPr>
        <w:t xml:space="preserve"> with HDR10 support and an ergonomic design.</w:t>
      </w:r>
    </w:p>
    <w:p w14:paraId="1EF66E9A"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6EFDD698"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Samsung:</w:t>
      </w:r>
    </w:p>
    <w:p w14:paraId="1B1E7E75" w14:textId="77777777"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Samsung Odyssey G9: This 49-inch ultra-wide QHD gaming monitor (5120 x 1440 resolution) boasts a 240Hz refresh rate, 1ms response time, and HDR1000 support, allowing for an incredibly immersive gaming experience.</w:t>
      </w:r>
    </w:p>
    <w:p w14:paraId="7BE5FE14" w14:textId="2BBA7799"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xml:space="preserve">- Samsung UR59C: This 32-inch 4K UHD curved monitor (3840 x 2160 resolution) delivers stunning visuals with a wide </w:t>
      </w:r>
      <w:proofErr w:type="spellStart"/>
      <w:r w:rsidR="00FE4219" w:rsidRPr="00D52650">
        <w:rPr>
          <w:rFonts w:asciiTheme="majorHAnsi" w:eastAsia="Times New Roman" w:hAnsiTheme="majorHAnsi" w:cstheme="majorHAnsi"/>
        </w:rPr>
        <w:t>colour</w:t>
      </w:r>
      <w:proofErr w:type="spellEnd"/>
      <w:r w:rsidRPr="00D52650">
        <w:rPr>
          <w:rFonts w:asciiTheme="majorHAnsi" w:eastAsia="Times New Roman" w:hAnsiTheme="majorHAnsi" w:cstheme="majorHAnsi"/>
        </w:rPr>
        <w:t xml:space="preserve"> gamut and sleek design for both gaming and content creation.</w:t>
      </w:r>
    </w:p>
    <w:p w14:paraId="41515295"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67D9E7C8" w14:textId="77777777" w:rsidR="00737C83" w:rsidRPr="00D52650" w:rsidRDefault="00737C83" w:rsidP="00CB6266">
      <w:pPr>
        <w:spacing w:after="0" w:line="276" w:lineRule="auto"/>
        <w:ind w:firstLine="720"/>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Professional and Design Displays:</w:t>
      </w:r>
    </w:p>
    <w:p w14:paraId="2D9DD2B4"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Dell:</w:t>
      </w:r>
    </w:p>
    <w:p w14:paraId="1AA8FE36" w14:textId="4633EE1B"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xml:space="preserve">- Dell </w:t>
      </w:r>
      <w:proofErr w:type="spellStart"/>
      <w:r w:rsidRPr="00D52650">
        <w:rPr>
          <w:rFonts w:asciiTheme="majorHAnsi" w:eastAsia="Times New Roman" w:hAnsiTheme="majorHAnsi" w:cstheme="majorHAnsi"/>
        </w:rPr>
        <w:t>UltraSharp</w:t>
      </w:r>
      <w:proofErr w:type="spellEnd"/>
      <w:r w:rsidRPr="00D52650">
        <w:rPr>
          <w:rFonts w:asciiTheme="majorHAnsi" w:eastAsia="Times New Roman" w:hAnsiTheme="majorHAnsi" w:cstheme="majorHAnsi"/>
        </w:rPr>
        <w:t xml:space="preserve"> U2720Q: This 27-inch 4K UHD monitor (3840 x 2160 resolution) offers precise </w:t>
      </w:r>
      <w:proofErr w:type="spellStart"/>
      <w:r w:rsidR="00FE4219" w:rsidRPr="00D52650">
        <w:rPr>
          <w:rFonts w:asciiTheme="majorHAnsi" w:eastAsia="Times New Roman" w:hAnsiTheme="majorHAnsi" w:cstheme="majorHAnsi"/>
        </w:rPr>
        <w:t>colour</w:t>
      </w:r>
      <w:proofErr w:type="spellEnd"/>
      <w:r w:rsidRPr="00D52650">
        <w:rPr>
          <w:rFonts w:asciiTheme="majorHAnsi" w:eastAsia="Times New Roman" w:hAnsiTheme="majorHAnsi" w:cstheme="majorHAnsi"/>
        </w:rPr>
        <w:t xml:space="preserve"> reproduction, USB-C connectivity, and an adjustable stand for professionals and content creators.</w:t>
      </w:r>
    </w:p>
    <w:p w14:paraId="602D27A5" w14:textId="0B20BB7B"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xml:space="preserve">- Dell UP3216Q: This 32-inch 4K UHD monitor (3840 x 2160 resolution) with </w:t>
      </w:r>
      <w:proofErr w:type="spellStart"/>
      <w:r w:rsidRPr="00D52650">
        <w:rPr>
          <w:rFonts w:asciiTheme="majorHAnsi" w:eastAsia="Times New Roman" w:hAnsiTheme="majorHAnsi" w:cstheme="majorHAnsi"/>
        </w:rPr>
        <w:t>PremierColor</w:t>
      </w:r>
      <w:proofErr w:type="spellEnd"/>
      <w:r w:rsidRPr="00D52650">
        <w:rPr>
          <w:rFonts w:asciiTheme="majorHAnsi" w:eastAsia="Times New Roman" w:hAnsiTheme="majorHAnsi" w:cstheme="majorHAnsi"/>
        </w:rPr>
        <w:t xml:space="preserve"> technology delivers accurate </w:t>
      </w:r>
      <w:proofErr w:type="spellStart"/>
      <w:r w:rsidR="00FE4219" w:rsidRPr="00D52650">
        <w:rPr>
          <w:rFonts w:asciiTheme="majorHAnsi" w:eastAsia="Times New Roman" w:hAnsiTheme="majorHAnsi" w:cstheme="majorHAnsi"/>
        </w:rPr>
        <w:t>colours</w:t>
      </w:r>
      <w:proofErr w:type="spellEnd"/>
      <w:r w:rsidRPr="00D52650">
        <w:rPr>
          <w:rFonts w:asciiTheme="majorHAnsi" w:eastAsia="Times New Roman" w:hAnsiTheme="majorHAnsi" w:cstheme="majorHAnsi"/>
        </w:rPr>
        <w:t xml:space="preserve"> and a </w:t>
      </w:r>
      <w:r w:rsidR="00FE4219" w:rsidRPr="00D52650">
        <w:rPr>
          <w:rFonts w:asciiTheme="majorHAnsi" w:eastAsia="Times New Roman" w:hAnsiTheme="majorHAnsi" w:cstheme="majorHAnsi"/>
        </w:rPr>
        <w:t xml:space="preserve">wide </w:t>
      </w:r>
      <w:proofErr w:type="spellStart"/>
      <w:r w:rsidR="00FE4219" w:rsidRPr="00D52650">
        <w:rPr>
          <w:rFonts w:asciiTheme="majorHAnsi" w:eastAsia="Times New Roman" w:hAnsiTheme="majorHAnsi" w:cstheme="majorHAnsi"/>
        </w:rPr>
        <w:t>colour</w:t>
      </w:r>
      <w:proofErr w:type="spellEnd"/>
      <w:r w:rsidRPr="00D52650">
        <w:rPr>
          <w:rFonts w:asciiTheme="majorHAnsi" w:eastAsia="Times New Roman" w:hAnsiTheme="majorHAnsi" w:cstheme="majorHAnsi"/>
        </w:rPr>
        <w:t xml:space="preserve"> gamut, ideal for professionals in graphic design, photography, and video editing.</w:t>
      </w:r>
    </w:p>
    <w:p w14:paraId="3F56D077"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008831D0"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BenQ:</w:t>
      </w:r>
    </w:p>
    <w:p w14:paraId="03EB9E1B" w14:textId="2392A539"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xml:space="preserve">- BenQ SW271C: This 27-inch 4K UHD HDR monitor (3840 x 2160 resolution) with AQCOLOR technology provides exceptional </w:t>
      </w:r>
      <w:proofErr w:type="spellStart"/>
      <w:r w:rsidR="00FE4219" w:rsidRPr="00D52650">
        <w:rPr>
          <w:rFonts w:asciiTheme="majorHAnsi" w:eastAsia="Times New Roman" w:hAnsiTheme="majorHAnsi" w:cstheme="majorHAnsi"/>
        </w:rPr>
        <w:t>colour</w:t>
      </w:r>
      <w:proofErr w:type="spellEnd"/>
      <w:r w:rsidRPr="00D52650">
        <w:rPr>
          <w:rFonts w:asciiTheme="majorHAnsi" w:eastAsia="Times New Roman" w:hAnsiTheme="majorHAnsi" w:cstheme="majorHAnsi"/>
        </w:rPr>
        <w:t xml:space="preserve"> accuracy, hardware calibration, and a shading hood, perfect for visual artists and content creators.</w:t>
      </w:r>
    </w:p>
    <w:p w14:paraId="011D255D" w14:textId="026F09B5"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xml:space="preserve">- BenQ PD3220U: This 32-inch 4K UHD monitor (3840 x 2160 resolution) with Thunderbolt 3 connectivity offers accurate </w:t>
      </w:r>
      <w:proofErr w:type="spellStart"/>
      <w:r w:rsidR="00FE4219" w:rsidRPr="00D52650">
        <w:rPr>
          <w:rFonts w:asciiTheme="majorHAnsi" w:eastAsia="Times New Roman" w:hAnsiTheme="majorHAnsi" w:cstheme="majorHAnsi"/>
        </w:rPr>
        <w:t>colours</w:t>
      </w:r>
      <w:proofErr w:type="spellEnd"/>
      <w:r w:rsidRPr="00D52650">
        <w:rPr>
          <w:rFonts w:asciiTheme="majorHAnsi" w:eastAsia="Times New Roman" w:hAnsiTheme="majorHAnsi" w:cstheme="majorHAnsi"/>
        </w:rPr>
        <w:t xml:space="preserve">, HDR10 support, and </w:t>
      </w:r>
      <w:r w:rsidR="00FE4219" w:rsidRPr="00D52650">
        <w:rPr>
          <w:rFonts w:asciiTheme="majorHAnsi" w:eastAsia="Times New Roman" w:hAnsiTheme="majorHAnsi" w:cstheme="majorHAnsi"/>
        </w:rPr>
        <w:t xml:space="preserve">multiple </w:t>
      </w:r>
      <w:proofErr w:type="spellStart"/>
      <w:r w:rsidR="00FE4219" w:rsidRPr="00D52650">
        <w:rPr>
          <w:rFonts w:asciiTheme="majorHAnsi" w:eastAsia="Times New Roman" w:hAnsiTheme="majorHAnsi" w:cstheme="majorHAnsi"/>
        </w:rPr>
        <w:t>colour</w:t>
      </w:r>
      <w:proofErr w:type="spellEnd"/>
      <w:r w:rsidRPr="00D52650">
        <w:rPr>
          <w:rFonts w:asciiTheme="majorHAnsi" w:eastAsia="Times New Roman" w:hAnsiTheme="majorHAnsi" w:cstheme="majorHAnsi"/>
        </w:rPr>
        <w:t xml:space="preserve"> modes for designers and content creators.</w:t>
      </w:r>
    </w:p>
    <w:p w14:paraId="562F1E8F"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68B4303D" w14:textId="77777777" w:rsidR="00737C83" w:rsidRPr="00D52650" w:rsidRDefault="00737C83" w:rsidP="0025781B">
      <w:pPr>
        <w:pStyle w:val="ListParagraph"/>
        <w:numPr>
          <w:ilvl w:val="0"/>
          <w:numId w:val="3"/>
        </w:num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Samsung:</w:t>
      </w:r>
    </w:p>
    <w:p w14:paraId="63AB714B" w14:textId="77777777"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Samsung Space SR75: This 32-inch 4K UHD monitor (3840 x 2160 resolution) features a unique space-saving design and supports multiple inputs, making it an excellent choice for professionals with limited desk space.</w:t>
      </w:r>
    </w:p>
    <w:p w14:paraId="432641FB" w14:textId="51D78269" w:rsidR="00737C83" w:rsidRPr="00D52650" w:rsidRDefault="00737C83" w:rsidP="00CB6266">
      <w:pPr>
        <w:pStyle w:val="ListParagraph"/>
        <w:spacing w:after="0" w:line="276" w:lineRule="auto"/>
        <w:ind w:left="1777"/>
        <w:jc w:val="both"/>
        <w:rPr>
          <w:rFonts w:asciiTheme="majorHAnsi" w:eastAsia="Times New Roman" w:hAnsiTheme="majorHAnsi" w:cstheme="majorHAnsi"/>
        </w:rPr>
      </w:pPr>
      <w:r w:rsidRPr="00D52650">
        <w:rPr>
          <w:rFonts w:asciiTheme="majorHAnsi" w:eastAsia="Times New Roman" w:hAnsiTheme="majorHAnsi" w:cstheme="majorHAnsi"/>
        </w:rPr>
        <w:t xml:space="preserve">- Samsung UR59SU: This 32-inch 4K UHD curved monitor (3840 x 2160 resolution) offers a wide </w:t>
      </w:r>
      <w:proofErr w:type="spellStart"/>
      <w:r w:rsidR="00FE4219" w:rsidRPr="00D52650">
        <w:rPr>
          <w:rFonts w:asciiTheme="majorHAnsi" w:eastAsia="Times New Roman" w:hAnsiTheme="majorHAnsi" w:cstheme="majorHAnsi"/>
        </w:rPr>
        <w:t>colour</w:t>
      </w:r>
      <w:proofErr w:type="spellEnd"/>
      <w:r w:rsidRPr="00D52650">
        <w:rPr>
          <w:rFonts w:asciiTheme="majorHAnsi" w:eastAsia="Times New Roman" w:hAnsiTheme="majorHAnsi" w:cstheme="majorHAnsi"/>
        </w:rPr>
        <w:t xml:space="preserve"> gamut, sharp visuals, and AMD </w:t>
      </w:r>
      <w:proofErr w:type="spellStart"/>
      <w:r w:rsidRPr="00D52650">
        <w:rPr>
          <w:rFonts w:asciiTheme="majorHAnsi" w:eastAsia="Times New Roman" w:hAnsiTheme="majorHAnsi" w:cstheme="majorHAnsi"/>
        </w:rPr>
        <w:t>FreeSync</w:t>
      </w:r>
      <w:proofErr w:type="spellEnd"/>
      <w:r w:rsidRPr="00D52650">
        <w:rPr>
          <w:rFonts w:asciiTheme="majorHAnsi" w:eastAsia="Times New Roman" w:hAnsiTheme="majorHAnsi" w:cstheme="majorHAnsi"/>
        </w:rPr>
        <w:t xml:space="preserve"> technology, suitable for designers and multimedia creators.</w:t>
      </w:r>
    </w:p>
    <w:p w14:paraId="2DBE1E10" w14:textId="77777777" w:rsidR="00737C83" w:rsidRPr="00D52650" w:rsidRDefault="00737C83" w:rsidP="00CB6266">
      <w:pPr>
        <w:spacing w:after="0" w:line="276" w:lineRule="auto"/>
        <w:jc w:val="both"/>
        <w:rPr>
          <w:rFonts w:asciiTheme="majorHAnsi" w:eastAsia="Times New Roman" w:hAnsiTheme="majorHAnsi" w:cstheme="majorHAnsi"/>
        </w:rPr>
      </w:pPr>
    </w:p>
    <w:p w14:paraId="71942A85" w14:textId="07DFC4C6" w:rsidR="00737C83" w:rsidRPr="00D52650" w:rsidRDefault="00737C83" w:rsidP="00D52650">
      <w:pPr>
        <w:pStyle w:val="Heading1"/>
        <w:rPr>
          <w:rFonts w:eastAsia="Times New Roman"/>
        </w:rPr>
      </w:pPr>
      <w:bookmarkStart w:id="23" w:name="_Toc143270993"/>
      <w:r w:rsidRPr="00D52650">
        <w:rPr>
          <w:rFonts w:eastAsia="Times New Roman"/>
        </w:rPr>
        <w:lastRenderedPageBreak/>
        <w:t xml:space="preserve">UPS </w:t>
      </w:r>
      <w:proofErr w:type="gramStart"/>
      <w:r w:rsidRPr="00D52650">
        <w:rPr>
          <w:rFonts w:eastAsia="Times New Roman"/>
        </w:rPr>
        <w:t>products :</w:t>
      </w:r>
      <w:bookmarkEnd w:id="23"/>
      <w:proofErr w:type="gramEnd"/>
      <w:r w:rsidRPr="00D52650">
        <w:rPr>
          <w:rFonts w:eastAsia="Times New Roman"/>
        </w:rPr>
        <w:t xml:space="preserve"> </w:t>
      </w:r>
    </w:p>
    <w:p w14:paraId="5C3020EF"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3D6C4AF7" w14:textId="77777777"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STBL, a leading provider of smart gadgets and electronics, offers a full range of UPS (Uninterruptible Power Supply) products from renowned brands across the globe. UPS systems are crucial for ensuring reliable power backup and surge protection, making them an essential component for both residential and commercial users. Let's take a closer look at the UPS products offered by STBL, categorized by different applications, along with the noteworthy brands within each category.</w:t>
      </w:r>
    </w:p>
    <w:p w14:paraId="7E84ACE9"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42EA55EA" w14:textId="77777777" w:rsidR="00737C83" w:rsidRPr="00D52650" w:rsidRDefault="00737C83" w:rsidP="00CB6266">
      <w:pPr>
        <w:spacing w:after="0" w:line="276" w:lineRule="auto"/>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Home/Office UPS:</w:t>
      </w:r>
    </w:p>
    <w:p w14:paraId="32EEC1CF" w14:textId="77777777"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 xml:space="preserve">In this category, STBL offers UPS systems suitable for small home offices and personal computing needs. Brands like APC with their </w:t>
      </w:r>
      <w:proofErr w:type="spellStart"/>
      <w:r w:rsidRPr="00D52650">
        <w:rPr>
          <w:rFonts w:asciiTheme="majorHAnsi" w:eastAsia="Times New Roman" w:hAnsiTheme="majorHAnsi" w:cstheme="majorHAnsi"/>
        </w:rPr>
        <w:t>Back-UPS</w:t>
      </w:r>
      <w:proofErr w:type="spellEnd"/>
      <w:r w:rsidRPr="00D52650">
        <w:rPr>
          <w:rFonts w:asciiTheme="majorHAnsi" w:eastAsia="Times New Roman" w:hAnsiTheme="majorHAnsi" w:cstheme="majorHAnsi"/>
        </w:rPr>
        <w:t xml:space="preserve"> Pro series, CyberPower with their CP-series UPS, Eaton with their 5S UPS, Tripp Lite with their </w:t>
      </w:r>
      <w:proofErr w:type="spellStart"/>
      <w:r w:rsidRPr="00D52650">
        <w:rPr>
          <w:rFonts w:asciiTheme="majorHAnsi" w:eastAsia="Times New Roman" w:hAnsiTheme="majorHAnsi" w:cstheme="majorHAnsi"/>
        </w:rPr>
        <w:t>OmniSmart</w:t>
      </w:r>
      <w:proofErr w:type="spellEnd"/>
      <w:r w:rsidRPr="00D52650">
        <w:rPr>
          <w:rFonts w:asciiTheme="majorHAnsi" w:eastAsia="Times New Roman" w:hAnsiTheme="majorHAnsi" w:cstheme="majorHAnsi"/>
        </w:rPr>
        <w:t xml:space="preserve"> LCD UPS, and Vertiv with their Liebert PSA UPS are popular choices. These brands provide UPS systems with varying power capacities and features to protect PCs, peripherals, and other electronic devices from power outages and fluctuations.</w:t>
      </w:r>
    </w:p>
    <w:p w14:paraId="0C8DE6D6"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3ADD61E8" w14:textId="77777777" w:rsidR="00737C83" w:rsidRPr="00D52650" w:rsidRDefault="00737C83" w:rsidP="00CB6266">
      <w:pPr>
        <w:spacing w:after="0" w:line="276" w:lineRule="auto"/>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Network/Server UPS:</w:t>
      </w:r>
    </w:p>
    <w:p w14:paraId="5A01C3AB" w14:textId="77777777"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 xml:space="preserve">For network equipment and server setups, STBL offers UPS systems known for their high reliability and performance. Brands such as APC with their Smart-UPS series, CyberPower with their PR-series UPS, Eaton with their 9PX UPS, Tripp Lite with their </w:t>
      </w:r>
      <w:proofErr w:type="spellStart"/>
      <w:r w:rsidRPr="00D52650">
        <w:rPr>
          <w:rFonts w:asciiTheme="majorHAnsi" w:eastAsia="Times New Roman" w:hAnsiTheme="majorHAnsi" w:cstheme="majorHAnsi"/>
        </w:rPr>
        <w:t>SmartOnline</w:t>
      </w:r>
      <w:proofErr w:type="spellEnd"/>
      <w:r w:rsidRPr="00D52650">
        <w:rPr>
          <w:rFonts w:asciiTheme="majorHAnsi" w:eastAsia="Times New Roman" w:hAnsiTheme="majorHAnsi" w:cstheme="majorHAnsi"/>
        </w:rPr>
        <w:t xml:space="preserve"> UPS, and Vertiv with their Liebert GXT UPS are highly regarded. These UPS systems provide advanced power protection, battery backup, and voltage regulation features to safeguard critical network infrastructure and servers.</w:t>
      </w:r>
    </w:p>
    <w:p w14:paraId="10BC4E6A"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23190370" w14:textId="77777777" w:rsidR="00737C83" w:rsidRPr="00D52650" w:rsidRDefault="00737C83" w:rsidP="00CB6266">
      <w:pPr>
        <w:spacing w:after="0" w:line="276" w:lineRule="auto"/>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Data Center/Enterprise UPS:</w:t>
      </w:r>
    </w:p>
    <w:p w14:paraId="11A5ABBE" w14:textId="527B692A"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 xml:space="preserve">In the data </w:t>
      </w:r>
      <w:proofErr w:type="spellStart"/>
      <w:r w:rsidR="00FE4219" w:rsidRPr="00D52650">
        <w:rPr>
          <w:rFonts w:asciiTheme="majorHAnsi" w:eastAsia="Times New Roman" w:hAnsiTheme="majorHAnsi" w:cstheme="majorHAnsi"/>
        </w:rPr>
        <w:t>centre</w:t>
      </w:r>
      <w:proofErr w:type="spellEnd"/>
      <w:r w:rsidRPr="00D52650">
        <w:rPr>
          <w:rFonts w:asciiTheme="majorHAnsi" w:eastAsia="Times New Roman" w:hAnsiTheme="majorHAnsi" w:cstheme="majorHAnsi"/>
        </w:rPr>
        <w:t xml:space="preserve"> and enterprise segment, where uninterrupted power is of utmost importance, STBL offers top-of-the-line UPS systems. Brands like APC with their </w:t>
      </w:r>
      <w:proofErr w:type="spellStart"/>
      <w:r w:rsidRPr="00D52650">
        <w:rPr>
          <w:rFonts w:asciiTheme="majorHAnsi" w:eastAsia="Times New Roman" w:hAnsiTheme="majorHAnsi" w:cstheme="majorHAnsi"/>
        </w:rPr>
        <w:t>Symmetra</w:t>
      </w:r>
      <w:proofErr w:type="spellEnd"/>
      <w:r w:rsidRPr="00D52650">
        <w:rPr>
          <w:rFonts w:asciiTheme="majorHAnsi" w:eastAsia="Times New Roman" w:hAnsiTheme="majorHAnsi" w:cstheme="majorHAnsi"/>
        </w:rPr>
        <w:t xml:space="preserve"> UPS, CyberPower with their OL-series UPS, Eaton with their 93PM UPS, Tripp Lite with their </w:t>
      </w:r>
      <w:proofErr w:type="spellStart"/>
      <w:r w:rsidRPr="00D52650">
        <w:rPr>
          <w:rFonts w:asciiTheme="majorHAnsi" w:eastAsia="Times New Roman" w:hAnsiTheme="majorHAnsi" w:cstheme="majorHAnsi"/>
        </w:rPr>
        <w:t>SmartOnline</w:t>
      </w:r>
      <w:proofErr w:type="spellEnd"/>
      <w:r w:rsidRPr="00D52650">
        <w:rPr>
          <w:rFonts w:asciiTheme="majorHAnsi" w:eastAsia="Times New Roman" w:hAnsiTheme="majorHAnsi" w:cstheme="majorHAnsi"/>
        </w:rPr>
        <w:t xml:space="preserve"> 3-Phase UPS, and Vertiv with their Liebert NX UPS are recognized leaders. These brands deliver scalable UPS solutions, high power efficiency, and advanced management capabilities to protect critical data </w:t>
      </w:r>
      <w:proofErr w:type="spellStart"/>
      <w:r w:rsidR="00FE4219" w:rsidRPr="00D52650">
        <w:rPr>
          <w:rFonts w:asciiTheme="majorHAnsi" w:eastAsia="Times New Roman" w:hAnsiTheme="majorHAnsi" w:cstheme="majorHAnsi"/>
        </w:rPr>
        <w:t>centre</w:t>
      </w:r>
      <w:proofErr w:type="spellEnd"/>
      <w:r w:rsidRPr="00D52650">
        <w:rPr>
          <w:rFonts w:asciiTheme="majorHAnsi" w:eastAsia="Times New Roman" w:hAnsiTheme="majorHAnsi" w:cstheme="majorHAnsi"/>
        </w:rPr>
        <w:t xml:space="preserve"> operations.</w:t>
      </w:r>
    </w:p>
    <w:p w14:paraId="1BBA5983"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5708C6FD" w14:textId="77777777" w:rsidR="00737C83" w:rsidRPr="00D52650" w:rsidRDefault="00737C83" w:rsidP="00CB6266">
      <w:pPr>
        <w:spacing w:after="0" w:line="276" w:lineRule="auto"/>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Rackmount UPS:</w:t>
      </w:r>
    </w:p>
    <w:p w14:paraId="06C6ADEF" w14:textId="77777777"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 xml:space="preserve">To meet the demands of rack-mounted equipment setups, STBL offers rackmount UPS systems from renowned brands. APC with their Smart-UPS RM, CyberPower with their OR-series UPS, Eaton with their 5P UPS, Tripp Lite with their </w:t>
      </w:r>
      <w:proofErr w:type="spellStart"/>
      <w:r w:rsidRPr="00D52650">
        <w:rPr>
          <w:rFonts w:asciiTheme="majorHAnsi" w:eastAsia="Times New Roman" w:hAnsiTheme="majorHAnsi" w:cstheme="majorHAnsi"/>
        </w:rPr>
        <w:t>SmartPro</w:t>
      </w:r>
      <w:proofErr w:type="spellEnd"/>
      <w:r w:rsidRPr="00D52650">
        <w:rPr>
          <w:rFonts w:asciiTheme="majorHAnsi" w:eastAsia="Times New Roman" w:hAnsiTheme="majorHAnsi" w:cstheme="majorHAnsi"/>
        </w:rPr>
        <w:t xml:space="preserve"> Rack/Tower UPS, and Vertiv with their Liebert GXT RT UPS are trusted choices. These brands offer UPS systems designed to fit standard rack enclosures, providing backup power, surge protection, and space-saving convenience.</w:t>
      </w:r>
    </w:p>
    <w:p w14:paraId="0F0B4B05"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3F49C433" w14:textId="77777777" w:rsidR="00737C83" w:rsidRPr="00D52650" w:rsidRDefault="00737C83" w:rsidP="00CB6266">
      <w:pPr>
        <w:spacing w:after="0" w:line="276" w:lineRule="auto"/>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Modular/Scalable UPS:</w:t>
      </w:r>
    </w:p>
    <w:p w14:paraId="0BF8BA03" w14:textId="77777777"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 xml:space="preserve">For applications requiring highly flexible and scalable UPS solutions, STBL offers modular UPS systems from reputable brands. APC with their Galaxy UPS, CyberPower with their PRM-series UPS, Eaton with their </w:t>
      </w:r>
      <w:proofErr w:type="spellStart"/>
      <w:r w:rsidRPr="00D52650">
        <w:rPr>
          <w:rFonts w:asciiTheme="majorHAnsi" w:eastAsia="Times New Roman" w:hAnsiTheme="majorHAnsi" w:cstheme="majorHAnsi"/>
        </w:rPr>
        <w:t>BladeUPS</w:t>
      </w:r>
      <w:proofErr w:type="spellEnd"/>
      <w:r w:rsidRPr="00D52650">
        <w:rPr>
          <w:rFonts w:asciiTheme="majorHAnsi" w:eastAsia="Times New Roman" w:hAnsiTheme="majorHAnsi" w:cstheme="majorHAnsi"/>
        </w:rPr>
        <w:t xml:space="preserve">, Tripp Lite with their </w:t>
      </w:r>
      <w:proofErr w:type="spellStart"/>
      <w:r w:rsidRPr="00D52650">
        <w:rPr>
          <w:rFonts w:asciiTheme="majorHAnsi" w:eastAsia="Times New Roman" w:hAnsiTheme="majorHAnsi" w:cstheme="majorHAnsi"/>
        </w:rPr>
        <w:t>SmartOnline</w:t>
      </w:r>
      <w:proofErr w:type="spellEnd"/>
      <w:r w:rsidRPr="00D52650">
        <w:rPr>
          <w:rFonts w:asciiTheme="majorHAnsi" w:eastAsia="Times New Roman" w:hAnsiTheme="majorHAnsi" w:cstheme="majorHAnsi"/>
        </w:rPr>
        <w:t xml:space="preserve"> SVTX UPS, and Vertiv with their Liebert EXM UPS are prominent names in this category. These brands provide modular UPS systems that can be expanded or combined to match increased power requirements, offering exceptional scalability and redundancy.</w:t>
      </w:r>
    </w:p>
    <w:p w14:paraId="6004C4A1"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7724E0CC" w14:textId="77777777" w:rsidR="007C3B2D" w:rsidRPr="00D52650" w:rsidRDefault="00737C83" w:rsidP="00CB6266">
      <w:pPr>
        <w:spacing w:after="0" w:line="240" w:lineRule="auto"/>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lastRenderedPageBreak/>
        <w:t xml:space="preserve">Industrial UPS: </w:t>
      </w:r>
    </w:p>
    <w:p w14:paraId="19441C1F" w14:textId="1CB216E4" w:rsidR="00737C83" w:rsidRPr="00D52650" w:rsidRDefault="00737C83" w:rsidP="00CB6266">
      <w:pPr>
        <w:spacing w:after="0" w:line="240" w:lineRule="auto"/>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rPr>
        <w:t>In industrial settings where reliable power backup is essential, STBL offers industrial-grade UPS systems from renowned brands. APC with their MGE Galaxy 3500 UPS, CyberPower with their HPE-series UPS, Eaton with their 93E UPS, Tripp Lite with their Industrial-Grade UPS, and Vertiv with their Liebert ITA2 UPS are notable choices. These brands deliver robust UPS solutions designed to withstand harsh environmental conditions, ensuring uninterrupted power supply to critical industrial equipment.</w:t>
      </w:r>
    </w:p>
    <w:p w14:paraId="01FF26AA" w14:textId="77777777" w:rsidR="007C3B2D" w:rsidRPr="00D52650" w:rsidRDefault="007C3B2D" w:rsidP="00CB6266">
      <w:pPr>
        <w:spacing w:after="0" w:line="276" w:lineRule="auto"/>
        <w:jc w:val="both"/>
        <w:rPr>
          <w:rFonts w:asciiTheme="majorHAnsi" w:eastAsia="Times New Roman" w:hAnsiTheme="majorHAnsi" w:cstheme="majorHAnsi"/>
          <w:color w:val="4472C4" w:themeColor="accent1"/>
        </w:rPr>
      </w:pPr>
    </w:p>
    <w:p w14:paraId="6C10A976" w14:textId="77777777" w:rsidR="007C3B2D" w:rsidRPr="00D52650" w:rsidRDefault="007C3B2D" w:rsidP="00CB6266">
      <w:pPr>
        <w:spacing w:after="0" w:line="276" w:lineRule="auto"/>
        <w:jc w:val="both"/>
        <w:rPr>
          <w:rFonts w:asciiTheme="majorHAnsi" w:eastAsia="Times New Roman" w:hAnsiTheme="majorHAnsi" w:cstheme="majorHAnsi"/>
          <w:color w:val="4472C4" w:themeColor="accent1"/>
        </w:rPr>
      </w:pPr>
    </w:p>
    <w:p w14:paraId="0838C67D" w14:textId="347AF4DE" w:rsidR="00737C83" w:rsidRPr="00D52650" w:rsidRDefault="00737C83" w:rsidP="00CB6266">
      <w:pPr>
        <w:spacing w:after="0" w:line="276" w:lineRule="auto"/>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Line Interactive UPS:</w:t>
      </w:r>
    </w:p>
    <w:p w14:paraId="0523632F" w14:textId="77777777"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 xml:space="preserve">STBL caters to users seeking cost-effective UPS solutions with line interactive UPS systems. Brands like APC with their Power Saving </w:t>
      </w:r>
      <w:proofErr w:type="spellStart"/>
      <w:r w:rsidRPr="00D52650">
        <w:rPr>
          <w:rFonts w:asciiTheme="majorHAnsi" w:eastAsia="Times New Roman" w:hAnsiTheme="majorHAnsi" w:cstheme="majorHAnsi"/>
        </w:rPr>
        <w:t>Back-UPS</w:t>
      </w:r>
      <w:proofErr w:type="spellEnd"/>
      <w:r w:rsidRPr="00D52650">
        <w:rPr>
          <w:rFonts w:asciiTheme="majorHAnsi" w:eastAsia="Times New Roman" w:hAnsiTheme="majorHAnsi" w:cstheme="majorHAnsi"/>
        </w:rPr>
        <w:t>, CyberPower with their Ecologic UPS, Eaton with their 5E UPS, Tripp Lite with their AVR Series UPS, and Vertiv with their Liebert PSP UPS excel in this category. These brands offer line interactive UPS systems that not only provide battery backup but also regulate voltage fluctuations, keeping sensitive devices protected.</w:t>
      </w:r>
    </w:p>
    <w:p w14:paraId="39A0B746"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65A3D0EB" w14:textId="77777777" w:rsidR="00737C83" w:rsidRPr="00D52650" w:rsidRDefault="00737C83" w:rsidP="00CB6266">
      <w:pPr>
        <w:spacing w:after="0" w:line="276" w:lineRule="auto"/>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Modular Battery Packs:</w:t>
      </w:r>
    </w:p>
    <w:p w14:paraId="5892B511" w14:textId="7D5B04DB"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 xml:space="preserve">To extend the runtime of UPS systems, STBL offers modular battery packs from reputable brands. APC with </w:t>
      </w:r>
      <w:r w:rsidR="00FE4219" w:rsidRPr="00D52650">
        <w:rPr>
          <w:rFonts w:asciiTheme="majorHAnsi" w:eastAsia="Times New Roman" w:hAnsiTheme="majorHAnsi" w:cstheme="majorHAnsi"/>
        </w:rPr>
        <w:t>its</w:t>
      </w:r>
      <w:r w:rsidRPr="00D52650">
        <w:rPr>
          <w:rFonts w:asciiTheme="majorHAnsi" w:eastAsia="Times New Roman" w:hAnsiTheme="majorHAnsi" w:cstheme="majorHAnsi"/>
        </w:rPr>
        <w:t xml:space="preserve"> Smart-UPS VT External Battery Pack, Eaton with their Extended Battery Module, Tripp Lite with their External Battery Cabinet, and Vertiv with their Liebert Battery Cabinet are notable solutions. These brands provide compatible battery packs that seamlessly integrate with their UPS systems, giving users the flexibility to customize runtime based on their specific needs.</w:t>
      </w:r>
    </w:p>
    <w:p w14:paraId="0F392405"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1E279B4D" w14:textId="77777777" w:rsidR="00737C83" w:rsidRPr="00D52650" w:rsidRDefault="00737C83" w:rsidP="00CB6266">
      <w:pPr>
        <w:spacing w:after="0" w:line="276" w:lineRule="auto"/>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Medical/Healthcare UPS:</w:t>
      </w:r>
    </w:p>
    <w:p w14:paraId="707D9763" w14:textId="77777777"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To ensure uninterrupted power for critical healthcare equipment, STBL offers UPS systems specifically designed for medical applications. Brands like Tripp Lite with their Medical-Grade UPS and Eaton with their 9PX Medical UPS provide UPS solutions that meet strict industry standards for patient safety and medical equipment protection.</w:t>
      </w:r>
    </w:p>
    <w:p w14:paraId="7E4F6257" w14:textId="77777777" w:rsidR="00CF0C53" w:rsidRPr="00D52650" w:rsidRDefault="00CF0C53" w:rsidP="00CB6266">
      <w:pPr>
        <w:spacing w:after="0" w:line="276" w:lineRule="auto"/>
        <w:jc w:val="both"/>
        <w:rPr>
          <w:rFonts w:asciiTheme="majorHAnsi" w:eastAsia="Times New Roman" w:hAnsiTheme="majorHAnsi" w:cstheme="majorHAnsi"/>
          <w:color w:val="4472C4" w:themeColor="accent1"/>
        </w:rPr>
      </w:pPr>
    </w:p>
    <w:p w14:paraId="460E1E34" w14:textId="288B2D23" w:rsidR="00737C83" w:rsidRPr="00D52650" w:rsidRDefault="00737C83" w:rsidP="00CB6266">
      <w:pPr>
        <w:spacing w:after="0" w:line="276" w:lineRule="auto"/>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Marine/Offshore UPS:</w:t>
      </w:r>
    </w:p>
    <w:p w14:paraId="26A98F74" w14:textId="77777777"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For marine and offshore applications that demand rugged and reliable power backup solutions, STBL offers UPS systems designed to withstand harsh sea conditions. Brands like Delta with their Ultron NT Series UPS and Schneider Electric with their Galaxy VS UPS offer marine-certified UPS systems that can operate reliably even in challenging environments.</w:t>
      </w:r>
    </w:p>
    <w:p w14:paraId="51F11175"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283797D0" w14:textId="77777777" w:rsidR="00737C83" w:rsidRPr="00D52650" w:rsidRDefault="00737C83" w:rsidP="00CB6266">
      <w:pPr>
        <w:spacing w:after="0" w:line="276" w:lineRule="auto"/>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Telecom/Communications UPS:</w:t>
      </w:r>
    </w:p>
    <w:p w14:paraId="77C7C606" w14:textId="626759C6"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 xml:space="preserve">STBL caters to the needs of the telecommunications and communications industry by providing UPS systems specifically tailored </w:t>
      </w:r>
      <w:r w:rsidR="00FE4219" w:rsidRPr="00D52650">
        <w:rPr>
          <w:rFonts w:asciiTheme="majorHAnsi" w:eastAsia="Times New Roman" w:hAnsiTheme="majorHAnsi" w:cstheme="majorHAnsi"/>
        </w:rPr>
        <w:t>to</w:t>
      </w:r>
      <w:r w:rsidRPr="00D52650">
        <w:rPr>
          <w:rFonts w:asciiTheme="majorHAnsi" w:eastAsia="Times New Roman" w:hAnsiTheme="majorHAnsi" w:cstheme="majorHAnsi"/>
        </w:rPr>
        <w:t xml:space="preserve"> their requirements. Brands like Huawei with their UPS5000-E Series and Vertiv with their Liebert APS UPS offer solutions designed to protect critical communication networks and equipment.</w:t>
      </w:r>
    </w:p>
    <w:p w14:paraId="4604CE9D"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41772F62" w14:textId="77777777" w:rsidR="00737C83" w:rsidRPr="00D52650" w:rsidRDefault="00737C83" w:rsidP="00CB6266">
      <w:pPr>
        <w:spacing w:after="0" w:line="276" w:lineRule="auto"/>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Renewable Energy UPS:</w:t>
      </w:r>
    </w:p>
    <w:p w14:paraId="14618DFB" w14:textId="77777777"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 xml:space="preserve">As renewable energy sources gain prominence, STBL offers UPS systems that integrate with solar, wind, and other renewable energy systems. Brands like Schneider Electric with their XW Pro 230V Hybrid </w:t>
      </w:r>
      <w:r w:rsidRPr="00D52650">
        <w:rPr>
          <w:rFonts w:asciiTheme="majorHAnsi" w:eastAsia="Times New Roman" w:hAnsiTheme="majorHAnsi" w:cstheme="majorHAnsi"/>
        </w:rPr>
        <w:lastRenderedPageBreak/>
        <w:t>Inverter Charger provide UPS solutions specifically designed to work seamlessly with renewable energy sources, offering backup power and stability.</w:t>
      </w:r>
    </w:p>
    <w:p w14:paraId="7D90A5AE"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3130F9B3" w14:textId="77777777" w:rsidR="00737C83" w:rsidRPr="00D52650" w:rsidRDefault="00737C83" w:rsidP="00CB6266">
      <w:pPr>
        <w:spacing w:after="0" w:line="276" w:lineRule="auto"/>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Transportation UPS:</w:t>
      </w:r>
    </w:p>
    <w:p w14:paraId="3EE81AAC" w14:textId="77777777"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 xml:space="preserve">For transportation applications such as rail systems, airports, and public transit, STBL offers UPS systems designed to provide reliable backup power during critical operations. Brands like Schneider Electric with their </w:t>
      </w:r>
      <w:proofErr w:type="spellStart"/>
      <w:r w:rsidRPr="00D52650">
        <w:rPr>
          <w:rFonts w:asciiTheme="majorHAnsi" w:eastAsia="Times New Roman" w:hAnsiTheme="majorHAnsi" w:cstheme="majorHAnsi"/>
        </w:rPr>
        <w:t>HySight</w:t>
      </w:r>
      <w:proofErr w:type="spellEnd"/>
      <w:r w:rsidRPr="00D52650">
        <w:rPr>
          <w:rFonts w:asciiTheme="majorHAnsi" w:eastAsia="Times New Roman" w:hAnsiTheme="majorHAnsi" w:cstheme="majorHAnsi"/>
        </w:rPr>
        <w:t xml:space="preserve"> System Battery UPS and Vertiv with their Liebert </w:t>
      </w:r>
      <w:proofErr w:type="spellStart"/>
      <w:r w:rsidRPr="00D52650">
        <w:rPr>
          <w:rFonts w:asciiTheme="majorHAnsi" w:eastAsia="Times New Roman" w:hAnsiTheme="majorHAnsi" w:cstheme="majorHAnsi"/>
        </w:rPr>
        <w:t>RailUPS</w:t>
      </w:r>
      <w:proofErr w:type="spellEnd"/>
      <w:r w:rsidRPr="00D52650">
        <w:rPr>
          <w:rFonts w:asciiTheme="majorHAnsi" w:eastAsia="Times New Roman" w:hAnsiTheme="majorHAnsi" w:cstheme="majorHAnsi"/>
        </w:rPr>
        <w:t xml:space="preserve"> offer UPS solutions specifically designed for transportation environments where power consistency is crucial.</w:t>
      </w:r>
    </w:p>
    <w:p w14:paraId="69541FBC" w14:textId="77777777" w:rsidR="00737C83" w:rsidRPr="00D52650" w:rsidRDefault="00737C83" w:rsidP="00CB6266">
      <w:pPr>
        <w:pStyle w:val="ListParagraph"/>
        <w:spacing w:after="0" w:line="276" w:lineRule="auto"/>
        <w:ind w:left="1440"/>
        <w:jc w:val="both"/>
        <w:rPr>
          <w:rFonts w:asciiTheme="majorHAnsi" w:eastAsia="Times New Roman" w:hAnsiTheme="majorHAnsi" w:cstheme="majorHAnsi"/>
        </w:rPr>
      </w:pPr>
    </w:p>
    <w:p w14:paraId="5B5254AC" w14:textId="4408BD23" w:rsidR="00737C83" w:rsidRPr="00D52650" w:rsidRDefault="00FE4219" w:rsidP="00CB6266">
      <w:pPr>
        <w:spacing w:after="0" w:line="276" w:lineRule="auto"/>
        <w:jc w:val="both"/>
        <w:rPr>
          <w:rFonts w:asciiTheme="majorHAnsi" w:eastAsia="Times New Roman" w:hAnsiTheme="majorHAnsi" w:cstheme="majorHAnsi"/>
          <w:color w:val="4472C4" w:themeColor="accent1"/>
        </w:rPr>
      </w:pPr>
      <w:proofErr w:type="spellStart"/>
      <w:r w:rsidRPr="00D52650">
        <w:rPr>
          <w:rFonts w:asciiTheme="majorHAnsi" w:eastAsia="Times New Roman" w:hAnsiTheme="majorHAnsi" w:cstheme="majorHAnsi"/>
          <w:color w:val="4472C4" w:themeColor="accent1"/>
        </w:rPr>
        <w:t>Defence</w:t>
      </w:r>
      <w:proofErr w:type="spellEnd"/>
      <w:r w:rsidR="00737C83" w:rsidRPr="00D52650">
        <w:rPr>
          <w:rFonts w:asciiTheme="majorHAnsi" w:eastAsia="Times New Roman" w:hAnsiTheme="majorHAnsi" w:cstheme="majorHAnsi"/>
          <w:color w:val="4472C4" w:themeColor="accent1"/>
        </w:rPr>
        <w:t>/Military UPS:</w:t>
      </w:r>
    </w:p>
    <w:p w14:paraId="0087417A" w14:textId="262D417F"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 xml:space="preserve">To meet the stringent requirements of </w:t>
      </w:r>
      <w:proofErr w:type="spellStart"/>
      <w:r w:rsidR="00FE4219" w:rsidRPr="00D52650">
        <w:rPr>
          <w:rFonts w:asciiTheme="majorHAnsi" w:eastAsia="Times New Roman" w:hAnsiTheme="majorHAnsi" w:cstheme="majorHAnsi"/>
        </w:rPr>
        <w:t>defence</w:t>
      </w:r>
      <w:proofErr w:type="spellEnd"/>
      <w:r w:rsidRPr="00D52650">
        <w:rPr>
          <w:rFonts w:asciiTheme="majorHAnsi" w:eastAsia="Times New Roman" w:hAnsiTheme="majorHAnsi" w:cstheme="majorHAnsi"/>
        </w:rPr>
        <w:t xml:space="preserve"> and military applications, STBL offers rugged and reliable UPS systems. Brands like Eaton with their 93PM-M UPS and Exide Technologies with their General Battery UPS provide UPS solutions that adhere to military standards, ensuring uninterrupted power supply for critical </w:t>
      </w:r>
      <w:proofErr w:type="spellStart"/>
      <w:r w:rsidR="00FE4219" w:rsidRPr="00D52650">
        <w:rPr>
          <w:rFonts w:asciiTheme="majorHAnsi" w:eastAsia="Times New Roman" w:hAnsiTheme="majorHAnsi" w:cstheme="majorHAnsi"/>
        </w:rPr>
        <w:t>defence</w:t>
      </w:r>
      <w:proofErr w:type="spellEnd"/>
      <w:r w:rsidRPr="00D52650">
        <w:rPr>
          <w:rFonts w:asciiTheme="majorHAnsi" w:eastAsia="Times New Roman" w:hAnsiTheme="majorHAnsi" w:cstheme="majorHAnsi"/>
        </w:rPr>
        <w:t xml:space="preserve"> systems.</w:t>
      </w:r>
    </w:p>
    <w:p w14:paraId="5FE78384" w14:textId="77777777" w:rsidR="00737C83" w:rsidRPr="00D52650" w:rsidRDefault="00737C83" w:rsidP="00CB6266">
      <w:pPr>
        <w:pStyle w:val="ListParagraph"/>
        <w:spacing w:after="0" w:line="276" w:lineRule="auto"/>
        <w:ind w:left="790"/>
        <w:jc w:val="both"/>
        <w:rPr>
          <w:rFonts w:asciiTheme="majorHAnsi" w:eastAsia="Times New Roman" w:hAnsiTheme="majorHAnsi" w:cstheme="majorHAnsi"/>
        </w:rPr>
      </w:pPr>
    </w:p>
    <w:p w14:paraId="4FAD4083" w14:textId="245CE8A0" w:rsidR="00737C83" w:rsidRPr="00D52650" w:rsidRDefault="00737C83" w:rsidP="00CB6266">
      <w:pPr>
        <w:spacing w:after="0" w:line="276" w:lineRule="auto"/>
        <w:jc w:val="both"/>
        <w:rPr>
          <w:rFonts w:asciiTheme="majorHAnsi" w:eastAsia="Times New Roman" w:hAnsiTheme="majorHAnsi" w:cstheme="majorHAnsi"/>
          <w:color w:val="4472C4" w:themeColor="accent1"/>
        </w:rPr>
      </w:pPr>
      <w:r w:rsidRPr="00D52650">
        <w:rPr>
          <w:rFonts w:asciiTheme="majorHAnsi" w:eastAsia="Times New Roman" w:hAnsiTheme="majorHAnsi" w:cstheme="majorHAnsi"/>
          <w:color w:val="4472C4" w:themeColor="accent1"/>
        </w:rPr>
        <w:t>Customizable/Modular UPS:</w:t>
      </w:r>
    </w:p>
    <w:p w14:paraId="4490B390" w14:textId="77777777" w:rsidR="00737C83" w:rsidRPr="00D52650" w:rsidRDefault="00737C83" w:rsidP="00CB6266">
      <w:pPr>
        <w:spacing w:after="0" w:line="276" w:lineRule="auto"/>
        <w:jc w:val="both"/>
        <w:rPr>
          <w:rFonts w:asciiTheme="majorHAnsi" w:eastAsia="Times New Roman" w:hAnsiTheme="majorHAnsi" w:cstheme="majorHAnsi"/>
        </w:rPr>
      </w:pPr>
      <w:r w:rsidRPr="00D52650">
        <w:rPr>
          <w:rFonts w:asciiTheme="majorHAnsi" w:eastAsia="Times New Roman" w:hAnsiTheme="majorHAnsi" w:cstheme="majorHAnsi"/>
        </w:rPr>
        <w:t xml:space="preserve">STBL also offers customizable and modular UPS solutions that allow users to tailor the power capacity and runtime according to their specific needs. Brands like Schneider Electric with their </w:t>
      </w:r>
      <w:proofErr w:type="spellStart"/>
      <w:r w:rsidRPr="00D52650">
        <w:rPr>
          <w:rFonts w:asciiTheme="majorHAnsi" w:eastAsia="Times New Roman" w:hAnsiTheme="majorHAnsi" w:cstheme="majorHAnsi"/>
        </w:rPr>
        <w:t>Symmetra</w:t>
      </w:r>
      <w:proofErr w:type="spellEnd"/>
      <w:r w:rsidRPr="00D52650">
        <w:rPr>
          <w:rFonts w:asciiTheme="majorHAnsi" w:eastAsia="Times New Roman" w:hAnsiTheme="majorHAnsi" w:cstheme="majorHAnsi"/>
        </w:rPr>
        <w:t xml:space="preserve"> MW UPS and Vertiv with their Liebert APM UPS offer UPS systems that can be easily configured and scaled, providing flexibility and expandability as power demands change.</w:t>
      </w:r>
    </w:p>
    <w:p w14:paraId="59328234" w14:textId="77777777" w:rsidR="007753DF" w:rsidRPr="00D52650" w:rsidRDefault="007753DF" w:rsidP="00CB6266">
      <w:pPr>
        <w:spacing w:after="0" w:line="276" w:lineRule="auto"/>
        <w:jc w:val="both"/>
        <w:rPr>
          <w:rFonts w:asciiTheme="majorHAnsi" w:eastAsia="Times New Roman" w:hAnsiTheme="majorHAnsi" w:cstheme="majorHAnsi"/>
        </w:rPr>
      </w:pPr>
    </w:p>
    <w:p w14:paraId="53773409" w14:textId="77777777" w:rsidR="007753DF" w:rsidRPr="00D52650" w:rsidRDefault="007753DF" w:rsidP="00CB6266">
      <w:pPr>
        <w:spacing w:after="0" w:line="276" w:lineRule="auto"/>
        <w:jc w:val="both"/>
        <w:rPr>
          <w:rFonts w:asciiTheme="majorHAnsi" w:eastAsia="Times New Roman" w:hAnsiTheme="majorHAnsi" w:cstheme="majorHAnsi"/>
        </w:rPr>
      </w:pPr>
    </w:p>
    <w:p w14:paraId="6100F342" w14:textId="0BF8BC69" w:rsidR="007753DF" w:rsidRPr="00D52650" w:rsidRDefault="007753DF" w:rsidP="00D52650">
      <w:pPr>
        <w:pStyle w:val="Heading1"/>
        <w:rPr>
          <w:rFonts w:eastAsia="Times New Roman"/>
        </w:rPr>
      </w:pPr>
      <w:r w:rsidRPr="00D52650">
        <w:rPr>
          <w:rFonts w:eastAsia="Times New Roman"/>
        </w:rPr>
        <w:t xml:space="preserve">Smart Technology </w:t>
      </w:r>
      <w:proofErr w:type="gramStart"/>
      <w:r w:rsidRPr="00D52650">
        <w:rPr>
          <w:rFonts w:eastAsia="Times New Roman"/>
        </w:rPr>
        <w:t>Solution :</w:t>
      </w:r>
      <w:proofErr w:type="gramEnd"/>
      <w:r w:rsidRPr="00D52650">
        <w:rPr>
          <w:rFonts w:eastAsia="Times New Roman"/>
        </w:rPr>
        <w:t xml:space="preserve"> </w:t>
      </w:r>
    </w:p>
    <w:p w14:paraId="795E1C31" w14:textId="77777777" w:rsidR="007753DF" w:rsidRPr="00D52650" w:rsidRDefault="007753DF" w:rsidP="007753DF"/>
    <w:p w14:paraId="587ADA3C" w14:textId="77777777" w:rsidR="007753DF" w:rsidRPr="00D52650" w:rsidRDefault="007753DF" w:rsidP="007753DF">
      <w:pPr>
        <w:spacing w:line="259" w:lineRule="auto"/>
        <w:jc w:val="both"/>
        <w:rPr>
          <w:rFonts w:eastAsiaTheme="minorHAnsi"/>
          <w:kern w:val="2"/>
          <w:sz w:val="22"/>
          <w:szCs w:val="22"/>
          <w:lang w:bidi="ar-SA"/>
          <w14:ligatures w14:val="standardContextual"/>
        </w:rPr>
      </w:pPr>
      <w:r w:rsidRPr="00D52650">
        <w:rPr>
          <w:rFonts w:eastAsiaTheme="minorHAnsi" w:cstheme="minorHAnsi"/>
          <w:kern w:val="2"/>
          <w:sz w:val="22"/>
          <w:szCs w:val="22"/>
          <w:lang w:bidi="ar-SA"/>
          <w14:ligatures w14:val="standardContextual"/>
        </w:rPr>
        <w:t>In the grand tapestry of technology, solutions are the threads that weave innovation, practicality, and progress together.</w:t>
      </w:r>
      <w:r w:rsidRPr="00D52650">
        <w:rPr>
          <w:rFonts w:eastAsiaTheme="minorHAnsi"/>
          <w:kern w:val="2"/>
          <w:sz w:val="22"/>
          <w:szCs w:val="22"/>
          <w:lang w:bidi="ar-SA"/>
          <w14:ligatures w14:val="standardContextual"/>
        </w:rPr>
        <w:t xml:space="preserve"> Smart Technologies (BD) Ltd. (STBL) stands as a virtuoso of technology solutions, offering a spectrum that spans from the simplest to the most intricate, from the individual to the enterprise. With a team of highly skilled and trained professionals, STBL's solutions cover the expanse of cloud computing, cybersecurity, networking, storage, and more. In the following few paragraphs, we will explore the vast panorama of technological solutions that STBL extends to its clientele, encapsulating the very essence of its commitment to technological excellence.</w:t>
      </w:r>
    </w:p>
    <w:p w14:paraId="7C1326B4" w14:textId="2BBF75AA" w:rsidR="007753DF" w:rsidRPr="00D52650" w:rsidRDefault="007753DF" w:rsidP="00A53FA5">
      <w:pPr>
        <w:pStyle w:val="Heading2"/>
      </w:pPr>
      <w:bookmarkStart w:id="24" w:name="_Toc143270997"/>
    </w:p>
    <w:p w14:paraId="05C0D1B6" w14:textId="480AA448" w:rsidR="007753DF" w:rsidRPr="00A53FA5" w:rsidRDefault="007753DF" w:rsidP="00A53FA5">
      <w:pPr>
        <w:pStyle w:val="Heading2"/>
      </w:pPr>
      <w:r w:rsidRPr="00A53FA5">
        <w:t>9.1 Collaboration Solutions:</w:t>
      </w:r>
      <w:bookmarkEnd w:id="24"/>
    </w:p>
    <w:p w14:paraId="5139F295" w14:textId="77777777" w:rsidR="007753DF" w:rsidRPr="00D52650" w:rsidRDefault="007753DF" w:rsidP="007753DF">
      <w:pPr>
        <w:rPr>
          <w:lang w:bidi="ar-SA"/>
        </w:rPr>
      </w:pPr>
      <w:r w:rsidRPr="00D52650">
        <w:rPr>
          <w:lang w:bidi="ar-SA"/>
        </w:rPr>
        <w:t xml:space="preserve">Effective collaboration is crucial for organizations to drive productivity and innovation. Smart Technologies BD Ltd (STBL) understands the importance of seamless communication and collaboration in the workplace and offers a full range of enterprise collaboration solutions sourced from renowned brands. </w:t>
      </w:r>
    </w:p>
    <w:p w14:paraId="371C1233" w14:textId="77777777" w:rsidR="007753DF" w:rsidRPr="00D52650" w:rsidRDefault="007753DF" w:rsidP="007753DF">
      <w:pPr>
        <w:rPr>
          <w:i/>
          <w:iCs/>
          <w:color w:val="70AD47" w:themeColor="accent6"/>
          <w:lang w:bidi="ar-SA"/>
        </w:rPr>
      </w:pPr>
      <w:r w:rsidRPr="00D52650">
        <w:rPr>
          <w:i/>
          <w:iCs/>
          <w:color w:val="70AD47" w:themeColor="accent6"/>
          <w:lang w:bidi="ar-SA"/>
        </w:rPr>
        <w:t xml:space="preserve">Unified Communication and Collaboration (UC&amp;C) </w:t>
      </w:r>
      <w:proofErr w:type="gramStart"/>
      <w:r w:rsidRPr="00D52650">
        <w:rPr>
          <w:i/>
          <w:iCs/>
          <w:color w:val="70AD47" w:themeColor="accent6"/>
          <w:lang w:bidi="ar-SA"/>
        </w:rPr>
        <w:t>Solutions :</w:t>
      </w:r>
      <w:proofErr w:type="gramEnd"/>
      <w:r w:rsidRPr="00D52650">
        <w:rPr>
          <w:i/>
          <w:iCs/>
          <w:color w:val="70AD47" w:themeColor="accent6"/>
          <w:lang w:bidi="ar-SA"/>
        </w:rPr>
        <w:t xml:space="preserve"> </w:t>
      </w:r>
    </w:p>
    <w:p w14:paraId="4AF300B9" w14:textId="77777777" w:rsidR="007753DF" w:rsidRPr="00D52650" w:rsidRDefault="007753DF" w:rsidP="007753DF">
      <w:pPr>
        <w:rPr>
          <w:lang w:bidi="ar-SA"/>
        </w:rPr>
      </w:pPr>
      <w:r w:rsidRPr="00D52650">
        <w:rPr>
          <w:lang w:bidi="ar-SA"/>
        </w:rPr>
        <w:lastRenderedPageBreak/>
        <w:t>STBL recognizes the need for unified communication and collaboration solutions to enable seamless interaction among employees, regardless of their location. Ww partner with Cisco, a global leader in networking and communication technologies. Cisco's UC&amp;C solutions integrate voice, video, messaging, and conferencing capabilities into a single platform, ensuring efficient collaboration and communication.</w:t>
      </w:r>
    </w:p>
    <w:p w14:paraId="676F9D02" w14:textId="77777777" w:rsidR="007753DF" w:rsidRPr="00D52650" w:rsidRDefault="007753DF" w:rsidP="007753DF">
      <w:pPr>
        <w:rPr>
          <w:i/>
          <w:iCs/>
          <w:color w:val="70AD47" w:themeColor="accent6"/>
          <w:lang w:bidi="ar-SA"/>
        </w:rPr>
      </w:pPr>
      <w:r w:rsidRPr="00D52650">
        <w:rPr>
          <w:i/>
          <w:iCs/>
          <w:color w:val="70AD47" w:themeColor="accent6"/>
          <w:lang w:bidi="ar-SA"/>
        </w:rPr>
        <w:t xml:space="preserve">Audio and Video Conferencing </w:t>
      </w:r>
      <w:proofErr w:type="gramStart"/>
      <w:r w:rsidRPr="00D52650">
        <w:rPr>
          <w:i/>
          <w:iCs/>
          <w:color w:val="70AD47" w:themeColor="accent6"/>
          <w:lang w:bidi="ar-SA"/>
        </w:rPr>
        <w:t>Solutions :</w:t>
      </w:r>
      <w:proofErr w:type="gramEnd"/>
      <w:r w:rsidRPr="00D52650">
        <w:rPr>
          <w:i/>
          <w:iCs/>
          <w:color w:val="70AD47" w:themeColor="accent6"/>
          <w:lang w:bidi="ar-SA"/>
        </w:rPr>
        <w:t xml:space="preserve"> </w:t>
      </w:r>
    </w:p>
    <w:p w14:paraId="3FE753D5" w14:textId="77777777" w:rsidR="007753DF" w:rsidRPr="00D52650" w:rsidRDefault="007753DF" w:rsidP="007753DF">
      <w:pPr>
        <w:rPr>
          <w:lang w:bidi="ar-SA"/>
        </w:rPr>
      </w:pPr>
      <w:r w:rsidRPr="00D52650">
        <w:rPr>
          <w:lang w:bidi="ar-SA"/>
        </w:rPr>
        <w:t>Audio and video conferencing solutions play a critical role in enabling remote collaboration and reducing travel costs. STBL collaborates with Microsoft for their Teams platform, which provides a comprehensive suite of collaboration tools, including audio and video conferencing, chat, and file sharing. Additionally, Poly (formerly Polycom) is another brand STBL offers for audio and video conferencing solutions. Poly's technology ensures high-quality audio and video experiences, fostering effective virtual collaboration.</w:t>
      </w:r>
    </w:p>
    <w:p w14:paraId="2887E0C1" w14:textId="77777777" w:rsidR="007753DF" w:rsidRPr="00D52650" w:rsidRDefault="007753DF" w:rsidP="007753DF">
      <w:pPr>
        <w:rPr>
          <w:i/>
          <w:iCs/>
          <w:color w:val="70AD47" w:themeColor="accent6"/>
          <w:lang w:bidi="ar-SA"/>
        </w:rPr>
      </w:pPr>
      <w:r w:rsidRPr="00D52650">
        <w:rPr>
          <w:i/>
          <w:iCs/>
          <w:color w:val="70AD47" w:themeColor="accent6"/>
          <w:lang w:bidi="ar-SA"/>
        </w:rPr>
        <w:t xml:space="preserve">Document Sharing and Collaboration </w:t>
      </w:r>
      <w:proofErr w:type="gramStart"/>
      <w:r w:rsidRPr="00D52650">
        <w:rPr>
          <w:i/>
          <w:iCs/>
          <w:color w:val="70AD47" w:themeColor="accent6"/>
          <w:lang w:bidi="ar-SA"/>
        </w:rPr>
        <w:t>Tools :</w:t>
      </w:r>
      <w:proofErr w:type="gramEnd"/>
      <w:r w:rsidRPr="00D52650">
        <w:rPr>
          <w:i/>
          <w:iCs/>
          <w:color w:val="70AD47" w:themeColor="accent6"/>
          <w:lang w:bidi="ar-SA"/>
        </w:rPr>
        <w:t xml:space="preserve"> </w:t>
      </w:r>
    </w:p>
    <w:p w14:paraId="7FC625CD" w14:textId="77777777" w:rsidR="007753DF" w:rsidRPr="00D52650" w:rsidRDefault="007753DF" w:rsidP="007753DF">
      <w:pPr>
        <w:rPr>
          <w:lang w:bidi="ar-SA"/>
        </w:rPr>
      </w:pPr>
      <w:r w:rsidRPr="00D52650">
        <w:rPr>
          <w:lang w:bidi="ar-SA"/>
        </w:rPr>
        <w:t>Efficient document sharing and collaboration tools are essential for real-time collaboration on projects. STBL partners with Microsoft for their SharePoint platform, which enables secure document management and collaboration. SharePoint allows teams to create, share, and work on documents simultaneously, facilitating smooth collaboration.</w:t>
      </w:r>
    </w:p>
    <w:p w14:paraId="6FA51392" w14:textId="77777777" w:rsidR="007753DF" w:rsidRPr="00D52650" w:rsidRDefault="007753DF" w:rsidP="007753DF">
      <w:pPr>
        <w:rPr>
          <w:i/>
          <w:iCs/>
          <w:color w:val="70AD47" w:themeColor="accent6"/>
          <w:lang w:bidi="ar-SA"/>
        </w:rPr>
      </w:pPr>
      <w:r w:rsidRPr="00D52650">
        <w:rPr>
          <w:i/>
          <w:iCs/>
          <w:color w:val="70AD47" w:themeColor="accent6"/>
          <w:lang w:bidi="ar-SA"/>
        </w:rPr>
        <w:t xml:space="preserve">Project Management and Workflow Automation Tools: </w:t>
      </w:r>
    </w:p>
    <w:p w14:paraId="2AECA9AC" w14:textId="77777777" w:rsidR="007753DF" w:rsidRPr="00D52650" w:rsidRDefault="007753DF" w:rsidP="007753DF">
      <w:pPr>
        <w:rPr>
          <w:lang w:bidi="ar-SA"/>
        </w:rPr>
      </w:pPr>
      <w:r w:rsidRPr="00D52650">
        <w:rPr>
          <w:lang w:bidi="ar-SA"/>
        </w:rPr>
        <w:t>Effective project management and workflow automation are necessary for streamlined collaboration and the successful execution of tasks. STBL offers solutions from renowned brands like Microsoft, with their Project platform. Microsoft Project provides project management features, including task scheduling, resource allocation, and progress tracking, enhancing collaboration and ensuring project success.</w:t>
      </w:r>
    </w:p>
    <w:p w14:paraId="5435F909" w14:textId="77777777" w:rsidR="007753DF" w:rsidRPr="00D52650" w:rsidRDefault="007753DF" w:rsidP="007753DF">
      <w:pPr>
        <w:rPr>
          <w:i/>
          <w:iCs/>
          <w:color w:val="70AD47" w:themeColor="accent6"/>
          <w:lang w:bidi="ar-SA"/>
        </w:rPr>
      </w:pPr>
      <w:r w:rsidRPr="00D52650">
        <w:rPr>
          <w:i/>
          <w:iCs/>
          <w:color w:val="70AD47" w:themeColor="accent6"/>
          <w:lang w:bidi="ar-SA"/>
        </w:rPr>
        <w:t xml:space="preserve">Enterprise Social Networking and Knowledge Sharing </w:t>
      </w:r>
      <w:proofErr w:type="gramStart"/>
      <w:r w:rsidRPr="00D52650">
        <w:rPr>
          <w:i/>
          <w:iCs/>
          <w:color w:val="70AD47" w:themeColor="accent6"/>
          <w:lang w:bidi="ar-SA"/>
        </w:rPr>
        <w:t>Solutions :</w:t>
      </w:r>
      <w:proofErr w:type="gramEnd"/>
      <w:r w:rsidRPr="00D52650">
        <w:rPr>
          <w:i/>
          <w:iCs/>
          <w:color w:val="70AD47" w:themeColor="accent6"/>
          <w:lang w:bidi="ar-SA"/>
        </w:rPr>
        <w:t xml:space="preserve"> </w:t>
      </w:r>
    </w:p>
    <w:p w14:paraId="359FA809" w14:textId="77777777" w:rsidR="007753DF" w:rsidRPr="00D52650" w:rsidRDefault="007753DF" w:rsidP="007753DF">
      <w:pPr>
        <w:rPr>
          <w:lang w:bidi="ar-SA"/>
        </w:rPr>
      </w:pPr>
      <w:r w:rsidRPr="00D52650">
        <w:rPr>
          <w:lang w:bidi="ar-SA"/>
        </w:rPr>
        <w:t>Enterprise social networking and knowledge sharing solutions drive internal collaboration and knowledge dissemination within organizations. STBL partners with Microsoft for their Yammer platform, which enables social collaboration, information sharing, and engagement among employees. Yammer fosters a collaborative culture by allowing employees to connect, share ideas, and easily access relevant information.</w:t>
      </w:r>
    </w:p>
    <w:p w14:paraId="369DA5E4" w14:textId="77777777" w:rsidR="00A53FA5" w:rsidRDefault="00A53FA5" w:rsidP="00A53FA5">
      <w:pPr>
        <w:pStyle w:val="Heading2"/>
      </w:pPr>
      <w:bookmarkStart w:id="25" w:name="_Toc143270998"/>
    </w:p>
    <w:p w14:paraId="48FE2BF9" w14:textId="4D183BB0" w:rsidR="007753DF" w:rsidRPr="00D52650" w:rsidRDefault="007753DF" w:rsidP="00A53FA5">
      <w:pPr>
        <w:pStyle w:val="Heading2"/>
        <w:numPr>
          <w:ilvl w:val="1"/>
          <w:numId w:val="88"/>
        </w:numPr>
      </w:pPr>
      <w:r w:rsidRPr="00D52650">
        <w:t>Cloud Platforms and Services:</w:t>
      </w:r>
      <w:bookmarkEnd w:id="25"/>
    </w:p>
    <w:p w14:paraId="59E9CCF7" w14:textId="449B735C" w:rsidR="007753DF" w:rsidRPr="00D52650" w:rsidRDefault="007753DF" w:rsidP="007753DF">
      <w:pPr>
        <w:ind w:left="360"/>
        <w:rPr>
          <w:lang w:bidi="ar-SA"/>
        </w:rPr>
      </w:pPr>
      <w:r w:rsidRPr="00D52650">
        <w:rPr>
          <w:lang w:bidi="ar-SA"/>
        </w:rPr>
        <w:t xml:space="preserve">Cloud computing has revolutionized the way businesses operate, enabling agility, scalability, and cost efficiency. Smart Technologies BD Ltd (STBL) recognizes the significance of cloud platforms and services and offers a full range of options from renowned brands worldwide. </w:t>
      </w:r>
    </w:p>
    <w:p w14:paraId="796913F1" w14:textId="77777777" w:rsidR="007753DF" w:rsidRPr="00D52650" w:rsidRDefault="007753DF" w:rsidP="007753DF">
      <w:pPr>
        <w:rPr>
          <w:i/>
          <w:iCs/>
          <w:color w:val="70AD47" w:themeColor="accent6"/>
          <w:lang w:bidi="ar-SA"/>
        </w:rPr>
      </w:pPr>
      <w:r w:rsidRPr="00D52650">
        <w:rPr>
          <w:i/>
          <w:iCs/>
          <w:color w:val="70AD47" w:themeColor="accent6"/>
          <w:lang w:bidi="ar-SA"/>
        </w:rPr>
        <w:t>Infrastructure as a Service (IaaS</w:t>
      </w:r>
      <w:proofErr w:type="gramStart"/>
      <w:r w:rsidRPr="00D52650">
        <w:rPr>
          <w:i/>
          <w:iCs/>
          <w:color w:val="70AD47" w:themeColor="accent6"/>
          <w:lang w:bidi="ar-SA"/>
        </w:rPr>
        <w:t>) :</w:t>
      </w:r>
      <w:proofErr w:type="gramEnd"/>
      <w:r w:rsidRPr="00D52650">
        <w:rPr>
          <w:i/>
          <w:iCs/>
          <w:color w:val="70AD47" w:themeColor="accent6"/>
          <w:lang w:bidi="ar-SA"/>
        </w:rPr>
        <w:t xml:space="preserve"> </w:t>
      </w:r>
    </w:p>
    <w:p w14:paraId="4F2EFA30" w14:textId="77777777" w:rsidR="007753DF" w:rsidRPr="00D52650" w:rsidRDefault="007753DF" w:rsidP="007753DF">
      <w:pPr>
        <w:rPr>
          <w:lang w:bidi="ar-SA"/>
        </w:rPr>
      </w:pPr>
      <w:r w:rsidRPr="00D52650">
        <w:rPr>
          <w:lang w:bidi="ar-SA"/>
        </w:rPr>
        <w:lastRenderedPageBreak/>
        <w:t>STBL understands the importance of flexible and scalable infrastructure for organizations. We partner with Amazon Web Services (AWS), a global leader in cloud computing services. AWS offers a comprehensive IaaS platform, providing virtual servers, storage, and networking capabilities, enabling businesses to build and manage their IT infrastructure in the cloud.</w:t>
      </w:r>
    </w:p>
    <w:p w14:paraId="5840E42B" w14:textId="77777777" w:rsidR="007753DF" w:rsidRPr="00D52650" w:rsidRDefault="007753DF" w:rsidP="007753DF">
      <w:pPr>
        <w:rPr>
          <w:i/>
          <w:iCs/>
          <w:color w:val="70AD47" w:themeColor="accent6"/>
          <w:lang w:bidi="ar-SA"/>
        </w:rPr>
      </w:pPr>
      <w:r w:rsidRPr="00D52650">
        <w:rPr>
          <w:i/>
          <w:iCs/>
          <w:color w:val="70AD47" w:themeColor="accent6"/>
          <w:lang w:bidi="ar-SA"/>
        </w:rPr>
        <w:t>Platform as a Service (PaaS</w:t>
      </w:r>
      <w:proofErr w:type="gramStart"/>
      <w:r w:rsidRPr="00D52650">
        <w:rPr>
          <w:i/>
          <w:iCs/>
          <w:color w:val="70AD47" w:themeColor="accent6"/>
          <w:lang w:bidi="ar-SA"/>
        </w:rPr>
        <w:t>) :</w:t>
      </w:r>
      <w:proofErr w:type="gramEnd"/>
      <w:r w:rsidRPr="00D52650">
        <w:rPr>
          <w:i/>
          <w:iCs/>
          <w:color w:val="70AD47" w:themeColor="accent6"/>
          <w:lang w:bidi="ar-SA"/>
        </w:rPr>
        <w:t xml:space="preserve"> </w:t>
      </w:r>
    </w:p>
    <w:p w14:paraId="4C7E3291" w14:textId="77777777" w:rsidR="007753DF" w:rsidRPr="00D52650" w:rsidRDefault="007753DF" w:rsidP="007753DF">
      <w:pPr>
        <w:rPr>
          <w:lang w:bidi="ar-SA"/>
        </w:rPr>
      </w:pPr>
      <w:r w:rsidRPr="00D52650">
        <w:rPr>
          <w:lang w:bidi="ar-SA"/>
        </w:rPr>
        <w:t>PaaS solutions facilitate the development, deployment, and management of applications without the complexities of infrastructure management. STBL collaborates with Microsoft Azure for their PaaS offerings. Azure provides a robust and scalable platform for developing, deploying, and managing applications, supporting multiple programming languages and frameworks.</w:t>
      </w:r>
    </w:p>
    <w:p w14:paraId="2066C290" w14:textId="77777777" w:rsidR="007753DF" w:rsidRPr="00D52650" w:rsidRDefault="007753DF" w:rsidP="007753DF">
      <w:pPr>
        <w:rPr>
          <w:i/>
          <w:iCs/>
          <w:color w:val="70AD47" w:themeColor="accent6"/>
          <w:lang w:bidi="ar-SA"/>
        </w:rPr>
      </w:pPr>
      <w:r w:rsidRPr="00D52650">
        <w:rPr>
          <w:i/>
          <w:iCs/>
          <w:color w:val="70AD47" w:themeColor="accent6"/>
          <w:lang w:bidi="ar-SA"/>
        </w:rPr>
        <w:t>Software as a Service (SaaS</w:t>
      </w:r>
      <w:proofErr w:type="gramStart"/>
      <w:r w:rsidRPr="00D52650">
        <w:rPr>
          <w:i/>
          <w:iCs/>
          <w:color w:val="70AD47" w:themeColor="accent6"/>
          <w:lang w:bidi="ar-SA"/>
        </w:rPr>
        <w:t>) :</w:t>
      </w:r>
      <w:proofErr w:type="gramEnd"/>
      <w:r w:rsidRPr="00D52650">
        <w:rPr>
          <w:i/>
          <w:iCs/>
          <w:color w:val="70AD47" w:themeColor="accent6"/>
          <w:lang w:bidi="ar-SA"/>
        </w:rPr>
        <w:t xml:space="preserve"> </w:t>
      </w:r>
    </w:p>
    <w:p w14:paraId="2142D8A5" w14:textId="77777777" w:rsidR="007753DF" w:rsidRPr="00D52650" w:rsidRDefault="007753DF" w:rsidP="007753DF">
      <w:pPr>
        <w:rPr>
          <w:lang w:bidi="ar-SA"/>
        </w:rPr>
      </w:pPr>
      <w:r w:rsidRPr="00D52650">
        <w:rPr>
          <w:lang w:bidi="ar-SA"/>
        </w:rPr>
        <w:t>SaaS solutions enable organizations to access and use software applications over the internet without the need for upfront investments in hardware or software. STBL partners with Salesforce, a leading SaaS provider. Salesforce offers a broad range of cloud-based services, including customer relationship management (CRM), marketing automation, and collaboration tools, powering organizations' digital transformation.</w:t>
      </w:r>
    </w:p>
    <w:p w14:paraId="1C7DEC9D" w14:textId="77777777" w:rsidR="007753DF" w:rsidRPr="00D52650" w:rsidRDefault="007753DF" w:rsidP="007753DF">
      <w:pPr>
        <w:rPr>
          <w:i/>
          <w:iCs/>
          <w:color w:val="70AD47" w:themeColor="accent6"/>
          <w:lang w:bidi="ar-SA"/>
        </w:rPr>
      </w:pPr>
      <w:r w:rsidRPr="00D52650">
        <w:rPr>
          <w:i/>
          <w:iCs/>
          <w:color w:val="70AD47" w:themeColor="accent6"/>
          <w:lang w:bidi="ar-SA"/>
        </w:rPr>
        <w:t xml:space="preserve">Cloud Storage and Backup </w:t>
      </w:r>
      <w:proofErr w:type="gramStart"/>
      <w:r w:rsidRPr="00D52650">
        <w:rPr>
          <w:i/>
          <w:iCs/>
          <w:color w:val="70AD47" w:themeColor="accent6"/>
          <w:lang w:bidi="ar-SA"/>
        </w:rPr>
        <w:t>Services :</w:t>
      </w:r>
      <w:proofErr w:type="gramEnd"/>
      <w:r w:rsidRPr="00D52650">
        <w:rPr>
          <w:i/>
          <w:iCs/>
          <w:color w:val="70AD47" w:themeColor="accent6"/>
          <w:lang w:bidi="ar-SA"/>
        </w:rPr>
        <w:t xml:space="preserve"> </w:t>
      </w:r>
    </w:p>
    <w:p w14:paraId="25EAFF21" w14:textId="77777777" w:rsidR="007753DF" w:rsidRPr="00D52650" w:rsidRDefault="007753DF" w:rsidP="007753DF">
      <w:pPr>
        <w:rPr>
          <w:lang w:bidi="ar-SA"/>
        </w:rPr>
      </w:pPr>
      <w:r w:rsidRPr="00D52650">
        <w:rPr>
          <w:lang w:bidi="ar-SA"/>
        </w:rPr>
        <w:t>Cloud storage and backup services provide reliable data storage and protection in the cloud. STBL collaborates with Google Cloud Platform (GCP) for their cloud storage and backup offerings. GCP's storage solutions offer scalability, durability, and cost efficiency, allowing organizations to store and retrieve data easily while ensuring data resilience and security.</w:t>
      </w:r>
    </w:p>
    <w:p w14:paraId="434A6264" w14:textId="77777777" w:rsidR="007753DF" w:rsidRPr="00D52650" w:rsidRDefault="007753DF" w:rsidP="007753DF">
      <w:pPr>
        <w:rPr>
          <w:i/>
          <w:iCs/>
          <w:color w:val="70AD47" w:themeColor="accent6"/>
          <w:lang w:bidi="ar-SA"/>
        </w:rPr>
      </w:pPr>
      <w:r w:rsidRPr="00D52650">
        <w:rPr>
          <w:i/>
          <w:iCs/>
          <w:color w:val="70AD47" w:themeColor="accent6"/>
          <w:lang w:bidi="ar-SA"/>
        </w:rPr>
        <w:t xml:space="preserve">Hybrid and Multi-Cloud </w:t>
      </w:r>
      <w:proofErr w:type="gramStart"/>
      <w:r w:rsidRPr="00D52650">
        <w:rPr>
          <w:i/>
          <w:iCs/>
          <w:color w:val="70AD47" w:themeColor="accent6"/>
          <w:lang w:bidi="ar-SA"/>
        </w:rPr>
        <w:t>Solutions :</w:t>
      </w:r>
      <w:proofErr w:type="gramEnd"/>
      <w:r w:rsidRPr="00D52650">
        <w:rPr>
          <w:i/>
          <w:iCs/>
          <w:color w:val="70AD47" w:themeColor="accent6"/>
          <w:lang w:bidi="ar-SA"/>
        </w:rPr>
        <w:t xml:space="preserve"> </w:t>
      </w:r>
    </w:p>
    <w:p w14:paraId="17AD6229" w14:textId="77777777" w:rsidR="007753DF" w:rsidRPr="00D52650" w:rsidRDefault="007753DF" w:rsidP="007753DF">
      <w:pPr>
        <w:rPr>
          <w:lang w:bidi="ar-SA"/>
        </w:rPr>
      </w:pPr>
      <w:r w:rsidRPr="00D52650">
        <w:rPr>
          <w:lang w:bidi="ar-SA"/>
        </w:rPr>
        <w:t>Hybrid and multi-cloud solutions provide organizations with the flexibility to leverage multiple cloud platforms while maintaining control and integration with their on-site infrastructure. STBL partners with IBM Cloud for hybrid and multi-cloud solutions. IBM Cloud offers a comprehensive suite of services, including cloud infrastructure, AI capabilities, and hybrid cloud management tools, supporting seamless integration between on-premises and cloud environments.</w:t>
      </w:r>
    </w:p>
    <w:p w14:paraId="719B6B79" w14:textId="77777777" w:rsidR="007753DF" w:rsidRPr="00D52650" w:rsidRDefault="007753DF" w:rsidP="007753DF">
      <w:pPr>
        <w:rPr>
          <w:lang w:bidi="ar-SA"/>
        </w:rPr>
      </w:pPr>
    </w:p>
    <w:p w14:paraId="72770414" w14:textId="18ED63C5" w:rsidR="007753DF" w:rsidRPr="00D52650" w:rsidRDefault="007753DF" w:rsidP="00A53FA5">
      <w:pPr>
        <w:pStyle w:val="Heading2"/>
        <w:numPr>
          <w:ilvl w:val="1"/>
          <w:numId w:val="88"/>
        </w:numPr>
      </w:pPr>
      <w:bookmarkStart w:id="26" w:name="_Toc143270999"/>
      <w:r w:rsidRPr="00D52650">
        <w:t>Cloud Security Solutions:</w:t>
      </w:r>
      <w:bookmarkEnd w:id="26"/>
    </w:p>
    <w:p w14:paraId="5AE46EAC" w14:textId="77777777" w:rsidR="007753DF" w:rsidRPr="00D52650" w:rsidRDefault="007753DF" w:rsidP="007753DF">
      <w:pPr>
        <w:ind w:left="360"/>
        <w:rPr>
          <w:lang w:bidi="ar-SA"/>
        </w:rPr>
      </w:pPr>
      <w:r w:rsidRPr="00D52650">
        <w:rPr>
          <w:lang w:bidi="ar-SA"/>
        </w:rPr>
        <w:t>Cloud security has become a top concern for businesses worldwide as they increasingly depend on cloud computing to store and process their data. Smart Technologies BD Ltd (STBL) offers a full range of cloud security solutions from renowned brands, providing companies with robust protection for their cloud environments. This essay discusses the various areas covered by STBL's comprehensive cloud security solutions and highlights the brands they partner with for each topic.</w:t>
      </w:r>
    </w:p>
    <w:p w14:paraId="08769C9F" w14:textId="77777777" w:rsidR="007753DF" w:rsidRPr="00D52650" w:rsidRDefault="007753DF" w:rsidP="007753DF">
      <w:pPr>
        <w:rPr>
          <w:i/>
          <w:iCs/>
          <w:color w:val="70AD47" w:themeColor="accent6"/>
          <w:lang w:bidi="ar-SA"/>
        </w:rPr>
      </w:pPr>
      <w:r w:rsidRPr="00D52650">
        <w:rPr>
          <w:i/>
          <w:iCs/>
          <w:color w:val="70AD47" w:themeColor="accent6"/>
          <w:lang w:bidi="ar-SA"/>
        </w:rPr>
        <w:lastRenderedPageBreak/>
        <w:t xml:space="preserve">Data Protection: </w:t>
      </w:r>
    </w:p>
    <w:p w14:paraId="496334F6" w14:textId="77777777" w:rsidR="007753DF" w:rsidRPr="00D52650" w:rsidRDefault="007753DF" w:rsidP="007753DF">
      <w:pPr>
        <w:rPr>
          <w:lang w:bidi="ar-SA"/>
        </w:rPr>
      </w:pPr>
      <w:r w:rsidRPr="00D52650">
        <w:rPr>
          <w:lang w:bidi="ar-SA"/>
        </w:rPr>
        <w:t xml:space="preserve">Data protection is a primary concern for businesses in the cloud. STBL offers solutions from industry-leading brands such as </w:t>
      </w:r>
      <w:proofErr w:type="spellStart"/>
      <w:r w:rsidRPr="00D52650">
        <w:rPr>
          <w:lang w:bidi="ar-SA"/>
        </w:rPr>
        <w:t>STDataGuard</w:t>
      </w:r>
      <w:proofErr w:type="spellEnd"/>
      <w:r w:rsidRPr="00D52650">
        <w:rPr>
          <w:lang w:bidi="ar-SA"/>
        </w:rPr>
        <w:t>, Veeam, and Commvault. These brands provide advanced backup and recovery solutions, ensuring that data is backed up regularly and can be restored quickly in the event of a data loss incident.</w:t>
      </w:r>
    </w:p>
    <w:p w14:paraId="7DF399DB" w14:textId="77777777" w:rsidR="007753DF" w:rsidRPr="00D52650" w:rsidRDefault="007753DF" w:rsidP="007753DF">
      <w:pPr>
        <w:rPr>
          <w:i/>
          <w:iCs/>
          <w:color w:val="70AD47" w:themeColor="accent6"/>
          <w:lang w:bidi="ar-SA"/>
        </w:rPr>
      </w:pPr>
      <w:r w:rsidRPr="00D52650">
        <w:rPr>
          <w:i/>
          <w:iCs/>
          <w:color w:val="70AD47" w:themeColor="accent6"/>
          <w:lang w:bidi="ar-SA"/>
        </w:rPr>
        <w:t>Network Security:</w:t>
      </w:r>
    </w:p>
    <w:p w14:paraId="05625442" w14:textId="77777777" w:rsidR="007753DF" w:rsidRPr="00D52650" w:rsidRDefault="007753DF" w:rsidP="007753DF">
      <w:pPr>
        <w:rPr>
          <w:lang w:bidi="ar-SA"/>
        </w:rPr>
      </w:pPr>
      <w:r w:rsidRPr="00D52650">
        <w:rPr>
          <w:lang w:bidi="ar-SA"/>
        </w:rPr>
        <w:t>Securing the network infrastructure is crucial to protect against cyber threats. STBL partners with Palo Alto Networks, Symantec, Trend Micro, Fortinet, and Juniper Networks to deliver robust network security solutions. These brands offer firewall protection, intrusion detection and prevention systems, secure email gateways, and antivirus solutions to safeguard networks from potential threats.</w:t>
      </w:r>
    </w:p>
    <w:p w14:paraId="28471875" w14:textId="77777777" w:rsidR="007753DF" w:rsidRPr="00D52650" w:rsidRDefault="007753DF" w:rsidP="007753DF">
      <w:pPr>
        <w:rPr>
          <w:i/>
          <w:iCs/>
          <w:color w:val="70AD47" w:themeColor="accent6"/>
          <w:lang w:bidi="ar-SA"/>
        </w:rPr>
      </w:pPr>
      <w:r w:rsidRPr="00D52650">
        <w:rPr>
          <w:i/>
          <w:iCs/>
          <w:color w:val="70AD47" w:themeColor="accent6"/>
          <w:lang w:bidi="ar-SA"/>
        </w:rPr>
        <w:t>Identity and Access Management (IAM):</w:t>
      </w:r>
    </w:p>
    <w:p w14:paraId="4A8207FC" w14:textId="77777777" w:rsidR="007753DF" w:rsidRPr="00D52650" w:rsidRDefault="007753DF" w:rsidP="007753DF">
      <w:pPr>
        <w:rPr>
          <w:lang w:bidi="ar-SA"/>
        </w:rPr>
      </w:pPr>
      <w:r w:rsidRPr="00D52650">
        <w:rPr>
          <w:lang w:bidi="ar-SA"/>
        </w:rPr>
        <w:t>IAM solutions ensure that only authorized personnel can access cloud resources. STBL collaborates with Microsoft, as well as other leading brands, to provide IAM solutions that include multi-factor authentication, role-based access control, and single sign-on capabilities. These solutions enhance the security of cloud environments by managing user access and reducing the risk of unauthorized access.</w:t>
      </w:r>
    </w:p>
    <w:p w14:paraId="79793352" w14:textId="77777777" w:rsidR="007753DF" w:rsidRPr="00D52650" w:rsidRDefault="007753DF" w:rsidP="007753DF">
      <w:pPr>
        <w:rPr>
          <w:i/>
          <w:iCs/>
          <w:color w:val="70AD47" w:themeColor="accent6"/>
          <w:lang w:bidi="ar-SA"/>
        </w:rPr>
      </w:pPr>
      <w:r w:rsidRPr="00D52650">
        <w:rPr>
          <w:i/>
          <w:iCs/>
          <w:color w:val="70AD47" w:themeColor="accent6"/>
          <w:lang w:bidi="ar-SA"/>
        </w:rPr>
        <w:t>Encryption and Data Privacy:</w:t>
      </w:r>
    </w:p>
    <w:p w14:paraId="39B2DCC1" w14:textId="77777777" w:rsidR="007753DF" w:rsidRPr="00D52650" w:rsidRDefault="007753DF" w:rsidP="007753DF">
      <w:pPr>
        <w:rPr>
          <w:lang w:bidi="ar-SA"/>
        </w:rPr>
      </w:pPr>
      <w:r w:rsidRPr="00D52650">
        <w:rPr>
          <w:lang w:bidi="ar-SA"/>
        </w:rPr>
        <w:t>Encrypting sensitive data is crucial to maintain confidentiality and comply with data protection regulations. STBL works with brands like Symantec and Trend Micro to offer encryption solutions that protect data both at rest and in transit. These solutions utilize strong encryption algorithms to ensure the confidentiality and integrity of data stored in the cloud.</w:t>
      </w:r>
    </w:p>
    <w:p w14:paraId="1DCBBDA5" w14:textId="77777777" w:rsidR="007753DF" w:rsidRPr="00D52650" w:rsidRDefault="007753DF" w:rsidP="007753DF">
      <w:pPr>
        <w:rPr>
          <w:i/>
          <w:iCs/>
          <w:color w:val="70AD47" w:themeColor="accent6"/>
          <w:lang w:bidi="ar-SA"/>
        </w:rPr>
      </w:pPr>
      <w:r w:rsidRPr="00D52650">
        <w:rPr>
          <w:i/>
          <w:iCs/>
          <w:color w:val="70AD47" w:themeColor="accent6"/>
          <w:lang w:bidi="ar-SA"/>
        </w:rPr>
        <w:t>Security Monitoring and Incident Response:</w:t>
      </w:r>
    </w:p>
    <w:p w14:paraId="2C371B24" w14:textId="77777777" w:rsidR="007753DF" w:rsidRPr="00D52650" w:rsidRDefault="007753DF" w:rsidP="007753DF">
      <w:pPr>
        <w:rPr>
          <w:lang w:bidi="ar-SA"/>
        </w:rPr>
      </w:pPr>
      <w:r w:rsidRPr="00D52650">
        <w:rPr>
          <w:lang w:bidi="ar-SA"/>
        </w:rPr>
        <w:t>Detecting and responding to security incidents promptly is vital to minimize potential damages caused by cyber threats. STBL partners with leading brands, including Palo Alto Networks and Fortinet, to provide security monitoring and incident response solutions. These solutions enable businesses to monitor their cloud environments for potential vulnerabilities and respond swiftly to security incidents.</w:t>
      </w:r>
    </w:p>
    <w:p w14:paraId="5918F065" w14:textId="77777777" w:rsidR="007753DF" w:rsidRPr="00D52650" w:rsidRDefault="007753DF" w:rsidP="007753DF">
      <w:pPr>
        <w:rPr>
          <w:i/>
          <w:iCs/>
          <w:color w:val="70AD47" w:themeColor="accent6"/>
          <w:lang w:bidi="ar-SA"/>
        </w:rPr>
      </w:pPr>
      <w:r w:rsidRPr="00D52650">
        <w:rPr>
          <w:i/>
          <w:iCs/>
          <w:color w:val="70AD47" w:themeColor="accent6"/>
          <w:lang w:bidi="ar-SA"/>
        </w:rPr>
        <w:t>Cloud Compliance and Governance:</w:t>
      </w:r>
    </w:p>
    <w:p w14:paraId="2CCB3500" w14:textId="77777777" w:rsidR="007753DF" w:rsidRPr="00D52650" w:rsidRDefault="007753DF" w:rsidP="007753DF">
      <w:pPr>
        <w:rPr>
          <w:lang w:bidi="ar-SA"/>
        </w:rPr>
      </w:pPr>
      <w:r w:rsidRPr="00D52650">
        <w:rPr>
          <w:lang w:bidi="ar-SA"/>
        </w:rPr>
        <w:t>Managing compliance and adhering to industry regulations can be challenging for organizations utilizing cloud services. STBL collaborates with brands like Microsoft to offer cloud compliance and governance solutions. These solutions help businesses ensure that their cloud environments meet regulatory requirements, such as GDPR and HIPAA, and implement appropriate data protection measures.</w:t>
      </w:r>
    </w:p>
    <w:p w14:paraId="0FC7A94E" w14:textId="2A37CD25" w:rsidR="007753DF" w:rsidRPr="00D52650" w:rsidRDefault="007753DF" w:rsidP="00A53FA5">
      <w:pPr>
        <w:pStyle w:val="Heading1"/>
        <w:numPr>
          <w:ilvl w:val="1"/>
          <w:numId w:val="88"/>
        </w:numPr>
      </w:pPr>
      <w:bookmarkStart w:id="27" w:name="_Toc143271000"/>
      <w:r w:rsidRPr="00D52650">
        <w:lastRenderedPageBreak/>
        <w:t>Cloud Management and Orchestration:</w:t>
      </w:r>
      <w:bookmarkEnd w:id="27"/>
    </w:p>
    <w:p w14:paraId="79B6C12A"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731D726C" w14:textId="77777777" w:rsidR="007753DF" w:rsidRPr="00D52650" w:rsidRDefault="007753DF" w:rsidP="007753DF">
      <w:pPr>
        <w:spacing w:after="0" w:line="259" w:lineRule="auto"/>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Cloud management and orchestration have become essential for businesses seeking to optimize their operations in the cloud. Smart Technologies BD Ltd (STBL) offers a full range of cloud management and orchestration solutions from renowned brands, enabling organizations to efficiently manage and control their cloud environments. </w:t>
      </w:r>
    </w:p>
    <w:p w14:paraId="4BBB9757"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76A9B30D" w14:textId="77777777" w:rsidR="007753DF" w:rsidRPr="00D52650" w:rsidRDefault="007753DF" w:rsidP="007753DF">
      <w:pPr>
        <w:spacing w:after="0" w:line="259" w:lineRule="auto"/>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Cloud Infrastructure Management:</w:t>
      </w:r>
    </w:p>
    <w:p w14:paraId="674700BE" w14:textId="77777777" w:rsidR="007753DF" w:rsidRPr="00D52650" w:rsidRDefault="007753DF" w:rsidP="007753DF">
      <w:pPr>
        <w:spacing w:after="0" w:line="259" w:lineRule="auto"/>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Efficiently managing cloud infrastructure is critical for businesses to ensure seamless operations. STBL collaborates with brands like Cisco, HP Enterprise, and Dell EMC to provide robust cloud infrastructure management solutions. These solutions encompass infrastructure provisioning, resource allocation, workload optimization, and cloud monitoring to optimize performance and cost-effectiveness.</w:t>
      </w:r>
    </w:p>
    <w:p w14:paraId="29F45F27"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1EF324C0" w14:textId="77777777" w:rsidR="007753DF" w:rsidRPr="00D52650" w:rsidRDefault="007753DF" w:rsidP="007753DF">
      <w:pPr>
        <w:spacing w:after="0" w:line="259" w:lineRule="auto"/>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Cloud Automation and Orchestration:</w:t>
      </w:r>
    </w:p>
    <w:p w14:paraId="70D59B76" w14:textId="77777777" w:rsidR="007753DF" w:rsidRPr="00D52650" w:rsidRDefault="007753DF" w:rsidP="007753DF">
      <w:pPr>
        <w:spacing w:after="0" w:line="259" w:lineRule="auto"/>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Automation and orchestration streamline cloud operations by automating repetitive tasks and optimizing resource allocation. STBL partners with Schneider Electric and Cisco to deliver automation and orchestration solutions. These solutions enable businesses to automate deployment, scaling, and management of cloud resources, thereby improving efficiency and reducing human error.</w:t>
      </w:r>
    </w:p>
    <w:p w14:paraId="4DB9E32B"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6F4CD8A3" w14:textId="77777777" w:rsidR="007753DF" w:rsidRPr="00D52650" w:rsidRDefault="007753DF" w:rsidP="007753DF">
      <w:pPr>
        <w:spacing w:after="0" w:line="259" w:lineRule="auto"/>
        <w:contextualSpacing/>
        <w:jc w:val="both"/>
        <w:rPr>
          <w:rFonts w:eastAsiaTheme="minorHAnsi"/>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Cloud Analytics and Optimization:</w:t>
      </w:r>
      <w:r w:rsidRPr="00D52650">
        <w:rPr>
          <w:rFonts w:eastAsiaTheme="minorHAnsi"/>
          <w:kern w:val="2"/>
          <w:sz w:val="22"/>
          <w:szCs w:val="22"/>
          <w:lang w:bidi="ar-SA"/>
          <w14:ligatures w14:val="standardContextual"/>
        </w:rPr>
        <w:t xml:space="preserve"> </w:t>
      </w:r>
    </w:p>
    <w:p w14:paraId="721FD441" w14:textId="77777777" w:rsidR="007753DF" w:rsidRPr="00D52650" w:rsidRDefault="007753DF" w:rsidP="007753DF">
      <w:pPr>
        <w:spacing w:after="0" w:line="259" w:lineRule="auto"/>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Optimizing cloud costs and resource utilization is essential to avoid </w:t>
      </w:r>
    </w:p>
    <w:p w14:paraId="4A1EC94F" w14:textId="77777777" w:rsidR="007753DF" w:rsidRPr="00D52650" w:rsidRDefault="007753DF" w:rsidP="007753DF">
      <w:pPr>
        <w:spacing w:after="0" w:line="259" w:lineRule="auto"/>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overspending and ensure optimized performance. STBL works with brands like Cisco and HP Enterprise to offer cloud analytics and optimization solutions. These solutions provide insights on resource usage patterns, recommend optimizations, and facilitate cost management, helping businesses maximize ROI in the cloud.</w:t>
      </w:r>
    </w:p>
    <w:p w14:paraId="1A1DB3BE"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008543EA" w14:textId="77777777" w:rsidR="007753DF" w:rsidRPr="00D52650" w:rsidRDefault="007753DF" w:rsidP="007753DF">
      <w:pPr>
        <w:spacing w:after="0" w:line="259" w:lineRule="auto"/>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Multi-Cloud Management:</w:t>
      </w:r>
    </w:p>
    <w:p w14:paraId="138B0ADA" w14:textId="77777777" w:rsidR="007753DF" w:rsidRPr="00D52650" w:rsidRDefault="007753DF" w:rsidP="007753DF">
      <w:pPr>
        <w:spacing w:after="0" w:line="259" w:lineRule="auto"/>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Many organizations adopt a multi-cloud strategy to leverage the benefits offered by multiple cloud service providers. STBL collaborates with Dell EMC and Cisco to provide multi-cloud management solutions. These solutions enable businesses to centrally manage and monitor their cloud resources across different providers, ensuring consistency, and simplifying administration.</w:t>
      </w:r>
    </w:p>
    <w:p w14:paraId="582C126E"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2DCBE502" w14:textId="77777777" w:rsidR="007753DF" w:rsidRPr="00D52650" w:rsidRDefault="007753DF" w:rsidP="007753DF">
      <w:pPr>
        <w:spacing w:after="0" w:line="259" w:lineRule="auto"/>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Cloud Security and Compliance Management:</w:t>
      </w:r>
    </w:p>
    <w:p w14:paraId="021D5433" w14:textId="77777777" w:rsidR="007753DF" w:rsidRPr="00D52650" w:rsidRDefault="007753DF" w:rsidP="007753DF">
      <w:pPr>
        <w:spacing w:after="0" w:line="259" w:lineRule="auto"/>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Ensuring cloud security and compliance is vital to protect sensitive data and meet regulatory requirements. STBL partners with Palo Alto Networks, Symantec, and Trend Micro to offer cloud security and compliance management solutions. These solutions include identity and access management, encryption, vulnerability management, and compliance monitoring, ensuring robust security and meeting industry regulations.</w:t>
      </w:r>
    </w:p>
    <w:p w14:paraId="3A33CD2B"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7052BDA4" w14:textId="77777777" w:rsidR="007753DF" w:rsidRPr="00D52650" w:rsidRDefault="007753DF" w:rsidP="007753DF">
      <w:pPr>
        <w:spacing w:after="0" w:line="259" w:lineRule="auto"/>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Service-Level Agreement (SLA) Management:</w:t>
      </w:r>
    </w:p>
    <w:p w14:paraId="31423750" w14:textId="77777777" w:rsidR="007753DF" w:rsidRPr="00D52650" w:rsidRDefault="007753DF" w:rsidP="007753DF">
      <w:pPr>
        <w:spacing w:after="0" w:line="259" w:lineRule="auto"/>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Managing and ensuring compliance with SLAs is essential to maintain high levels of service quality in the cloud. STBL collaborates with brands like Dell EMC and Cisco to provide SLA management </w:t>
      </w:r>
      <w:r w:rsidRPr="00D52650">
        <w:rPr>
          <w:rFonts w:eastAsiaTheme="minorHAnsi"/>
          <w:kern w:val="2"/>
          <w:sz w:val="22"/>
          <w:szCs w:val="22"/>
          <w:lang w:bidi="ar-SA"/>
          <w14:ligatures w14:val="standardContextual"/>
        </w:rPr>
        <w:lastRenderedPageBreak/>
        <w:t xml:space="preserve">solutions. These solutions help organizations monitor and manage SLA adherence, track performance, and take necessary actions to </w:t>
      </w:r>
      <w:proofErr w:type="spellStart"/>
      <w:r w:rsidRPr="00D52650">
        <w:rPr>
          <w:rFonts w:eastAsiaTheme="minorHAnsi"/>
          <w:kern w:val="2"/>
          <w:sz w:val="22"/>
          <w:szCs w:val="22"/>
          <w:lang w:bidi="ar-SA"/>
          <w14:ligatures w14:val="standardContextual"/>
        </w:rPr>
        <w:t>meetnservice</w:t>
      </w:r>
      <w:proofErr w:type="spellEnd"/>
      <w:r w:rsidRPr="00D52650">
        <w:rPr>
          <w:rFonts w:eastAsiaTheme="minorHAnsi"/>
          <w:kern w:val="2"/>
          <w:sz w:val="22"/>
          <w:szCs w:val="22"/>
          <w:lang w:bidi="ar-SA"/>
          <w14:ligatures w14:val="standardContextual"/>
        </w:rPr>
        <w:t xml:space="preserve"> level commitments.</w:t>
      </w:r>
    </w:p>
    <w:p w14:paraId="26E2B570" w14:textId="77777777" w:rsidR="007753DF" w:rsidRPr="00D52650" w:rsidRDefault="007753DF" w:rsidP="00A53FA5">
      <w:pPr>
        <w:pStyle w:val="Heading2"/>
      </w:pPr>
      <w:bookmarkStart w:id="28" w:name="_Toc143271001"/>
    </w:p>
    <w:p w14:paraId="5450BFEB" w14:textId="2ACEA447" w:rsidR="007753DF" w:rsidRPr="00D52650" w:rsidRDefault="007753DF" w:rsidP="00A53FA5">
      <w:pPr>
        <w:pStyle w:val="Heading1"/>
        <w:numPr>
          <w:ilvl w:val="1"/>
          <w:numId w:val="88"/>
        </w:numPr>
      </w:pPr>
      <w:r w:rsidRPr="00D52650">
        <w:t>Cloud Migration and Consulting:</w:t>
      </w:r>
      <w:bookmarkEnd w:id="28"/>
      <w:r w:rsidRPr="00D52650">
        <w:t xml:space="preserve"> </w:t>
      </w:r>
    </w:p>
    <w:p w14:paraId="38DF7BA1" w14:textId="339AA5D9" w:rsidR="007753DF" w:rsidRPr="00D52650" w:rsidRDefault="007753DF" w:rsidP="00A53FA5">
      <w:pPr>
        <w:pStyle w:val="Heading2"/>
      </w:pPr>
      <w:r w:rsidRPr="00D52650">
        <w:t xml:space="preserve">  Cloud migration is a crucial process for businesses looking to leverage the benefits of cloud computing. Smart Technologies BD Ltd (STBL) offers a comprehensive range of cloud migration and consulting solutions from renowned brands, enabling seamless migration and efficient utilization of cloud resources. This essay explores the various aspects covered by STBL's offerings and highlights the brands they partner with for each topic.</w:t>
      </w:r>
    </w:p>
    <w:p w14:paraId="7096A07C" w14:textId="77777777" w:rsidR="007753DF" w:rsidRPr="00D52650" w:rsidRDefault="007753DF" w:rsidP="007753DF">
      <w:pPr>
        <w:spacing w:after="0" w:line="259" w:lineRule="auto"/>
        <w:ind w:left="720"/>
        <w:contextualSpacing/>
        <w:jc w:val="both"/>
        <w:rPr>
          <w:rFonts w:eastAsiaTheme="minorHAnsi"/>
          <w:iCs/>
          <w:kern w:val="2"/>
          <w:sz w:val="22"/>
          <w:szCs w:val="22"/>
          <w:lang w:bidi="ar-SA"/>
          <w14:ligatures w14:val="standardContextual"/>
        </w:rPr>
      </w:pPr>
    </w:p>
    <w:p w14:paraId="5D979C72" w14:textId="77777777" w:rsidR="007753DF" w:rsidRPr="00D52650" w:rsidRDefault="007753DF" w:rsidP="007753DF">
      <w:pPr>
        <w:spacing w:after="0" w:line="259" w:lineRule="auto"/>
        <w:ind w:left="720"/>
        <w:contextualSpacing/>
        <w:jc w:val="both"/>
        <w:rPr>
          <w:rFonts w:eastAsiaTheme="minorHAnsi"/>
          <w:i/>
          <w:iCs/>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Cloud Strategy and Consulting:</w:t>
      </w:r>
    </w:p>
    <w:p w14:paraId="1C59B4BB"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Formulating a well-defined cloud strategy is essential before initiating migration. STBL collaborates with brands like IBM Cloud, Microsoft, and Amazon Web Services (AWS) to provide cloud strategy and consulting services. These solutions help businesses identify the right cloud model, assess their readiness, define migration objectives, and plan for a successful cloud adoption journey.</w:t>
      </w:r>
    </w:p>
    <w:p w14:paraId="38773251"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4FD212BC"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Cloud Assessment and Planning:</w:t>
      </w:r>
    </w:p>
    <w:p w14:paraId="492590CF"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Assessing existing IT infrastructure and determining the feasibility of cloud migration is crucial. STBL partners with IBM Cloud, Microsoft, and AWS to offer cloud assessment and planning solutions. These solutions help organizations evaluate their current infrastructure, assess application dependencies, estimate migration costs, and devise an optimal migration strategy.</w:t>
      </w:r>
    </w:p>
    <w:p w14:paraId="41313F39"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1953485F"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Application Migration and Modernization:</w:t>
      </w:r>
    </w:p>
    <w:p w14:paraId="2B0C361C"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Efficiently migrating and modernizing applications to the cloud is a critical process for businesses. STBL collaborates with IBM Cloud, Microsoft, and AWS to provide application migration and modernization solutions. These solutions facilitate the seamless transition of applications to the cloud, including rehosting, </w:t>
      </w:r>
      <w:proofErr w:type="spellStart"/>
      <w:r w:rsidRPr="00D52650">
        <w:rPr>
          <w:rFonts w:eastAsiaTheme="minorHAnsi"/>
          <w:kern w:val="2"/>
          <w:sz w:val="22"/>
          <w:szCs w:val="22"/>
          <w:lang w:bidi="ar-SA"/>
          <w14:ligatures w14:val="standardContextual"/>
        </w:rPr>
        <w:t>replatforming</w:t>
      </w:r>
      <w:proofErr w:type="spellEnd"/>
      <w:r w:rsidRPr="00D52650">
        <w:rPr>
          <w:rFonts w:eastAsiaTheme="minorHAnsi"/>
          <w:kern w:val="2"/>
          <w:sz w:val="22"/>
          <w:szCs w:val="22"/>
          <w:lang w:bidi="ar-SA"/>
          <w14:ligatures w14:val="standardContextual"/>
        </w:rPr>
        <w:t>, refactoring, and containerization, ensuring optimal performance and scalability.</w:t>
      </w:r>
    </w:p>
    <w:p w14:paraId="0E84A299"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115E7391"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Data Migration and Integration:</w:t>
      </w:r>
    </w:p>
    <w:p w14:paraId="6F844D0D"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Data migration and integration are vital to ensure a smooth transition to the cloud environment. STBL partners with IBM Cloud, Microsoft, and AWS for data migration and integration solutions. These solutions enable businesses to efficiently transfer data to the cloud, validate accuracy, and integrate cloud-based applications with on-premises systems, ensuring seamless data flow across the hybrid environment.</w:t>
      </w:r>
    </w:p>
    <w:p w14:paraId="418CE196"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54B706B1"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Hybrid Cloud and Multi-Cloud Deployment:</w:t>
      </w:r>
    </w:p>
    <w:p w14:paraId="0C888DEB"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Many organizations adopt hybrid and multi-cloud strategies to leverage the benefits of different cloud environments. STBL works with IBM Cloud, Microsoft, and AWS to offer hybrid cloud and multi-cloud deployment solutions. These solutions enable businesses to </w:t>
      </w:r>
      <w:r w:rsidRPr="00D52650">
        <w:rPr>
          <w:rFonts w:eastAsiaTheme="minorHAnsi"/>
          <w:kern w:val="2"/>
          <w:sz w:val="22"/>
          <w:szCs w:val="22"/>
          <w:lang w:bidi="ar-SA"/>
          <w14:ligatures w14:val="standardContextual"/>
        </w:rPr>
        <w:lastRenderedPageBreak/>
        <w:t>seamlessly integrate and manage their on-premises infrastructure with the cloud, leveraging the strengths of multiple cloud providers as per their requirements.</w:t>
      </w:r>
    </w:p>
    <w:p w14:paraId="6DB92D23"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74057D77"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Cloud Cost Optimization:</w:t>
      </w:r>
    </w:p>
    <w:p w14:paraId="11AB31D9"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Optimizing cloud costs is vital to maximize return on investment. STBL partners with IBM Cloud, Microsoft, and AWS for cloud cost optimization solutions. These solutions provide businesses with insights into their cloud expenditure, identify opportunities for cost reduction, and optimize resource allocation to minimize unnecessary expenses.</w:t>
      </w:r>
    </w:p>
    <w:p w14:paraId="6FA40FCC"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03FEE745" w14:textId="07C50320" w:rsidR="007753DF" w:rsidRPr="00D52650" w:rsidRDefault="007753DF" w:rsidP="00A53FA5">
      <w:pPr>
        <w:pStyle w:val="Heading1"/>
        <w:numPr>
          <w:ilvl w:val="1"/>
          <w:numId w:val="88"/>
        </w:numPr>
      </w:pPr>
      <w:bookmarkStart w:id="29" w:name="_Toc143271002"/>
      <w:r w:rsidRPr="00D52650">
        <w:t>Cloud Backup and Disaster Recovery:</w:t>
      </w:r>
      <w:bookmarkEnd w:id="29"/>
    </w:p>
    <w:p w14:paraId="64FAF3BE"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Maintaining data integrity and ensuring business continuity are critical in today's digital landscape. Smart Technologies BD Ltd (STBL) offers a comprehensive range of cloud backup and disaster recovery solutions from renowned brands, providing businesses with reliable data protection and efficient recovery capabilities. This essay explores the various aspects covered by STBL's offerings and highlights the brands they partner with for each topic.</w:t>
      </w:r>
    </w:p>
    <w:p w14:paraId="0A65AA46"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794208A2"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Data Backup Solutions:</w:t>
      </w:r>
    </w:p>
    <w:p w14:paraId="75521A72"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Data backup is a fundamental component of any disaster recovery strategy. STBL collaborates with leading brands like </w:t>
      </w:r>
      <w:proofErr w:type="spellStart"/>
      <w:r w:rsidRPr="00D52650">
        <w:rPr>
          <w:rFonts w:eastAsiaTheme="minorHAnsi"/>
          <w:kern w:val="2"/>
          <w:sz w:val="22"/>
          <w:szCs w:val="22"/>
          <w:lang w:bidi="ar-SA"/>
          <w14:ligatures w14:val="standardContextual"/>
        </w:rPr>
        <w:t>STDataGuard</w:t>
      </w:r>
      <w:proofErr w:type="spellEnd"/>
      <w:r w:rsidRPr="00D52650">
        <w:rPr>
          <w:rFonts w:eastAsiaTheme="minorHAnsi"/>
          <w:kern w:val="2"/>
          <w:sz w:val="22"/>
          <w:szCs w:val="22"/>
          <w:lang w:bidi="ar-SA"/>
          <w14:ligatures w14:val="standardContextual"/>
        </w:rPr>
        <w:t>, Veeam, and Commvault to provide reliable data backup solutions. These solutions enable businesses to back up their critical data to the cloud, ensuring it is protected from data loss incidents such as hardware failures, accidental deletions, or cyber-attacks.</w:t>
      </w:r>
    </w:p>
    <w:p w14:paraId="69CD8152"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0BE71503"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Disaster Recovery Planning:</w:t>
      </w:r>
    </w:p>
    <w:p w14:paraId="3B1DCEFC"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Effective disaster recovery planning is crucial for minimizing downtime and ensuring business continuity in the face of unexpected disruptions. STBL partners with brands such as </w:t>
      </w:r>
      <w:proofErr w:type="spellStart"/>
      <w:r w:rsidRPr="00D52650">
        <w:rPr>
          <w:rFonts w:eastAsiaTheme="minorHAnsi"/>
          <w:kern w:val="2"/>
          <w:sz w:val="22"/>
          <w:szCs w:val="22"/>
          <w:lang w:bidi="ar-SA"/>
          <w14:ligatures w14:val="standardContextual"/>
        </w:rPr>
        <w:t>STDataGuard</w:t>
      </w:r>
      <w:proofErr w:type="spellEnd"/>
      <w:r w:rsidRPr="00D52650">
        <w:rPr>
          <w:rFonts w:eastAsiaTheme="minorHAnsi"/>
          <w:kern w:val="2"/>
          <w:sz w:val="22"/>
          <w:szCs w:val="22"/>
          <w:lang w:bidi="ar-SA"/>
          <w14:ligatures w14:val="standardContextual"/>
        </w:rPr>
        <w:t>, Veeam, and Commvault to offer disaster recovery planning solutions. These solutions involve evaluating potential risks, defining recovery objectives, and devising a comprehensive strategy for recovering critical systems and data in the event of a disaster.</w:t>
      </w:r>
    </w:p>
    <w:p w14:paraId="019A6A8C"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1BF63DE6"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Cloud Replication and Recovery:</w:t>
      </w:r>
    </w:p>
    <w:p w14:paraId="50B16D82"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Cloud replication allows businesses to create copies of their data and critical systems in the cloud, ensuring redundancy and facilitating rapid recovery. STBL collaborates with partners such as </w:t>
      </w:r>
      <w:proofErr w:type="spellStart"/>
      <w:r w:rsidRPr="00D52650">
        <w:rPr>
          <w:rFonts w:eastAsiaTheme="minorHAnsi"/>
          <w:kern w:val="2"/>
          <w:sz w:val="22"/>
          <w:szCs w:val="22"/>
          <w:lang w:bidi="ar-SA"/>
          <w14:ligatures w14:val="standardContextual"/>
        </w:rPr>
        <w:t>STDataGuard</w:t>
      </w:r>
      <w:proofErr w:type="spellEnd"/>
      <w:r w:rsidRPr="00D52650">
        <w:rPr>
          <w:rFonts w:eastAsiaTheme="minorHAnsi"/>
          <w:kern w:val="2"/>
          <w:sz w:val="22"/>
          <w:szCs w:val="22"/>
          <w:lang w:bidi="ar-SA"/>
          <w14:ligatures w14:val="standardContextual"/>
        </w:rPr>
        <w:t>, Veeam, and Commvault to provide cloud replication and recovery solutions. These solutions enable businesses to replicate their data and systems to the cloud and streamline the recovery process in the event of a system failure or disaster.</w:t>
      </w:r>
    </w:p>
    <w:p w14:paraId="41C2E81C"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6D4F4E17"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Continuous Data Protection:</w:t>
      </w:r>
    </w:p>
    <w:p w14:paraId="1673B2FB"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Continuous data protection solutions offer real-time backup and recovery capabilities, minimizing data loss and downtime. STBL partners with brands like Veeam and Commvault </w:t>
      </w:r>
      <w:r w:rsidRPr="00D52650">
        <w:rPr>
          <w:rFonts w:eastAsiaTheme="minorHAnsi"/>
          <w:kern w:val="2"/>
          <w:sz w:val="22"/>
          <w:szCs w:val="22"/>
          <w:lang w:bidi="ar-SA"/>
          <w14:ligatures w14:val="standardContextual"/>
        </w:rPr>
        <w:lastRenderedPageBreak/>
        <w:t>for continuous data protection solutions. These solutions leverage incremental backups and near-instantaneous recovery capabilities to ensure that businesses can recover their data to the most recent state in the event of a data loss incident.</w:t>
      </w:r>
    </w:p>
    <w:p w14:paraId="6FA60CF0"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504B5783"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Backup and Recovery Testing:</w:t>
      </w:r>
    </w:p>
    <w:p w14:paraId="75690E09"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Regular testing of backup and recovery processes is essential for validating the effectiveness of disaster recovery plans. STBL partners with brands such as </w:t>
      </w:r>
      <w:proofErr w:type="spellStart"/>
      <w:r w:rsidRPr="00D52650">
        <w:rPr>
          <w:rFonts w:eastAsiaTheme="minorHAnsi"/>
          <w:kern w:val="2"/>
          <w:sz w:val="22"/>
          <w:szCs w:val="22"/>
          <w:lang w:bidi="ar-SA"/>
          <w14:ligatures w14:val="standardContextual"/>
        </w:rPr>
        <w:t>STDataGuard</w:t>
      </w:r>
      <w:proofErr w:type="spellEnd"/>
      <w:r w:rsidRPr="00D52650">
        <w:rPr>
          <w:rFonts w:eastAsiaTheme="minorHAnsi"/>
          <w:kern w:val="2"/>
          <w:sz w:val="22"/>
          <w:szCs w:val="22"/>
          <w:lang w:bidi="ar-SA"/>
          <w14:ligatures w14:val="standardContextual"/>
        </w:rPr>
        <w:t>, Veeam, and Commvault to offer backup and recovery testing solutions. These solutions provide businesses with the ability to simulate disaster scenarios, test recovery processes, and validate data integrity, ensuring that backups can be successfully restored when needed.</w:t>
      </w:r>
    </w:p>
    <w:p w14:paraId="5A4C5A1E"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3E2A0BA3"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Managed Backup and Recovery Services:</w:t>
      </w:r>
    </w:p>
    <w:p w14:paraId="6E0D44C7"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Managed backup and recovery services offload the responsibility of managing data backups and ensuring recovery readiness. STBL collaborates with partners like </w:t>
      </w:r>
      <w:proofErr w:type="spellStart"/>
      <w:r w:rsidRPr="00D52650">
        <w:rPr>
          <w:rFonts w:eastAsiaTheme="minorHAnsi"/>
          <w:kern w:val="2"/>
          <w:sz w:val="22"/>
          <w:szCs w:val="22"/>
          <w:lang w:bidi="ar-SA"/>
          <w14:ligatures w14:val="standardContextual"/>
        </w:rPr>
        <w:t>STDataGuard</w:t>
      </w:r>
      <w:proofErr w:type="spellEnd"/>
      <w:r w:rsidRPr="00D52650">
        <w:rPr>
          <w:rFonts w:eastAsiaTheme="minorHAnsi"/>
          <w:kern w:val="2"/>
          <w:sz w:val="22"/>
          <w:szCs w:val="22"/>
          <w:lang w:bidi="ar-SA"/>
          <w14:ligatures w14:val="standardContextual"/>
        </w:rPr>
        <w:t>, Veeam, and Commvault to provide managed backup and recovery services. These services include proactive monitoring, regular backups, and ongoing support to ensure that businesses have the necessary backup infrastructure and expertise to recover their data in the event of a disaster.</w:t>
      </w:r>
    </w:p>
    <w:p w14:paraId="0E147AF6"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42BDDBCD" w14:textId="1821D977" w:rsidR="007753DF" w:rsidRPr="00D52650" w:rsidRDefault="007753DF" w:rsidP="00A53FA5">
      <w:pPr>
        <w:pStyle w:val="Heading1"/>
        <w:numPr>
          <w:ilvl w:val="1"/>
          <w:numId w:val="88"/>
        </w:numPr>
      </w:pPr>
      <w:bookmarkStart w:id="30" w:name="_Toc143271003"/>
      <w:r w:rsidRPr="00D52650">
        <w:t>Cloud Monitoring and Management:</w:t>
      </w:r>
      <w:bookmarkEnd w:id="30"/>
    </w:p>
    <w:p w14:paraId="08A6164D"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Cloud computing has become an integral part of modern businesses, offering numerous benefits such as scalability, flexibility, and cost savings. However, managing and monitoring cloud infrastructures can be a complex task. This is where Smart Technologies BD Ltd (STBL) comes in, offering a comprehensive range of cloud monitoring and management solutions in collaboration with renowned brands. This essay will explore the various topics related to cloud monitoring and management solutions provided by STBL, highlighting the brands they partner with for each specific topic.</w:t>
      </w:r>
    </w:p>
    <w:p w14:paraId="66B23EBE"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5F1DF6C2"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Cloud Infrastructure </w:t>
      </w:r>
      <w:proofErr w:type="gramStart"/>
      <w:r w:rsidRPr="00D52650">
        <w:rPr>
          <w:rFonts w:eastAsiaTheme="minorHAnsi"/>
          <w:i/>
          <w:iCs/>
          <w:color w:val="70AD47" w:themeColor="accent6"/>
          <w:kern w:val="2"/>
          <w:sz w:val="22"/>
          <w:szCs w:val="22"/>
          <w:lang w:bidi="ar-SA"/>
          <w14:ligatures w14:val="standardContextual"/>
        </w:rPr>
        <w:t>Management :</w:t>
      </w:r>
      <w:proofErr w:type="gramEnd"/>
      <w:r w:rsidRPr="00D52650">
        <w:rPr>
          <w:rFonts w:eastAsiaTheme="minorHAnsi"/>
          <w:i/>
          <w:iCs/>
          <w:color w:val="70AD47" w:themeColor="accent6"/>
          <w:kern w:val="2"/>
          <w:sz w:val="22"/>
          <w:szCs w:val="22"/>
          <w:lang w:bidi="ar-SA"/>
          <w14:ligatures w14:val="standardContextual"/>
        </w:rPr>
        <w:t xml:space="preserve"> </w:t>
      </w:r>
    </w:p>
    <w:p w14:paraId="1B90545C"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Managing the cloud infrastructure is vital to ensure its stability, reliability, and optimal performance. STBL collaborates with leading brands such as Cisco, HP Enterprise, and Dell EMC to provide robust solutions. Cisco offers cloud infrastructure management solutions, allowing businesses to efficiently deploy, configure, and monitor their cloud resources. HP Enterprise provides comprehensive tools for cloud infrastructure management, including server provisioning, resource allocation, and capacity planning. Dell EMC offers cloud management platforms, enabling businesses to simplify and automate the management of their cloud infrastructure.</w:t>
      </w:r>
    </w:p>
    <w:p w14:paraId="0B0105C6"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414720D2"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Automation and </w:t>
      </w:r>
      <w:proofErr w:type="gramStart"/>
      <w:r w:rsidRPr="00D52650">
        <w:rPr>
          <w:rFonts w:eastAsiaTheme="minorHAnsi"/>
          <w:i/>
          <w:iCs/>
          <w:color w:val="70AD47" w:themeColor="accent6"/>
          <w:kern w:val="2"/>
          <w:sz w:val="22"/>
          <w:szCs w:val="22"/>
          <w:lang w:bidi="ar-SA"/>
          <w14:ligatures w14:val="standardContextual"/>
        </w:rPr>
        <w:t>Orchestration :</w:t>
      </w:r>
      <w:proofErr w:type="gramEnd"/>
      <w:r w:rsidRPr="00D52650">
        <w:rPr>
          <w:rFonts w:eastAsiaTheme="minorHAnsi"/>
          <w:i/>
          <w:iCs/>
          <w:color w:val="70AD47" w:themeColor="accent6"/>
          <w:kern w:val="2"/>
          <w:sz w:val="22"/>
          <w:szCs w:val="22"/>
          <w:lang w:bidi="ar-SA"/>
          <w14:ligatures w14:val="standardContextual"/>
        </w:rPr>
        <w:t xml:space="preserve"> </w:t>
      </w:r>
    </w:p>
    <w:p w14:paraId="60C2F25A"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Automation and orchestration play a crucial role in streamlining and simplifying cloud management processes. STBL partners with Schneider Electric and Cisco to provide automation and orchestration solutions. Schneider Electric offers automation solutions </w:t>
      </w:r>
      <w:r w:rsidRPr="00D52650">
        <w:rPr>
          <w:rFonts w:eastAsiaTheme="minorHAnsi"/>
          <w:kern w:val="2"/>
          <w:sz w:val="22"/>
          <w:szCs w:val="22"/>
          <w:lang w:bidi="ar-SA"/>
          <w14:ligatures w14:val="standardContextual"/>
        </w:rPr>
        <w:lastRenderedPageBreak/>
        <w:t>that help businesses automate repetitive tasks, manage resource provisioning, and maintain consistent configurations across the cloud environment. Cisco provides orchestration solutions that enable businesses to automate workflows, optimize resource allocation, and ensure efficient execution of cloud tasks.</w:t>
      </w:r>
    </w:p>
    <w:p w14:paraId="31D84D46"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52194375"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Cloud Analytics and </w:t>
      </w:r>
      <w:proofErr w:type="gramStart"/>
      <w:r w:rsidRPr="00D52650">
        <w:rPr>
          <w:rFonts w:eastAsiaTheme="minorHAnsi"/>
          <w:i/>
          <w:iCs/>
          <w:color w:val="70AD47" w:themeColor="accent6"/>
          <w:kern w:val="2"/>
          <w:sz w:val="22"/>
          <w:szCs w:val="22"/>
          <w:lang w:bidi="ar-SA"/>
          <w14:ligatures w14:val="standardContextual"/>
        </w:rPr>
        <w:t>Optimization :</w:t>
      </w:r>
      <w:proofErr w:type="gramEnd"/>
      <w:r w:rsidRPr="00D52650">
        <w:rPr>
          <w:rFonts w:eastAsiaTheme="minorHAnsi"/>
          <w:i/>
          <w:iCs/>
          <w:color w:val="70AD47" w:themeColor="accent6"/>
          <w:kern w:val="2"/>
          <w:sz w:val="22"/>
          <w:szCs w:val="22"/>
          <w:lang w:bidi="ar-SA"/>
          <w14:ligatures w14:val="standardContextual"/>
        </w:rPr>
        <w:t xml:space="preserve"> </w:t>
      </w:r>
    </w:p>
    <w:p w14:paraId="2E3DAEDB"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To maximize the benefits of cloud computing, businesses need to monitor and optimize their resource usage. STBL collaborates with Cisco and HP Enterprise to offer cloud analytics and optimization solutions. Cisco provides cloud analytics tools that gather data from various cloud resources, allowing businesses to gain insights into their performance, usage, and cost. HP Enterprise offers cloud optimization solutions that recommend resource optimizations, ensure workload balancing, and provide real-time visibility into cloud operations.</w:t>
      </w:r>
    </w:p>
    <w:p w14:paraId="0F69C8C0"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68472246"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Multi-Cloud </w:t>
      </w:r>
      <w:proofErr w:type="gramStart"/>
      <w:r w:rsidRPr="00D52650">
        <w:rPr>
          <w:rFonts w:eastAsiaTheme="minorHAnsi"/>
          <w:i/>
          <w:iCs/>
          <w:color w:val="70AD47" w:themeColor="accent6"/>
          <w:kern w:val="2"/>
          <w:sz w:val="22"/>
          <w:szCs w:val="22"/>
          <w:lang w:bidi="ar-SA"/>
          <w14:ligatures w14:val="standardContextual"/>
        </w:rPr>
        <w:t>Management :</w:t>
      </w:r>
      <w:proofErr w:type="gramEnd"/>
      <w:r w:rsidRPr="00D52650">
        <w:rPr>
          <w:rFonts w:eastAsiaTheme="minorHAnsi"/>
          <w:i/>
          <w:iCs/>
          <w:color w:val="70AD47" w:themeColor="accent6"/>
          <w:kern w:val="2"/>
          <w:sz w:val="22"/>
          <w:szCs w:val="22"/>
          <w:lang w:bidi="ar-SA"/>
          <w14:ligatures w14:val="standardContextual"/>
        </w:rPr>
        <w:t xml:space="preserve"> </w:t>
      </w:r>
    </w:p>
    <w:p w14:paraId="0BFABDEF"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Managing multiple cloud environments can be a daunting task. STBL partners with Dell EMC and Cisco to provide multi-cloud management solutions. Dell EMC offers cloud management platforms that enable businesses to centralize the management and control of their multi-cloud environments, offering a unified view and ensuring seamless operations across different clouds. Cisco provides multi-domain management solutions that allow businesses to efficiently manage multiple cloud domains, ensuring consistent security policies, and simplifying administrative tasks.</w:t>
      </w:r>
    </w:p>
    <w:p w14:paraId="2D553FE2"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3A809493"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Cloud Security and Compliance </w:t>
      </w:r>
      <w:proofErr w:type="gramStart"/>
      <w:r w:rsidRPr="00D52650">
        <w:rPr>
          <w:rFonts w:eastAsiaTheme="minorHAnsi"/>
          <w:i/>
          <w:iCs/>
          <w:color w:val="70AD47" w:themeColor="accent6"/>
          <w:kern w:val="2"/>
          <w:sz w:val="22"/>
          <w:szCs w:val="22"/>
          <w:lang w:bidi="ar-SA"/>
          <w14:ligatures w14:val="standardContextual"/>
        </w:rPr>
        <w:t>Management :</w:t>
      </w:r>
      <w:proofErr w:type="gramEnd"/>
      <w:r w:rsidRPr="00D52650">
        <w:rPr>
          <w:rFonts w:eastAsiaTheme="minorHAnsi"/>
          <w:i/>
          <w:iCs/>
          <w:color w:val="70AD47" w:themeColor="accent6"/>
          <w:kern w:val="2"/>
          <w:sz w:val="22"/>
          <w:szCs w:val="22"/>
          <w:lang w:bidi="ar-SA"/>
          <w14:ligatures w14:val="standardContextual"/>
        </w:rPr>
        <w:t xml:space="preserve"> </w:t>
      </w:r>
    </w:p>
    <w:p w14:paraId="71D08C36"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Ensuring the security and compliance of cloud infrastructures is of utmost importance. STBL collaborates with Palo Alto Networks, Symantec, and Trend Micro to offer cloud security and compliance management solutions. Palo Alto Networks provides advanced security solutions that protect cloud infrastructures from cyber threats, offering features such as firewalling, intrusion prevention, and threat intelligence. Symantec offers comprehensive cloud security platforms that protect data, applications, and infrastructure, ensuring compliance with industry regulations. Trend Micro provides cloud security solutions that protect against malware, phishing, and unauthorized access, ensuring the integrity of cloud environments.</w:t>
      </w:r>
    </w:p>
    <w:p w14:paraId="689FF863"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5C08E912"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Service-Level Agreement (SLA) </w:t>
      </w:r>
      <w:proofErr w:type="gramStart"/>
      <w:r w:rsidRPr="00D52650">
        <w:rPr>
          <w:rFonts w:eastAsiaTheme="minorHAnsi"/>
          <w:i/>
          <w:iCs/>
          <w:color w:val="70AD47" w:themeColor="accent6"/>
          <w:kern w:val="2"/>
          <w:sz w:val="22"/>
          <w:szCs w:val="22"/>
          <w:lang w:bidi="ar-SA"/>
          <w14:ligatures w14:val="standardContextual"/>
        </w:rPr>
        <w:t>Management :</w:t>
      </w:r>
      <w:proofErr w:type="gramEnd"/>
      <w:r w:rsidRPr="00D52650">
        <w:rPr>
          <w:rFonts w:eastAsiaTheme="minorHAnsi"/>
          <w:i/>
          <w:iCs/>
          <w:color w:val="70AD47" w:themeColor="accent6"/>
          <w:kern w:val="2"/>
          <w:sz w:val="22"/>
          <w:szCs w:val="22"/>
          <w:lang w:bidi="ar-SA"/>
          <w14:ligatures w14:val="standardContextual"/>
        </w:rPr>
        <w:t xml:space="preserve"> </w:t>
      </w:r>
    </w:p>
    <w:p w14:paraId="5CE24216"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For businesses relying on cloud services, it is crucial to monitor and manage service-level agreements to ensure performance and availability. STBL partners with Dell EMC and Cisco to provide SLA management solutions. Dell EMC offers SLA management tools that monitor service levels, track performance metrics, and provide real-time alerts for potential SLA violations. Cisco provides cloud management solutions that enable businesses to monitor and enforce SLAs, ensuring that service providers meet agreed-upon performance levels.</w:t>
      </w:r>
    </w:p>
    <w:p w14:paraId="6F0E2B11"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0D972CA8" w14:textId="3B30B9BA" w:rsidR="007753DF" w:rsidRPr="00D52650" w:rsidRDefault="007753DF" w:rsidP="00A53FA5">
      <w:pPr>
        <w:pStyle w:val="Heading1"/>
        <w:numPr>
          <w:ilvl w:val="1"/>
          <w:numId w:val="88"/>
        </w:numPr>
      </w:pPr>
      <w:bookmarkStart w:id="31" w:name="_Toc143271004"/>
      <w:r w:rsidRPr="00D52650">
        <w:lastRenderedPageBreak/>
        <w:t>Cloud-Based Productivity Suites:</w:t>
      </w:r>
      <w:bookmarkEnd w:id="31"/>
    </w:p>
    <w:p w14:paraId="7B98D7B5"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In the digital age, cloud-based productivity suites have become essential for businesses seeking to enhance collaboration, improve efficiency, and streamline their workflows. Smart Technologies BD Ltd (STBL) recognizes the importance of these tools and offers a comprehensive range of cloud-based productivity suites in collaboration with renowned brands. </w:t>
      </w:r>
    </w:p>
    <w:p w14:paraId="3198412D"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39093018"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Communication and Collaboration </w:t>
      </w:r>
      <w:proofErr w:type="gramStart"/>
      <w:r w:rsidRPr="00D52650">
        <w:rPr>
          <w:rFonts w:eastAsiaTheme="minorHAnsi"/>
          <w:i/>
          <w:iCs/>
          <w:color w:val="70AD47" w:themeColor="accent6"/>
          <w:kern w:val="2"/>
          <w:sz w:val="22"/>
          <w:szCs w:val="22"/>
          <w:lang w:bidi="ar-SA"/>
          <w14:ligatures w14:val="standardContextual"/>
        </w:rPr>
        <w:t>Tools :</w:t>
      </w:r>
      <w:proofErr w:type="gramEnd"/>
      <w:r w:rsidRPr="00D52650">
        <w:rPr>
          <w:rFonts w:eastAsiaTheme="minorHAnsi"/>
          <w:i/>
          <w:iCs/>
          <w:color w:val="70AD47" w:themeColor="accent6"/>
          <w:kern w:val="2"/>
          <w:sz w:val="22"/>
          <w:szCs w:val="22"/>
          <w:lang w:bidi="ar-SA"/>
          <w14:ligatures w14:val="standardContextual"/>
        </w:rPr>
        <w:t xml:space="preserve"> </w:t>
      </w:r>
    </w:p>
    <w:p w14:paraId="3086CCE8"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Effective communication and seamless collaboration are critical for modern businesses. STBL collaborates with Microsoft, Google, and Cisco to offer a wide range of tools for communication and collaboration. Microsoft provides Office 365, which includes popular applications like Word, Excel, PowerPoint, and Teams, facilitating document sharing, real-time collaboration, and video conferencing. Google's G Suite offers cloud-based applications such as Gmail, Drive, Docs, Sheets, and Hangouts, enabling easy collaboration and data sharing. Cisco's Webex suite provides video conferencing, team messaging, and file sharing capabilities, enhancing collaboration across teams.</w:t>
      </w:r>
    </w:p>
    <w:p w14:paraId="3E6F9EFF"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5B3377C0"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Project Management </w:t>
      </w:r>
      <w:proofErr w:type="gramStart"/>
      <w:r w:rsidRPr="00D52650">
        <w:rPr>
          <w:rFonts w:eastAsiaTheme="minorHAnsi"/>
          <w:i/>
          <w:iCs/>
          <w:color w:val="70AD47" w:themeColor="accent6"/>
          <w:kern w:val="2"/>
          <w:sz w:val="22"/>
          <w:szCs w:val="22"/>
          <w:lang w:bidi="ar-SA"/>
          <w14:ligatures w14:val="standardContextual"/>
        </w:rPr>
        <w:t>Solutions :</w:t>
      </w:r>
      <w:proofErr w:type="gramEnd"/>
      <w:r w:rsidRPr="00D52650">
        <w:rPr>
          <w:rFonts w:eastAsiaTheme="minorHAnsi"/>
          <w:i/>
          <w:iCs/>
          <w:color w:val="70AD47" w:themeColor="accent6"/>
          <w:kern w:val="2"/>
          <w:sz w:val="22"/>
          <w:szCs w:val="22"/>
          <w:lang w:bidi="ar-SA"/>
          <w14:ligatures w14:val="standardContextual"/>
        </w:rPr>
        <w:t xml:space="preserve"> </w:t>
      </w:r>
    </w:p>
    <w:p w14:paraId="6085D5CB"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Efficient project management is key to delivering projects on time and within budget. STBL partners with renowned brands like Microsoft, Asana, and Monday.com to offer project management solutions. Microsoft Project provides comprehensive project planning, resource management, and tracking features, ensuring project success. Asana offers online project management software that helps teams organize and track their work, ensuring tasks are completed on time. Monday.com offers a versatile project management platform that enables teams to collaborate, track progress, and manage deadlines effectively.</w:t>
      </w:r>
    </w:p>
    <w:p w14:paraId="0967ACCF"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695D2F6E"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Document Management </w:t>
      </w:r>
      <w:proofErr w:type="gramStart"/>
      <w:r w:rsidRPr="00D52650">
        <w:rPr>
          <w:rFonts w:eastAsiaTheme="minorHAnsi"/>
          <w:i/>
          <w:iCs/>
          <w:color w:val="70AD47" w:themeColor="accent6"/>
          <w:kern w:val="2"/>
          <w:sz w:val="22"/>
          <w:szCs w:val="22"/>
          <w:lang w:bidi="ar-SA"/>
          <w14:ligatures w14:val="standardContextual"/>
        </w:rPr>
        <w:t>Systems :</w:t>
      </w:r>
      <w:proofErr w:type="gramEnd"/>
      <w:r w:rsidRPr="00D52650">
        <w:rPr>
          <w:rFonts w:eastAsiaTheme="minorHAnsi"/>
          <w:i/>
          <w:iCs/>
          <w:color w:val="70AD47" w:themeColor="accent6"/>
          <w:kern w:val="2"/>
          <w:sz w:val="22"/>
          <w:szCs w:val="22"/>
          <w:lang w:bidi="ar-SA"/>
          <w14:ligatures w14:val="standardContextual"/>
        </w:rPr>
        <w:t xml:space="preserve"> </w:t>
      </w:r>
    </w:p>
    <w:p w14:paraId="36F16B93"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Organizing and managing documents is crucial for businesses of all sizes. STBL collaborates with Microsoft, Google, and Dropbox to offer robust document management systems. Microsoft SharePoint provides a centralized platform for document storage, sharing, and collaboration, allowing teams to access files from anywhere. Google Drive offers cloud-based document storage with easy sharing and collaborative editing features. Dropbox provides a secure and reliable document management solution that offers seamless integration with various business applications.</w:t>
      </w:r>
    </w:p>
    <w:p w14:paraId="66B8AD5B"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55DF7CC9"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Customer Relationship Management (CRM</w:t>
      </w:r>
      <w:proofErr w:type="gramStart"/>
      <w:r w:rsidRPr="00D52650">
        <w:rPr>
          <w:rFonts w:eastAsiaTheme="minorHAnsi"/>
          <w:i/>
          <w:iCs/>
          <w:color w:val="70AD47" w:themeColor="accent6"/>
          <w:kern w:val="2"/>
          <w:sz w:val="22"/>
          <w:szCs w:val="22"/>
          <w:lang w:bidi="ar-SA"/>
          <w14:ligatures w14:val="standardContextual"/>
        </w:rPr>
        <w:t>) :</w:t>
      </w:r>
      <w:proofErr w:type="gramEnd"/>
      <w:r w:rsidRPr="00D52650">
        <w:rPr>
          <w:rFonts w:eastAsiaTheme="minorHAnsi"/>
          <w:i/>
          <w:iCs/>
          <w:color w:val="70AD47" w:themeColor="accent6"/>
          <w:kern w:val="2"/>
          <w:sz w:val="22"/>
          <w:szCs w:val="22"/>
          <w:lang w:bidi="ar-SA"/>
          <w14:ligatures w14:val="standardContextual"/>
        </w:rPr>
        <w:t xml:space="preserve"> </w:t>
      </w:r>
    </w:p>
    <w:p w14:paraId="79C3071A"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CRM systems are essential for managing customer relationships and improving sales processes. STBL partners with Salesforce, Microsoft, and </w:t>
      </w:r>
      <w:proofErr w:type="spellStart"/>
      <w:r w:rsidRPr="00D52650">
        <w:rPr>
          <w:rFonts w:eastAsiaTheme="minorHAnsi"/>
          <w:kern w:val="2"/>
          <w:sz w:val="22"/>
          <w:szCs w:val="22"/>
          <w:lang w:bidi="ar-SA"/>
          <w14:ligatures w14:val="standardContextual"/>
        </w:rPr>
        <w:t>Zoho</w:t>
      </w:r>
      <w:proofErr w:type="spellEnd"/>
      <w:r w:rsidRPr="00D52650">
        <w:rPr>
          <w:rFonts w:eastAsiaTheme="minorHAnsi"/>
          <w:kern w:val="2"/>
          <w:sz w:val="22"/>
          <w:szCs w:val="22"/>
          <w:lang w:bidi="ar-SA"/>
          <w14:ligatures w14:val="standardContextual"/>
        </w:rPr>
        <w:t xml:space="preserve"> to provide CRM solutions. Salesforce offers a comprehensive cloud-based CRM platform that helps businesses manage customer interactions, streamline sales processes, and track leads. Microsoft Dynamics 365 provides an integrated CRM solution that enables businesses to manage customer relationships, automate sales processes, and gain insights from customer data. </w:t>
      </w:r>
      <w:proofErr w:type="spellStart"/>
      <w:r w:rsidRPr="00D52650">
        <w:rPr>
          <w:rFonts w:eastAsiaTheme="minorHAnsi"/>
          <w:kern w:val="2"/>
          <w:sz w:val="22"/>
          <w:szCs w:val="22"/>
          <w:lang w:bidi="ar-SA"/>
          <w14:ligatures w14:val="standardContextual"/>
        </w:rPr>
        <w:t>Zoho</w:t>
      </w:r>
      <w:proofErr w:type="spellEnd"/>
      <w:r w:rsidRPr="00D52650">
        <w:rPr>
          <w:rFonts w:eastAsiaTheme="minorHAnsi"/>
          <w:kern w:val="2"/>
          <w:sz w:val="22"/>
          <w:szCs w:val="22"/>
          <w:lang w:bidi="ar-SA"/>
          <w14:ligatures w14:val="standardContextual"/>
        </w:rPr>
        <w:t xml:space="preserve"> CRM offers a user-friendly and customizable CRM solution that helps businesses </w:t>
      </w:r>
      <w:r w:rsidRPr="00D52650">
        <w:rPr>
          <w:rFonts w:eastAsiaTheme="minorHAnsi"/>
          <w:kern w:val="2"/>
          <w:sz w:val="22"/>
          <w:szCs w:val="22"/>
          <w:lang w:bidi="ar-SA"/>
          <w14:ligatures w14:val="standardContextual"/>
        </w:rPr>
        <w:lastRenderedPageBreak/>
        <w:t>streamline lead management, automate sales activities, and provide excellent customer service.</w:t>
      </w:r>
    </w:p>
    <w:p w14:paraId="49F479B7"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42EE3254"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Human Resources </w:t>
      </w:r>
      <w:proofErr w:type="gramStart"/>
      <w:r w:rsidRPr="00D52650">
        <w:rPr>
          <w:rFonts w:eastAsiaTheme="minorHAnsi"/>
          <w:i/>
          <w:iCs/>
          <w:color w:val="70AD47" w:themeColor="accent6"/>
          <w:kern w:val="2"/>
          <w:sz w:val="22"/>
          <w:szCs w:val="22"/>
          <w:lang w:bidi="ar-SA"/>
          <w14:ligatures w14:val="standardContextual"/>
        </w:rPr>
        <w:t>Management :</w:t>
      </w:r>
      <w:proofErr w:type="gramEnd"/>
      <w:r w:rsidRPr="00D52650">
        <w:rPr>
          <w:rFonts w:eastAsiaTheme="minorHAnsi"/>
          <w:i/>
          <w:iCs/>
          <w:color w:val="70AD47" w:themeColor="accent6"/>
          <w:kern w:val="2"/>
          <w:sz w:val="22"/>
          <w:szCs w:val="22"/>
          <w:lang w:bidi="ar-SA"/>
          <w14:ligatures w14:val="standardContextual"/>
        </w:rPr>
        <w:t xml:space="preserve"> </w:t>
      </w:r>
    </w:p>
    <w:p w14:paraId="470D99FB"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Efficient human resources management is crucial for businesses to attract, develop, and retain talent. STBL collaborates with brands like SAP SuccessFactors, BambooHR, and Oracle to offer human resources management solutions. SAP SuccessFactors provides a cloud-based HR management suite that helps businesses manage employee data, performance, and development. BambooHR offers a user-friendly HR software that helps businesses streamline their HR processes, including employee onboarding, time-off tracking, and performance management. Oracle's HR Cloud offers a comprehensive HR management solution that includes modules for recruiting, onboarding, benefits administration, and talent management.</w:t>
      </w:r>
    </w:p>
    <w:p w14:paraId="6FD90760"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73FCDBDE" w14:textId="3E4493A6" w:rsidR="007753DF" w:rsidRPr="00D52650" w:rsidRDefault="007753DF" w:rsidP="00A53FA5">
      <w:pPr>
        <w:pStyle w:val="Heading1"/>
        <w:numPr>
          <w:ilvl w:val="1"/>
          <w:numId w:val="88"/>
        </w:numPr>
      </w:pPr>
      <w:bookmarkStart w:id="32" w:name="_Toc143271005"/>
      <w:r w:rsidRPr="00D52650">
        <w:t>Servers and Compute Solutions:</w:t>
      </w:r>
      <w:bookmarkEnd w:id="32"/>
    </w:p>
    <w:p w14:paraId="468BC65D"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In today's technology-driven world, reliable and efficient server and compute solutions are crucial for businesses to meet their computing needs. Smart Technologies BD Ltd (STBL) recognizes the importance of these solutions and offers a comprehensive range of server and compute solutions in collaboration with renowned brands. This essay will explore the various topics related to server and compute solutions provided by STBL, highlighting the brands they partner with for each specific topic.</w:t>
      </w:r>
    </w:p>
    <w:p w14:paraId="7B45BB38"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3D2C4097"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Server </w:t>
      </w:r>
      <w:proofErr w:type="gramStart"/>
      <w:r w:rsidRPr="00D52650">
        <w:rPr>
          <w:rFonts w:eastAsiaTheme="minorHAnsi"/>
          <w:i/>
          <w:iCs/>
          <w:color w:val="70AD47" w:themeColor="accent6"/>
          <w:kern w:val="2"/>
          <w:sz w:val="22"/>
          <w:szCs w:val="22"/>
          <w:lang w:bidi="ar-SA"/>
          <w14:ligatures w14:val="standardContextual"/>
        </w:rPr>
        <w:t>Hardware :</w:t>
      </w:r>
      <w:proofErr w:type="gramEnd"/>
      <w:r w:rsidRPr="00D52650">
        <w:rPr>
          <w:rFonts w:eastAsiaTheme="minorHAnsi"/>
          <w:i/>
          <w:iCs/>
          <w:color w:val="70AD47" w:themeColor="accent6"/>
          <w:kern w:val="2"/>
          <w:sz w:val="22"/>
          <w:szCs w:val="22"/>
          <w:lang w:bidi="ar-SA"/>
          <w14:ligatures w14:val="standardContextual"/>
        </w:rPr>
        <w:t xml:space="preserve"> </w:t>
      </w:r>
    </w:p>
    <w:p w14:paraId="65B6B466"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STBL collaborates with leading brands such as Dell EMC, HP Enterprise, and Cisco to provide a wide range of server hardware solutions. Dell EMC offers a comprehensive portfolio of powerful and scalable servers designed to meet the diverse needs of businesses. HP Enterprise provides robust server solutions that deliver performance, reliability, and security. Cisco offers servers that are optimized for data center and cloud environments, providing flexibility and agility.</w:t>
      </w:r>
    </w:p>
    <w:p w14:paraId="2D339B33"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2FD5CDD1"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Virtualization </w:t>
      </w:r>
      <w:proofErr w:type="gramStart"/>
      <w:r w:rsidRPr="00D52650">
        <w:rPr>
          <w:rFonts w:eastAsiaTheme="minorHAnsi"/>
          <w:i/>
          <w:iCs/>
          <w:color w:val="70AD47" w:themeColor="accent6"/>
          <w:kern w:val="2"/>
          <w:sz w:val="22"/>
          <w:szCs w:val="22"/>
          <w:lang w:bidi="ar-SA"/>
          <w14:ligatures w14:val="standardContextual"/>
        </w:rPr>
        <w:t>Platforms :</w:t>
      </w:r>
      <w:proofErr w:type="gramEnd"/>
      <w:r w:rsidRPr="00D52650">
        <w:rPr>
          <w:rFonts w:eastAsiaTheme="minorHAnsi"/>
          <w:i/>
          <w:iCs/>
          <w:color w:val="70AD47" w:themeColor="accent6"/>
          <w:kern w:val="2"/>
          <w:sz w:val="22"/>
          <w:szCs w:val="22"/>
          <w:lang w:bidi="ar-SA"/>
          <w14:ligatures w14:val="standardContextual"/>
        </w:rPr>
        <w:t xml:space="preserve"> </w:t>
      </w:r>
    </w:p>
    <w:p w14:paraId="3845A00C"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Virtualization technology allows businesses to maximize the use of their server resources, reducing costs and enhancing efficiency. STBL partners with VMware, Microsoft, and Citrix to provide virtualization platforms. VMware's vSphere offers a powerful virtualization platform that enables businesses to consolidate their server workloads, optimize resource utilization, and simplify management. Microsoft's Hyper-V provides a scalable virtualization platform that allows businesses to efficiently run multiple operating systems on a single server. Citrix's </w:t>
      </w:r>
      <w:proofErr w:type="spellStart"/>
      <w:r w:rsidRPr="00D52650">
        <w:rPr>
          <w:rFonts w:eastAsiaTheme="minorHAnsi"/>
          <w:kern w:val="2"/>
          <w:sz w:val="22"/>
          <w:szCs w:val="22"/>
          <w:lang w:bidi="ar-SA"/>
          <w14:ligatures w14:val="standardContextual"/>
        </w:rPr>
        <w:t>XenServer</w:t>
      </w:r>
      <w:proofErr w:type="spellEnd"/>
      <w:r w:rsidRPr="00D52650">
        <w:rPr>
          <w:rFonts w:eastAsiaTheme="minorHAnsi"/>
          <w:kern w:val="2"/>
          <w:sz w:val="22"/>
          <w:szCs w:val="22"/>
          <w:lang w:bidi="ar-SA"/>
          <w14:ligatures w14:val="standardContextual"/>
        </w:rPr>
        <w:t xml:space="preserve"> offers a trusted virtualization solution that provides high-performance and secure virtualized environments.</w:t>
      </w:r>
    </w:p>
    <w:p w14:paraId="6219AD05"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0E0F8FA8"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Blade Servers and Chassis </w:t>
      </w:r>
      <w:proofErr w:type="gramStart"/>
      <w:r w:rsidRPr="00D52650">
        <w:rPr>
          <w:rFonts w:eastAsiaTheme="minorHAnsi"/>
          <w:i/>
          <w:iCs/>
          <w:color w:val="70AD47" w:themeColor="accent6"/>
          <w:kern w:val="2"/>
          <w:sz w:val="22"/>
          <w:szCs w:val="22"/>
          <w:lang w:bidi="ar-SA"/>
          <w14:ligatures w14:val="standardContextual"/>
        </w:rPr>
        <w:t>Solutions :</w:t>
      </w:r>
      <w:proofErr w:type="gramEnd"/>
      <w:r w:rsidRPr="00D52650">
        <w:rPr>
          <w:rFonts w:eastAsiaTheme="minorHAnsi"/>
          <w:i/>
          <w:iCs/>
          <w:color w:val="70AD47" w:themeColor="accent6"/>
          <w:kern w:val="2"/>
          <w:sz w:val="22"/>
          <w:szCs w:val="22"/>
          <w:lang w:bidi="ar-SA"/>
          <w14:ligatures w14:val="standardContextual"/>
        </w:rPr>
        <w:t xml:space="preserve"> </w:t>
      </w:r>
    </w:p>
    <w:p w14:paraId="0606D6A8"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Blade servers and chassis solutions offer compact and scalable server infrastructures for data centers. STBL collaborates with HP Enterprise, Dell EMC, and Cisco to offer blade </w:t>
      </w:r>
      <w:r w:rsidRPr="00D52650">
        <w:rPr>
          <w:rFonts w:eastAsiaTheme="minorHAnsi"/>
          <w:kern w:val="2"/>
          <w:sz w:val="22"/>
          <w:szCs w:val="22"/>
          <w:lang w:bidi="ar-SA"/>
          <w14:ligatures w14:val="standardContextual"/>
        </w:rPr>
        <w:lastRenderedPageBreak/>
        <w:t>servers and chassis solutions. HP Enterprise's BladeSystem provides a versatile and high-performance blade server solution that simplifies management and improves resource efficiency. Dell EMC's PowerEdge MX offers a modular server platform that enables businesses to easily scale their compute resources and adapt to changing demands. Cisco UCS Blade Servers provide high-density server solutions with exceptional performance and simplified management.</w:t>
      </w:r>
    </w:p>
    <w:p w14:paraId="4F65AE77"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0AE2F75B" w14:textId="77777777" w:rsidR="007753DF" w:rsidRPr="00D52650" w:rsidRDefault="007753DF" w:rsidP="007753DF">
      <w:pPr>
        <w:spacing w:after="0" w:line="259" w:lineRule="auto"/>
        <w:ind w:firstLine="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High-Performance Computing (HPC</w:t>
      </w:r>
      <w:proofErr w:type="gramStart"/>
      <w:r w:rsidRPr="00D52650">
        <w:rPr>
          <w:rFonts w:eastAsiaTheme="minorHAnsi"/>
          <w:i/>
          <w:iCs/>
          <w:color w:val="70AD47" w:themeColor="accent6"/>
          <w:kern w:val="2"/>
          <w:sz w:val="22"/>
          <w:szCs w:val="22"/>
          <w:lang w:bidi="ar-SA"/>
          <w14:ligatures w14:val="standardContextual"/>
        </w:rPr>
        <w:t>) :</w:t>
      </w:r>
      <w:proofErr w:type="gramEnd"/>
      <w:r w:rsidRPr="00D52650">
        <w:rPr>
          <w:rFonts w:eastAsiaTheme="minorHAnsi"/>
          <w:i/>
          <w:iCs/>
          <w:color w:val="70AD47" w:themeColor="accent6"/>
          <w:kern w:val="2"/>
          <w:sz w:val="22"/>
          <w:szCs w:val="22"/>
          <w:lang w:bidi="ar-SA"/>
          <w14:ligatures w14:val="standardContextual"/>
        </w:rPr>
        <w:t xml:space="preserve"> </w:t>
      </w:r>
    </w:p>
    <w:p w14:paraId="403815A8"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High-performance computing solutions are designed to handle computationally intensive workloads and complex simulations. STBL partners with IBM, Dell EMC, and HPE to offer HPC solutions. IBM's Power Systems deliver high-performance computing capabilities, enabling businesses to process large datasets and run complex applications. Dell EMC's PowerEdge Servers offer HPC solutions that combine powerful performance with energy efficiency. HPE's Apollo Systems provide scalable HPC solutions designed for demanding workloads and research applications.</w:t>
      </w:r>
    </w:p>
    <w:p w14:paraId="42A39F54"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1A24366E"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Converged and Hyperconverged </w:t>
      </w:r>
      <w:proofErr w:type="gramStart"/>
      <w:r w:rsidRPr="00D52650">
        <w:rPr>
          <w:rFonts w:eastAsiaTheme="minorHAnsi"/>
          <w:i/>
          <w:iCs/>
          <w:color w:val="70AD47" w:themeColor="accent6"/>
          <w:kern w:val="2"/>
          <w:sz w:val="22"/>
          <w:szCs w:val="22"/>
          <w:lang w:bidi="ar-SA"/>
          <w14:ligatures w14:val="standardContextual"/>
        </w:rPr>
        <w:t>Infrastructure :</w:t>
      </w:r>
      <w:proofErr w:type="gramEnd"/>
      <w:r w:rsidRPr="00D52650">
        <w:rPr>
          <w:rFonts w:eastAsiaTheme="minorHAnsi"/>
          <w:i/>
          <w:iCs/>
          <w:color w:val="70AD47" w:themeColor="accent6"/>
          <w:kern w:val="2"/>
          <w:sz w:val="22"/>
          <w:szCs w:val="22"/>
          <w:lang w:bidi="ar-SA"/>
          <w14:ligatures w14:val="standardContextual"/>
        </w:rPr>
        <w:t xml:space="preserve"> </w:t>
      </w:r>
    </w:p>
    <w:p w14:paraId="7A48D66D"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Converged and hyperconverged infrastructure solutions combine compute, storage, and networking resources into a single platform, simplifying management and enhancing agility. STBL collaborates with Dell EMC, HPE, and Nutanix to offer these solutions. Dell EMC's </w:t>
      </w:r>
      <w:proofErr w:type="spellStart"/>
      <w:r w:rsidRPr="00D52650">
        <w:rPr>
          <w:rFonts w:eastAsiaTheme="minorHAnsi"/>
          <w:kern w:val="2"/>
          <w:sz w:val="22"/>
          <w:szCs w:val="22"/>
          <w:lang w:bidi="ar-SA"/>
          <w14:ligatures w14:val="standardContextual"/>
        </w:rPr>
        <w:t>VxBlock</w:t>
      </w:r>
      <w:proofErr w:type="spellEnd"/>
      <w:r w:rsidRPr="00D52650">
        <w:rPr>
          <w:rFonts w:eastAsiaTheme="minorHAnsi"/>
          <w:kern w:val="2"/>
          <w:sz w:val="22"/>
          <w:szCs w:val="22"/>
          <w:lang w:bidi="ar-SA"/>
          <w14:ligatures w14:val="standardContextual"/>
        </w:rPr>
        <w:t xml:space="preserve"> delivers a converged infrastructure solution that integrates leading compute, storage, and networking technologies. HPE's SimpliVity offers a hyperconverged infrastructure platform that provides efficiency, scalability, and data protection. Nutanix provides hyperconverged infrastructure solutions that enable businesses to consolidate and streamline their IT infrastructure.</w:t>
      </w:r>
    </w:p>
    <w:p w14:paraId="575703D7"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p>
    <w:p w14:paraId="403B2CD7" w14:textId="77777777" w:rsidR="007753DF" w:rsidRPr="00D52650" w:rsidRDefault="007753DF" w:rsidP="007753DF">
      <w:pPr>
        <w:spacing w:after="0" w:line="259" w:lineRule="auto"/>
        <w:contextualSpacing/>
        <w:jc w:val="both"/>
        <w:rPr>
          <w:rFonts w:eastAsiaTheme="minorHAnsi"/>
          <w:kern w:val="2"/>
          <w:sz w:val="22"/>
          <w:szCs w:val="22"/>
          <w:lang w:bidi="ar-SA"/>
          <w14:ligatures w14:val="standardContextual"/>
        </w:rPr>
      </w:pPr>
    </w:p>
    <w:p w14:paraId="393416DD" w14:textId="2988CAA8" w:rsidR="007753DF" w:rsidRPr="00D52650" w:rsidRDefault="007753DF" w:rsidP="00A53FA5">
      <w:pPr>
        <w:pStyle w:val="Heading1"/>
        <w:numPr>
          <w:ilvl w:val="1"/>
          <w:numId w:val="88"/>
        </w:numPr>
      </w:pPr>
      <w:bookmarkStart w:id="33" w:name="_Toc143271006"/>
      <w:r w:rsidRPr="00D52650">
        <w:t>Enterprise Networking Solutions:</w:t>
      </w:r>
      <w:bookmarkEnd w:id="33"/>
    </w:p>
    <w:p w14:paraId="1E5DDF33" w14:textId="77777777" w:rsidR="007753DF" w:rsidRPr="00D52650" w:rsidRDefault="007753DF" w:rsidP="007753DF">
      <w:pPr>
        <w:ind w:left="720"/>
        <w:rPr>
          <w:lang w:bidi="ar-SA"/>
        </w:rPr>
      </w:pPr>
      <w:r w:rsidRPr="00D52650">
        <w:rPr>
          <w:lang w:bidi="ar-SA"/>
        </w:rPr>
        <w:t xml:space="preserve">Smart Technologies BD Ltd (STBL) is a leading provider of enterprise networking solutions, offering a full range of products and services from renowned brands worldwide. With a focus on meeting the diverse networking needs of businesses, STBL collaborates with industry-leading brands to provide cutting-edge solutions across various key topics in enterprise networking. </w:t>
      </w:r>
    </w:p>
    <w:p w14:paraId="124862E0"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Network Infrastructure:</w:t>
      </w:r>
    </w:p>
    <w:p w14:paraId="7E05D974" w14:textId="77777777" w:rsidR="007753DF" w:rsidRPr="00D52650" w:rsidRDefault="007753DF" w:rsidP="007753DF">
      <w:pPr>
        <w:ind w:left="720"/>
        <w:rPr>
          <w:lang w:bidi="ar-SA"/>
        </w:rPr>
      </w:pPr>
      <w:r w:rsidRPr="00D52650">
        <w:rPr>
          <w:lang w:bidi="ar-SA"/>
        </w:rPr>
        <w:t xml:space="preserve">STBL collaborates with top brands like Cisco, HP Enterprise (HPE), Juniper Networks, and Dell EMC for network infrastructure solutions. Cisco, a global leader in the networking industry, offers a comprehensive range of networking products including routers, switches, and wireless access points. HPE provides reliable and scalable networking solutions, encompassing switches, routers, and software-defined networking (SDN) solutions. Juniper Networks specializes in high-performance network infrastructure, offering routers, switches, </w:t>
      </w:r>
      <w:r w:rsidRPr="00D52650">
        <w:rPr>
          <w:lang w:bidi="ar-SA"/>
        </w:rPr>
        <w:lastRenderedPageBreak/>
        <w:t>and firewall devices. Dell EMC delivers networking solutions designed for modern and complex data center environments.</w:t>
      </w:r>
    </w:p>
    <w:p w14:paraId="41742C2E" w14:textId="77777777" w:rsidR="007753DF" w:rsidRPr="00D52650" w:rsidRDefault="007753DF" w:rsidP="007753DF">
      <w:pPr>
        <w:ind w:firstLine="720"/>
        <w:rPr>
          <w:color w:val="70AD47" w:themeColor="accent6"/>
          <w:lang w:bidi="ar-SA"/>
        </w:rPr>
      </w:pPr>
      <w:r w:rsidRPr="00D52650">
        <w:rPr>
          <w:color w:val="70AD47" w:themeColor="accent6"/>
          <w:lang w:bidi="ar-SA"/>
        </w:rPr>
        <w:t>Network Security:</w:t>
      </w:r>
    </w:p>
    <w:p w14:paraId="20CFB010" w14:textId="77777777" w:rsidR="007753DF" w:rsidRPr="00D52650" w:rsidRDefault="007753DF" w:rsidP="007753DF">
      <w:pPr>
        <w:ind w:left="720"/>
        <w:rPr>
          <w:lang w:bidi="ar-SA"/>
        </w:rPr>
      </w:pPr>
      <w:r w:rsidRPr="00D52650">
        <w:rPr>
          <w:lang w:bidi="ar-SA"/>
        </w:rPr>
        <w:t>STBL partners with renowned brands such as Palo Alto Networks, Symantec, Trend Micro, Fortinet, and Juniper Networks to provide robust network security solutions. Palo Alto Networks is a leading provider of next-generation firewalls and advanced threat prevention systems. Symantec and Trend Micro specialize in anti-malware solutions and endpoint protection. Fortinet offers a comprehensive suite of security solutions, including firewalls, secure access, and network visibility tools. Juniper Networks provides secure networking solutions with features like unified threat management (UTM) and secure access service edge (SASE).</w:t>
      </w:r>
    </w:p>
    <w:p w14:paraId="5AA21700"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Network Management and Monitoring:</w:t>
      </w:r>
    </w:p>
    <w:p w14:paraId="175935E4" w14:textId="77777777" w:rsidR="007753DF" w:rsidRPr="00D52650" w:rsidRDefault="007753DF" w:rsidP="007753DF">
      <w:pPr>
        <w:ind w:left="720"/>
        <w:rPr>
          <w:lang w:bidi="ar-SA"/>
        </w:rPr>
      </w:pPr>
      <w:r w:rsidRPr="00D52650">
        <w:rPr>
          <w:lang w:bidi="ar-SA"/>
        </w:rPr>
        <w:t>STBL collaborates with Cisco, HPE, and Dell EMC for network management and monitoring solutions. Cisco's extensive portfolio of network management software includes Cisco DNA Center, enabling simplified network administration and automation. HPE offers network management solutions that centralize control and provide monitoring capabilities for network devices. Dell EMC provides network management tools for efficient administration and monitoring of networks.</w:t>
      </w:r>
    </w:p>
    <w:p w14:paraId="54752BF7"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Wireless Networking:</w:t>
      </w:r>
    </w:p>
    <w:p w14:paraId="2E248F27" w14:textId="77777777" w:rsidR="007753DF" w:rsidRPr="00D52650" w:rsidRDefault="007753DF" w:rsidP="007753DF">
      <w:pPr>
        <w:ind w:left="720"/>
        <w:rPr>
          <w:lang w:bidi="ar-SA"/>
        </w:rPr>
      </w:pPr>
      <w:r w:rsidRPr="00D52650">
        <w:rPr>
          <w:lang w:bidi="ar-SA"/>
        </w:rPr>
        <w:t>STBL partners with Cisco, Aruba Networks (HPE), and Ruckus (CommScope) to offer wireless networking solutions. Cisco provides a wide array of wireless access points and controllers, along with accompanying management software, to ensure seamless connectivity. Aruba Networks delivers wireless networking solutions designed to provide reliable and secure connectivity in diverse environments. Ruckus offers high-performance wireless access points and controllers specifically tailored for enterprise deployments.</w:t>
      </w:r>
    </w:p>
    <w:p w14:paraId="4B949EA3"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Software-Defined Networking (SDN):</w:t>
      </w:r>
    </w:p>
    <w:p w14:paraId="1F96BA65" w14:textId="77777777" w:rsidR="007753DF" w:rsidRPr="00D52650" w:rsidRDefault="007753DF" w:rsidP="007753DF">
      <w:pPr>
        <w:ind w:left="720"/>
        <w:rPr>
          <w:lang w:bidi="ar-SA"/>
        </w:rPr>
      </w:pPr>
      <w:r w:rsidRPr="00D52650">
        <w:rPr>
          <w:lang w:bidi="ar-SA"/>
        </w:rPr>
        <w:t>STBL collaborates with Cisco, HPE, and Juniper Networks for SDN solutions. Cisco's Application Centric Infrastructure (ACI) and Software-Defined Access (SD-Access) enable simplified network management and automation. HPE provides an SDN solution, the HPE SDN Controller, offering centralized control and programmability. Juniper Networks offers SDN solutions like Juniper Contrail Networking and Juniper NorthStar, providing scalable and flexible network architectures.</w:t>
      </w:r>
    </w:p>
    <w:p w14:paraId="74796CBC" w14:textId="680B99A0" w:rsidR="007753DF" w:rsidRPr="00D52650" w:rsidRDefault="007753DF" w:rsidP="00A53FA5">
      <w:pPr>
        <w:pStyle w:val="Heading1"/>
        <w:numPr>
          <w:ilvl w:val="1"/>
          <w:numId w:val="88"/>
        </w:numPr>
      </w:pPr>
      <w:bookmarkStart w:id="34" w:name="_Toc143271007"/>
      <w:r w:rsidRPr="00D52650">
        <w:t xml:space="preserve">Enterprise Storage </w:t>
      </w:r>
      <w:bookmarkEnd w:id="34"/>
      <w:r w:rsidRPr="00D52650">
        <w:t xml:space="preserve">Solutions: </w:t>
      </w:r>
    </w:p>
    <w:p w14:paraId="714D6367" w14:textId="77777777" w:rsidR="007753DF" w:rsidRPr="00D52650" w:rsidRDefault="007753DF" w:rsidP="007753DF">
      <w:pPr>
        <w:ind w:left="720"/>
        <w:rPr>
          <w:lang w:bidi="ar-SA"/>
        </w:rPr>
      </w:pPr>
      <w:r w:rsidRPr="00D52650">
        <w:rPr>
          <w:lang w:bidi="ar-SA"/>
        </w:rPr>
        <w:t xml:space="preserve">Smart Technologies BD Ltd (STBL) is a prominent provider of enterprise storage solutions, offering a comprehensive range of products and services from globally renowned brands. </w:t>
      </w:r>
      <w:r w:rsidRPr="00D52650">
        <w:rPr>
          <w:lang w:bidi="ar-SA"/>
        </w:rPr>
        <w:lastRenderedPageBreak/>
        <w:t>With a focus on meeting the diverse storage needs of businesses, STBL collaborates with industry-leading brands to deliver cutting-edge solutions across various key topics in enterprise storage. This essay will explore STBL's extensive offerings segmented by topics, while highlighting the brands they partner with for each solution.</w:t>
      </w:r>
    </w:p>
    <w:p w14:paraId="40EB510B"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Storage Infrastructure:</w:t>
      </w:r>
    </w:p>
    <w:p w14:paraId="1E90D8C2" w14:textId="77777777" w:rsidR="007753DF" w:rsidRPr="00D52650" w:rsidRDefault="007753DF" w:rsidP="007753DF">
      <w:pPr>
        <w:ind w:left="720"/>
        <w:rPr>
          <w:lang w:bidi="ar-SA"/>
        </w:rPr>
      </w:pPr>
      <w:r w:rsidRPr="00D52650">
        <w:rPr>
          <w:lang w:bidi="ar-SA"/>
        </w:rPr>
        <w:t>STBL offers a wide range of storage infrastructure solutions in collaboration with brands such as Dell EMC, HP Enterprise (HPE), NetApp, and IBM. Dell EMC specializes in comprehensive storage solutions, spanning storage arrays, software-defined storage, and hyper-converged infrastructure. HPE provides scalable and high-performance storage infrastructure solutions, including storage arrays and software-defined storage. NetApp excels in offering innovative storage solutions, including unified storage arrays and cloud-based storage platforms. IBM delivers a range of storage offerings, including flash storage arrays and software-defined storage solutions.</w:t>
      </w:r>
    </w:p>
    <w:p w14:paraId="35D84213"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Data Protection and Backup:</w:t>
      </w:r>
    </w:p>
    <w:p w14:paraId="446BA433" w14:textId="77777777" w:rsidR="007753DF" w:rsidRPr="00D52650" w:rsidRDefault="007753DF" w:rsidP="007753DF">
      <w:pPr>
        <w:ind w:left="720"/>
        <w:rPr>
          <w:lang w:bidi="ar-SA"/>
        </w:rPr>
      </w:pPr>
      <w:r w:rsidRPr="00D52650">
        <w:rPr>
          <w:lang w:bidi="ar-SA"/>
        </w:rPr>
        <w:t>STBL collaborates with renowned brands like Veeam, Veritas, Commvault, and Dell EMC for data protection and backup solutions. Veeam offers robust backup and recovery solutions, including cloud data management and virtualization backup. Veritas specializes in enterprise data protection and availability solutions, including cloud-based backup and recovery. Commvault provides comprehensive data protection and backup solutions, including backup, recovery, and archiving. Dell EMC offers a broad portfolio of data protection solutions, including data backup and disaster recovery.</w:t>
      </w:r>
    </w:p>
    <w:p w14:paraId="70871570"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Storage Area Networking (SAN):</w:t>
      </w:r>
    </w:p>
    <w:p w14:paraId="094E4C86" w14:textId="77777777" w:rsidR="007753DF" w:rsidRPr="00D52650" w:rsidRDefault="007753DF" w:rsidP="007753DF">
      <w:pPr>
        <w:ind w:left="720"/>
        <w:rPr>
          <w:lang w:bidi="ar-SA"/>
        </w:rPr>
      </w:pPr>
      <w:r w:rsidRPr="00D52650">
        <w:rPr>
          <w:lang w:bidi="ar-SA"/>
        </w:rPr>
        <w:t>STBL partners with brands like Cisco, Brocade (now part of Broadcom), HPE, and Dell EMC for storage area networking solutions. Cisco offers a comprehensive range of SAN switches and directors, enabling efficient data access and processing. Brocade (Broadcom) delivers high-performance SAN solutions, encompassing switches and directors for reliable and scalable storage connectivity. HPE provides SAN solutions that integrate seamlessly with their storage platforms, ensuring optimized performance and manageability. Dell EMC offers a range of storage networking solutions, including SAN switches and directors for high-speed data transfer.</w:t>
      </w:r>
    </w:p>
    <w:p w14:paraId="1BDA5446"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Network-Attached Storage (NAS):</w:t>
      </w:r>
    </w:p>
    <w:p w14:paraId="21DFBF9F" w14:textId="77777777" w:rsidR="007753DF" w:rsidRPr="00D52650" w:rsidRDefault="007753DF" w:rsidP="007753DF">
      <w:pPr>
        <w:ind w:left="720"/>
        <w:rPr>
          <w:lang w:bidi="ar-SA"/>
        </w:rPr>
      </w:pPr>
      <w:r w:rsidRPr="00D52650">
        <w:rPr>
          <w:lang w:bidi="ar-SA"/>
        </w:rPr>
        <w:t xml:space="preserve">STBL collaborates with brands such as NetApp, Dell EMC, HPE, and Synology for network-attached storage solutions. NetApp offers enterprise-grade NAS solutions, providing scalability, security, and data management capabilities. Dell EMC delivers a broad range of NAS solutions, including scalable platforms with advanced data protection features. HPE provides NAS solutions designed for seamless integration with their storage infrastructure, </w:t>
      </w:r>
      <w:r w:rsidRPr="00D52650">
        <w:rPr>
          <w:lang w:bidi="ar-SA"/>
        </w:rPr>
        <w:lastRenderedPageBreak/>
        <w:t>enabling efficient storage access. Synology offers versatile and user-friendly NAS solutions for small to medium-sized businesses.</w:t>
      </w:r>
    </w:p>
    <w:p w14:paraId="1FC70776"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Software-Defined Storage (SDS):</w:t>
      </w:r>
    </w:p>
    <w:p w14:paraId="31760565" w14:textId="77777777" w:rsidR="007753DF" w:rsidRPr="00D52650" w:rsidRDefault="007753DF" w:rsidP="007753DF">
      <w:pPr>
        <w:ind w:left="720"/>
        <w:rPr>
          <w:lang w:bidi="ar-SA"/>
        </w:rPr>
      </w:pPr>
      <w:r w:rsidRPr="00D52650">
        <w:rPr>
          <w:lang w:bidi="ar-SA"/>
        </w:rPr>
        <w:t>STBL partners with brands like Dell EMC, HPE, IBM, and VMware for software-defined storage solutions. Dell EMC provides software-defined storage platforms that enable flexible and scalable storage allocation. HPE offers software-defined storage solutions that provide agility and cost-effectiveness in managing enterprise storage. IBM delivers software-defined storage solutions that leverage industry-leading technologies and enable dynamic and automated storage management. VMware offers software-defined storage solutions that abstract and pool storage resources for simplified management.</w:t>
      </w:r>
    </w:p>
    <w:p w14:paraId="17B9D121" w14:textId="4F6D5DFC" w:rsidR="007753DF" w:rsidRPr="00D52650" w:rsidRDefault="007753DF" w:rsidP="00A53FA5">
      <w:pPr>
        <w:pStyle w:val="Heading1"/>
        <w:numPr>
          <w:ilvl w:val="1"/>
          <w:numId w:val="88"/>
        </w:numPr>
      </w:pPr>
      <w:r w:rsidRPr="00D52650">
        <w:t>Virtualization and Data Center Management:</w:t>
      </w:r>
    </w:p>
    <w:p w14:paraId="4E98A5DF" w14:textId="77777777" w:rsidR="007753DF" w:rsidRPr="00D52650" w:rsidRDefault="007753DF" w:rsidP="007753DF">
      <w:pPr>
        <w:ind w:left="720"/>
        <w:rPr>
          <w:lang w:bidi="ar-SA"/>
        </w:rPr>
      </w:pPr>
      <w:r w:rsidRPr="00D52650">
        <w:rPr>
          <w:lang w:bidi="ar-SA"/>
        </w:rPr>
        <w:t>Smart Technologies BD Ltd (STBL) is a leading provider of virtualization and datacenter management solutions, offering a full range of products from renowned brands around the world. With an emphasis on catering to the diverse needs of businesses, STBL collaborates with industry giants to deliver cutting-edge solutions for each aspect of virtualization and datacenter management.</w:t>
      </w:r>
    </w:p>
    <w:p w14:paraId="51202F68"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Server Virtualization:</w:t>
      </w:r>
    </w:p>
    <w:p w14:paraId="5AC788FD" w14:textId="77777777" w:rsidR="007753DF" w:rsidRPr="00D52650" w:rsidRDefault="007753DF" w:rsidP="007753DF">
      <w:pPr>
        <w:ind w:left="720"/>
        <w:rPr>
          <w:lang w:bidi="ar-SA"/>
        </w:rPr>
      </w:pPr>
      <w:r w:rsidRPr="00D52650">
        <w:rPr>
          <w:lang w:bidi="ar-SA"/>
        </w:rPr>
        <w:t>STBL partners with VMware, Microsoft, Citrix, and Oracle to offer server virtualization solutions. These brands provide robust technologies that enable businesses to consolidate multiple physical servers into virtual machines. This consolidation helps optimize resource utilization, reduce hardware costs, and simplify infrastructure management. Additionally, it ensures high availability, scalability, and efficient disaster recovery.</w:t>
      </w:r>
    </w:p>
    <w:p w14:paraId="33DF3471"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Storage Virtualization:</w:t>
      </w:r>
    </w:p>
    <w:p w14:paraId="14EBA76C" w14:textId="77777777" w:rsidR="007753DF" w:rsidRPr="00D52650" w:rsidRDefault="007753DF" w:rsidP="007753DF">
      <w:pPr>
        <w:ind w:left="720"/>
        <w:rPr>
          <w:lang w:bidi="ar-SA"/>
        </w:rPr>
      </w:pPr>
      <w:r w:rsidRPr="00D52650">
        <w:rPr>
          <w:lang w:bidi="ar-SA"/>
        </w:rPr>
        <w:t>For storage virtualization, STBL collaborates with Dell EMC, NetApp, IBM, and HPE. These brands offer advanced storage virtualization technologies that allow businesses to abstract and pool their storage resources. This abstraction creates a single, centrally managed storage infrastructure, enhancing storage efficiency, improving performance, simplifying data management, and facilitating seamless data migration and disaster recovery.</w:t>
      </w:r>
    </w:p>
    <w:p w14:paraId="2F82A1F1"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Network Virtualization:</w:t>
      </w:r>
    </w:p>
    <w:p w14:paraId="418B6DDF" w14:textId="77777777" w:rsidR="007753DF" w:rsidRPr="00D52650" w:rsidRDefault="007753DF" w:rsidP="007753DF">
      <w:pPr>
        <w:ind w:left="720"/>
        <w:rPr>
          <w:lang w:bidi="ar-SA"/>
        </w:rPr>
      </w:pPr>
      <w:r w:rsidRPr="00D52650">
        <w:rPr>
          <w:lang w:bidi="ar-SA"/>
        </w:rPr>
        <w:t>STBL partners with Cisco Systems, Juniper Networks, and VMware to provide network virtualization solutions. These brands deliver technologies that decouple network services from underlying hardware, allowing businesses to create virtual networks. Network virtualization enhances scalability, agility, and network efficiency while reducing operational costs and complexities. It enables secure network isolation and streamlines network management.</w:t>
      </w:r>
    </w:p>
    <w:p w14:paraId="1D02DD41" w14:textId="77777777" w:rsidR="007753DF" w:rsidRPr="00D52650" w:rsidRDefault="007753DF" w:rsidP="007753DF">
      <w:pPr>
        <w:rPr>
          <w:lang w:bidi="ar-SA"/>
        </w:rPr>
      </w:pPr>
    </w:p>
    <w:p w14:paraId="11EEC6E8"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Desktop Virtualization:</w:t>
      </w:r>
    </w:p>
    <w:p w14:paraId="10515FEA" w14:textId="77777777" w:rsidR="007753DF" w:rsidRPr="00D52650" w:rsidRDefault="007753DF" w:rsidP="007753DF">
      <w:pPr>
        <w:ind w:left="720"/>
        <w:rPr>
          <w:lang w:bidi="ar-SA"/>
        </w:rPr>
      </w:pPr>
      <w:r w:rsidRPr="00D52650">
        <w:rPr>
          <w:lang w:bidi="ar-SA"/>
        </w:rPr>
        <w:t>Collaborating with Citrix, VMware, and Microsoft, STBL offers desktop virtualization solutions. These brands provide technologies that deliver virtual desktops and applications to end-users, allowing access from any device and location securely. Desktop virtualization enhances productivity, simplifies IT management, and improves data security by centralizing data and applications, thereby reducing operational costs and enhancing user experiences.</w:t>
      </w:r>
    </w:p>
    <w:p w14:paraId="1CD95F3D"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Datacenter Management:</w:t>
      </w:r>
    </w:p>
    <w:p w14:paraId="5A2768B9" w14:textId="77777777" w:rsidR="007753DF" w:rsidRPr="00D52650" w:rsidRDefault="007753DF" w:rsidP="007753DF">
      <w:pPr>
        <w:ind w:left="720"/>
        <w:rPr>
          <w:lang w:bidi="ar-SA"/>
        </w:rPr>
      </w:pPr>
      <w:r w:rsidRPr="00D52650">
        <w:rPr>
          <w:lang w:bidi="ar-SA"/>
        </w:rPr>
        <w:t>For effective datacenter management, STBL partners with HPE, Dell EMC, and Cisco Systems. These brands offer comprehensive management tools and technologies for monitoring, provisioning, automation, and orchestration of datacenter resources. They provide solutions to optimize resource allocation, minimize downtime, improve scalability, and enhance overall operational efficiency, ensuring businesses can efficiently manage their datacenter infrastructure.</w:t>
      </w:r>
    </w:p>
    <w:p w14:paraId="34E95893" w14:textId="77777777" w:rsidR="007753DF" w:rsidRPr="00D52650" w:rsidRDefault="007753DF" w:rsidP="007753DF">
      <w:pPr>
        <w:ind w:left="720"/>
        <w:rPr>
          <w:lang w:bidi="ar-SA"/>
        </w:rPr>
      </w:pPr>
      <w:r w:rsidRPr="00D52650">
        <w:rPr>
          <w:lang w:bidi="ar-SA"/>
        </w:rPr>
        <w:t>STBL's collaboration with renowned brands ensures that businesses have access to industry-leading technologies and solutions across all aspects of virtualization and datacenter management. By offering a full range of solutions, STBL caters to businesses of all sizes, across various industries. These solutions empower businesses to optimize their infrastructure, reduce costs, enhance security, and stay ahead in today's dynamic digital landscape.</w:t>
      </w:r>
    </w:p>
    <w:p w14:paraId="76F7D14C" w14:textId="29F7ECEF" w:rsidR="007753DF" w:rsidRPr="00D52650" w:rsidRDefault="007753DF" w:rsidP="00A53FA5">
      <w:pPr>
        <w:pStyle w:val="Heading1"/>
        <w:numPr>
          <w:ilvl w:val="1"/>
          <w:numId w:val="88"/>
        </w:numPr>
      </w:pPr>
      <w:bookmarkStart w:id="35" w:name="_Toc143271009"/>
      <w:r w:rsidRPr="00D52650">
        <w:t>Data Center Infrastructure Management (DCIM):</w:t>
      </w:r>
      <w:bookmarkEnd w:id="35"/>
    </w:p>
    <w:p w14:paraId="1C253EE8" w14:textId="77777777" w:rsidR="007753DF" w:rsidRPr="00D52650" w:rsidRDefault="007753DF" w:rsidP="007753DF">
      <w:pPr>
        <w:pStyle w:val="NormalWeb"/>
        <w:ind w:left="720"/>
        <w:rPr>
          <w:rFonts w:asciiTheme="minorHAnsi" w:hAnsiTheme="minorHAnsi" w:cstheme="minorHAnsi"/>
          <w:sz w:val="22"/>
          <w:szCs w:val="22"/>
        </w:rPr>
      </w:pPr>
      <w:r w:rsidRPr="00D52650">
        <w:rPr>
          <w:rFonts w:asciiTheme="minorHAnsi" w:hAnsiTheme="minorHAnsi" w:cstheme="minorHAnsi"/>
          <w:sz w:val="22"/>
          <w:szCs w:val="22"/>
        </w:rPr>
        <w:t xml:space="preserve">Smart Technologies BD Ltd. </w:t>
      </w:r>
      <w:hyperlink r:id="rId10" w:tgtFrame="_blank" w:history="1">
        <w:r w:rsidRPr="00D52650">
          <w:rPr>
            <w:rStyle w:val="Hyperlink"/>
            <w:rFonts w:asciiTheme="minorHAnsi" w:eastAsiaTheme="majorEastAsia" w:hAnsiTheme="minorHAnsi" w:cstheme="minorHAnsi"/>
            <w:color w:val="auto"/>
            <w:sz w:val="22"/>
            <w:szCs w:val="22"/>
            <w:u w:val="none"/>
          </w:rPr>
          <w:t>(STBL) is one of the largest ICT distribution companies in Bangladesh, dealing with hardware, networking goods, and software solutions</w:t>
        </w:r>
      </w:hyperlink>
      <w:hyperlink r:id="rId11" w:tgtFrame="_blank" w:history="1">
        <w:r w:rsidRPr="00D52650">
          <w:rPr>
            <w:rStyle w:val="Hyperlink"/>
            <w:rFonts w:asciiTheme="minorHAnsi" w:eastAsiaTheme="majorEastAsia" w:hAnsiTheme="minorHAnsi" w:cstheme="minorHAnsi"/>
            <w:color w:val="auto"/>
            <w:sz w:val="22"/>
            <w:szCs w:val="22"/>
            <w:u w:val="none"/>
            <w:vertAlign w:val="superscript"/>
          </w:rPr>
          <w:t>1</w:t>
        </w:r>
      </w:hyperlink>
      <w:r w:rsidRPr="00D52650">
        <w:rPr>
          <w:rFonts w:asciiTheme="minorHAnsi" w:hAnsiTheme="minorHAnsi" w:cstheme="minorHAnsi"/>
          <w:sz w:val="22"/>
          <w:szCs w:val="22"/>
        </w:rPr>
        <w:t xml:space="preserve">. </w:t>
      </w:r>
      <w:hyperlink r:id="rId12" w:tgtFrame="_blank" w:history="1">
        <w:r w:rsidRPr="00D52650">
          <w:rPr>
            <w:rStyle w:val="Hyperlink"/>
            <w:rFonts w:asciiTheme="minorHAnsi" w:eastAsiaTheme="majorEastAsia" w:hAnsiTheme="minorHAnsi" w:cstheme="minorHAnsi"/>
            <w:color w:val="auto"/>
            <w:sz w:val="22"/>
            <w:szCs w:val="22"/>
            <w:u w:val="none"/>
          </w:rPr>
          <w:t xml:space="preserve">STBL offers a full range of data </w:t>
        </w:r>
        <w:proofErr w:type="spellStart"/>
        <w:r w:rsidRPr="00D52650">
          <w:rPr>
            <w:rStyle w:val="Hyperlink"/>
            <w:rFonts w:asciiTheme="minorHAnsi" w:eastAsiaTheme="majorEastAsia" w:hAnsiTheme="minorHAnsi" w:cstheme="minorHAnsi"/>
            <w:color w:val="auto"/>
            <w:sz w:val="22"/>
            <w:szCs w:val="22"/>
            <w:u w:val="none"/>
          </w:rPr>
          <w:t>center</w:t>
        </w:r>
        <w:proofErr w:type="spellEnd"/>
        <w:r w:rsidRPr="00D52650">
          <w:rPr>
            <w:rStyle w:val="Hyperlink"/>
            <w:rFonts w:asciiTheme="minorHAnsi" w:eastAsiaTheme="majorEastAsia" w:hAnsiTheme="minorHAnsi" w:cstheme="minorHAnsi"/>
            <w:color w:val="auto"/>
            <w:sz w:val="22"/>
            <w:szCs w:val="22"/>
            <w:u w:val="none"/>
          </w:rPr>
          <w:t xml:space="preserve"> infrastructure management solutions from all the renowned brands in the world, such as Microsoft, Dell, HP, Huawei, and more</w:t>
        </w:r>
      </w:hyperlink>
      <w:r w:rsidRPr="00D52650">
        <w:rPr>
          <w:rFonts w:asciiTheme="minorHAnsi" w:hAnsiTheme="minorHAnsi" w:cstheme="minorHAnsi"/>
          <w:sz w:val="22"/>
          <w:szCs w:val="22"/>
        </w:rPr>
        <w:t xml:space="preserve">. Some of the data </w:t>
      </w:r>
      <w:proofErr w:type="spellStart"/>
      <w:r w:rsidRPr="00D52650">
        <w:rPr>
          <w:rFonts w:asciiTheme="minorHAnsi" w:hAnsiTheme="minorHAnsi" w:cstheme="minorHAnsi"/>
          <w:sz w:val="22"/>
          <w:szCs w:val="22"/>
        </w:rPr>
        <w:t>center</w:t>
      </w:r>
      <w:proofErr w:type="spellEnd"/>
      <w:r w:rsidRPr="00D52650">
        <w:rPr>
          <w:rFonts w:asciiTheme="minorHAnsi" w:hAnsiTheme="minorHAnsi" w:cstheme="minorHAnsi"/>
          <w:sz w:val="22"/>
          <w:szCs w:val="22"/>
        </w:rPr>
        <w:t xml:space="preserve"> infrastructure management solutions that STBL provides are:</w:t>
      </w:r>
    </w:p>
    <w:p w14:paraId="5BEB0C24" w14:textId="77777777" w:rsidR="007753DF" w:rsidRPr="00D52650" w:rsidRDefault="007753DF" w:rsidP="007753DF">
      <w:pPr>
        <w:spacing w:before="100" w:beforeAutospacing="1" w:after="100" w:afterAutospacing="1" w:line="240" w:lineRule="auto"/>
        <w:ind w:left="720"/>
        <w:rPr>
          <w:rFonts w:cstheme="minorHAnsi"/>
          <w:sz w:val="22"/>
          <w:szCs w:val="22"/>
        </w:rPr>
      </w:pPr>
      <w:r w:rsidRPr="00D52650">
        <w:rPr>
          <w:rFonts w:cstheme="minorHAnsi"/>
          <w:i/>
          <w:iCs/>
          <w:color w:val="70AD47" w:themeColor="accent6"/>
          <w:sz w:val="22"/>
          <w:szCs w:val="22"/>
        </w:rPr>
        <w:t xml:space="preserve">Microsoft Data Center Infrastructure Management: </w:t>
      </w:r>
      <w:r w:rsidRPr="00D52650">
        <w:rPr>
          <w:rFonts w:cstheme="minorHAnsi"/>
          <w:sz w:val="22"/>
          <w:szCs w:val="22"/>
        </w:rPr>
        <w:t>Microsoft is a leading provider of cloud-based infrastructure management solutions that enable data center operators to monitor, optimize, and automate their data center resources, such as servers, storage, network, and power. STBL is a certified partner of Microsoft in Bangladesh, offering products such as Microsoft Azure Monitor, Microsoft Azure Automation, Microsoft Azure Backup, and Microsoft Azure Site Recovery. These products provide unified visibility and control over data center performance, availability, security, and compliance.</w:t>
      </w:r>
    </w:p>
    <w:p w14:paraId="633DB451" w14:textId="77777777" w:rsidR="007753DF" w:rsidRPr="00D52650" w:rsidRDefault="007753DF" w:rsidP="007753DF">
      <w:pPr>
        <w:spacing w:before="100" w:beforeAutospacing="1" w:after="100" w:afterAutospacing="1" w:line="240" w:lineRule="auto"/>
        <w:ind w:left="720"/>
        <w:rPr>
          <w:rFonts w:cstheme="minorHAnsi"/>
          <w:sz w:val="22"/>
          <w:szCs w:val="22"/>
        </w:rPr>
      </w:pPr>
      <w:r w:rsidRPr="00D52650">
        <w:rPr>
          <w:rFonts w:cstheme="minorHAnsi"/>
          <w:i/>
          <w:iCs/>
          <w:color w:val="70AD47" w:themeColor="accent6"/>
          <w:sz w:val="22"/>
          <w:szCs w:val="22"/>
        </w:rPr>
        <w:t>Dell Data Center Infrastructure Management:</w:t>
      </w:r>
      <w:r w:rsidRPr="00D52650">
        <w:rPr>
          <w:rFonts w:cstheme="minorHAnsi"/>
          <w:sz w:val="22"/>
          <w:szCs w:val="22"/>
        </w:rPr>
        <w:t xml:space="preserve"> Dell is a leading provider of hardware-based infrastructure management solutions that enable data center operators to </w:t>
      </w:r>
      <w:r w:rsidRPr="00D52650">
        <w:rPr>
          <w:rFonts w:cstheme="minorHAnsi"/>
          <w:sz w:val="22"/>
          <w:szCs w:val="22"/>
        </w:rPr>
        <w:lastRenderedPageBreak/>
        <w:t xml:space="preserve">manage their data center assets, such as servers, storage, network, and power. STBL is an authorized distributor of Dell in Bangladesh, offering products such as Dell </w:t>
      </w:r>
      <w:proofErr w:type="spellStart"/>
      <w:r w:rsidRPr="00D52650">
        <w:rPr>
          <w:rFonts w:cstheme="minorHAnsi"/>
          <w:sz w:val="22"/>
          <w:szCs w:val="22"/>
        </w:rPr>
        <w:t>OpenManage</w:t>
      </w:r>
      <w:proofErr w:type="spellEnd"/>
      <w:r w:rsidRPr="00D52650">
        <w:rPr>
          <w:rFonts w:cstheme="minorHAnsi"/>
          <w:sz w:val="22"/>
          <w:szCs w:val="22"/>
        </w:rPr>
        <w:t xml:space="preserve"> Enterprise, Dell </w:t>
      </w:r>
      <w:proofErr w:type="spellStart"/>
      <w:r w:rsidRPr="00D52650">
        <w:rPr>
          <w:rFonts w:cstheme="minorHAnsi"/>
          <w:sz w:val="22"/>
          <w:szCs w:val="22"/>
        </w:rPr>
        <w:t>OpenManage</w:t>
      </w:r>
      <w:proofErr w:type="spellEnd"/>
      <w:r w:rsidRPr="00D52650">
        <w:rPr>
          <w:rFonts w:cstheme="minorHAnsi"/>
          <w:sz w:val="22"/>
          <w:szCs w:val="22"/>
        </w:rPr>
        <w:t xml:space="preserve"> Power Center, Dell </w:t>
      </w:r>
      <w:proofErr w:type="spellStart"/>
      <w:r w:rsidRPr="00D52650">
        <w:rPr>
          <w:rFonts w:cstheme="minorHAnsi"/>
          <w:sz w:val="22"/>
          <w:szCs w:val="22"/>
        </w:rPr>
        <w:t>OpenManage</w:t>
      </w:r>
      <w:proofErr w:type="spellEnd"/>
      <w:r w:rsidRPr="00D52650">
        <w:rPr>
          <w:rFonts w:cstheme="minorHAnsi"/>
          <w:sz w:val="22"/>
          <w:szCs w:val="22"/>
        </w:rPr>
        <w:t xml:space="preserve"> Network Manager, and Dell </w:t>
      </w:r>
      <w:proofErr w:type="spellStart"/>
      <w:r w:rsidRPr="00D52650">
        <w:rPr>
          <w:rFonts w:cstheme="minorHAnsi"/>
          <w:sz w:val="22"/>
          <w:szCs w:val="22"/>
        </w:rPr>
        <w:t>OpenManage</w:t>
      </w:r>
      <w:proofErr w:type="spellEnd"/>
      <w:r w:rsidRPr="00D52650">
        <w:rPr>
          <w:rFonts w:cstheme="minorHAnsi"/>
          <w:sz w:val="22"/>
          <w:szCs w:val="22"/>
        </w:rPr>
        <w:t xml:space="preserve"> Storage Manager. These products provide comprehensive management and automation capabilities for data center hardware and firmware.</w:t>
      </w:r>
    </w:p>
    <w:p w14:paraId="513B6F33" w14:textId="77777777" w:rsidR="007753DF" w:rsidRPr="00D52650" w:rsidRDefault="007753DF" w:rsidP="007753DF">
      <w:pPr>
        <w:spacing w:before="100" w:beforeAutospacing="1" w:after="100" w:afterAutospacing="1" w:line="240" w:lineRule="auto"/>
        <w:ind w:left="720"/>
        <w:rPr>
          <w:rFonts w:cstheme="minorHAnsi"/>
          <w:sz w:val="22"/>
          <w:szCs w:val="22"/>
        </w:rPr>
      </w:pPr>
      <w:r w:rsidRPr="00D52650">
        <w:rPr>
          <w:rFonts w:cstheme="minorHAnsi"/>
          <w:i/>
          <w:iCs/>
          <w:color w:val="70AD47" w:themeColor="accent6"/>
          <w:sz w:val="22"/>
          <w:szCs w:val="22"/>
        </w:rPr>
        <w:t>HP Data Center Infrastructure Management:</w:t>
      </w:r>
      <w:r w:rsidRPr="00D52650">
        <w:rPr>
          <w:rFonts w:cstheme="minorHAnsi"/>
          <w:color w:val="70AD47" w:themeColor="accent6"/>
          <w:sz w:val="22"/>
          <w:szCs w:val="22"/>
        </w:rPr>
        <w:t xml:space="preserve"> </w:t>
      </w:r>
      <w:r w:rsidRPr="00D52650">
        <w:rPr>
          <w:rFonts w:cstheme="minorHAnsi"/>
          <w:sz w:val="22"/>
          <w:szCs w:val="22"/>
        </w:rPr>
        <w:t>HP is a leading provider of software-based infrastructure management solutions that enable data center operators to optimize their data center resources, such as servers, storage, network, and power. STBL is an authorized distributor of HP in Bangladesh, offering products such as HP OneView, HP Insight Control, HP Intelligent Power Discovery, and HP Virtual Connect. These products provide simplified and intelligent management and orchestration for data center infrastructure and virtualization.</w:t>
      </w:r>
    </w:p>
    <w:p w14:paraId="7025E751" w14:textId="77777777" w:rsidR="007753DF" w:rsidRPr="00D52650" w:rsidRDefault="007753DF" w:rsidP="007753DF">
      <w:pPr>
        <w:spacing w:before="100" w:beforeAutospacing="1" w:after="100" w:afterAutospacing="1" w:line="240" w:lineRule="auto"/>
        <w:ind w:left="720"/>
        <w:rPr>
          <w:rFonts w:cstheme="minorHAnsi"/>
          <w:sz w:val="22"/>
          <w:szCs w:val="22"/>
        </w:rPr>
      </w:pPr>
      <w:r w:rsidRPr="00D52650">
        <w:rPr>
          <w:rFonts w:cstheme="minorHAnsi"/>
          <w:i/>
          <w:iCs/>
          <w:color w:val="70AD47" w:themeColor="accent6"/>
          <w:sz w:val="22"/>
          <w:szCs w:val="22"/>
        </w:rPr>
        <w:t xml:space="preserve">Huawei Data Center Infrastructure Management: </w:t>
      </w:r>
      <w:r w:rsidRPr="00D52650">
        <w:rPr>
          <w:rFonts w:cstheme="minorHAnsi"/>
          <w:sz w:val="22"/>
          <w:szCs w:val="22"/>
        </w:rPr>
        <w:t xml:space="preserve">Huawei is a leading provider of integrated infrastructure management solutions that enable data center operators to plan, design, deploy, operate, and maintain their data center resources, such as servers, storage, network, and power. STBL is an authorized distributor of Huawei in Bangladesh, offering products such as Huawei </w:t>
      </w:r>
      <w:proofErr w:type="spellStart"/>
      <w:r w:rsidRPr="00D52650">
        <w:rPr>
          <w:rFonts w:cstheme="minorHAnsi"/>
          <w:sz w:val="22"/>
          <w:szCs w:val="22"/>
        </w:rPr>
        <w:t>FusionSphere</w:t>
      </w:r>
      <w:proofErr w:type="spellEnd"/>
      <w:r w:rsidRPr="00D52650">
        <w:rPr>
          <w:rFonts w:cstheme="minorHAnsi"/>
          <w:sz w:val="22"/>
          <w:szCs w:val="22"/>
        </w:rPr>
        <w:t xml:space="preserve"> Cloud OS, Huawei </w:t>
      </w:r>
      <w:proofErr w:type="spellStart"/>
      <w:r w:rsidRPr="00D52650">
        <w:rPr>
          <w:rFonts w:cstheme="minorHAnsi"/>
          <w:sz w:val="22"/>
          <w:szCs w:val="22"/>
        </w:rPr>
        <w:t>FusionModule</w:t>
      </w:r>
      <w:proofErr w:type="spellEnd"/>
      <w:r w:rsidRPr="00D52650">
        <w:rPr>
          <w:rFonts w:cstheme="minorHAnsi"/>
          <w:sz w:val="22"/>
          <w:szCs w:val="22"/>
        </w:rPr>
        <w:t xml:space="preserve"> Data Center Solution, Huawei </w:t>
      </w:r>
      <w:proofErr w:type="spellStart"/>
      <w:r w:rsidRPr="00D52650">
        <w:rPr>
          <w:rFonts w:cstheme="minorHAnsi"/>
          <w:sz w:val="22"/>
          <w:szCs w:val="22"/>
        </w:rPr>
        <w:t>FusionServer</w:t>
      </w:r>
      <w:proofErr w:type="spellEnd"/>
      <w:r w:rsidRPr="00D52650">
        <w:rPr>
          <w:rFonts w:cstheme="minorHAnsi"/>
          <w:sz w:val="22"/>
          <w:szCs w:val="22"/>
        </w:rPr>
        <w:t xml:space="preserve"> Pro Intelligent Servers, and Huawei </w:t>
      </w:r>
      <w:proofErr w:type="spellStart"/>
      <w:r w:rsidRPr="00D52650">
        <w:rPr>
          <w:rFonts w:cstheme="minorHAnsi"/>
          <w:sz w:val="22"/>
          <w:szCs w:val="22"/>
        </w:rPr>
        <w:t>FusionPower</w:t>
      </w:r>
      <w:proofErr w:type="spellEnd"/>
      <w:r w:rsidRPr="00D52650">
        <w:rPr>
          <w:rFonts w:cstheme="minorHAnsi"/>
          <w:sz w:val="22"/>
          <w:szCs w:val="22"/>
        </w:rPr>
        <w:t xml:space="preserve"> Intelligent Power Distribution System. These products provide flexible and efficient management and optimization for data center infrastructure and cloud services.</w:t>
      </w:r>
    </w:p>
    <w:p w14:paraId="79280EED" w14:textId="698CBBA0" w:rsidR="007753DF" w:rsidRPr="00D52650" w:rsidRDefault="007753DF" w:rsidP="00A53FA5">
      <w:pPr>
        <w:pStyle w:val="Heading1"/>
        <w:numPr>
          <w:ilvl w:val="1"/>
          <w:numId w:val="88"/>
        </w:numPr>
      </w:pPr>
      <w:bookmarkStart w:id="36" w:name="_Toc143271010"/>
      <w:r w:rsidRPr="00D52650">
        <w:t>Data Center Backup and Recovery Solutions:</w:t>
      </w:r>
      <w:bookmarkEnd w:id="36"/>
    </w:p>
    <w:p w14:paraId="10D187B9" w14:textId="77777777" w:rsidR="007753DF" w:rsidRPr="00D52650" w:rsidRDefault="007753DF" w:rsidP="007753DF">
      <w:pPr>
        <w:pStyle w:val="NormalWeb"/>
        <w:ind w:left="720"/>
        <w:rPr>
          <w:rFonts w:asciiTheme="minorHAnsi" w:hAnsiTheme="minorHAnsi" w:cstheme="minorHAnsi"/>
          <w:sz w:val="22"/>
          <w:szCs w:val="22"/>
        </w:rPr>
      </w:pPr>
      <w:r w:rsidRPr="00D52650">
        <w:rPr>
          <w:rFonts w:asciiTheme="minorHAnsi" w:hAnsiTheme="minorHAnsi" w:cstheme="minorHAnsi"/>
          <w:sz w:val="22"/>
          <w:szCs w:val="22"/>
        </w:rPr>
        <w:t xml:space="preserve">Smart Technologies BD Ltd. </w:t>
      </w:r>
      <w:hyperlink r:id="rId13" w:tgtFrame="_blank" w:history="1">
        <w:r w:rsidRPr="00D52650">
          <w:rPr>
            <w:rStyle w:val="Hyperlink"/>
            <w:rFonts w:asciiTheme="minorHAnsi" w:eastAsiaTheme="majorEastAsia" w:hAnsiTheme="minorHAnsi" w:cstheme="minorHAnsi"/>
            <w:color w:val="auto"/>
            <w:sz w:val="22"/>
            <w:szCs w:val="22"/>
            <w:u w:val="none"/>
          </w:rPr>
          <w:t>(STBL) is one of the largest ICT distribution companies in Bangladesh, dealing with hardware, networking goods, and software solutions</w:t>
        </w:r>
      </w:hyperlink>
      <w:hyperlink r:id="rId14" w:tgtFrame="_blank" w:history="1">
        <w:r w:rsidRPr="00D52650">
          <w:rPr>
            <w:rStyle w:val="Hyperlink"/>
            <w:rFonts w:asciiTheme="minorHAnsi" w:eastAsiaTheme="majorEastAsia" w:hAnsiTheme="minorHAnsi" w:cstheme="minorHAnsi"/>
            <w:color w:val="auto"/>
            <w:sz w:val="22"/>
            <w:szCs w:val="22"/>
            <w:u w:val="none"/>
            <w:vertAlign w:val="superscript"/>
          </w:rPr>
          <w:t>1</w:t>
        </w:r>
      </w:hyperlink>
      <w:r w:rsidRPr="00D52650">
        <w:rPr>
          <w:rFonts w:asciiTheme="minorHAnsi" w:hAnsiTheme="minorHAnsi" w:cstheme="minorHAnsi"/>
          <w:sz w:val="22"/>
          <w:szCs w:val="22"/>
        </w:rPr>
        <w:t xml:space="preserve">. </w:t>
      </w:r>
      <w:hyperlink r:id="rId15" w:tgtFrame="_blank" w:history="1">
        <w:r w:rsidRPr="00D52650">
          <w:rPr>
            <w:rStyle w:val="Hyperlink"/>
            <w:rFonts w:asciiTheme="minorHAnsi" w:eastAsiaTheme="majorEastAsia" w:hAnsiTheme="minorHAnsi" w:cstheme="minorHAnsi"/>
            <w:color w:val="auto"/>
            <w:sz w:val="22"/>
            <w:szCs w:val="22"/>
            <w:u w:val="none"/>
          </w:rPr>
          <w:t xml:space="preserve">STBL offers a full range of data </w:t>
        </w:r>
        <w:proofErr w:type="spellStart"/>
        <w:r w:rsidRPr="00D52650">
          <w:rPr>
            <w:rStyle w:val="Hyperlink"/>
            <w:rFonts w:asciiTheme="minorHAnsi" w:eastAsiaTheme="majorEastAsia" w:hAnsiTheme="minorHAnsi" w:cstheme="minorHAnsi"/>
            <w:color w:val="auto"/>
            <w:sz w:val="22"/>
            <w:szCs w:val="22"/>
            <w:u w:val="none"/>
          </w:rPr>
          <w:t>center</w:t>
        </w:r>
        <w:proofErr w:type="spellEnd"/>
        <w:r w:rsidRPr="00D52650">
          <w:rPr>
            <w:rStyle w:val="Hyperlink"/>
            <w:rFonts w:asciiTheme="minorHAnsi" w:eastAsiaTheme="majorEastAsia" w:hAnsiTheme="minorHAnsi" w:cstheme="minorHAnsi"/>
            <w:color w:val="auto"/>
            <w:sz w:val="22"/>
            <w:szCs w:val="22"/>
            <w:u w:val="none"/>
          </w:rPr>
          <w:t xml:space="preserve"> backup and recovery solutions from all the renowned brands in the world, such as Microsoft, Kaspersky, Fortinet, and more</w:t>
        </w:r>
      </w:hyperlink>
      <w:r w:rsidRPr="00D52650">
        <w:rPr>
          <w:rFonts w:asciiTheme="minorHAnsi" w:hAnsiTheme="minorHAnsi" w:cstheme="minorHAnsi"/>
          <w:sz w:val="22"/>
          <w:szCs w:val="22"/>
        </w:rPr>
        <w:t xml:space="preserve">. Some of the data </w:t>
      </w:r>
      <w:proofErr w:type="spellStart"/>
      <w:r w:rsidRPr="00D52650">
        <w:rPr>
          <w:rFonts w:asciiTheme="minorHAnsi" w:hAnsiTheme="minorHAnsi" w:cstheme="minorHAnsi"/>
          <w:sz w:val="22"/>
          <w:szCs w:val="22"/>
        </w:rPr>
        <w:t>center</w:t>
      </w:r>
      <w:proofErr w:type="spellEnd"/>
      <w:r w:rsidRPr="00D52650">
        <w:rPr>
          <w:rFonts w:asciiTheme="minorHAnsi" w:hAnsiTheme="minorHAnsi" w:cstheme="minorHAnsi"/>
          <w:sz w:val="22"/>
          <w:szCs w:val="22"/>
        </w:rPr>
        <w:t xml:space="preserve"> backup and recovery solutions that STBL provides are:</w:t>
      </w:r>
    </w:p>
    <w:p w14:paraId="51506DCB" w14:textId="77777777" w:rsidR="007753DF" w:rsidRPr="00D52650" w:rsidRDefault="007753DF" w:rsidP="007753DF">
      <w:pPr>
        <w:spacing w:before="100" w:beforeAutospacing="1" w:after="100" w:afterAutospacing="1" w:line="240" w:lineRule="auto"/>
        <w:ind w:left="720"/>
        <w:rPr>
          <w:rFonts w:cstheme="minorHAnsi"/>
          <w:sz w:val="22"/>
          <w:szCs w:val="22"/>
        </w:rPr>
      </w:pPr>
      <w:r w:rsidRPr="00D52650">
        <w:rPr>
          <w:rFonts w:cstheme="minorHAnsi"/>
          <w:i/>
          <w:iCs/>
          <w:color w:val="70AD47" w:themeColor="accent6"/>
          <w:sz w:val="22"/>
          <w:szCs w:val="22"/>
        </w:rPr>
        <w:t>Microsoft Data Backup and Recovery:</w:t>
      </w:r>
      <w:r w:rsidRPr="00D52650">
        <w:rPr>
          <w:rFonts w:cstheme="minorHAnsi"/>
          <w:sz w:val="22"/>
          <w:szCs w:val="22"/>
        </w:rPr>
        <w:t xml:space="preserve"> Microsoft is a leading provider of cloud-based backup and recovery solutions that enable data center operators to protect their data from loss, corruption, or disaster. STBL is a certified partner of Microsoft in Bangladesh, offering products such as Microsoft Azure Backup, Microsoft Azure Site Recovery, and Microsoft System Center Data Protection Manager. These products provide reliable and scalable backup and recovery for data center resources, such as servers, storage, network, and applications.</w:t>
      </w:r>
    </w:p>
    <w:p w14:paraId="1590D752" w14:textId="77777777" w:rsidR="007753DF" w:rsidRPr="00D52650" w:rsidRDefault="007753DF" w:rsidP="007753DF">
      <w:pPr>
        <w:spacing w:before="100" w:beforeAutospacing="1" w:after="100" w:afterAutospacing="1" w:line="240" w:lineRule="auto"/>
        <w:ind w:left="720"/>
        <w:rPr>
          <w:rFonts w:cstheme="minorHAnsi"/>
          <w:sz w:val="22"/>
          <w:szCs w:val="22"/>
        </w:rPr>
      </w:pPr>
      <w:r w:rsidRPr="00D52650">
        <w:rPr>
          <w:rFonts w:cstheme="minorHAnsi"/>
          <w:i/>
          <w:iCs/>
          <w:color w:val="70AD47" w:themeColor="accent6"/>
          <w:sz w:val="22"/>
          <w:szCs w:val="22"/>
        </w:rPr>
        <w:t>Kaspersky Data Backup and Recovery:</w:t>
      </w:r>
      <w:r w:rsidRPr="00D52650">
        <w:rPr>
          <w:rFonts w:cstheme="minorHAnsi"/>
          <w:sz w:val="22"/>
          <w:szCs w:val="22"/>
        </w:rPr>
        <w:t xml:space="preserve"> Kaspersky is a leading provider of security solutions that protect data from malware, ransomware, targeted attacks, and other cyber threats. STBL is an authorized distributor of Kaspersky in Bangladesh, offering products such as Kaspersky Endpoint Security for Business Select, Kaspersky Endpoint Security for Business Advanced, and Kaspersky Total Security for Business. These products provide comprehensive backup and recovery for data center environments, </w:t>
      </w:r>
      <w:r w:rsidRPr="00D52650">
        <w:rPr>
          <w:rFonts w:cstheme="minorHAnsi"/>
          <w:sz w:val="22"/>
          <w:szCs w:val="22"/>
        </w:rPr>
        <w:lastRenderedPageBreak/>
        <w:t>including physical servers, virtual machines, cloud workloads, storage systems, and email servers.</w:t>
      </w:r>
    </w:p>
    <w:p w14:paraId="70A11EB5" w14:textId="77777777" w:rsidR="007753DF" w:rsidRPr="00D52650" w:rsidRDefault="007753DF" w:rsidP="007753DF">
      <w:pPr>
        <w:spacing w:before="100" w:beforeAutospacing="1" w:after="100" w:afterAutospacing="1" w:line="240" w:lineRule="auto"/>
        <w:ind w:left="720"/>
        <w:rPr>
          <w:rFonts w:cstheme="minorHAnsi"/>
          <w:sz w:val="22"/>
          <w:szCs w:val="22"/>
        </w:rPr>
      </w:pPr>
      <w:r w:rsidRPr="00D52650">
        <w:rPr>
          <w:rFonts w:cstheme="minorHAnsi"/>
          <w:i/>
          <w:iCs/>
          <w:color w:val="70AD47" w:themeColor="accent6"/>
          <w:sz w:val="22"/>
          <w:szCs w:val="22"/>
        </w:rPr>
        <w:t xml:space="preserve">Fortinet Data Backup and Recovery: </w:t>
      </w:r>
      <w:r w:rsidRPr="00D52650">
        <w:rPr>
          <w:rFonts w:cstheme="minorHAnsi"/>
          <w:sz w:val="22"/>
          <w:szCs w:val="22"/>
        </w:rPr>
        <w:t xml:space="preserve">Fortinet is a global leader in high-performance cyber security solutions that protect data centers from evolving threats, ensuring data integrity and network safety. STBL is the first value-added distributor of Fortinet in Bangladesh, offering products such as </w:t>
      </w:r>
      <w:proofErr w:type="spellStart"/>
      <w:r w:rsidRPr="00D52650">
        <w:rPr>
          <w:rFonts w:cstheme="minorHAnsi"/>
          <w:sz w:val="22"/>
          <w:szCs w:val="22"/>
        </w:rPr>
        <w:t>FortiBackup</w:t>
      </w:r>
      <w:proofErr w:type="spellEnd"/>
      <w:r w:rsidRPr="00D52650">
        <w:rPr>
          <w:rFonts w:cstheme="minorHAnsi"/>
          <w:sz w:val="22"/>
          <w:szCs w:val="22"/>
        </w:rPr>
        <w:t xml:space="preserve"> Cloud Service, </w:t>
      </w:r>
      <w:proofErr w:type="spellStart"/>
      <w:r w:rsidRPr="00D52650">
        <w:rPr>
          <w:rFonts w:cstheme="minorHAnsi"/>
          <w:sz w:val="22"/>
          <w:szCs w:val="22"/>
        </w:rPr>
        <w:t>FortiBackup</w:t>
      </w:r>
      <w:proofErr w:type="spellEnd"/>
      <w:r w:rsidRPr="00D52650">
        <w:rPr>
          <w:rFonts w:cstheme="minorHAnsi"/>
          <w:sz w:val="22"/>
          <w:szCs w:val="22"/>
        </w:rPr>
        <w:t xml:space="preserve"> On-Premise Appliance, and </w:t>
      </w:r>
      <w:proofErr w:type="spellStart"/>
      <w:r w:rsidRPr="00D52650">
        <w:rPr>
          <w:rFonts w:cstheme="minorHAnsi"/>
          <w:sz w:val="22"/>
          <w:szCs w:val="22"/>
        </w:rPr>
        <w:t>FortiRecover</w:t>
      </w:r>
      <w:proofErr w:type="spellEnd"/>
      <w:r w:rsidRPr="00D52650">
        <w:rPr>
          <w:rFonts w:cstheme="minorHAnsi"/>
          <w:sz w:val="22"/>
          <w:szCs w:val="22"/>
        </w:rPr>
        <w:t xml:space="preserve"> Disaster Recovery Service. These products provide secure and efficient backup and recovery for data center networks, applications, servers, and storage devices.</w:t>
      </w:r>
    </w:p>
    <w:p w14:paraId="7023EF40" w14:textId="28747FD5" w:rsidR="007753DF" w:rsidRPr="00D52650" w:rsidRDefault="007753DF" w:rsidP="00A53FA5">
      <w:pPr>
        <w:pStyle w:val="Heading1"/>
        <w:numPr>
          <w:ilvl w:val="1"/>
          <w:numId w:val="91"/>
        </w:numPr>
      </w:pPr>
      <w:bookmarkStart w:id="37" w:name="_Toc143271011"/>
      <w:r w:rsidRPr="00D52650">
        <w:t xml:space="preserve">Data </w:t>
      </w:r>
      <w:proofErr w:type="gramStart"/>
      <w:r w:rsidRPr="00D52650">
        <w:t xml:space="preserve">backup </w:t>
      </w:r>
      <w:bookmarkEnd w:id="37"/>
      <w:r w:rsidRPr="00D52650">
        <w:t xml:space="preserve"> and</w:t>
      </w:r>
      <w:proofErr w:type="gramEnd"/>
      <w:r w:rsidRPr="00D52650">
        <w:t xml:space="preserve"> Recovery solution: </w:t>
      </w:r>
    </w:p>
    <w:p w14:paraId="2D9E60DD" w14:textId="77777777" w:rsidR="007753DF" w:rsidRPr="00D52650" w:rsidRDefault="007753DF" w:rsidP="007753DF">
      <w:pPr>
        <w:ind w:left="720"/>
        <w:rPr>
          <w:lang w:bidi="ar-SA"/>
        </w:rPr>
      </w:pPr>
      <w:r w:rsidRPr="00D52650">
        <w:rPr>
          <w:lang w:bidi="ar-SA"/>
        </w:rPr>
        <w:t>In today's digital era, businesses must prioritize data backup and recovery to safeguard their critical and sensitive information. Smart Technologies BD Ltd (STBL) recognizes the significance of reliable data protection and offers a comprehensive range of solutions from world-renowned brands. T</w:t>
      </w:r>
    </w:p>
    <w:p w14:paraId="2FF6C671"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STBL's Data Backup Solutions:</w:t>
      </w:r>
    </w:p>
    <w:p w14:paraId="2927B3D2" w14:textId="77777777" w:rsidR="007753DF" w:rsidRPr="00D52650" w:rsidRDefault="007753DF" w:rsidP="007753DF">
      <w:pPr>
        <w:ind w:left="720"/>
        <w:rPr>
          <w:lang w:bidi="ar-SA"/>
        </w:rPr>
      </w:pPr>
      <w:r w:rsidRPr="00D52650">
        <w:rPr>
          <w:lang w:bidi="ar-SA"/>
        </w:rPr>
        <w:t>STBL offers a diverse set of data backup solutions to suit different business needs. Whether it's onsite, offsite, or hybrid approaches, STBL ensures that data is secured efficiently and recoverable in the event of unforeseen incidents. Some notable backup solutions include:</w:t>
      </w:r>
    </w:p>
    <w:p w14:paraId="732A3FCD" w14:textId="77777777" w:rsidR="007753DF" w:rsidRPr="00D52650" w:rsidRDefault="007753DF" w:rsidP="007753DF">
      <w:pPr>
        <w:pStyle w:val="ListParagraph"/>
        <w:numPr>
          <w:ilvl w:val="0"/>
          <w:numId w:val="89"/>
        </w:numPr>
        <w:rPr>
          <w:lang w:bidi="ar-SA"/>
        </w:rPr>
      </w:pPr>
      <w:r w:rsidRPr="00D52650">
        <w:rPr>
          <w:i/>
          <w:iCs/>
          <w:color w:val="7030A0"/>
          <w:lang w:bidi="ar-SA"/>
        </w:rPr>
        <w:t xml:space="preserve">On-site Backup: </w:t>
      </w:r>
      <w:r w:rsidRPr="00D52650">
        <w:rPr>
          <w:lang w:bidi="ar-SA"/>
        </w:rPr>
        <w:t>STBL provides on-site backup solutions using state-of-the-art technologies, such as network-attached storage (NAS) or external hard drives. With on-site backup, businesses can create regular copies of their data and restore it quickly when required, thereby minimizing downtime and data loss.</w:t>
      </w:r>
    </w:p>
    <w:p w14:paraId="36DE8460" w14:textId="77777777" w:rsidR="007753DF" w:rsidRPr="00D52650" w:rsidRDefault="007753DF" w:rsidP="007753DF">
      <w:pPr>
        <w:pStyle w:val="ListParagraph"/>
        <w:ind w:left="1440"/>
        <w:rPr>
          <w:lang w:bidi="ar-SA"/>
        </w:rPr>
      </w:pPr>
    </w:p>
    <w:p w14:paraId="118915BE" w14:textId="77777777" w:rsidR="007753DF" w:rsidRPr="00D52650" w:rsidRDefault="007753DF" w:rsidP="007753DF">
      <w:pPr>
        <w:pStyle w:val="ListParagraph"/>
        <w:numPr>
          <w:ilvl w:val="0"/>
          <w:numId w:val="89"/>
        </w:numPr>
        <w:rPr>
          <w:lang w:bidi="ar-SA"/>
        </w:rPr>
      </w:pPr>
      <w:r w:rsidRPr="00D52650">
        <w:rPr>
          <w:i/>
          <w:iCs/>
          <w:color w:val="7030A0"/>
          <w:lang w:bidi="ar-SA"/>
        </w:rPr>
        <w:t>Offsite Backup:</w:t>
      </w:r>
      <w:r w:rsidRPr="00D52650">
        <w:rPr>
          <w:lang w:bidi="ar-SA"/>
        </w:rPr>
        <w:t xml:space="preserve"> To address the need for remote storage and disaster recovery, STBL offers offsite backup solutions. These solutions leverage cloud storage or dedicated offsite data centers, ensuring that critical data remains safe even if the primary location faces an unforeseen event like a fire, flood, or cyber-attack.</w:t>
      </w:r>
    </w:p>
    <w:p w14:paraId="5313DCB5" w14:textId="77777777" w:rsidR="007753DF" w:rsidRPr="00D52650" w:rsidRDefault="007753DF" w:rsidP="007753DF">
      <w:pPr>
        <w:pStyle w:val="ListParagraph"/>
        <w:rPr>
          <w:lang w:bidi="ar-SA"/>
        </w:rPr>
      </w:pPr>
    </w:p>
    <w:p w14:paraId="3C06FEEB" w14:textId="77777777" w:rsidR="007753DF" w:rsidRPr="00D52650" w:rsidRDefault="007753DF" w:rsidP="007753DF">
      <w:pPr>
        <w:pStyle w:val="ListParagraph"/>
        <w:ind w:left="1440"/>
        <w:rPr>
          <w:lang w:bidi="ar-SA"/>
        </w:rPr>
      </w:pPr>
    </w:p>
    <w:p w14:paraId="736E5E2D" w14:textId="77777777" w:rsidR="007753DF" w:rsidRPr="00D52650" w:rsidRDefault="007753DF" w:rsidP="007753DF">
      <w:pPr>
        <w:pStyle w:val="ListParagraph"/>
        <w:numPr>
          <w:ilvl w:val="0"/>
          <w:numId w:val="90"/>
        </w:numPr>
        <w:rPr>
          <w:lang w:bidi="ar-SA"/>
        </w:rPr>
      </w:pPr>
      <w:r w:rsidRPr="00D52650">
        <w:rPr>
          <w:lang w:bidi="ar-SA"/>
        </w:rPr>
        <w:t>Hybrid Backup: STBL understands the growing demand for flexible backup strategies. Hence, they provide hybrid backup solutions that combine on-site and offsite approaches. This hybrid model allows businesses to maintain a local copy of their data while also benefiting from the security and scalability of cloud storage.</w:t>
      </w:r>
    </w:p>
    <w:p w14:paraId="6C1FD842"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STBL's Data Recovery Solutions:</w:t>
      </w:r>
    </w:p>
    <w:p w14:paraId="1CB85C2E" w14:textId="77777777" w:rsidR="007753DF" w:rsidRPr="00D52650" w:rsidRDefault="007753DF" w:rsidP="007753DF">
      <w:pPr>
        <w:ind w:left="720"/>
        <w:rPr>
          <w:lang w:bidi="ar-SA"/>
        </w:rPr>
      </w:pPr>
      <w:r w:rsidRPr="00D52650">
        <w:rPr>
          <w:lang w:bidi="ar-SA"/>
        </w:rPr>
        <w:t xml:space="preserve">STBL's commitment to data recovery is as robust as its backup solutions. By partnering with renowned brands, STBL delivers state-of-the-art data recovery services that minimize </w:t>
      </w:r>
      <w:r w:rsidRPr="00D52650">
        <w:rPr>
          <w:lang w:bidi="ar-SA"/>
        </w:rPr>
        <w:lastRenderedPageBreak/>
        <w:t>downtime and maximize data availability. Some notable data recovery solutions offered by STBL include:</w:t>
      </w:r>
    </w:p>
    <w:p w14:paraId="67B52275" w14:textId="77777777" w:rsidR="007753DF" w:rsidRPr="00D52650" w:rsidRDefault="007753DF" w:rsidP="007753DF">
      <w:pPr>
        <w:pStyle w:val="ListParagraph"/>
        <w:numPr>
          <w:ilvl w:val="0"/>
          <w:numId w:val="90"/>
        </w:numPr>
        <w:rPr>
          <w:lang w:bidi="ar-SA"/>
        </w:rPr>
      </w:pPr>
      <w:r w:rsidRPr="00D52650">
        <w:rPr>
          <w:lang w:bidi="ar-SA"/>
        </w:rPr>
        <w:t>Bare Metal Recovery: STBL specializes in bare metal recovery, which involves restoring complete systems, including operating systems, applications, and data, onto new or repaired hardware. This service enables businesses to recover swiftly from system failures or catastrophic events, ensuring uninterrupted operations.</w:t>
      </w:r>
    </w:p>
    <w:p w14:paraId="2AF7C2DD" w14:textId="77777777" w:rsidR="007753DF" w:rsidRPr="00D52650" w:rsidRDefault="007753DF" w:rsidP="007753DF">
      <w:pPr>
        <w:pStyle w:val="ListParagraph"/>
        <w:numPr>
          <w:ilvl w:val="0"/>
          <w:numId w:val="90"/>
        </w:numPr>
        <w:rPr>
          <w:lang w:bidi="ar-SA"/>
        </w:rPr>
      </w:pPr>
      <w:r w:rsidRPr="00D52650">
        <w:rPr>
          <w:lang w:bidi="ar-SA"/>
        </w:rPr>
        <w:t>Disaster Recovery-as-a-Service (</w:t>
      </w:r>
      <w:proofErr w:type="spellStart"/>
      <w:r w:rsidRPr="00D52650">
        <w:rPr>
          <w:lang w:bidi="ar-SA"/>
        </w:rPr>
        <w:t>DRaaS</w:t>
      </w:r>
      <w:proofErr w:type="spellEnd"/>
      <w:r w:rsidRPr="00D52650">
        <w:rPr>
          <w:lang w:bidi="ar-SA"/>
        </w:rPr>
        <w:t xml:space="preserve">): STBL offers </w:t>
      </w:r>
      <w:proofErr w:type="spellStart"/>
      <w:r w:rsidRPr="00D52650">
        <w:rPr>
          <w:lang w:bidi="ar-SA"/>
        </w:rPr>
        <w:t>DRaaS</w:t>
      </w:r>
      <w:proofErr w:type="spellEnd"/>
      <w:r w:rsidRPr="00D52650">
        <w:rPr>
          <w:lang w:bidi="ar-SA"/>
        </w:rPr>
        <w:t xml:space="preserve"> solutions that replicate critical applications and data in real-time, providing continuous protection and ensuring seamless recovery. </w:t>
      </w:r>
      <w:proofErr w:type="spellStart"/>
      <w:r w:rsidRPr="00D52650">
        <w:rPr>
          <w:lang w:bidi="ar-SA"/>
        </w:rPr>
        <w:t>DRaaS</w:t>
      </w:r>
      <w:proofErr w:type="spellEnd"/>
      <w:r w:rsidRPr="00D52650">
        <w:rPr>
          <w:lang w:bidi="ar-SA"/>
        </w:rPr>
        <w:t xml:space="preserve"> keeps businesses prepared for unexpected events, enabling them to quickly restore their IT infrastructure and minimize disruptions.</w:t>
      </w:r>
    </w:p>
    <w:p w14:paraId="7DFB6263"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 xml:space="preserve">Brands Associated with for this </w:t>
      </w:r>
      <w:proofErr w:type="gramStart"/>
      <w:r w:rsidRPr="00D52650">
        <w:rPr>
          <w:i/>
          <w:iCs/>
          <w:color w:val="70AD47" w:themeColor="accent6"/>
          <w:lang w:bidi="ar-SA"/>
        </w:rPr>
        <w:t>Solution :</w:t>
      </w:r>
      <w:proofErr w:type="gramEnd"/>
    </w:p>
    <w:p w14:paraId="2FFA6275" w14:textId="77777777" w:rsidR="007753DF" w:rsidRPr="00D52650" w:rsidRDefault="007753DF" w:rsidP="007753DF">
      <w:pPr>
        <w:ind w:left="720"/>
        <w:rPr>
          <w:lang w:bidi="ar-SA"/>
        </w:rPr>
      </w:pPr>
      <w:r w:rsidRPr="00D52650">
        <w:rPr>
          <w:lang w:bidi="ar-SA"/>
        </w:rPr>
        <w:t>STBL prides itself on delivering top-tier backup and recovery services by partnering with globally acclaimed brands. These brands are recognized for their reliability, advanced technology, and industry-leading solutions. Some of the renowned brands associated with STBL include:</w:t>
      </w:r>
    </w:p>
    <w:p w14:paraId="339FEAF6" w14:textId="77777777" w:rsidR="007753DF" w:rsidRPr="00D52650" w:rsidRDefault="007753DF" w:rsidP="007753DF">
      <w:pPr>
        <w:ind w:left="720"/>
        <w:rPr>
          <w:lang w:bidi="ar-SA"/>
        </w:rPr>
      </w:pPr>
      <w:r w:rsidRPr="00D52650">
        <w:rPr>
          <w:i/>
          <w:iCs/>
          <w:color w:val="7030A0"/>
          <w:lang w:bidi="ar-SA"/>
        </w:rPr>
        <w:t>IBM Spectrum Protect:</w:t>
      </w:r>
      <w:r w:rsidRPr="00D52650">
        <w:rPr>
          <w:color w:val="7030A0"/>
          <w:lang w:bidi="ar-SA"/>
        </w:rPr>
        <w:t xml:space="preserve"> </w:t>
      </w:r>
      <w:r w:rsidRPr="00D52650">
        <w:rPr>
          <w:lang w:bidi="ar-SA"/>
        </w:rPr>
        <w:t>STBL collaborates with IBM to offer their robust Spectrum Protect solution. This enterprise-class backup and recovery software provides data protection across hybrid cloud, virtual, and physical environments. It offers advanced features like deduplication, encryption, and automated policy management.</w:t>
      </w:r>
    </w:p>
    <w:p w14:paraId="1905ABA6" w14:textId="77777777" w:rsidR="007753DF" w:rsidRPr="00D52650" w:rsidRDefault="007753DF" w:rsidP="007753DF">
      <w:pPr>
        <w:ind w:left="720"/>
        <w:rPr>
          <w:lang w:bidi="ar-SA"/>
        </w:rPr>
      </w:pPr>
      <w:r w:rsidRPr="00D52650">
        <w:rPr>
          <w:i/>
          <w:iCs/>
          <w:color w:val="7030A0"/>
          <w:lang w:bidi="ar-SA"/>
        </w:rPr>
        <w:t>Acronis:</w:t>
      </w:r>
      <w:r w:rsidRPr="00D52650">
        <w:rPr>
          <w:color w:val="7030A0"/>
          <w:lang w:bidi="ar-SA"/>
        </w:rPr>
        <w:t xml:space="preserve"> </w:t>
      </w:r>
      <w:r w:rsidRPr="00D52650">
        <w:rPr>
          <w:lang w:bidi="ar-SA"/>
        </w:rPr>
        <w:t>STBL partners with Acronis, an innovative leader in cyber protection and data management solutions. Acronis' comprehensive backup and recovery solutions deliver active ransomware protection, secure file synchronization, data archival, and instant recovery options, ensuring optimal protection against modern threats.</w:t>
      </w:r>
    </w:p>
    <w:p w14:paraId="0996AF56" w14:textId="77777777" w:rsidR="007753DF" w:rsidRPr="00D52650" w:rsidRDefault="007753DF" w:rsidP="007753DF">
      <w:pPr>
        <w:ind w:left="720"/>
        <w:rPr>
          <w:lang w:bidi="ar-SA"/>
        </w:rPr>
      </w:pPr>
      <w:r w:rsidRPr="00D52650">
        <w:rPr>
          <w:i/>
          <w:iCs/>
          <w:color w:val="7030A0"/>
          <w:lang w:bidi="ar-SA"/>
        </w:rPr>
        <w:t xml:space="preserve">Veritas: </w:t>
      </w:r>
      <w:r w:rsidRPr="00D52650">
        <w:rPr>
          <w:lang w:bidi="ar-SA"/>
        </w:rPr>
        <w:t>STBL works with Veritas, a trusted name in information management, to provide reliable data protection and recovery solutions. Veritas' suite of products enables effective backup, storage optimization, and disaster recovery across multiple platforms and environments.</w:t>
      </w:r>
    </w:p>
    <w:p w14:paraId="74D13A46" w14:textId="77777777" w:rsidR="007753DF" w:rsidRPr="00D52650" w:rsidRDefault="007753DF" w:rsidP="007753DF">
      <w:pPr>
        <w:rPr>
          <w:lang w:bidi="ar-SA"/>
        </w:rPr>
      </w:pPr>
    </w:p>
    <w:p w14:paraId="19B58CF0" w14:textId="3C464107" w:rsidR="007753DF" w:rsidRPr="00D52650" w:rsidRDefault="007753DF" w:rsidP="00A53FA5">
      <w:pPr>
        <w:pStyle w:val="Heading1"/>
        <w:numPr>
          <w:ilvl w:val="1"/>
          <w:numId w:val="91"/>
        </w:numPr>
      </w:pPr>
      <w:bookmarkStart w:id="38" w:name="_Toc143271012"/>
      <w:r w:rsidRPr="00D52650">
        <w:t xml:space="preserve">Display and Video Wall </w:t>
      </w:r>
      <w:bookmarkEnd w:id="38"/>
      <w:r w:rsidRPr="00D52650">
        <w:t xml:space="preserve">Solution: </w:t>
      </w:r>
    </w:p>
    <w:p w14:paraId="64EC9041" w14:textId="77777777" w:rsidR="007753DF" w:rsidRPr="00D52650" w:rsidRDefault="007753DF" w:rsidP="007753DF">
      <w:pPr>
        <w:rPr>
          <w:lang w:bidi="ar-SA"/>
        </w:rPr>
      </w:pPr>
    </w:p>
    <w:p w14:paraId="6266E8E0" w14:textId="77777777" w:rsidR="007753DF" w:rsidRPr="00D52650" w:rsidRDefault="007753DF" w:rsidP="007753DF">
      <w:pPr>
        <w:ind w:left="720"/>
        <w:rPr>
          <w:lang w:bidi="ar-SA"/>
        </w:rPr>
      </w:pPr>
      <w:r w:rsidRPr="00D52650">
        <w:rPr>
          <w:i/>
          <w:iCs/>
          <w:color w:val="70AD47" w:themeColor="accent6"/>
          <w:lang w:bidi="ar-SA"/>
        </w:rPr>
        <w:t>LED Displays:</w:t>
      </w:r>
      <w:r w:rsidRPr="00D52650">
        <w:rPr>
          <w:color w:val="70AD47" w:themeColor="accent6"/>
          <w:lang w:bidi="ar-SA"/>
        </w:rPr>
        <w:t xml:space="preserve"> </w:t>
      </w:r>
      <w:r w:rsidRPr="00D52650">
        <w:rPr>
          <w:lang w:bidi="ar-SA"/>
        </w:rPr>
        <w:t>STBL offers high-resolution LED displays characterized by vibrant colors and exceptional brightness. These displays are suitable for various applications, such as retail signage, corporate communication, stadiums, and entertainment venues. LED displays deliver captivating visual experiences, attracting attention and enhancing brand visibility.</w:t>
      </w:r>
    </w:p>
    <w:p w14:paraId="2100BC5C" w14:textId="77777777" w:rsidR="007753DF" w:rsidRPr="00D52650" w:rsidRDefault="007753DF" w:rsidP="007753DF">
      <w:pPr>
        <w:ind w:left="720"/>
        <w:rPr>
          <w:lang w:bidi="ar-SA"/>
        </w:rPr>
      </w:pPr>
      <w:r w:rsidRPr="00D52650">
        <w:rPr>
          <w:i/>
          <w:iCs/>
          <w:color w:val="70AD47" w:themeColor="accent6"/>
          <w:lang w:bidi="ar-SA"/>
        </w:rPr>
        <w:lastRenderedPageBreak/>
        <w:t>LCD Displays:</w:t>
      </w:r>
      <w:r w:rsidRPr="00D52650">
        <w:rPr>
          <w:color w:val="70AD47" w:themeColor="accent6"/>
          <w:lang w:bidi="ar-SA"/>
        </w:rPr>
        <w:t xml:space="preserve"> </w:t>
      </w:r>
      <w:r w:rsidRPr="00D52650">
        <w:rPr>
          <w:lang w:bidi="ar-SA"/>
        </w:rPr>
        <w:t>STBL supplies LCD displays with cutting-edge technologies, offering sharp image quality, wide viewing angles, and energy efficiency. These displays are suitable for indoor environments like retail stores, airports, control rooms, and corporate offices. LCD displays deliver clear and engaging content, ensuring effective communication and information sharing.</w:t>
      </w:r>
    </w:p>
    <w:p w14:paraId="3446C6E0" w14:textId="77777777" w:rsidR="007753DF" w:rsidRPr="00D52650" w:rsidRDefault="007753DF" w:rsidP="007753DF">
      <w:pPr>
        <w:ind w:left="720"/>
        <w:rPr>
          <w:lang w:bidi="ar-SA"/>
        </w:rPr>
      </w:pPr>
      <w:r w:rsidRPr="00D52650">
        <w:rPr>
          <w:i/>
          <w:iCs/>
          <w:color w:val="70AD47" w:themeColor="accent6"/>
          <w:lang w:bidi="ar-SA"/>
        </w:rPr>
        <w:t>Interactive Touch Displays:</w:t>
      </w:r>
      <w:r w:rsidRPr="00D52650">
        <w:rPr>
          <w:color w:val="70AD47" w:themeColor="accent6"/>
          <w:lang w:bidi="ar-SA"/>
        </w:rPr>
        <w:t xml:space="preserve"> </w:t>
      </w:r>
      <w:r w:rsidRPr="00D52650">
        <w:rPr>
          <w:lang w:bidi="ar-SA"/>
        </w:rPr>
        <w:t>STBL provides interactive touch displays equipped with multi-touch capabilities and collaborative features. These displays are ideal for educational institutions, corporate meeting rooms, and interactive exhibits. Interactive touch displays enable users to engage with content, fostering collaboration and increasing productivity.</w:t>
      </w:r>
    </w:p>
    <w:p w14:paraId="1A4854B9" w14:textId="77777777" w:rsidR="007753DF" w:rsidRPr="00D52650" w:rsidRDefault="007753DF" w:rsidP="007753DF">
      <w:pPr>
        <w:ind w:left="720"/>
        <w:rPr>
          <w:lang w:bidi="ar-SA"/>
        </w:rPr>
      </w:pPr>
      <w:r w:rsidRPr="00D52650">
        <w:rPr>
          <w:i/>
          <w:iCs/>
          <w:color w:val="70AD47" w:themeColor="accent6"/>
          <w:lang w:bidi="ar-SA"/>
        </w:rPr>
        <w:t>LCD Video Walls:</w:t>
      </w:r>
      <w:r w:rsidRPr="00D52650">
        <w:rPr>
          <w:color w:val="70AD47" w:themeColor="accent6"/>
          <w:lang w:bidi="ar-SA"/>
        </w:rPr>
        <w:t xml:space="preserve"> </w:t>
      </w:r>
      <w:r w:rsidRPr="00D52650">
        <w:rPr>
          <w:lang w:bidi="ar-SA"/>
        </w:rPr>
        <w:t>STBL partners with leading brands to deliver LCD video walls that seamlessly blend multiple displays into a large, continuous canvas. These video walls offer high brightness, narrow bezels for minimal distractions, and exceptional color accuracy. LCD video walls are commonly used in retail spaces, control rooms, and public venues for advertising, information dissemination, and immersive experiences.</w:t>
      </w:r>
    </w:p>
    <w:p w14:paraId="63E6EC69" w14:textId="77777777" w:rsidR="007753DF" w:rsidRPr="00D52650" w:rsidRDefault="007753DF" w:rsidP="007753DF">
      <w:pPr>
        <w:ind w:left="720"/>
        <w:rPr>
          <w:lang w:bidi="ar-SA"/>
        </w:rPr>
      </w:pPr>
      <w:r w:rsidRPr="00D52650">
        <w:rPr>
          <w:i/>
          <w:iCs/>
          <w:color w:val="70AD47" w:themeColor="accent6"/>
          <w:lang w:bidi="ar-SA"/>
        </w:rPr>
        <w:t xml:space="preserve">LED Video Walls: </w:t>
      </w:r>
      <w:r w:rsidRPr="00D52650">
        <w:rPr>
          <w:lang w:bidi="ar-SA"/>
        </w:rPr>
        <w:t>STBL offers LED video walls that provide superior brightness, contrast, and color reproduction. These video walls are known for their flexibility, scalability, and seamless visual experiences. LED video walls find applications in arenas, concert venues, digital signage, and control rooms, allowing for impressive content delivery and captivating audience engagement.</w:t>
      </w:r>
    </w:p>
    <w:p w14:paraId="2D08629E" w14:textId="77777777" w:rsidR="007753DF" w:rsidRPr="00D52650" w:rsidRDefault="007753DF" w:rsidP="007753DF">
      <w:pPr>
        <w:ind w:firstLine="720"/>
        <w:rPr>
          <w:i/>
          <w:iCs/>
          <w:color w:val="70AD47" w:themeColor="accent6"/>
          <w:lang w:bidi="ar-SA"/>
        </w:rPr>
      </w:pPr>
      <w:r w:rsidRPr="00D52650">
        <w:rPr>
          <w:i/>
          <w:iCs/>
          <w:color w:val="70AD47" w:themeColor="accent6"/>
          <w:lang w:bidi="ar-SA"/>
        </w:rPr>
        <w:t xml:space="preserve">Brands Associated with STBL for this </w:t>
      </w:r>
      <w:proofErr w:type="gramStart"/>
      <w:r w:rsidRPr="00D52650">
        <w:rPr>
          <w:i/>
          <w:iCs/>
          <w:color w:val="70AD47" w:themeColor="accent6"/>
          <w:lang w:bidi="ar-SA"/>
        </w:rPr>
        <w:t>Solution :</w:t>
      </w:r>
      <w:proofErr w:type="gramEnd"/>
    </w:p>
    <w:p w14:paraId="35BC2582" w14:textId="77777777" w:rsidR="007753DF" w:rsidRPr="00D52650" w:rsidRDefault="007753DF" w:rsidP="007753DF">
      <w:pPr>
        <w:ind w:left="720"/>
        <w:rPr>
          <w:lang w:bidi="ar-SA"/>
        </w:rPr>
      </w:pPr>
      <w:r w:rsidRPr="00D52650">
        <w:rPr>
          <w:lang w:bidi="ar-SA"/>
        </w:rPr>
        <w:t>STBL has established partnerships with globally recognized brands to bring top-notch display and video wall solutions to their customers. By collaborating with these renowned brands, STBL ensures that businesses receive reliable, high-quality products and technical support. Some notable brands associated with STBL include:</w:t>
      </w:r>
    </w:p>
    <w:p w14:paraId="0DF7CB77" w14:textId="77777777" w:rsidR="007753DF" w:rsidRPr="00D52650" w:rsidRDefault="007753DF" w:rsidP="007753DF">
      <w:pPr>
        <w:ind w:left="720"/>
        <w:rPr>
          <w:lang w:bidi="ar-SA"/>
        </w:rPr>
      </w:pPr>
      <w:r w:rsidRPr="00D52650">
        <w:rPr>
          <w:i/>
          <w:iCs/>
          <w:color w:val="7030A0"/>
          <w:lang w:bidi="ar-SA"/>
        </w:rPr>
        <w:t>Samsung:</w:t>
      </w:r>
      <w:r w:rsidRPr="00D52650">
        <w:rPr>
          <w:color w:val="7030A0"/>
          <w:lang w:bidi="ar-SA"/>
        </w:rPr>
        <w:t xml:space="preserve"> </w:t>
      </w:r>
      <w:r w:rsidRPr="00D52650">
        <w:rPr>
          <w:lang w:bidi="ar-SA"/>
        </w:rPr>
        <w:t>STBL partners with Samsung, a leading global technology company, to provide cutting-edge display solutions. Samsung's displays and video walls are renowned for their superior image quality, innovative design, and industry-leading performance.</w:t>
      </w:r>
    </w:p>
    <w:p w14:paraId="76454288" w14:textId="77777777" w:rsidR="007753DF" w:rsidRPr="00D52650" w:rsidRDefault="007753DF" w:rsidP="007753DF">
      <w:pPr>
        <w:ind w:left="720"/>
        <w:rPr>
          <w:lang w:bidi="ar-SA"/>
        </w:rPr>
      </w:pPr>
      <w:r w:rsidRPr="00D52650">
        <w:rPr>
          <w:i/>
          <w:iCs/>
          <w:color w:val="7030A0"/>
          <w:lang w:bidi="ar-SA"/>
        </w:rPr>
        <w:t>LG:</w:t>
      </w:r>
      <w:r w:rsidRPr="00D52650">
        <w:rPr>
          <w:color w:val="7030A0"/>
          <w:lang w:bidi="ar-SA"/>
        </w:rPr>
        <w:t xml:space="preserve"> </w:t>
      </w:r>
      <w:r w:rsidRPr="00D52650">
        <w:rPr>
          <w:lang w:bidi="ar-SA"/>
        </w:rPr>
        <w:t>STBL collaborates with LG, a renowned manufacturer of consumer electronics and display technologies. LG's displays and video walls are known for their excellence in picture quality, durability, and user-friendly features.</w:t>
      </w:r>
    </w:p>
    <w:p w14:paraId="5A166559" w14:textId="77777777" w:rsidR="007753DF" w:rsidRPr="00D52650" w:rsidRDefault="007753DF" w:rsidP="007753DF">
      <w:pPr>
        <w:ind w:left="720"/>
        <w:rPr>
          <w:lang w:bidi="ar-SA"/>
        </w:rPr>
      </w:pPr>
      <w:r w:rsidRPr="00D52650">
        <w:rPr>
          <w:i/>
          <w:iCs/>
          <w:color w:val="7030A0"/>
          <w:lang w:bidi="ar-SA"/>
        </w:rPr>
        <w:t xml:space="preserve">NEC: </w:t>
      </w:r>
      <w:r w:rsidRPr="00D52650">
        <w:rPr>
          <w:lang w:bidi="ar-SA"/>
        </w:rPr>
        <w:t>STBL works with NEC, a trusted name in display and visualization solutions. NEC offers a wide range of display technologies, including LCD and LED video walls, known for their reliability, color accuracy, and precise imaging.</w:t>
      </w:r>
    </w:p>
    <w:p w14:paraId="283AF09C" w14:textId="77777777" w:rsidR="007753DF" w:rsidRPr="00D52650" w:rsidRDefault="007753DF" w:rsidP="007753DF">
      <w:pPr>
        <w:rPr>
          <w:lang w:bidi="ar-SA"/>
        </w:rPr>
      </w:pPr>
    </w:p>
    <w:p w14:paraId="782D4C03" w14:textId="37B93C60" w:rsidR="007753DF" w:rsidRPr="00D52650" w:rsidRDefault="007753DF" w:rsidP="00A53FA5">
      <w:pPr>
        <w:pStyle w:val="Heading1"/>
        <w:numPr>
          <w:ilvl w:val="1"/>
          <w:numId w:val="91"/>
        </w:numPr>
      </w:pPr>
      <w:bookmarkStart w:id="39" w:name="_Toc143271014"/>
      <w:r w:rsidRPr="00D52650">
        <w:lastRenderedPageBreak/>
        <w:t xml:space="preserve">Network Security </w:t>
      </w:r>
      <w:bookmarkEnd w:id="39"/>
      <w:r w:rsidRPr="00D52650">
        <w:t xml:space="preserve">Solution: </w:t>
      </w:r>
    </w:p>
    <w:p w14:paraId="7CCA09E5" w14:textId="77777777" w:rsidR="007753DF" w:rsidRPr="00D52650" w:rsidRDefault="007753DF" w:rsidP="007753DF">
      <w:pPr>
        <w:rPr>
          <w:lang w:bidi="ar-SA"/>
        </w:rPr>
      </w:pPr>
    </w:p>
    <w:p w14:paraId="6DEA8B4D"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In an increasingly digital world, network security plays a vital role in protecting organizations from cyber threats. Smart Technologies BD Ltd (STBL) understands the importance of robust network security solutions and offers a full range of options from renowned brands. This essay explores the network security solutions offered by STBL, highlighting the brands they partner with for each topic.</w:t>
      </w:r>
    </w:p>
    <w:p w14:paraId="59EF0594"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41B5DB4D"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Firewalls and Intrusion Detection/Prevention </w:t>
      </w:r>
      <w:proofErr w:type="gramStart"/>
      <w:r w:rsidRPr="00D52650">
        <w:rPr>
          <w:rFonts w:eastAsiaTheme="minorHAnsi"/>
          <w:i/>
          <w:iCs/>
          <w:color w:val="70AD47" w:themeColor="accent6"/>
          <w:kern w:val="2"/>
          <w:sz w:val="22"/>
          <w:szCs w:val="22"/>
          <w:lang w:bidi="ar-SA"/>
          <w14:ligatures w14:val="standardContextual"/>
        </w:rPr>
        <w:t>Systems :</w:t>
      </w:r>
      <w:proofErr w:type="gramEnd"/>
      <w:r w:rsidRPr="00D52650">
        <w:rPr>
          <w:rFonts w:eastAsiaTheme="minorHAnsi"/>
          <w:i/>
          <w:iCs/>
          <w:color w:val="70AD47" w:themeColor="accent6"/>
          <w:kern w:val="2"/>
          <w:sz w:val="22"/>
          <w:szCs w:val="22"/>
          <w:lang w:bidi="ar-SA"/>
          <w14:ligatures w14:val="standardContextual"/>
        </w:rPr>
        <w:t xml:space="preserve"> </w:t>
      </w:r>
      <w:r w:rsidRPr="00D52650">
        <w:rPr>
          <w:rFonts w:eastAsiaTheme="minorHAnsi"/>
          <w:kern w:val="2"/>
          <w:sz w:val="22"/>
          <w:szCs w:val="22"/>
          <w:lang w:bidi="ar-SA"/>
          <w14:ligatures w14:val="standardContextual"/>
        </w:rPr>
        <w:t xml:space="preserve">STBL recognizes the need for effective firewalls and intrusion detection/prevention systems. We partner with Cisco, a global leader in networking and security technologies. Cisco's firewalls and intrusion detection/prevention systems provide advanced threat protection, ensuring the integrity of networks. Additionally, Palo Alto Networks is another trusted brand STBL offers. Their firewalls and advanced threat intelligence solutions help organizations defend against sophisticated </w:t>
      </w:r>
      <w:proofErr w:type="spellStart"/>
      <w:r w:rsidRPr="00D52650">
        <w:rPr>
          <w:rFonts w:eastAsiaTheme="minorHAnsi"/>
          <w:kern w:val="2"/>
          <w:sz w:val="22"/>
          <w:szCs w:val="22"/>
          <w:lang w:bidi="ar-SA"/>
          <w14:ligatures w14:val="standardContextual"/>
        </w:rPr>
        <w:t>cyber attacks</w:t>
      </w:r>
      <w:proofErr w:type="spellEnd"/>
      <w:r w:rsidRPr="00D52650">
        <w:rPr>
          <w:rFonts w:eastAsiaTheme="minorHAnsi"/>
          <w:kern w:val="2"/>
          <w:sz w:val="22"/>
          <w:szCs w:val="22"/>
          <w:lang w:bidi="ar-SA"/>
          <w14:ligatures w14:val="standardContextual"/>
        </w:rPr>
        <w:t>.</w:t>
      </w:r>
    </w:p>
    <w:p w14:paraId="78AAFF52"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5311F1A3"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Secure Access and </w:t>
      </w:r>
      <w:proofErr w:type="gramStart"/>
      <w:r w:rsidRPr="00D52650">
        <w:rPr>
          <w:rFonts w:eastAsiaTheme="minorHAnsi"/>
          <w:i/>
          <w:iCs/>
          <w:color w:val="70AD47" w:themeColor="accent6"/>
          <w:kern w:val="2"/>
          <w:sz w:val="22"/>
          <w:szCs w:val="22"/>
          <w:lang w:bidi="ar-SA"/>
          <w14:ligatures w14:val="standardContextual"/>
        </w:rPr>
        <w:t>Authentication :</w:t>
      </w:r>
      <w:proofErr w:type="gramEnd"/>
      <w:r w:rsidRPr="00D52650">
        <w:rPr>
          <w:rFonts w:eastAsiaTheme="minorHAnsi"/>
          <w:i/>
          <w:iCs/>
          <w:color w:val="70AD47" w:themeColor="accent6"/>
          <w:kern w:val="2"/>
          <w:sz w:val="22"/>
          <w:szCs w:val="22"/>
          <w:lang w:bidi="ar-SA"/>
          <w14:ligatures w14:val="standardContextual"/>
        </w:rPr>
        <w:t xml:space="preserve">  </w:t>
      </w:r>
      <w:r w:rsidRPr="00D52650">
        <w:rPr>
          <w:rFonts w:eastAsiaTheme="minorHAnsi"/>
          <w:kern w:val="2"/>
          <w:sz w:val="22"/>
          <w:szCs w:val="22"/>
          <w:lang w:bidi="ar-SA"/>
          <w14:ligatures w14:val="standardContextual"/>
        </w:rPr>
        <w:t>Secure access and authentication are essential components of network security. STBL collaborates with Fortinet, a leading provider of cybersecurity platforms. Fortinet's solutions encompass secure access, centralized management, and user authentication, helping organizations control network access and prevent unauthorized entry. Juniper Networks is an additional brand STBL offers for secure access, providing advanced threat prevention and security management tools.</w:t>
      </w:r>
    </w:p>
    <w:p w14:paraId="726FD600"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4771AB65"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Endpoint </w:t>
      </w:r>
      <w:proofErr w:type="gramStart"/>
      <w:r w:rsidRPr="00D52650">
        <w:rPr>
          <w:rFonts w:eastAsiaTheme="minorHAnsi"/>
          <w:i/>
          <w:iCs/>
          <w:color w:val="70AD47" w:themeColor="accent6"/>
          <w:kern w:val="2"/>
          <w:sz w:val="22"/>
          <w:szCs w:val="22"/>
          <w:lang w:bidi="ar-SA"/>
          <w14:ligatures w14:val="standardContextual"/>
        </w:rPr>
        <w:t>Security :</w:t>
      </w:r>
      <w:proofErr w:type="gramEnd"/>
      <w:r w:rsidRPr="00D52650">
        <w:rPr>
          <w:rFonts w:eastAsiaTheme="minorHAnsi"/>
          <w:i/>
          <w:iCs/>
          <w:color w:val="70AD47" w:themeColor="accent6"/>
          <w:kern w:val="2"/>
          <w:sz w:val="22"/>
          <w:szCs w:val="22"/>
          <w:lang w:bidi="ar-SA"/>
          <w14:ligatures w14:val="standardContextual"/>
        </w:rPr>
        <w:t xml:space="preserve"> </w:t>
      </w:r>
      <w:r w:rsidRPr="00D52650">
        <w:rPr>
          <w:rFonts w:eastAsiaTheme="minorHAnsi"/>
          <w:kern w:val="2"/>
          <w:sz w:val="22"/>
          <w:szCs w:val="22"/>
          <w:lang w:bidi="ar-SA"/>
          <w14:ligatures w14:val="standardContextual"/>
        </w:rPr>
        <w:t>Endpoint security is vital for protecting individual devices within a network. STBL partners with Symantec and Trend Micro, both renowned brands in this field. Symantec offers comprehensive endpoint protection, including antivirus, anti-malware, and advanced threat detection capabilities. Trend Micro's solutions encompass behavior monitoring, web threat protection, and data loss prevention, safeguarding endpoints against various threats.</w:t>
      </w:r>
    </w:p>
    <w:p w14:paraId="6EC92305"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35517526"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Virtual Private Networks (VPNs</w:t>
      </w:r>
      <w:proofErr w:type="gramStart"/>
      <w:r w:rsidRPr="00D52650">
        <w:rPr>
          <w:rFonts w:eastAsiaTheme="minorHAnsi"/>
          <w:i/>
          <w:iCs/>
          <w:color w:val="70AD47" w:themeColor="accent6"/>
          <w:kern w:val="2"/>
          <w:sz w:val="22"/>
          <w:szCs w:val="22"/>
          <w:lang w:bidi="ar-SA"/>
          <w14:ligatures w14:val="standardContextual"/>
        </w:rPr>
        <w:t>) :</w:t>
      </w:r>
      <w:proofErr w:type="gramEnd"/>
      <w:r w:rsidRPr="00D52650">
        <w:rPr>
          <w:rFonts w:eastAsiaTheme="minorHAnsi"/>
          <w:i/>
          <w:iCs/>
          <w:color w:val="70AD47" w:themeColor="accent6"/>
          <w:kern w:val="2"/>
          <w:sz w:val="22"/>
          <w:szCs w:val="22"/>
          <w:lang w:bidi="ar-SA"/>
          <w14:ligatures w14:val="standardContextual"/>
        </w:rPr>
        <w:t xml:space="preserve"> </w:t>
      </w:r>
      <w:r w:rsidRPr="00D52650">
        <w:rPr>
          <w:rFonts w:eastAsiaTheme="minorHAnsi"/>
          <w:kern w:val="2"/>
          <w:sz w:val="22"/>
          <w:szCs w:val="22"/>
          <w:lang w:bidi="ar-SA"/>
          <w14:ligatures w14:val="standardContextual"/>
        </w:rPr>
        <w:t>VPNs are critical for establishing secure connections over public networks. STBL collaborates with Cisco and Palo Alto Networks for VPN solutions. Cisco's VPN offerings ensure the privacy and integrity of data transmitted across networks. Palo Alto Networks' VPN solutions provide secure remote access, protecting against unauthorized network access.</w:t>
      </w:r>
    </w:p>
    <w:p w14:paraId="1107EFE0"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788A1945"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Threat Intelligence and Security </w:t>
      </w:r>
      <w:proofErr w:type="gramStart"/>
      <w:r w:rsidRPr="00D52650">
        <w:rPr>
          <w:rFonts w:eastAsiaTheme="minorHAnsi"/>
          <w:i/>
          <w:iCs/>
          <w:color w:val="70AD47" w:themeColor="accent6"/>
          <w:kern w:val="2"/>
          <w:sz w:val="22"/>
          <w:szCs w:val="22"/>
          <w:lang w:bidi="ar-SA"/>
          <w14:ligatures w14:val="standardContextual"/>
        </w:rPr>
        <w:t>Analytics :</w:t>
      </w:r>
      <w:proofErr w:type="gramEnd"/>
      <w:r w:rsidRPr="00D52650">
        <w:rPr>
          <w:rFonts w:eastAsiaTheme="minorHAnsi"/>
          <w:i/>
          <w:iCs/>
          <w:color w:val="70AD47" w:themeColor="accent6"/>
          <w:kern w:val="2"/>
          <w:sz w:val="22"/>
          <w:szCs w:val="22"/>
          <w:lang w:bidi="ar-SA"/>
          <w14:ligatures w14:val="standardContextual"/>
        </w:rPr>
        <w:t xml:space="preserve"> </w:t>
      </w:r>
      <w:r w:rsidRPr="00D52650">
        <w:rPr>
          <w:rFonts w:eastAsiaTheme="minorHAnsi"/>
          <w:kern w:val="2"/>
          <w:sz w:val="22"/>
          <w:szCs w:val="22"/>
          <w:lang w:bidi="ar-SA"/>
          <w14:ligatures w14:val="standardContextual"/>
        </w:rPr>
        <w:t>Threat intelligence and security analytics help organizations detect and respond to cyber threats effectively. STBL connects with Palo Alto Networks, which offers comprehensive threat intelligence solutions. Their advanced analytics and machine learning capabilities enable real-time detection and prevention of cyber threats.</w:t>
      </w:r>
    </w:p>
    <w:p w14:paraId="64F87568"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2ABD1509" w14:textId="7F1A3982" w:rsidR="007753DF" w:rsidRPr="00D52650" w:rsidRDefault="007753DF" w:rsidP="00A53FA5">
      <w:pPr>
        <w:pStyle w:val="Heading1"/>
        <w:numPr>
          <w:ilvl w:val="1"/>
          <w:numId w:val="91"/>
        </w:numPr>
      </w:pPr>
      <w:bookmarkStart w:id="40" w:name="_Toc143271018"/>
      <w:r w:rsidRPr="00D52650">
        <w:lastRenderedPageBreak/>
        <w:t xml:space="preserve">STBL Power </w:t>
      </w:r>
      <w:proofErr w:type="gramStart"/>
      <w:r w:rsidRPr="00D52650">
        <w:t>Solution :</w:t>
      </w:r>
      <w:bookmarkEnd w:id="40"/>
      <w:proofErr w:type="gramEnd"/>
      <w:r w:rsidRPr="00D52650">
        <w:t xml:space="preserve"> </w:t>
      </w:r>
    </w:p>
    <w:p w14:paraId="32DCD695"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p>
    <w:p w14:paraId="5D20E393"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STBL (Smart Tech Business Ltd.) offers a comprehensive range of power solutions designed to meet the needs of businesses across various industries. From uninterruptible power systems to power distribution units, STBL provides solutions that ensure reliable power supply and protect critical equipment. Here is a breakdown of STBL's power solution offerings and the best brands from the smart brand portfolio:</w:t>
      </w:r>
    </w:p>
    <w:p w14:paraId="51C76940"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6A1D96D6"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Uninterruptible Power Systems (UPS): </w:t>
      </w:r>
      <w:r w:rsidRPr="00D52650">
        <w:rPr>
          <w:rFonts w:eastAsiaTheme="minorHAnsi"/>
          <w:kern w:val="2"/>
          <w:sz w:val="22"/>
          <w:szCs w:val="22"/>
          <w:lang w:bidi="ar-SA"/>
          <w14:ligatures w14:val="standardContextual"/>
        </w:rPr>
        <w:t>STBL offers a wide range of UPS solutions designed to provide backup power in the event of a power outage. These UPS systems come in various capacities to accommodate different power requirements. They offer protection against power fluctuations, voltage spikes, and total power loss while ensuring a seamless transition to backup power.</w:t>
      </w:r>
    </w:p>
    <w:p w14:paraId="0C3080BD" w14:textId="77777777" w:rsidR="007753DF" w:rsidRPr="00D52650" w:rsidRDefault="007753DF" w:rsidP="007753DF">
      <w:pPr>
        <w:spacing w:after="0" w:line="259" w:lineRule="auto"/>
        <w:ind w:firstLine="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Notable brands that provide UPS solutions within the smart brand portfolio include:</w:t>
      </w:r>
    </w:p>
    <w:p w14:paraId="3BC782D7" w14:textId="77777777" w:rsidR="007753DF" w:rsidRPr="00D52650" w:rsidRDefault="007753DF" w:rsidP="007753DF">
      <w:pPr>
        <w:spacing w:after="0" w:line="259" w:lineRule="auto"/>
        <w:ind w:firstLine="720"/>
        <w:jc w:val="both"/>
        <w:rPr>
          <w:rFonts w:eastAsiaTheme="minorHAnsi"/>
          <w:kern w:val="2"/>
          <w:sz w:val="22"/>
          <w:szCs w:val="22"/>
          <w:lang w:bidi="ar-SA"/>
          <w14:ligatures w14:val="standardContextual"/>
        </w:rPr>
      </w:pPr>
    </w:p>
    <w:p w14:paraId="6FF34413"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APC by Schneider Electric:</w:t>
      </w:r>
      <w:r w:rsidRPr="00D52650">
        <w:rPr>
          <w:rFonts w:eastAsiaTheme="minorHAnsi"/>
          <w:color w:val="7030A0"/>
          <w:kern w:val="2"/>
          <w:sz w:val="22"/>
          <w:szCs w:val="22"/>
          <w:lang w:bidi="ar-SA"/>
          <w14:ligatures w14:val="standardContextual"/>
        </w:rPr>
        <w:t xml:space="preserve"> </w:t>
      </w:r>
      <w:r w:rsidRPr="00D52650">
        <w:rPr>
          <w:rFonts w:eastAsiaTheme="minorHAnsi"/>
          <w:kern w:val="2"/>
          <w:sz w:val="22"/>
          <w:szCs w:val="22"/>
          <w:lang w:bidi="ar-SA"/>
          <w14:ligatures w14:val="standardContextual"/>
        </w:rPr>
        <w:t xml:space="preserve">APC is a leading brand in power protection solutions, known for its reliable UPS systems that range from small office setups to data </w:t>
      </w:r>
      <w:proofErr w:type="spellStart"/>
      <w:r w:rsidRPr="00D52650">
        <w:rPr>
          <w:rFonts w:eastAsiaTheme="minorHAnsi"/>
          <w:kern w:val="2"/>
          <w:sz w:val="22"/>
          <w:szCs w:val="22"/>
          <w:lang w:bidi="ar-SA"/>
          <w14:ligatures w14:val="standardContextual"/>
        </w:rPr>
        <w:t>centre</w:t>
      </w:r>
      <w:proofErr w:type="spellEnd"/>
      <w:r w:rsidRPr="00D52650">
        <w:rPr>
          <w:rFonts w:eastAsiaTheme="minorHAnsi"/>
          <w:kern w:val="2"/>
          <w:sz w:val="22"/>
          <w:szCs w:val="22"/>
          <w:lang w:bidi="ar-SA"/>
          <w14:ligatures w14:val="standardContextual"/>
        </w:rPr>
        <w:t>-grade solutions. They offer features like remote management, battery management, and intelligent monitoring.</w:t>
      </w:r>
    </w:p>
    <w:p w14:paraId="6287822A"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03996971"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Eaton:</w:t>
      </w:r>
      <w:r w:rsidRPr="00D52650">
        <w:rPr>
          <w:rFonts w:eastAsiaTheme="minorHAnsi"/>
          <w:color w:val="7030A0"/>
          <w:kern w:val="2"/>
          <w:sz w:val="22"/>
          <w:szCs w:val="22"/>
          <w:lang w:bidi="ar-SA"/>
          <w14:ligatures w14:val="standardContextual"/>
        </w:rPr>
        <w:t xml:space="preserve"> </w:t>
      </w:r>
      <w:r w:rsidRPr="00D52650">
        <w:rPr>
          <w:rFonts w:eastAsiaTheme="minorHAnsi"/>
          <w:kern w:val="2"/>
          <w:sz w:val="22"/>
          <w:szCs w:val="22"/>
          <w:lang w:bidi="ar-SA"/>
          <w14:ligatures w14:val="standardContextual"/>
        </w:rPr>
        <w:t xml:space="preserve">Eaton is a renowned brand offering UPS systems with advanced features such as scalability, energy efficiency, and power management software. Their UPS solutions cater to the needs of small businesses, large enterprises, and data </w:t>
      </w:r>
      <w:proofErr w:type="spellStart"/>
      <w:r w:rsidRPr="00D52650">
        <w:rPr>
          <w:rFonts w:eastAsiaTheme="minorHAnsi"/>
          <w:kern w:val="2"/>
          <w:sz w:val="22"/>
          <w:szCs w:val="22"/>
          <w:lang w:bidi="ar-SA"/>
          <w14:ligatures w14:val="standardContextual"/>
        </w:rPr>
        <w:t>centres</w:t>
      </w:r>
      <w:proofErr w:type="spellEnd"/>
      <w:r w:rsidRPr="00D52650">
        <w:rPr>
          <w:rFonts w:eastAsiaTheme="minorHAnsi"/>
          <w:kern w:val="2"/>
          <w:sz w:val="22"/>
          <w:szCs w:val="22"/>
          <w:lang w:bidi="ar-SA"/>
          <w14:ligatures w14:val="standardContextual"/>
        </w:rPr>
        <w:t>.</w:t>
      </w:r>
    </w:p>
    <w:p w14:paraId="2F6EC1E9"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4711C16A"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Power Distribution Units (PDU):</w:t>
      </w:r>
    </w:p>
    <w:p w14:paraId="0F35DB13"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STBL provides power distribution units that efficiently distribute power to various devices or equipment within a</w:t>
      </w:r>
      <w:r w:rsidRPr="00D52650">
        <w:rPr>
          <w:rFonts w:eastAsiaTheme="minorHAnsi"/>
          <w:kern w:val="2"/>
          <w:sz w:val="22"/>
          <w:szCs w:val="22"/>
          <w:lang w:bidi="ar-SA"/>
          <w14:ligatures w14:val="standardContextual"/>
        </w:rPr>
        <w:tab/>
        <w:t xml:space="preserve"> data </w:t>
      </w:r>
      <w:proofErr w:type="spellStart"/>
      <w:r w:rsidRPr="00D52650">
        <w:rPr>
          <w:rFonts w:eastAsiaTheme="minorHAnsi"/>
          <w:kern w:val="2"/>
          <w:sz w:val="22"/>
          <w:szCs w:val="22"/>
          <w:lang w:bidi="ar-SA"/>
          <w14:ligatures w14:val="standardContextual"/>
        </w:rPr>
        <w:t>centre</w:t>
      </w:r>
      <w:proofErr w:type="spellEnd"/>
      <w:r w:rsidRPr="00D52650">
        <w:rPr>
          <w:rFonts w:eastAsiaTheme="minorHAnsi"/>
          <w:kern w:val="2"/>
          <w:sz w:val="22"/>
          <w:szCs w:val="22"/>
          <w:lang w:bidi="ar-SA"/>
          <w14:ligatures w14:val="standardContextual"/>
        </w:rPr>
        <w:t xml:space="preserve"> or office space. PDUs come in different configurations, including basic, metered, monitored, and switched PDUs, offering different levels of control and monitoring capabilities.</w:t>
      </w:r>
    </w:p>
    <w:p w14:paraId="20221A08" w14:textId="77777777" w:rsidR="007753DF" w:rsidRPr="00D52650" w:rsidRDefault="007753DF" w:rsidP="007753DF">
      <w:pPr>
        <w:spacing w:after="0" w:line="259" w:lineRule="auto"/>
        <w:ind w:firstLine="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Leading brands for PDU solutions include:</w:t>
      </w:r>
    </w:p>
    <w:p w14:paraId="574D6C3D" w14:textId="77777777" w:rsidR="007753DF" w:rsidRPr="00D52650" w:rsidRDefault="007753DF" w:rsidP="007753DF">
      <w:pPr>
        <w:spacing w:after="0" w:line="259" w:lineRule="auto"/>
        <w:ind w:firstLine="720"/>
        <w:jc w:val="both"/>
        <w:rPr>
          <w:rFonts w:eastAsiaTheme="minorHAnsi"/>
          <w:kern w:val="2"/>
          <w:sz w:val="22"/>
          <w:szCs w:val="22"/>
          <w:lang w:bidi="ar-SA"/>
          <w14:ligatures w14:val="standardContextual"/>
        </w:rPr>
      </w:pPr>
    </w:p>
    <w:p w14:paraId="503E3700"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 xml:space="preserve">Vertiv: </w:t>
      </w:r>
      <w:r w:rsidRPr="00D52650">
        <w:rPr>
          <w:rFonts w:eastAsiaTheme="minorHAnsi"/>
          <w:kern w:val="2"/>
          <w:sz w:val="22"/>
          <w:szCs w:val="22"/>
          <w:lang w:bidi="ar-SA"/>
          <w14:ligatures w14:val="standardContextual"/>
        </w:rPr>
        <w:t>Vertiv offers a wide range of PDUs with varying functionalities, including metered, monitored, and switched PDUs. Their PDUs provide real-time power monitoring, remote management capabilities, and energy consumption insights.</w:t>
      </w:r>
    </w:p>
    <w:p w14:paraId="7DD0E8D7"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52818B3F"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 xml:space="preserve">Tripp Lite: </w:t>
      </w:r>
      <w:r w:rsidRPr="00D52650">
        <w:rPr>
          <w:rFonts w:eastAsiaTheme="minorHAnsi"/>
          <w:kern w:val="2"/>
          <w:sz w:val="22"/>
          <w:szCs w:val="22"/>
          <w:lang w:bidi="ar-SA"/>
          <w14:ligatures w14:val="standardContextual"/>
        </w:rPr>
        <w:t>Tripp Lite is known for its comprehensive range of PDUs, with options for basic, metered, monitored, and switched PDUs. They provide reliable power distribution and monitoring solutions for different applications.</w:t>
      </w:r>
    </w:p>
    <w:p w14:paraId="4EC7D590"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6358E1CF" w14:textId="77777777" w:rsidR="007753DF" w:rsidRPr="00D52650" w:rsidRDefault="007753DF" w:rsidP="007753DF">
      <w:pPr>
        <w:spacing w:after="0" w:line="259" w:lineRule="auto"/>
        <w:ind w:left="720"/>
        <w:contextualSpacing/>
        <w:jc w:val="both"/>
        <w:rPr>
          <w:rFonts w:eastAsiaTheme="minorHAnsi"/>
          <w:i/>
          <w:iCs/>
          <w:color w:val="7030A0"/>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Power Management and Monitoring Software:</w:t>
      </w:r>
    </w:p>
    <w:p w14:paraId="63DB9CA3"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 xml:space="preserve">STBL offers power management and monitoring software solutions that allow businesses to monitor power usage, manage energy consumption, and track power-related metrics. These software solutions enable organizations to make informed decisions regarding </w:t>
      </w:r>
      <w:r w:rsidRPr="00D52650">
        <w:rPr>
          <w:rFonts w:eastAsiaTheme="minorHAnsi"/>
          <w:kern w:val="2"/>
          <w:sz w:val="22"/>
          <w:szCs w:val="22"/>
          <w:lang w:bidi="ar-SA"/>
          <w14:ligatures w14:val="standardContextual"/>
        </w:rPr>
        <w:lastRenderedPageBreak/>
        <w:t>power usage and troubleshoot power-related issues.  brands for power management and monitoring software include:</w:t>
      </w:r>
    </w:p>
    <w:p w14:paraId="7B14FC44"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p>
    <w:p w14:paraId="6F1EC1D9"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Schneider Electric:</w:t>
      </w:r>
      <w:r w:rsidRPr="00D52650">
        <w:rPr>
          <w:rFonts w:eastAsiaTheme="minorHAnsi"/>
          <w:kern w:val="2"/>
          <w:sz w:val="22"/>
          <w:szCs w:val="22"/>
          <w:lang w:bidi="ar-SA"/>
          <w14:ligatures w14:val="standardContextual"/>
        </w:rPr>
        <w:t xml:space="preserve"> Schneider Electric offers power management software that enables businesses to monitor, manage, and optimize power usage in real time. Their software solutions provide insightful analytics and remote management capabilities.</w:t>
      </w:r>
    </w:p>
    <w:p w14:paraId="09FF997F"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2DB053C3"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proofErr w:type="spellStart"/>
      <w:r w:rsidRPr="00D52650">
        <w:rPr>
          <w:rFonts w:eastAsiaTheme="minorHAnsi"/>
          <w:i/>
          <w:iCs/>
          <w:color w:val="7030A0"/>
          <w:kern w:val="2"/>
          <w:sz w:val="22"/>
          <w:szCs w:val="22"/>
          <w:lang w:bidi="ar-SA"/>
          <w14:ligatures w14:val="standardContextual"/>
        </w:rPr>
        <w:t>PowerShield</w:t>
      </w:r>
      <w:proofErr w:type="spellEnd"/>
      <w:r w:rsidRPr="00D52650">
        <w:rPr>
          <w:rFonts w:eastAsiaTheme="minorHAnsi"/>
          <w:i/>
          <w:iCs/>
          <w:color w:val="7030A0"/>
          <w:kern w:val="2"/>
          <w:sz w:val="22"/>
          <w:szCs w:val="22"/>
          <w:lang w:bidi="ar-SA"/>
          <w14:ligatures w14:val="standardContextual"/>
        </w:rPr>
        <w:t xml:space="preserve">: </w:t>
      </w:r>
      <w:proofErr w:type="spellStart"/>
      <w:r w:rsidRPr="00D52650">
        <w:rPr>
          <w:rFonts w:eastAsiaTheme="minorHAnsi"/>
          <w:kern w:val="2"/>
          <w:sz w:val="22"/>
          <w:szCs w:val="22"/>
          <w:lang w:bidi="ar-SA"/>
          <w14:ligatures w14:val="standardContextual"/>
        </w:rPr>
        <w:t>PowerShield</w:t>
      </w:r>
      <w:proofErr w:type="spellEnd"/>
      <w:r w:rsidRPr="00D52650">
        <w:rPr>
          <w:rFonts w:eastAsiaTheme="minorHAnsi"/>
          <w:kern w:val="2"/>
          <w:sz w:val="22"/>
          <w:szCs w:val="22"/>
          <w:lang w:bidi="ar-SA"/>
          <w14:ligatures w14:val="standardContextual"/>
        </w:rPr>
        <w:t xml:space="preserve"> provides power management software that helps monitor and manage power systems, offering features like capacity planning, power event notifications, and remote monitoring.</w:t>
      </w:r>
    </w:p>
    <w:p w14:paraId="608A2346"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2E78208D" w14:textId="77777777" w:rsidR="007753DF" w:rsidRPr="00D52650" w:rsidRDefault="007753DF" w:rsidP="007753DF">
      <w:pPr>
        <w:spacing w:after="0" w:line="259" w:lineRule="auto"/>
        <w:ind w:left="720"/>
        <w:contextualSpacing/>
        <w:jc w:val="both"/>
        <w:rPr>
          <w:rFonts w:eastAsiaTheme="minorHAnsi"/>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 xml:space="preserve">Power Backup and Generators: </w:t>
      </w:r>
      <w:r w:rsidRPr="00D52650">
        <w:rPr>
          <w:rFonts w:eastAsiaTheme="minorHAnsi"/>
          <w:kern w:val="2"/>
          <w:sz w:val="22"/>
          <w:szCs w:val="22"/>
          <w:lang w:bidi="ar-SA"/>
          <w14:ligatures w14:val="standardContextual"/>
        </w:rPr>
        <w:t xml:space="preserve">STBL offers power backup solutions that include backup generators and automatic transfer switches. These solutions ensure continuous power supply during extended outages or in areas with unreliable utility power. </w:t>
      </w:r>
    </w:p>
    <w:p w14:paraId="51859F2F"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0E389F60" w14:textId="77777777" w:rsidR="007753DF" w:rsidRPr="00D52650" w:rsidRDefault="007753DF" w:rsidP="007753DF">
      <w:pPr>
        <w:spacing w:after="0" w:line="259" w:lineRule="auto"/>
        <w:ind w:firstLine="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Notable brands in the power backup and generator space include:</w:t>
      </w:r>
    </w:p>
    <w:p w14:paraId="2D46DC6D" w14:textId="77777777" w:rsidR="007753DF" w:rsidRPr="00D52650" w:rsidRDefault="007753DF" w:rsidP="007753DF">
      <w:pPr>
        <w:spacing w:after="0" w:line="259" w:lineRule="auto"/>
        <w:ind w:firstLine="720"/>
        <w:jc w:val="both"/>
        <w:rPr>
          <w:rFonts w:eastAsiaTheme="minorHAnsi"/>
          <w:kern w:val="2"/>
          <w:sz w:val="22"/>
          <w:szCs w:val="22"/>
          <w:lang w:bidi="ar-SA"/>
          <w14:ligatures w14:val="standardContextual"/>
        </w:rPr>
      </w:pPr>
    </w:p>
    <w:p w14:paraId="1282FE11"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 xml:space="preserve">Cummins: </w:t>
      </w:r>
      <w:r w:rsidRPr="00D52650">
        <w:rPr>
          <w:rFonts w:eastAsiaTheme="minorHAnsi"/>
          <w:kern w:val="2"/>
          <w:sz w:val="22"/>
          <w:szCs w:val="22"/>
          <w:lang w:bidi="ar-SA"/>
          <w14:ligatures w14:val="standardContextual"/>
        </w:rPr>
        <w:t>Cummins offers a wide range of backup generators, including diesel, natural gas, and biogas generators. They provide reliable power solutions for various applications, from small businesses to large industrial facilities.</w:t>
      </w:r>
    </w:p>
    <w:p w14:paraId="46599C0E"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76C4A2AB"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 xml:space="preserve">Generac: </w:t>
      </w:r>
      <w:r w:rsidRPr="00D52650">
        <w:rPr>
          <w:rFonts w:eastAsiaTheme="minorHAnsi"/>
          <w:kern w:val="2"/>
          <w:sz w:val="22"/>
          <w:szCs w:val="22"/>
          <w:lang w:bidi="ar-SA"/>
          <w14:ligatures w14:val="standardContextual"/>
        </w:rPr>
        <w:t>Generac specializes in backup power solutions, offering a variety of generators suitable for residential, commercial, and industrial use. Their products are known for their durability, quiet operation, and advanced control features.</w:t>
      </w:r>
    </w:p>
    <w:p w14:paraId="70A1754D"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7D1DFC7C"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Power Conditioning and Voltage Regulation:</w:t>
      </w:r>
    </w:p>
    <w:p w14:paraId="026C2872"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STBL provides power conditioning and voltage regulation solutions that stabilize power quality and protect sensitive equipment from voltage fluctuations, electrical noise, and surges.</w:t>
      </w:r>
    </w:p>
    <w:p w14:paraId="0A585996" w14:textId="77777777" w:rsidR="007753DF" w:rsidRPr="00D52650" w:rsidRDefault="007753DF" w:rsidP="007753DF">
      <w:pPr>
        <w:spacing w:after="0" w:line="259" w:lineRule="auto"/>
        <w:ind w:firstLine="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Leading brands in power conditioning and voltage regulation include:</w:t>
      </w:r>
    </w:p>
    <w:p w14:paraId="7A717D7F" w14:textId="77777777" w:rsidR="007753DF" w:rsidRPr="00D52650" w:rsidRDefault="007753DF" w:rsidP="007753DF">
      <w:pPr>
        <w:spacing w:after="0" w:line="259" w:lineRule="auto"/>
        <w:ind w:firstLine="720"/>
        <w:jc w:val="both"/>
        <w:rPr>
          <w:rFonts w:eastAsiaTheme="minorHAnsi"/>
          <w:kern w:val="2"/>
          <w:sz w:val="22"/>
          <w:szCs w:val="22"/>
          <w:lang w:bidi="ar-SA"/>
          <w14:ligatures w14:val="standardContextual"/>
        </w:rPr>
      </w:pPr>
    </w:p>
    <w:p w14:paraId="6EE87633"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APC by Schneider Electric:</w:t>
      </w:r>
      <w:r w:rsidRPr="00D52650">
        <w:rPr>
          <w:rFonts w:eastAsiaTheme="minorHAnsi"/>
          <w:kern w:val="2"/>
          <w:sz w:val="22"/>
          <w:szCs w:val="22"/>
          <w:lang w:bidi="ar-SA"/>
          <w14:ligatures w14:val="standardContextual"/>
        </w:rPr>
        <w:t xml:space="preserve"> APC offers power conditioning and voltage regulation solutions that provide clean and stable power to protect sensitive electronics. Their products include voltage regulators, surge protectors, and line conditioners.</w:t>
      </w:r>
    </w:p>
    <w:p w14:paraId="670B6402" w14:textId="77777777" w:rsidR="007753DF" w:rsidRPr="00D52650" w:rsidRDefault="007753DF" w:rsidP="007753DF">
      <w:pPr>
        <w:spacing w:after="0" w:line="259" w:lineRule="auto"/>
        <w:ind w:left="1440"/>
        <w:jc w:val="both"/>
        <w:rPr>
          <w:rFonts w:eastAsiaTheme="minorHAnsi"/>
          <w:kern w:val="2"/>
          <w:sz w:val="22"/>
          <w:szCs w:val="22"/>
          <w:lang w:bidi="ar-SA"/>
          <w14:ligatures w14:val="standardContextual"/>
        </w:rPr>
      </w:pPr>
    </w:p>
    <w:p w14:paraId="3B0886B4"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Tripp Lite:</w:t>
      </w:r>
      <w:r w:rsidRPr="00D52650">
        <w:rPr>
          <w:rFonts w:eastAsiaTheme="minorHAnsi"/>
          <w:color w:val="7030A0"/>
          <w:kern w:val="2"/>
          <w:sz w:val="22"/>
          <w:szCs w:val="22"/>
          <w:lang w:bidi="ar-SA"/>
          <w14:ligatures w14:val="standardContextual"/>
        </w:rPr>
        <w:t xml:space="preserve"> </w:t>
      </w:r>
      <w:r w:rsidRPr="00D52650">
        <w:rPr>
          <w:rFonts w:eastAsiaTheme="minorHAnsi"/>
          <w:kern w:val="2"/>
          <w:sz w:val="22"/>
          <w:szCs w:val="22"/>
          <w:lang w:bidi="ar-SA"/>
          <w14:ligatures w14:val="standardContextual"/>
        </w:rPr>
        <w:t>Tripp Lite offers power conditioning solutions that include voltage regulators, isolation transformers, and surge suppressors. These products safeguard equipment from power disturbances and ensure consistent and reliable power.</w:t>
      </w:r>
    </w:p>
    <w:p w14:paraId="51248965"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01B7D803"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Power Monitoring and Energy Management:</w:t>
      </w:r>
    </w:p>
    <w:p w14:paraId="04E6A949"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STBL offers power monitoring and energy management solutions that enable businesses to track and manage power consumption, identify energy-saving opportunities, and optimize energy usage.</w:t>
      </w:r>
    </w:p>
    <w:p w14:paraId="1FF8FFDC" w14:textId="77777777" w:rsidR="007753DF" w:rsidRPr="00D52650" w:rsidRDefault="007753DF" w:rsidP="007753DF">
      <w:pPr>
        <w:spacing w:after="0" w:line="259" w:lineRule="auto"/>
        <w:ind w:firstLine="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Renowned brands for power monitoring and energy management include:</w:t>
      </w:r>
    </w:p>
    <w:p w14:paraId="2E7C5715" w14:textId="77777777" w:rsidR="007753DF" w:rsidRPr="00D52650" w:rsidRDefault="007753DF" w:rsidP="007753DF">
      <w:pPr>
        <w:spacing w:after="0" w:line="259" w:lineRule="auto"/>
        <w:ind w:firstLine="720"/>
        <w:jc w:val="both"/>
        <w:rPr>
          <w:rFonts w:eastAsiaTheme="minorHAnsi"/>
          <w:kern w:val="2"/>
          <w:sz w:val="22"/>
          <w:szCs w:val="22"/>
          <w:lang w:bidi="ar-SA"/>
          <w14:ligatures w14:val="standardContextual"/>
        </w:rPr>
      </w:pPr>
    </w:p>
    <w:p w14:paraId="732585BF"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 xml:space="preserve">Eaton: </w:t>
      </w:r>
      <w:r w:rsidRPr="00D52650">
        <w:rPr>
          <w:rFonts w:eastAsiaTheme="minorHAnsi"/>
          <w:kern w:val="2"/>
          <w:sz w:val="22"/>
          <w:szCs w:val="22"/>
          <w:lang w:bidi="ar-SA"/>
          <w14:ligatures w14:val="standardContextual"/>
        </w:rPr>
        <w:t>Eaton provides power monitoring and energy management solutions that help businesses track energy consumption, identify inefficiencies, and implement energy-saving measures. Their software platforms offer real-time energy data and analytics.</w:t>
      </w:r>
    </w:p>
    <w:p w14:paraId="0188F307" w14:textId="77777777" w:rsidR="007753DF" w:rsidRPr="00D52650" w:rsidRDefault="007753DF" w:rsidP="007753DF">
      <w:pPr>
        <w:spacing w:after="0" w:line="259" w:lineRule="auto"/>
        <w:ind w:left="1440"/>
        <w:jc w:val="both"/>
        <w:rPr>
          <w:rFonts w:eastAsiaTheme="minorHAnsi"/>
          <w:kern w:val="2"/>
          <w:sz w:val="22"/>
          <w:szCs w:val="22"/>
          <w:lang w:bidi="ar-SA"/>
          <w14:ligatures w14:val="standardContextual"/>
        </w:rPr>
      </w:pPr>
    </w:p>
    <w:p w14:paraId="7DE00E5C"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 xml:space="preserve">Schneider Electric: </w:t>
      </w:r>
      <w:r w:rsidRPr="00D52650">
        <w:rPr>
          <w:rFonts w:eastAsiaTheme="minorHAnsi"/>
          <w:kern w:val="2"/>
          <w:sz w:val="22"/>
          <w:szCs w:val="22"/>
          <w:lang w:bidi="ar-SA"/>
          <w14:ligatures w14:val="standardContextual"/>
        </w:rPr>
        <w:t>Schneider Electric offers comprehensive power monitoring and energy management solutions that enable businesses to monitor and manage energy usage across facilities. Their software solutions provide insights into energy consumption patterns and opportunities for optimization.</w:t>
      </w:r>
    </w:p>
    <w:p w14:paraId="1793CFD1"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1C9855A0"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Power Distribution and Control:</w:t>
      </w:r>
    </w:p>
    <w:p w14:paraId="1B19A6A8"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STBL provides power distribution and control solutions that efficiently manage and distribute power to various equipment and devices in a facility. These solutions include power distribution panels, circuit breakers, and power monitoring devices.</w:t>
      </w:r>
    </w:p>
    <w:p w14:paraId="421B321B" w14:textId="77777777" w:rsidR="007753DF" w:rsidRPr="00D52650" w:rsidRDefault="007753DF" w:rsidP="007753DF">
      <w:pPr>
        <w:spacing w:after="0" w:line="259" w:lineRule="auto"/>
        <w:ind w:firstLine="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Notable brands for power distribution and control solutions include:</w:t>
      </w:r>
    </w:p>
    <w:p w14:paraId="285DFCB1"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Siemens:</w:t>
      </w:r>
      <w:r w:rsidRPr="00D52650">
        <w:rPr>
          <w:rFonts w:eastAsiaTheme="minorHAnsi"/>
          <w:color w:val="70AD47" w:themeColor="accent6"/>
          <w:kern w:val="2"/>
          <w:sz w:val="22"/>
          <w:szCs w:val="22"/>
          <w:lang w:bidi="ar-SA"/>
          <w14:ligatures w14:val="standardContextual"/>
        </w:rPr>
        <w:t xml:space="preserve"> </w:t>
      </w:r>
      <w:r w:rsidRPr="00D52650">
        <w:rPr>
          <w:rFonts w:eastAsiaTheme="minorHAnsi"/>
          <w:kern w:val="2"/>
          <w:sz w:val="22"/>
          <w:szCs w:val="22"/>
          <w:lang w:bidi="ar-SA"/>
          <w14:ligatures w14:val="standardContextual"/>
        </w:rPr>
        <w:t xml:space="preserve">Siemens offers a wide range of power distribution products, including circuit breakers, distribution boards, and load </w:t>
      </w:r>
      <w:proofErr w:type="spellStart"/>
      <w:r w:rsidRPr="00D52650">
        <w:rPr>
          <w:rFonts w:eastAsiaTheme="minorHAnsi"/>
          <w:kern w:val="2"/>
          <w:sz w:val="22"/>
          <w:szCs w:val="22"/>
          <w:lang w:bidi="ar-SA"/>
          <w14:ligatures w14:val="standardContextual"/>
        </w:rPr>
        <w:t>centres</w:t>
      </w:r>
      <w:proofErr w:type="spellEnd"/>
      <w:r w:rsidRPr="00D52650">
        <w:rPr>
          <w:rFonts w:eastAsiaTheme="minorHAnsi"/>
          <w:kern w:val="2"/>
          <w:sz w:val="22"/>
          <w:szCs w:val="22"/>
          <w:lang w:bidi="ar-SA"/>
          <w14:ligatures w14:val="standardContextual"/>
        </w:rPr>
        <w:t>. Their solutions provide efficient and safe power distribution with advanced monitoring and control capabilities.</w:t>
      </w:r>
    </w:p>
    <w:p w14:paraId="38B3E5B2"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687FBDDF"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 xml:space="preserve">ABB: </w:t>
      </w:r>
      <w:r w:rsidRPr="00D52650">
        <w:rPr>
          <w:rFonts w:eastAsiaTheme="minorHAnsi"/>
          <w:kern w:val="2"/>
          <w:sz w:val="22"/>
          <w:szCs w:val="22"/>
          <w:lang w:bidi="ar-SA"/>
          <w14:ligatures w14:val="standardContextual"/>
        </w:rPr>
        <w:t>ABB specializes in power distribution and control solutions, providing circuit breakers, switchboards, and intelligent power management systems. Their products offer high reliability and advanced features for optimized power distribution.</w:t>
      </w:r>
    </w:p>
    <w:p w14:paraId="07A3F68C"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383606DE"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Renewable Energy Solutions:</w:t>
      </w:r>
    </w:p>
    <w:p w14:paraId="0BB23A5C"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STBL offers renewable energy solutions for businesses looking to incorporate clean and sustainable power sources. These solutions may include solar power systems, wind turbines, and hybrid energy solutions. Leading brands in renewable energy solutions include:</w:t>
      </w:r>
    </w:p>
    <w:p w14:paraId="4F758861"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p>
    <w:p w14:paraId="6AFDCA7A"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 xml:space="preserve">SunPower: </w:t>
      </w:r>
      <w:r w:rsidRPr="00D52650">
        <w:rPr>
          <w:rFonts w:eastAsiaTheme="minorHAnsi"/>
          <w:kern w:val="2"/>
          <w:sz w:val="22"/>
          <w:szCs w:val="22"/>
          <w:lang w:bidi="ar-SA"/>
          <w14:ligatures w14:val="standardContextual"/>
        </w:rPr>
        <w:t>SunPower is a recognized brand in solar energy solutions, offering high-efficiency solar panels and complete solar power systems for residential and commercial applications. Their solutions maximize energy production and reduce carbon footprint.</w:t>
      </w:r>
    </w:p>
    <w:p w14:paraId="254D90F9"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p>
    <w:p w14:paraId="2BBF749A"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Vestas:</w:t>
      </w:r>
      <w:r w:rsidRPr="00D52650">
        <w:rPr>
          <w:rFonts w:eastAsiaTheme="minorHAnsi"/>
          <w:color w:val="7030A0"/>
          <w:kern w:val="2"/>
          <w:sz w:val="22"/>
          <w:szCs w:val="22"/>
          <w:lang w:bidi="ar-SA"/>
          <w14:ligatures w14:val="standardContextual"/>
        </w:rPr>
        <w:t xml:space="preserve"> </w:t>
      </w:r>
      <w:r w:rsidRPr="00D52650">
        <w:rPr>
          <w:rFonts w:eastAsiaTheme="minorHAnsi"/>
          <w:kern w:val="2"/>
          <w:sz w:val="22"/>
          <w:szCs w:val="22"/>
          <w:lang w:bidi="ar-SA"/>
          <w14:ligatures w14:val="standardContextual"/>
        </w:rPr>
        <w:t>Vestas is a global leader in wind energy solutions, providing a range of wind turbines for onshore and offshore installations. Their turbines are known for their reliability, efficiency, and advanced technology.</w:t>
      </w:r>
    </w:p>
    <w:p w14:paraId="6AE9111C"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0A423EDC" w14:textId="77777777" w:rsidR="007753DF" w:rsidRPr="00D52650" w:rsidRDefault="007753DF" w:rsidP="007753DF">
      <w:pPr>
        <w:spacing w:after="0" w:line="259" w:lineRule="auto"/>
        <w:ind w:left="720"/>
        <w:contextualSpacing/>
        <w:jc w:val="both"/>
        <w:rPr>
          <w:rFonts w:eastAsiaTheme="minorHAnsi"/>
          <w:i/>
          <w:iCs/>
          <w:color w:val="70AD47" w:themeColor="accent6"/>
          <w:kern w:val="2"/>
          <w:sz w:val="22"/>
          <w:szCs w:val="22"/>
          <w:lang w:bidi="ar-SA"/>
          <w14:ligatures w14:val="standardContextual"/>
        </w:rPr>
      </w:pPr>
      <w:r w:rsidRPr="00D52650">
        <w:rPr>
          <w:rFonts w:eastAsiaTheme="minorHAnsi"/>
          <w:i/>
          <w:iCs/>
          <w:color w:val="70AD47" w:themeColor="accent6"/>
          <w:kern w:val="2"/>
          <w:sz w:val="22"/>
          <w:szCs w:val="22"/>
          <w:lang w:bidi="ar-SA"/>
          <w14:ligatures w14:val="standardContextual"/>
        </w:rPr>
        <w:t>Power Cabling and Accessories:</w:t>
      </w:r>
    </w:p>
    <w:p w14:paraId="2A722FC0"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STBL provides power cabling and accessories that ensure safe and reliable connectivity within power systems. This includes power cables, connectors, surge protectors, and cable management solutions.</w:t>
      </w:r>
    </w:p>
    <w:p w14:paraId="799EAA92" w14:textId="77777777" w:rsidR="007753DF" w:rsidRPr="00D52650" w:rsidRDefault="007753DF" w:rsidP="007753DF">
      <w:pPr>
        <w:spacing w:after="0" w:line="259" w:lineRule="auto"/>
        <w:ind w:firstLine="720"/>
        <w:jc w:val="both"/>
        <w:rPr>
          <w:rFonts w:eastAsiaTheme="minorHAnsi"/>
          <w:kern w:val="2"/>
          <w:sz w:val="22"/>
          <w:szCs w:val="22"/>
          <w:lang w:bidi="ar-SA"/>
          <w14:ligatures w14:val="standardContextual"/>
        </w:rPr>
      </w:pPr>
      <w:r w:rsidRPr="00D52650">
        <w:rPr>
          <w:rFonts w:eastAsiaTheme="minorHAnsi"/>
          <w:kern w:val="2"/>
          <w:sz w:val="22"/>
          <w:szCs w:val="22"/>
          <w:lang w:bidi="ar-SA"/>
          <w14:ligatures w14:val="standardContextual"/>
        </w:rPr>
        <w:t>Reputable brands for power cabling and accessories include:</w:t>
      </w:r>
    </w:p>
    <w:p w14:paraId="57028A5D" w14:textId="77777777" w:rsidR="007753DF" w:rsidRPr="00D52650" w:rsidRDefault="007753DF" w:rsidP="007753DF">
      <w:pPr>
        <w:spacing w:after="0" w:line="259" w:lineRule="auto"/>
        <w:ind w:firstLine="720"/>
        <w:jc w:val="both"/>
        <w:rPr>
          <w:rFonts w:eastAsiaTheme="minorHAnsi"/>
          <w:kern w:val="2"/>
          <w:sz w:val="22"/>
          <w:szCs w:val="22"/>
          <w:lang w:bidi="ar-SA"/>
          <w14:ligatures w14:val="standardContextual"/>
        </w:rPr>
      </w:pPr>
    </w:p>
    <w:p w14:paraId="1782FE36"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lastRenderedPageBreak/>
        <w:t>Legrand:</w:t>
      </w:r>
      <w:r w:rsidRPr="00D52650">
        <w:rPr>
          <w:rFonts w:eastAsiaTheme="minorHAnsi"/>
          <w:color w:val="7030A0"/>
          <w:kern w:val="2"/>
          <w:sz w:val="22"/>
          <w:szCs w:val="22"/>
          <w:lang w:bidi="ar-SA"/>
          <w14:ligatures w14:val="standardContextual"/>
        </w:rPr>
        <w:t xml:space="preserve"> </w:t>
      </w:r>
      <w:r w:rsidRPr="00D52650">
        <w:rPr>
          <w:rFonts w:eastAsiaTheme="minorHAnsi"/>
          <w:kern w:val="2"/>
          <w:sz w:val="22"/>
          <w:szCs w:val="22"/>
          <w:lang w:bidi="ar-SA"/>
          <w14:ligatures w14:val="standardContextual"/>
        </w:rPr>
        <w:t>Legrand offers a comprehensive range of power cabling and accessories solutions, including power cords, connectors, and cable management systems. Their products ensure efficient and secure power connections.</w:t>
      </w:r>
    </w:p>
    <w:p w14:paraId="175F0ABA" w14:textId="77777777" w:rsidR="007753DF" w:rsidRPr="00D52650" w:rsidRDefault="007753DF" w:rsidP="007753DF">
      <w:pPr>
        <w:spacing w:after="0" w:line="259" w:lineRule="auto"/>
        <w:jc w:val="both"/>
        <w:rPr>
          <w:rFonts w:eastAsiaTheme="minorHAnsi"/>
          <w:kern w:val="2"/>
          <w:sz w:val="22"/>
          <w:szCs w:val="22"/>
          <w:lang w:bidi="ar-SA"/>
          <w14:ligatures w14:val="standardContextual"/>
        </w:rPr>
      </w:pPr>
    </w:p>
    <w:p w14:paraId="342B4262" w14:textId="77777777" w:rsidR="007753DF" w:rsidRPr="00D52650" w:rsidRDefault="007753DF" w:rsidP="007753DF">
      <w:pPr>
        <w:spacing w:after="0" w:line="259" w:lineRule="auto"/>
        <w:ind w:left="720"/>
        <w:jc w:val="both"/>
        <w:rPr>
          <w:rFonts w:eastAsiaTheme="minorHAnsi"/>
          <w:kern w:val="2"/>
          <w:sz w:val="22"/>
          <w:szCs w:val="22"/>
          <w:lang w:bidi="ar-SA"/>
          <w14:ligatures w14:val="standardContextual"/>
        </w:rPr>
      </w:pPr>
      <w:r w:rsidRPr="00D52650">
        <w:rPr>
          <w:rFonts w:eastAsiaTheme="minorHAnsi"/>
          <w:i/>
          <w:iCs/>
          <w:color w:val="7030A0"/>
          <w:kern w:val="2"/>
          <w:sz w:val="22"/>
          <w:szCs w:val="22"/>
          <w:lang w:bidi="ar-SA"/>
          <w14:ligatures w14:val="standardContextual"/>
        </w:rPr>
        <w:t>Panduit:</w:t>
      </w:r>
      <w:r w:rsidRPr="00D52650">
        <w:rPr>
          <w:rFonts w:eastAsiaTheme="minorHAnsi"/>
          <w:color w:val="7030A0"/>
          <w:kern w:val="2"/>
          <w:sz w:val="22"/>
          <w:szCs w:val="22"/>
          <w:lang w:bidi="ar-SA"/>
          <w14:ligatures w14:val="standardContextual"/>
        </w:rPr>
        <w:t xml:space="preserve"> </w:t>
      </w:r>
      <w:r w:rsidRPr="00D52650">
        <w:rPr>
          <w:rFonts w:eastAsiaTheme="minorHAnsi"/>
          <w:kern w:val="2"/>
          <w:sz w:val="22"/>
          <w:szCs w:val="22"/>
          <w:lang w:bidi="ar-SA"/>
          <w14:ligatures w14:val="standardContextual"/>
        </w:rPr>
        <w:t>Panduit specializes in power cabling and connectivity solutions, providing power cables, connectors, and accessories designed for high performance and reliability. Their solutions are suitable for various industries and applications.</w:t>
      </w:r>
    </w:p>
    <w:p w14:paraId="7A9E8802" w14:textId="77777777" w:rsidR="007753DF" w:rsidRPr="00D52650" w:rsidRDefault="007753DF" w:rsidP="007753DF">
      <w:pPr>
        <w:spacing w:after="0" w:line="276" w:lineRule="auto"/>
        <w:jc w:val="both"/>
        <w:rPr>
          <w:rFonts w:asciiTheme="majorHAnsi" w:hAnsiTheme="majorHAnsi" w:cstheme="majorHAnsi"/>
        </w:rPr>
      </w:pPr>
    </w:p>
    <w:p w14:paraId="2ED4AFD6" w14:textId="77777777" w:rsidR="007753DF" w:rsidRPr="00D52650" w:rsidRDefault="007753DF" w:rsidP="007753DF">
      <w:pPr>
        <w:spacing w:line="259" w:lineRule="auto"/>
        <w:rPr>
          <w:rFonts w:eastAsiaTheme="minorHAnsi"/>
          <w:kern w:val="2"/>
          <w:sz w:val="22"/>
          <w:szCs w:val="22"/>
          <w:lang w:bidi="ar-SA"/>
          <w14:ligatures w14:val="standardContextual"/>
        </w:rPr>
      </w:pPr>
    </w:p>
    <w:p w14:paraId="1CCF519E" w14:textId="77777777" w:rsidR="007753DF" w:rsidRPr="00D52650" w:rsidRDefault="007753DF" w:rsidP="007753DF"/>
    <w:sectPr w:rsidR="007753DF" w:rsidRPr="00D52650" w:rsidSect="00B828FC">
      <w:headerReference w:type="even" r:id="rId16"/>
      <w:headerReference w:type="default" r:id="rId17"/>
      <w:footerReference w:type="even" r:id="rId18"/>
      <w:footerReference w:type="default" r:id="rId19"/>
      <w:headerReference w:type="first" r:id="rId20"/>
      <w:footerReference w:type="first" r:id="rId21"/>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7C19D" w14:textId="77777777" w:rsidR="00200F5C" w:rsidRDefault="00200F5C" w:rsidP="00E3058D">
      <w:pPr>
        <w:spacing w:after="0" w:line="240" w:lineRule="auto"/>
      </w:pPr>
      <w:r>
        <w:separator/>
      </w:r>
    </w:p>
  </w:endnote>
  <w:endnote w:type="continuationSeparator" w:id="0">
    <w:p w14:paraId="59C52954" w14:textId="77777777" w:rsidR="00200F5C" w:rsidRDefault="00200F5C"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B65F" w14:textId="77777777" w:rsidR="001B1CFB" w:rsidRDefault="001B1C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E512B9" w14:paraId="0E525364" w14:textId="77777777">
      <w:trPr>
        <w:trHeight w:hRule="exact" w:val="115"/>
        <w:jc w:val="center"/>
      </w:trPr>
      <w:tc>
        <w:tcPr>
          <w:tcW w:w="4686"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E512B9" w14:paraId="703FB21C" w14:textId="77777777">
      <w:trPr>
        <w:jc w:val="center"/>
      </w:trPr>
      <w:sdt>
        <w:sdtPr>
          <w:rPr>
            <w:i/>
            <w:iCs/>
            <w:caps/>
            <w:color w:val="7030A0"/>
            <w:sz w:val="16"/>
            <w:szCs w:val="16"/>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0B6E808D" w:rsidR="00E512B9" w:rsidRPr="00E73DC3" w:rsidRDefault="006D1B59">
              <w:pPr>
                <w:pStyle w:val="Footer"/>
                <w:tabs>
                  <w:tab w:val="clear" w:pos="4680"/>
                  <w:tab w:val="clear" w:pos="9360"/>
                </w:tabs>
                <w:rPr>
                  <w:i/>
                  <w:iCs/>
                  <w:caps/>
                  <w:color w:val="808080" w:themeColor="background1" w:themeShade="80"/>
                  <w:sz w:val="18"/>
                  <w:szCs w:val="18"/>
                </w:rPr>
              </w:pPr>
              <w:r w:rsidRPr="006D1B59">
                <w:rPr>
                  <w:i/>
                  <w:iCs/>
                  <w:caps/>
                  <w:color w:val="7030A0"/>
                  <w:sz w:val="16"/>
                  <w:szCs w:val="16"/>
                </w:rPr>
                <w:t>innovating the future, transforming lives</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1B1CFB" w14:paraId="3D3E63CD" w14:textId="77777777">
      <w:trPr>
        <w:trHeight w:hRule="exact" w:val="115"/>
        <w:jc w:val="center"/>
      </w:trPr>
      <w:tc>
        <w:tcPr>
          <w:tcW w:w="4686" w:type="dxa"/>
          <w:shd w:val="clear" w:color="auto" w:fill="4472C4" w:themeFill="accent1"/>
          <w:tcMar>
            <w:top w:w="0" w:type="dxa"/>
            <w:bottom w:w="0" w:type="dxa"/>
          </w:tcMar>
        </w:tcPr>
        <w:p w14:paraId="71113C75" w14:textId="77777777" w:rsidR="001B1CFB" w:rsidRDefault="001B1CFB">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3D4939E2" w14:textId="77777777" w:rsidR="001B1CFB" w:rsidRDefault="001B1CFB">
          <w:pPr>
            <w:pStyle w:val="Header"/>
            <w:tabs>
              <w:tab w:val="clear" w:pos="4680"/>
              <w:tab w:val="clear" w:pos="9360"/>
            </w:tabs>
            <w:jc w:val="right"/>
            <w:rPr>
              <w:caps/>
              <w:sz w:val="18"/>
            </w:rPr>
          </w:pPr>
        </w:p>
      </w:tc>
    </w:tr>
    <w:tr w:rsidR="001B1CFB" w14:paraId="51C66B92" w14:textId="77777777">
      <w:trPr>
        <w:jc w:val="center"/>
      </w:trPr>
      <w:sdt>
        <w:sdtPr>
          <w:rPr>
            <w:i/>
            <w:iCs/>
            <w:caps/>
            <w:color w:val="808080" w:themeColor="background1" w:themeShade="80"/>
            <w:sz w:val="16"/>
            <w:szCs w:val="16"/>
          </w:rPr>
          <w:alias w:val="Author"/>
          <w:tag w:val=""/>
          <w:id w:val="-1561788867"/>
          <w:placeholder>
            <w:docPart w:val="6E8FE7491F0A427F99EC546BAE299890"/>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1D877B01" w14:textId="396556FD" w:rsidR="001B1CFB" w:rsidRPr="001B1CFB" w:rsidRDefault="001B1CFB">
              <w:pPr>
                <w:pStyle w:val="Footer"/>
                <w:tabs>
                  <w:tab w:val="clear" w:pos="4680"/>
                  <w:tab w:val="clear" w:pos="9360"/>
                </w:tabs>
                <w:rPr>
                  <w:i/>
                  <w:iCs/>
                  <w:caps/>
                  <w:color w:val="808080" w:themeColor="background1" w:themeShade="80"/>
                  <w:sz w:val="16"/>
                  <w:szCs w:val="16"/>
                </w:rPr>
              </w:pPr>
              <w:r w:rsidRPr="001B1CFB">
                <w:rPr>
                  <w:i/>
                  <w:iCs/>
                  <w:caps/>
                  <w:color w:val="808080" w:themeColor="background1" w:themeShade="80"/>
                  <w:sz w:val="16"/>
                  <w:szCs w:val="16"/>
                </w:rPr>
                <w:t>innovating the future, transforming lives</w:t>
              </w:r>
            </w:p>
          </w:tc>
        </w:sdtContent>
      </w:sdt>
      <w:tc>
        <w:tcPr>
          <w:tcW w:w="4674" w:type="dxa"/>
          <w:shd w:val="clear" w:color="auto" w:fill="auto"/>
          <w:vAlign w:val="center"/>
        </w:tcPr>
        <w:p w14:paraId="71868C6F" w14:textId="77777777" w:rsidR="001B1CFB" w:rsidRDefault="001B1CFB">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30928F1" w14:textId="77777777" w:rsidR="001B1CFB" w:rsidRDefault="001B1C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77C96" w14:textId="77777777" w:rsidR="00200F5C" w:rsidRDefault="00200F5C" w:rsidP="00E3058D">
      <w:pPr>
        <w:spacing w:after="0" w:line="240" w:lineRule="auto"/>
      </w:pPr>
      <w:r>
        <w:separator/>
      </w:r>
    </w:p>
  </w:footnote>
  <w:footnote w:type="continuationSeparator" w:id="0">
    <w:p w14:paraId="3DC56A9F" w14:textId="77777777" w:rsidR="00200F5C" w:rsidRDefault="00200F5C"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626B6" w14:textId="77777777" w:rsidR="001B1CFB" w:rsidRDefault="001B1C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297511B5" w:rsidR="00E3058D" w:rsidRDefault="006D1B59" w:rsidP="00571028">
    <w:pPr>
      <w:pStyle w:val="Header"/>
      <w:jc w:val="right"/>
    </w:pPr>
    <w:r>
      <w:rPr>
        <w:noProof/>
      </w:rPr>
      <mc:AlternateContent>
        <mc:Choice Requires="wps">
          <w:drawing>
            <wp:anchor distT="0" distB="0" distL="118745" distR="118745" simplePos="0" relativeHeight="251659264" behindDoc="1" locked="0" layoutInCell="1" allowOverlap="0" wp14:anchorId="088310F4" wp14:editId="52E12E0A">
              <wp:simplePos x="0" y="0"/>
              <wp:positionH relativeFrom="margin">
                <wp:align>left</wp:align>
              </wp:positionH>
              <wp:positionV relativeFrom="page">
                <wp:posOffset>453390</wp:posOffset>
              </wp:positionV>
              <wp:extent cx="4581525" cy="269875"/>
              <wp:effectExtent l="0" t="0" r="9525" b="0"/>
              <wp:wrapSquare wrapText="bothSides"/>
              <wp:docPr id="197" name="Rectangle 63"/>
              <wp:cNvGraphicFramePr/>
              <a:graphic xmlns:a="http://schemas.openxmlformats.org/drawingml/2006/main">
                <a:graphicData uri="http://schemas.microsoft.com/office/word/2010/wordprocessingShape">
                  <wps:wsp>
                    <wps:cNvSpPr/>
                    <wps:spPr>
                      <a:xfrm>
                        <a:off x="0" y="0"/>
                        <a:ext cx="4582011"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6033F091" w:rsidR="006D1B59" w:rsidRDefault="006D1B59">
                              <w:pPr>
                                <w:pStyle w:val="Header"/>
                                <w:tabs>
                                  <w:tab w:val="clear" w:pos="4680"/>
                                  <w:tab w:val="clear" w:pos="9360"/>
                                </w:tabs>
                                <w:jc w:val="center"/>
                                <w:rPr>
                                  <w:caps/>
                                  <w:color w:val="FFFFFF" w:themeColor="background1"/>
                                </w:rPr>
                              </w:pPr>
                              <w:r>
                                <w:rPr>
                                  <w:caps/>
                                  <w:color w:val="FFFFFF" w:themeColor="background1"/>
                                </w:rPr>
                                <w:t>smart technology website content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88310F4" id="Rectangle 63" o:spid="_x0000_s1026" style="position:absolute;left:0;text-align:left;margin-left:0;margin-top:35.7pt;width:360.75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6033F091" w:rsidR="006D1B59" w:rsidRDefault="006D1B59">
                        <w:pPr>
                          <w:pStyle w:val="Header"/>
                          <w:tabs>
                            <w:tab w:val="clear" w:pos="4680"/>
                            <w:tab w:val="clear" w:pos="9360"/>
                          </w:tabs>
                          <w:jc w:val="center"/>
                          <w:rPr>
                            <w:caps/>
                            <w:color w:val="FFFFFF" w:themeColor="background1"/>
                          </w:rPr>
                        </w:pPr>
                        <w:r>
                          <w:rPr>
                            <w:caps/>
                            <w:color w:val="FFFFFF" w:themeColor="background1"/>
                          </w:rPr>
                          <w:t>smart technology website content</w:t>
                        </w:r>
                      </w:p>
                    </w:sdtContent>
                  </w:sdt>
                </w:txbxContent>
              </v:textbox>
              <w10:wrap type="square" anchorx="margin" anchory="page"/>
            </v:rect>
          </w:pict>
        </mc:Fallback>
      </mc:AlternateContent>
    </w:r>
    <w:r>
      <w:rPr>
        <w:noProof/>
      </w:rPr>
      <w:drawing>
        <wp:inline distT="0" distB="0" distL="0" distR="0" wp14:anchorId="7CADB254" wp14:editId="519B58E0">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6A0F2" w14:textId="23DC6D6C" w:rsidR="001B1CFB" w:rsidRDefault="001B1CFB">
    <w:pPr>
      <w:pStyle w:val="Header"/>
    </w:pPr>
    <w:r>
      <w:rPr>
        <w:noProof/>
      </w:rPr>
      <mc:AlternateContent>
        <mc:Choice Requires="wps">
          <w:drawing>
            <wp:anchor distT="0" distB="0" distL="118745" distR="118745" simplePos="0" relativeHeight="251661312" behindDoc="1" locked="0" layoutInCell="1" allowOverlap="0" wp14:anchorId="5A5E89CC" wp14:editId="77D92E7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6663111"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511728243"/>
                            <w:dataBinding w:prefixMappings="xmlns:ns0='http://purl.org/dc/elements/1.1/' xmlns:ns1='http://schemas.openxmlformats.org/package/2006/metadata/core-properties' " w:xpath="/ns1:coreProperties[1]/ns0:title[1]" w:storeItemID="{6C3C8BC8-F283-45AE-878A-BAB7291924A1}"/>
                            <w:text/>
                          </w:sdtPr>
                          <w:sdtContent>
                            <w:p w14:paraId="1DCB85E5" w14:textId="32EB95E4" w:rsidR="001B1CFB" w:rsidRDefault="001B1CFB">
                              <w:pPr>
                                <w:pStyle w:val="Header"/>
                                <w:tabs>
                                  <w:tab w:val="clear" w:pos="4680"/>
                                  <w:tab w:val="clear" w:pos="9360"/>
                                </w:tabs>
                                <w:jc w:val="center"/>
                                <w:rPr>
                                  <w:caps/>
                                  <w:color w:val="FFFFFF" w:themeColor="background1"/>
                                </w:rPr>
                              </w:pPr>
                              <w:r>
                                <w:rPr>
                                  <w:caps/>
                                  <w:color w:val="FFFFFF" w:themeColor="background1"/>
                                </w:rPr>
                                <w:t>smart technology website content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A5E89CC" id="_x0000_s1027"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yU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" o:allowoverlap="f" fillcolor="#4472c4 [3204]" stroked="f" strokeweight="1pt">
              <v:textbox style="mso-fit-shape-to-text:t">
                <w:txbxContent>
                  <w:sdt>
                    <w:sdtPr>
                      <w:rPr>
                        <w:caps/>
                        <w:color w:val="FFFFFF" w:themeColor="background1"/>
                      </w:rPr>
                      <w:alias w:val="Title"/>
                      <w:tag w:val=""/>
                      <w:id w:val="511728243"/>
                      <w:dataBinding w:prefixMappings="xmlns:ns0='http://purl.org/dc/elements/1.1/' xmlns:ns1='http://schemas.openxmlformats.org/package/2006/metadata/core-properties' " w:xpath="/ns1:coreProperties[1]/ns0:title[1]" w:storeItemID="{6C3C8BC8-F283-45AE-878A-BAB7291924A1}"/>
                      <w:text/>
                    </w:sdtPr>
                    <w:sdtContent>
                      <w:p w14:paraId="1DCB85E5" w14:textId="32EB95E4" w:rsidR="001B1CFB" w:rsidRDefault="001B1CFB">
                        <w:pPr>
                          <w:pStyle w:val="Header"/>
                          <w:tabs>
                            <w:tab w:val="clear" w:pos="4680"/>
                            <w:tab w:val="clear" w:pos="9360"/>
                          </w:tabs>
                          <w:jc w:val="center"/>
                          <w:rPr>
                            <w:caps/>
                            <w:color w:val="FFFFFF" w:themeColor="background1"/>
                          </w:rPr>
                        </w:pPr>
                        <w:r>
                          <w:rPr>
                            <w:caps/>
                            <w:color w:val="FFFFFF" w:themeColor="background1"/>
                          </w:rPr>
                          <w:t>smart technology website content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2pt;height:11.2pt" o:bullet="t">
        <v:imagedata r:id="rId1" o:title="mso571B"/>
      </v:shape>
    </w:pict>
  </w:numPicBullet>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5"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1"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3"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4"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5"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16"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7"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8"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0"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2"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4"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26"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7"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9"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1"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3"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4"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7"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41"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2"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3"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470E30F5"/>
    <w:multiLevelType w:val="hybridMultilevel"/>
    <w:tmpl w:val="09AE9EE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9"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0"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53"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4"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5"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56"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7" w15:restartNumberingAfterBreak="0">
    <w:nsid w:val="5CB55056"/>
    <w:multiLevelType w:val="hybridMultilevel"/>
    <w:tmpl w:val="F7341A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9"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0"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61"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2"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4"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5"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66"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7"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8"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69"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D76165D"/>
    <w:multiLevelType w:val="multilevel"/>
    <w:tmpl w:val="F7EA4F4E"/>
    <w:lvl w:ilvl="0">
      <w:start w:val="1"/>
      <w:numFmt w:val="decimal"/>
      <w:pStyle w:val="Heading1"/>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1"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72"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3"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4"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5"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6"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79"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0"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1"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3"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84"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7"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8"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1253120765">
    <w:abstractNumId w:val="5"/>
  </w:num>
  <w:num w:numId="2" w16cid:durableId="990520307">
    <w:abstractNumId w:val="37"/>
  </w:num>
  <w:num w:numId="3" w16cid:durableId="1481653522">
    <w:abstractNumId w:val="40"/>
  </w:num>
  <w:num w:numId="4" w16cid:durableId="1934780458">
    <w:abstractNumId w:val="62"/>
  </w:num>
  <w:num w:numId="5" w16cid:durableId="1394161120">
    <w:abstractNumId w:val="51"/>
  </w:num>
  <w:num w:numId="6" w16cid:durableId="1666275104">
    <w:abstractNumId w:val="15"/>
  </w:num>
  <w:num w:numId="7" w16cid:durableId="1902329421">
    <w:abstractNumId w:val="23"/>
  </w:num>
  <w:num w:numId="8" w16cid:durableId="896092358">
    <w:abstractNumId w:val="1"/>
  </w:num>
  <w:num w:numId="9" w16cid:durableId="380054489">
    <w:abstractNumId w:val="18"/>
  </w:num>
  <w:num w:numId="10" w16cid:durableId="1356349063">
    <w:abstractNumId w:val="26"/>
  </w:num>
  <w:num w:numId="11" w16cid:durableId="1059473143">
    <w:abstractNumId w:val="16"/>
  </w:num>
  <w:num w:numId="12" w16cid:durableId="1180699089">
    <w:abstractNumId w:val="78"/>
  </w:num>
  <w:num w:numId="13" w16cid:durableId="987513400">
    <w:abstractNumId w:val="71"/>
  </w:num>
  <w:num w:numId="14" w16cid:durableId="1565529805">
    <w:abstractNumId w:val="46"/>
  </w:num>
  <w:num w:numId="15" w16cid:durableId="1730298750">
    <w:abstractNumId w:val="76"/>
  </w:num>
  <w:num w:numId="16" w16cid:durableId="1904219494">
    <w:abstractNumId w:val="47"/>
  </w:num>
  <w:num w:numId="17" w16cid:durableId="1206211426">
    <w:abstractNumId w:val="38"/>
  </w:num>
  <w:num w:numId="18" w16cid:durableId="928732742">
    <w:abstractNumId w:val="87"/>
  </w:num>
  <w:num w:numId="19" w16cid:durableId="1320229448">
    <w:abstractNumId w:val="22"/>
  </w:num>
  <w:num w:numId="20" w16cid:durableId="507014790">
    <w:abstractNumId w:val="3"/>
  </w:num>
  <w:num w:numId="21" w16cid:durableId="1722905451">
    <w:abstractNumId w:val="12"/>
  </w:num>
  <w:num w:numId="22" w16cid:durableId="1694190281">
    <w:abstractNumId w:val="4"/>
  </w:num>
  <w:num w:numId="23" w16cid:durableId="246616634">
    <w:abstractNumId w:val="74"/>
  </w:num>
  <w:num w:numId="24" w16cid:durableId="2025201648">
    <w:abstractNumId w:val="82"/>
  </w:num>
  <w:num w:numId="25" w16cid:durableId="91317556">
    <w:abstractNumId w:val="0"/>
  </w:num>
  <w:num w:numId="26" w16cid:durableId="1511673869">
    <w:abstractNumId w:val="83"/>
  </w:num>
  <w:num w:numId="27" w16cid:durableId="721559483">
    <w:abstractNumId w:val="77"/>
  </w:num>
  <w:num w:numId="28" w16cid:durableId="519509551">
    <w:abstractNumId w:val="29"/>
  </w:num>
  <w:num w:numId="29" w16cid:durableId="1892307440">
    <w:abstractNumId w:val="10"/>
  </w:num>
  <w:num w:numId="30" w16cid:durableId="1725566824">
    <w:abstractNumId w:val="2"/>
  </w:num>
  <w:num w:numId="31" w16cid:durableId="1309896013">
    <w:abstractNumId w:val="84"/>
  </w:num>
  <w:num w:numId="32" w16cid:durableId="1850094942">
    <w:abstractNumId w:val="69"/>
  </w:num>
  <w:num w:numId="33" w16cid:durableId="1151599594">
    <w:abstractNumId w:val="25"/>
  </w:num>
  <w:num w:numId="34" w16cid:durableId="1080566579">
    <w:abstractNumId w:val="11"/>
  </w:num>
  <w:num w:numId="35" w16cid:durableId="2041931570">
    <w:abstractNumId w:val="63"/>
  </w:num>
  <w:num w:numId="36" w16cid:durableId="566188902">
    <w:abstractNumId w:val="36"/>
  </w:num>
  <w:num w:numId="37" w16cid:durableId="687413327">
    <w:abstractNumId w:val="55"/>
  </w:num>
  <w:num w:numId="38" w16cid:durableId="543640305">
    <w:abstractNumId w:val="59"/>
  </w:num>
  <w:num w:numId="39" w16cid:durableId="561058209">
    <w:abstractNumId w:val="61"/>
  </w:num>
  <w:num w:numId="40" w16cid:durableId="2118939004">
    <w:abstractNumId w:val="81"/>
  </w:num>
  <w:num w:numId="41" w16cid:durableId="2122920061">
    <w:abstractNumId w:val="20"/>
  </w:num>
  <w:num w:numId="42" w16cid:durableId="605112653">
    <w:abstractNumId w:val="85"/>
  </w:num>
  <w:num w:numId="43" w16cid:durableId="1075322812">
    <w:abstractNumId w:val="17"/>
  </w:num>
  <w:num w:numId="44" w16cid:durableId="1563104629">
    <w:abstractNumId w:val="68"/>
  </w:num>
  <w:num w:numId="45" w16cid:durableId="1137722640">
    <w:abstractNumId w:val="6"/>
  </w:num>
  <w:num w:numId="46" w16cid:durableId="822158064">
    <w:abstractNumId w:val="21"/>
  </w:num>
  <w:num w:numId="47" w16cid:durableId="455219364">
    <w:abstractNumId w:val="58"/>
  </w:num>
  <w:num w:numId="48" w16cid:durableId="1314213066">
    <w:abstractNumId w:val="56"/>
  </w:num>
  <w:num w:numId="49" w16cid:durableId="1584296176">
    <w:abstractNumId w:val="32"/>
  </w:num>
  <w:num w:numId="50" w16cid:durableId="499390121">
    <w:abstractNumId w:val="28"/>
  </w:num>
  <w:num w:numId="51" w16cid:durableId="1097480512">
    <w:abstractNumId w:val="88"/>
  </w:num>
  <w:num w:numId="52" w16cid:durableId="292098324">
    <w:abstractNumId w:val="75"/>
  </w:num>
  <w:num w:numId="53" w16cid:durableId="604307778">
    <w:abstractNumId w:val="33"/>
  </w:num>
  <w:num w:numId="54" w16cid:durableId="517743593">
    <w:abstractNumId w:val="86"/>
  </w:num>
  <w:num w:numId="55" w16cid:durableId="469397691">
    <w:abstractNumId w:val="8"/>
  </w:num>
  <w:num w:numId="56" w16cid:durableId="1368337330">
    <w:abstractNumId w:val="19"/>
  </w:num>
  <w:num w:numId="57" w16cid:durableId="952830010">
    <w:abstractNumId w:val="9"/>
  </w:num>
  <w:num w:numId="58" w16cid:durableId="761989867">
    <w:abstractNumId w:val="73"/>
  </w:num>
  <w:num w:numId="59" w16cid:durableId="96020684">
    <w:abstractNumId w:val="65"/>
  </w:num>
  <w:num w:numId="60" w16cid:durableId="750545064">
    <w:abstractNumId w:val="39"/>
  </w:num>
  <w:num w:numId="61" w16cid:durableId="740713325">
    <w:abstractNumId w:val="64"/>
  </w:num>
  <w:num w:numId="62" w16cid:durableId="2120945920">
    <w:abstractNumId w:val="60"/>
  </w:num>
  <w:num w:numId="63" w16cid:durableId="1381899199">
    <w:abstractNumId w:val="49"/>
  </w:num>
  <w:num w:numId="64" w16cid:durableId="1198812118">
    <w:abstractNumId w:val="30"/>
  </w:num>
  <w:num w:numId="65" w16cid:durableId="1251961476">
    <w:abstractNumId w:val="54"/>
  </w:num>
  <w:num w:numId="66" w16cid:durableId="770510787">
    <w:abstractNumId w:val="50"/>
  </w:num>
  <w:num w:numId="67" w16cid:durableId="1394547519">
    <w:abstractNumId w:val="35"/>
  </w:num>
  <w:num w:numId="68" w16cid:durableId="1635871773">
    <w:abstractNumId w:val="34"/>
  </w:num>
  <w:num w:numId="69" w16cid:durableId="683096644">
    <w:abstractNumId w:val="48"/>
  </w:num>
  <w:num w:numId="70" w16cid:durableId="1905021907">
    <w:abstractNumId w:val="7"/>
  </w:num>
  <w:num w:numId="71" w16cid:durableId="185216232">
    <w:abstractNumId w:val="27"/>
  </w:num>
  <w:num w:numId="72" w16cid:durableId="527521604">
    <w:abstractNumId w:val="31"/>
  </w:num>
  <w:num w:numId="73" w16cid:durableId="414978504">
    <w:abstractNumId w:val="66"/>
  </w:num>
  <w:num w:numId="74" w16cid:durableId="716205671">
    <w:abstractNumId w:val="43"/>
  </w:num>
  <w:num w:numId="75" w16cid:durableId="469638262">
    <w:abstractNumId w:val="24"/>
  </w:num>
  <w:num w:numId="76" w16cid:durableId="458063211">
    <w:abstractNumId w:val="44"/>
  </w:num>
  <w:num w:numId="77" w16cid:durableId="67699831">
    <w:abstractNumId w:val="79"/>
  </w:num>
  <w:num w:numId="78" w16cid:durableId="899440452">
    <w:abstractNumId w:val="20"/>
    <w:lvlOverride w:ilvl="0">
      <w:startOverride w:val="11"/>
    </w:lvlOverride>
    <w:lvlOverride w:ilvl="1">
      <w:startOverride w:val="20"/>
    </w:lvlOverride>
    <w:lvlOverride w:ilvl="2">
      <w:startOverride w:val="4"/>
    </w:lvlOverride>
  </w:num>
  <w:num w:numId="79" w16cid:durableId="1903101300">
    <w:abstractNumId w:val="72"/>
  </w:num>
  <w:num w:numId="80" w16cid:durableId="2075546738">
    <w:abstractNumId w:val="13"/>
  </w:num>
  <w:num w:numId="81" w16cid:durableId="1779058876">
    <w:abstractNumId w:val="42"/>
  </w:num>
  <w:num w:numId="82" w16cid:durableId="876282396">
    <w:abstractNumId w:val="67"/>
  </w:num>
  <w:num w:numId="83" w16cid:durableId="1627154863">
    <w:abstractNumId w:val="41"/>
  </w:num>
  <w:num w:numId="84" w16cid:durableId="886456794">
    <w:abstractNumId w:val="14"/>
  </w:num>
  <w:num w:numId="85" w16cid:durableId="1892379700">
    <w:abstractNumId w:val="53"/>
  </w:num>
  <w:num w:numId="86" w16cid:durableId="962616935">
    <w:abstractNumId w:val="80"/>
  </w:num>
  <w:num w:numId="87" w16cid:durableId="1822194369">
    <w:abstractNumId w:val="52"/>
  </w:num>
  <w:num w:numId="88" w16cid:durableId="1721827864">
    <w:abstractNumId w:val="70"/>
  </w:num>
  <w:num w:numId="89" w16cid:durableId="1572614142">
    <w:abstractNumId w:val="57"/>
  </w:num>
  <w:num w:numId="90" w16cid:durableId="822355641">
    <w:abstractNumId w:val="45"/>
  </w:num>
  <w:num w:numId="91" w16cid:durableId="820848105">
    <w:abstractNumId w:val="70"/>
    <w:lvlOverride w:ilvl="0">
      <w:startOverride w:val="9"/>
    </w:lvlOverride>
    <w:lvlOverride w:ilvl="1">
      <w:startOverride w:val="16"/>
    </w:lvlOverride>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01181"/>
    <w:rsid w:val="0005409C"/>
    <w:rsid w:val="00065BBB"/>
    <w:rsid w:val="0006727A"/>
    <w:rsid w:val="00073EEC"/>
    <w:rsid w:val="00086BCC"/>
    <w:rsid w:val="00125195"/>
    <w:rsid w:val="00154A9B"/>
    <w:rsid w:val="001644DE"/>
    <w:rsid w:val="00182BBC"/>
    <w:rsid w:val="00197B7F"/>
    <w:rsid w:val="001B1CFB"/>
    <w:rsid w:val="00200F5C"/>
    <w:rsid w:val="00203C02"/>
    <w:rsid w:val="002045E3"/>
    <w:rsid w:val="0025781B"/>
    <w:rsid w:val="002A6C6D"/>
    <w:rsid w:val="002B378D"/>
    <w:rsid w:val="0037721A"/>
    <w:rsid w:val="00383288"/>
    <w:rsid w:val="003B6589"/>
    <w:rsid w:val="004B40B2"/>
    <w:rsid w:val="004D2ED2"/>
    <w:rsid w:val="004D70DE"/>
    <w:rsid w:val="004F5157"/>
    <w:rsid w:val="00560C89"/>
    <w:rsid w:val="00571028"/>
    <w:rsid w:val="005B6AE1"/>
    <w:rsid w:val="005E0EBC"/>
    <w:rsid w:val="006568AD"/>
    <w:rsid w:val="0068589B"/>
    <w:rsid w:val="006C4601"/>
    <w:rsid w:val="006D1B59"/>
    <w:rsid w:val="00737C83"/>
    <w:rsid w:val="007429CD"/>
    <w:rsid w:val="00746580"/>
    <w:rsid w:val="007753DF"/>
    <w:rsid w:val="007A5133"/>
    <w:rsid w:val="007C3B2D"/>
    <w:rsid w:val="007D1A13"/>
    <w:rsid w:val="00814244"/>
    <w:rsid w:val="008206E4"/>
    <w:rsid w:val="008242DE"/>
    <w:rsid w:val="0085275B"/>
    <w:rsid w:val="0087013F"/>
    <w:rsid w:val="00892B75"/>
    <w:rsid w:val="008C545F"/>
    <w:rsid w:val="00964738"/>
    <w:rsid w:val="009E525F"/>
    <w:rsid w:val="00A53FA5"/>
    <w:rsid w:val="00A95985"/>
    <w:rsid w:val="00AA42B5"/>
    <w:rsid w:val="00AB4C42"/>
    <w:rsid w:val="00B828FC"/>
    <w:rsid w:val="00BD7A9C"/>
    <w:rsid w:val="00BF04B7"/>
    <w:rsid w:val="00C45EDF"/>
    <w:rsid w:val="00C51B17"/>
    <w:rsid w:val="00CB6266"/>
    <w:rsid w:val="00CE034B"/>
    <w:rsid w:val="00CF0C53"/>
    <w:rsid w:val="00D16665"/>
    <w:rsid w:val="00D35A35"/>
    <w:rsid w:val="00D52650"/>
    <w:rsid w:val="00D767CE"/>
    <w:rsid w:val="00D96273"/>
    <w:rsid w:val="00D96D85"/>
    <w:rsid w:val="00DA23DD"/>
    <w:rsid w:val="00DE2DE3"/>
    <w:rsid w:val="00DE7B18"/>
    <w:rsid w:val="00E3058D"/>
    <w:rsid w:val="00E510D0"/>
    <w:rsid w:val="00E512B9"/>
    <w:rsid w:val="00E57FFD"/>
    <w:rsid w:val="00E73DC3"/>
    <w:rsid w:val="00E75D45"/>
    <w:rsid w:val="00E7787A"/>
    <w:rsid w:val="00EC73BB"/>
    <w:rsid w:val="00F261F7"/>
    <w:rsid w:val="00F413D2"/>
    <w:rsid w:val="00FB7438"/>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D52650"/>
    <w:pPr>
      <w:keepNext/>
      <w:keepLines/>
      <w:numPr>
        <w:numId w:val="88"/>
      </w:numPr>
      <w:spacing w:before="320" w:after="80" w:line="240" w:lineRule="auto"/>
      <w:outlineLvl w:val="0"/>
    </w:pPr>
    <w:rPr>
      <w:rFonts w:asciiTheme="majorHAnsi" w:eastAsiaTheme="majorEastAsia" w:hAnsiTheme="majorHAnsi" w:cstheme="majorBidi"/>
      <w:b/>
      <w:bCs/>
      <w:i/>
      <w:iCs/>
      <w:color w:val="ED7D31" w:themeColor="accent2"/>
      <w:sz w:val="24"/>
      <w:szCs w:val="24"/>
    </w:rPr>
  </w:style>
  <w:style w:type="paragraph" w:styleId="Heading2">
    <w:name w:val="heading 2"/>
    <w:basedOn w:val="Normal"/>
    <w:next w:val="Normal"/>
    <w:link w:val="Heading2Char"/>
    <w:autoRedefine/>
    <w:uiPriority w:val="9"/>
    <w:unhideWhenUsed/>
    <w:qFormat/>
    <w:rsid w:val="00A53FA5"/>
    <w:pPr>
      <w:keepNext/>
      <w:keepLines/>
      <w:spacing w:before="160" w:after="40" w:line="240" w:lineRule="auto"/>
      <w:jc w:val="both"/>
      <w:outlineLvl w:val="1"/>
    </w:pPr>
    <w:rPr>
      <w:rFonts w:asciiTheme="majorHAnsi" w:eastAsiaTheme="minorHAnsi" w:hAnsiTheme="majorHAnsi" w:cstheme="majorBidi"/>
      <w:b/>
      <w:bCs/>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D52650"/>
    <w:rPr>
      <w:rFonts w:asciiTheme="majorHAnsi" w:eastAsiaTheme="majorEastAsia" w:hAnsiTheme="majorHAnsi" w:cstheme="majorBidi"/>
      <w:b/>
      <w:bCs/>
      <w:i/>
      <w:iCs/>
      <w:color w:val="ED7D31" w:themeColor="accent2"/>
      <w:sz w:val="24"/>
      <w:szCs w:val="24"/>
    </w:rPr>
  </w:style>
  <w:style w:type="character" w:customStyle="1" w:styleId="Heading2Char">
    <w:name w:val="Heading 2 Char"/>
    <w:basedOn w:val="DefaultParagraphFont"/>
    <w:link w:val="Heading2"/>
    <w:uiPriority w:val="9"/>
    <w:rsid w:val="00A53FA5"/>
    <w:rPr>
      <w:rFonts w:asciiTheme="majorHAnsi" w:eastAsiaTheme="minorHAnsi" w:hAnsiTheme="majorHAnsi" w:cstheme="majorBidi"/>
      <w:b/>
      <w:bCs/>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bing.com/aclick?ld=e8jRafG_GzUD9MSg6QFubxDzVUCUz3g7r0822XPtvMO3bS0ExX6obtqdqHyg4KACJdhmy2v4qLWdm-ZVXXhda1MHqcaYJNSIZoRF3TgXnWyfp-lyQkiXTTFzRlcwTbCPGeqSvOhUu0ZfgzNOJ-yXORvJsYqZZGaTXlL2qvRLcaPEY7wCWW&amp;u=aHR0cCUzYSUyZiUyZnd3dy5xdWVyeXN1cmdlLmNvbSUyZiUzZnV0bV9zb3VyY2UlM2RCaW5nLUFkcyUyNnV0bV9tZWRpdW0lM2RjcGMlMjZ1dG1fY2FtcGFpZ24lM2RRUy1icmFuZCUyNnV0bV90ZXJtJTNkZ2VuZXJpYy1icmFuZGluZw&amp;rlid=563deb345e8c178fe2228e0a648c157b"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s://smartbd.co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martbd.com/executive-briefing-center/"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smartbd.com/" TargetMode="External"/><Relationship Id="rId23" Type="http://schemas.openxmlformats.org/officeDocument/2006/relationships/glossaryDocument" Target="glossary/document.xml"/><Relationship Id="rId10" Type="http://schemas.openxmlformats.org/officeDocument/2006/relationships/hyperlink" Target="https://smartbd.com/executive-briefing-center/"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yperlink" Target="https://smartbd.com/customer-service/"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
      <w:docPartPr>
        <w:name w:val="6E8FE7491F0A427F99EC546BAE299890"/>
        <w:category>
          <w:name w:val="General"/>
          <w:gallery w:val="placeholder"/>
        </w:category>
        <w:types>
          <w:type w:val="bbPlcHdr"/>
        </w:types>
        <w:behaviors>
          <w:behavior w:val="content"/>
        </w:behaviors>
        <w:guid w:val="{4679878C-D88F-413C-9DF0-621A7DD23339}"/>
      </w:docPartPr>
      <w:docPartBody>
        <w:p w:rsidR="00000000" w:rsidRDefault="00650C04" w:rsidP="00650C04">
          <w:pPr>
            <w:pStyle w:val="6E8FE7491F0A427F99EC546BAE299890"/>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C1936"/>
    <w:rsid w:val="000D370D"/>
    <w:rsid w:val="000F687E"/>
    <w:rsid w:val="00101960"/>
    <w:rsid w:val="002446FB"/>
    <w:rsid w:val="003D58A9"/>
    <w:rsid w:val="003F201F"/>
    <w:rsid w:val="004E2B5D"/>
    <w:rsid w:val="00650C04"/>
    <w:rsid w:val="007323D1"/>
    <w:rsid w:val="007F3CAC"/>
    <w:rsid w:val="00845567"/>
    <w:rsid w:val="00886802"/>
    <w:rsid w:val="00986BCD"/>
    <w:rsid w:val="00AB2A21"/>
    <w:rsid w:val="00B8285B"/>
    <w:rsid w:val="00B96418"/>
    <w:rsid w:val="00C82A39"/>
    <w:rsid w:val="00D909EB"/>
    <w:rsid w:val="00ED6A6A"/>
    <w:rsid w:val="00F210E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0C04"/>
    <w:rPr>
      <w:color w:val="808080"/>
    </w:rPr>
  </w:style>
  <w:style w:type="paragraph" w:customStyle="1" w:styleId="F9912B76AAC149B5B5B2F3F51CE017DE">
    <w:name w:val="F9912B76AAC149B5B5B2F3F51CE017DE"/>
    <w:rsid w:val="000C1936"/>
    <w:rPr>
      <w:szCs w:val="22"/>
      <w:lang w:bidi="ar-SA"/>
    </w:rPr>
  </w:style>
  <w:style w:type="paragraph" w:customStyle="1" w:styleId="A7F44A4535064DAEB3FD848BEA4B452F">
    <w:name w:val="A7F44A4535064DAEB3FD848BEA4B452F"/>
    <w:rsid w:val="00650C04"/>
    <w:rPr>
      <w:szCs w:val="22"/>
      <w:lang w:bidi="ar-SA"/>
    </w:rPr>
  </w:style>
  <w:style w:type="paragraph" w:customStyle="1" w:styleId="2737531676864E0CBB831C2D3D9A516B">
    <w:name w:val="2737531676864E0CBB831C2D3D9A516B"/>
    <w:rsid w:val="00650C04"/>
    <w:rPr>
      <w:szCs w:val="22"/>
      <w:lang w:bidi="ar-SA"/>
    </w:rPr>
  </w:style>
  <w:style w:type="paragraph" w:customStyle="1" w:styleId="6E8FE7491F0A427F99EC546BAE299890">
    <w:name w:val="6E8FE7491F0A427F99EC546BAE299890"/>
    <w:rsid w:val="00650C04"/>
    <w:rPr>
      <w:szCs w:val="22"/>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F6DBD2-ED5B-4899-A0A0-15BD4162B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65</Pages>
  <Words>22898</Words>
  <Characters>130519</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smart technology website content</vt:lpstr>
    </vt:vector>
  </TitlesOfParts>
  <Company/>
  <LinksUpToDate>false</LinksUpToDate>
  <CharactersWithSpaces>153111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technology website content</dc:title>
  <dc:subject>___________________________</dc:subject>
  <dc:creator>innovating the future, transforming lives</dc:creator>
  <cp:keywords/>
  <dc:description/>
  <cp:lastModifiedBy>Mazharul Islam</cp:lastModifiedBy>
  <cp:revision>11</cp:revision>
  <dcterms:created xsi:type="dcterms:W3CDTF">2023-09-22T14:18:00Z</dcterms:created>
  <dcterms:modified xsi:type="dcterms:W3CDTF">2023-11-27T13:59:00Z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