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DC489" w14:textId="77777777" w:rsidR="00953585" w:rsidRPr="00953585" w:rsidRDefault="00953585" w:rsidP="00953585">
      <w:pPr>
        <w:rPr>
          <w:i/>
          <w:iCs/>
          <w:color w:val="4472C4" w:themeColor="accent1"/>
        </w:rPr>
      </w:pPr>
      <w:r w:rsidRPr="00953585">
        <w:rPr>
          <w:i/>
          <w:iCs/>
          <w:color w:val="4472C4" w:themeColor="accent1"/>
        </w:rPr>
        <w:t>Course Overview:</w:t>
      </w:r>
    </w:p>
    <w:p w14:paraId="60896C19" w14:textId="77777777" w:rsidR="00953585" w:rsidRDefault="00953585" w:rsidP="00953585">
      <w:r>
        <w:t>This course aims to equip participants with the knowledge, skills, and techniques required to write compelling and effective content for various mediums, including digital platforms. Participants will learn the fundamentals of content writing, develop a clear understanding of target audiences, practice different writing styles, and utilize tools and strategies to optimize their content.</w:t>
      </w:r>
    </w:p>
    <w:p w14:paraId="3C5208EE" w14:textId="77777777" w:rsidR="00953585" w:rsidRPr="00953585" w:rsidRDefault="00953585" w:rsidP="00953585">
      <w:pPr>
        <w:rPr>
          <w:b/>
          <w:bCs/>
          <w:i/>
          <w:iCs/>
        </w:rPr>
      </w:pPr>
      <w:r w:rsidRPr="00953585">
        <w:rPr>
          <w:b/>
          <w:bCs/>
          <w:i/>
          <w:iCs/>
        </w:rPr>
        <w:t>Duration: 8 weeks (2 hours per session)</w:t>
      </w:r>
    </w:p>
    <w:p w14:paraId="154724A3" w14:textId="1BF1CA66" w:rsidR="00953585" w:rsidRPr="00953585" w:rsidRDefault="003527BE" w:rsidP="00953585">
      <w:pPr>
        <w:rPr>
          <w:i/>
          <w:iCs/>
          <w:color w:val="4472C4" w:themeColor="accent1"/>
          <w:u w:val="single"/>
        </w:rPr>
      </w:pPr>
      <w:r>
        <w:rPr>
          <w:i/>
          <w:iCs/>
          <w:color w:val="4472C4" w:themeColor="accent1"/>
          <w:u w:val="single"/>
        </w:rPr>
        <w:t xml:space="preserve">Module </w:t>
      </w:r>
      <w:r w:rsidR="00953585" w:rsidRPr="00953585">
        <w:rPr>
          <w:i/>
          <w:iCs/>
          <w:color w:val="4472C4" w:themeColor="accent1"/>
          <w:u w:val="single"/>
        </w:rPr>
        <w:t>1: Introduction to Effective Content Writing</w:t>
      </w:r>
    </w:p>
    <w:p w14:paraId="65553C42" w14:textId="2EE548A9" w:rsidR="00953585" w:rsidRPr="00953585" w:rsidRDefault="00953585" w:rsidP="00953585">
      <w:pPr>
        <w:pStyle w:val="ListParagraph"/>
        <w:numPr>
          <w:ilvl w:val="0"/>
          <w:numId w:val="115"/>
        </w:numPr>
        <w:rPr>
          <w:i/>
          <w:iCs/>
        </w:rPr>
      </w:pPr>
      <w:r w:rsidRPr="00953585">
        <w:rPr>
          <w:i/>
          <w:iCs/>
        </w:rPr>
        <w:t>Understanding the importance of content in digital communication</w:t>
      </w:r>
    </w:p>
    <w:p w14:paraId="11F58EEA" w14:textId="6C3AA9CE" w:rsidR="00953585" w:rsidRPr="00953585" w:rsidRDefault="00953585" w:rsidP="00953585">
      <w:pPr>
        <w:pStyle w:val="ListParagraph"/>
        <w:numPr>
          <w:ilvl w:val="0"/>
          <w:numId w:val="115"/>
        </w:numPr>
        <w:rPr>
          <w:i/>
          <w:iCs/>
        </w:rPr>
      </w:pPr>
      <w:r w:rsidRPr="00953585">
        <w:rPr>
          <w:i/>
          <w:iCs/>
        </w:rPr>
        <w:t>Exploring different types of content writing (blog posts, articles, social media, etc.)</w:t>
      </w:r>
    </w:p>
    <w:p w14:paraId="14785FCE" w14:textId="090921EE" w:rsidR="00953585" w:rsidRDefault="00953585" w:rsidP="00953585">
      <w:pPr>
        <w:pStyle w:val="ListParagraph"/>
        <w:numPr>
          <w:ilvl w:val="0"/>
          <w:numId w:val="115"/>
        </w:numPr>
        <w:pBdr>
          <w:bottom w:val="single" w:sz="6" w:space="1" w:color="auto"/>
        </w:pBdr>
      </w:pPr>
      <w:r w:rsidRPr="00953585">
        <w:rPr>
          <w:i/>
          <w:iCs/>
        </w:rPr>
        <w:t>Identifying the target audience and defining writing objectives</w:t>
      </w:r>
    </w:p>
    <w:p w14:paraId="0F037CBC" w14:textId="5EE1C50C" w:rsidR="003527BE" w:rsidRDefault="003527BE" w:rsidP="003527BE">
      <w:r>
        <w:t>In today's digital age, content has become a vital form of communication. It plays a crucial role in engaging, informing, and connecting with target audiences. In this Module we will delve into the importance of content in digital communication, explores different types of content writing, and emphasizes the significance of identifying the target audience and defining clear writing objectives. Each topic will be addressed separately, providing examples to illustrate the concepts.</w:t>
      </w:r>
    </w:p>
    <w:p w14:paraId="6C658594" w14:textId="5DBB25A7" w:rsidR="003527BE" w:rsidRPr="003527BE" w:rsidRDefault="003527BE" w:rsidP="003527BE">
      <w:pPr>
        <w:rPr>
          <w:i/>
          <w:iCs/>
          <w:color w:val="FF0000"/>
        </w:rPr>
      </w:pPr>
      <w:r w:rsidRPr="003527BE">
        <w:rPr>
          <w:i/>
          <w:iCs/>
          <w:color w:val="FF0000"/>
        </w:rPr>
        <w:t>Understanding the importance of content in digital communication:</w:t>
      </w:r>
    </w:p>
    <w:p w14:paraId="0DC279E0" w14:textId="77777777" w:rsidR="003527BE" w:rsidRDefault="003527BE" w:rsidP="003527BE">
      <w:r>
        <w:t>In the digital realm, content serves as the primary means of conveying information, ideas, and messages to audiences. Effective content writing is essential to capture and maintain the attention of readers in an increasingly saturated online environment. For instance, when creating a promotional email campaign for a new product launch, engaging content that highlights the product benefits and resonates with the target audience can be the difference between a successful campaign and one that goes unnoticed.</w:t>
      </w:r>
    </w:p>
    <w:p w14:paraId="039E14E7" w14:textId="6443DB1E" w:rsidR="003527BE" w:rsidRPr="00EF699C" w:rsidRDefault="003527BE" w:rsidP="003527BE">
      <w:pPr>
        <w:rPr>
          <w:i/>
          <w:iCs/>
          <w:color w:val="FF0000"/>
        </w:rPr>
      </w:pPr>
      <w:r w:rsidRPr="00EF699C">
        <w:rPr>
          <w:i/>
          <w:iCs/>
          <w:color w:val="FF0000"/>
        </w:rPr>
        <w:t>Exploring different types of content writing:</w:t>
      </w:r>
    </w:p>
    <w:p w14:paraId="629492B2" w14:textId="43602FE7" w:rsidR="003527BE" w:rsidRDefault="003527BE" w:rsidP="00EF699C">
      <w:pPr>
        <w:pStyle w:val="ListParagraph"/>
        <w:numPr>
          <w:ilvl w:val="0"/>
          <w:numId w:val="116"/>
        </w:numPr>
      </w:pPr>
      <w:r w:rsidRPr="00EF699C">
        <w:rPr>
          <w:i/>
          <w:iCs/>
          <w:color w:val="7030A0"/>
        </w:rPr>
        <w:t>Blog posts:</w:t>
      </w:r>
      <w:r w:rsidRPr="00EF699C">
        <w:rPr>
          <w:color w:val="7030A0"/>
        </w:rPr>
        <w:t xml:space="preserve"> </w:t>
      </w:r>
      <w:r>
        <w:t>Blogs provide an opportunity to share in-depth knowledge, industry insights, personal experiences, and thought leadership. A well-written blog post on sustainable fashion could not only educate readers about the importance of ethical clothing choices but also advocate for a more sustainable fashion industry.</w:t>
      </w:r>
    </w:p>
    <w:p w14:paraId="532B3BA8" w14:textId="77777777" w:rsidR="00EF699C" w:rsidRDefault="00EF699C" w:rsidP="00EF699C">
      <w:pPr>
        <w:pStyle w:val="ListParagraph"/>
      </w:pPr>
    </w:p>
    <w:p w14:paraId="3F4EC759" w14:textId="4FA3D3A3" w:rsidR="003527BE" w:rsidRDefault="003527BE" w:rsidP="003527BE">
      <w:pPr>
        <w:pStyle w:val="ListParagraph"/>
        <w:numPr>
          <w:ilvl w:val="0"/>
          <w:numId w:val="116"/>
        </w:numPr>
      </w:pPr>
      <w:r w:rsidRPr="00EF699C">
        <w:rPr>
          <w:i/>
          <w:iCs/>
          <w:color w:val="7030A0"/>
        </w:rPr>
        <w:t>Articles:</w:t>
      </w:r>
      <w:r w:rsidRPr="00EF699C">
        <w:rPr>
          <w:color w:val="7030A0"/>
        </w:rPr>
        <w:t xml:space="preserve"> </w:t>
      </w:r>
      <w:r>
        <w:t>Articles allow for a deeper exploration of topics, providing</w:t>
      </w:r>
      <w:r w:rsidR="00EF699C">
        <w:t xml:space="preserve"> </w:t>
      </w:r>
      <w:r>
        <w:t>readers with expert knowledge or varying opinions. For example, an article on the pros and cons of remote work could offer valuable insights to those considering a remote work lifestyle, while presenting different perspectives.</w:t>
      </w:r>
    </w:p>
    <w:p w14:paraId="4BE21A2C" w14:textId="77777777" w:rsidR="00EF699C" w:rsidRDefault="00EF699C" w:rsidP="00EF699C">
      <w:pPr>
        <w:pStyle w:val="ListParagraph"/>
      </w:pPr>
    </w:p>
    <w:p w14:paraId="7AE55B07" w14:textId="77777777" w:rsidR="00EF699C" w:rsidRDefault="00EF699C" w:rsidP="00EF699C">
      <w:pPr>
        <w:pStyle w:val="ListParagraph"/>
      </w:pPr>
    </w:p>
    <w:p w14:paraId="2E2B70C5" w14:textId="380A28FD" w:rsidR="003527BE" w:rsidRDefault="003527BE" w:rsidP="00EF699C">
      <w:pPr>
        <w:pStyle w:val="ListParagraph"/>
        <w:numPr>
          <w:ilvl w:val="0"/>
          <w:numId w:val="116"/>
        </w:numPr>
      </w:pPr>
      <w:r w:rsidRPr="00EF699C">
        <w:rPr>
          <w:i/>
          <w:iCs/>
          <w:color w:val="7030A0"/>
        </w:rPr>
        <w:lastRenderedPageBreak/>
        <w:t>Social media content:</w:t>
      </w:r>
      <w:r w:rsidRPr="00EF699C">
        <w:rPr>
          <w:color w:val="7030A0"/>
        </w:rPr>
        <w:t xml:space="preserve"> </w:t>
      </w:r>
      <w:r>
        <w:t>Social media platforms demand concise and attention-grabbing content. A catchy caption shared on Instagram with vibrant visuals and relevant hashtags can generate significant engagement and showcase a brand's personality, attracting new followers and potential customers.</w:t>
      </w:r>
    </w:p>
    <w:p w14:paraId="3283D94F" w14:textId="77777777" w:rsidR="00EF699C" w:rsidRDefault="00EF699C" w:rsidP="003527BE"/>
    <w:p w14:paraId="22271FD5" w14:textId="2FA04500" w:rsidR="003527BE" w:rsidRPr="00EF699C" w:rsidRDefault="003527BE" w:rsidP="003527BE">
      <w:pPr>
        <w:rPr>
          <w:i/>
          <w:iCs/>
          <w:color w:val="FF0000"/>
        </w:rPr>
      </w:pPr>
      <w:r w:rsidRPr="00EF699C">
        <w:rPr>
          <w:i/>
          <w:iCs/>
          <w:color w:val="FF0000"/>
        </w:rPr>
        <w:t>Identifying the target audience and defining writing objectives:</w:t>
      </w:r>
    </w:p>
    <w:p w14:paraId="51FCE321" w14:textId="77777777" w:rsidR="003527BE" w:rsidRDefault="003527BE" w:rsidP="003527BE">
      <w:r>
        <w:t>Understanding the target audience is essential for effective content writing. By identifying their demographics, interests, and preferences, content writers can create tailored content that resonates with the intended readership. For instance, a fitness app targeting busy professionals might create content focused on quick and effective workouts, highlighting the benefits of maintaining a healthy lifestyle in a time-constrained environment.</w:t>
      </w:r>
    </w:p>
    <w:p w14:paraId="043298F8" w14:textId="77777777" w:rsidR="003527BE" w:rsidRDefault="003527BE" w:rsidP="003527BE">
      <w:r>
        <w:t>Defining writing objectives further enhances content effectiveness. Whether the objective is to inform, persuade, or entertain, it guides the writer's approach and content structure. For example, an informative article on the impact of climate change might aim to raise awareness among readers, providing them with scientific facts, statistics, and actionable tips to reduce their carbon footprint.</w:t>
      </w:r>
    </w:p>
    <w:p w14:paraId="068B862F" w14:textId="77777777" w:rsidR="00EF699C" w:rsidRDefault="00EF699C" w:rsidP="00953585"/>
    <w:p w14:paraId="472C8278" w14:textId="3A43A8CD" w:rsidR="00953585" w:rsidRPr="00EF699C" w:rsidRDefault="00EF699C" w:rsidP="00953585">
      <w:pPr>
        <w:rPr>
          <w:i/>
          <w:iCs/>
          <w:color w:val="4472C4" w:themeColor="accent1"/>
        </w:rPr>
      </w:pPr>
      <w:r w:rsidRPr="00EF699C">
        <w:rPr>
          <w:i/>
          <w:iCs/>
          <w:color w:val="4472C4" w:themeColor="accent1"/>
        </w:rPr>
        <w:t xml:space="preserve">Module </w:t>
      </w:r>
      <w:r w:rsidR="00953585" w:rsidRPr="00EF699C">
        <w:rPr>
          <w:i/>
          <w:iCs/>
          <w:color w:val="4472C4" w:themeColor="accent1"/>
        </w:rPr>
        <w:t>2: Research and Gathering Information</w:t>
      </w:r>
    </w:p>
    <w:p w14:paraId="11961E6C" w14:textId="35FB504B" w:rsidR="00953585" w:rsidRPr="00EF699C" w:rsidRDefault="00953585" w:rsidP="00EF699C">
      <w:pPr>
        <w:pStyle w:val="ListParagraph"/>
        <w:numPr>
          <w:ilvl w:val="0"/>
          <w:numId w:val="118"/>
        </w:numPr>
        <w:rPr>
          <w:i/>
          <w:iCs/>
        </w:rPr>
      </w:pPr>
      <w:r w:rsidRPr="00EF699C">
        <w:rPr>
          <w:i/>
          <w:iCs/>
        </w:rPr>
        <w:t>Conducting effective research to gather relevant and reliable information</w:t>
      </w:r>
    </w:p>
    <w:p w14:paraId="4719CD21" w14:textId="14E82810" w:rsidR="00953585" w:rsidRPr="00EF699C" w:rsidRDefault="00953585" w:rsidP="00EF699C">
      <w:pPr>
        <w:pStyle w:val="ListParagraph"/>
        <w:numPr>
          <w:ilvl w:val="0"/>
          <w:numId w:val="118"/>
        </w:numPr>
        <w:rPr>
          <w:i/>
          <w:iCs/>
        </w:rPr>
      </w:pPr>
      <w:r w:rsidRPr="00EF699C">
        <w:rPr>
          <w:i/>
          <w:iCs/>
        </w:rPr>
        <w:t>Utilizing credible sources and fact-checking techniques</w:t>
      </w:r>
    </w:p>
    <w:p w14:paraId="43DF5829" w14:textId="5F8E581A" w:rsidR="00953585" w:rsidRPr="00EF699C" w:rsidRDefault="00953585" w:rsidP="00EF699C">
      <w:pPr>
        <w:pStyle w:val="ListParagraph"/>
        <w:numPr>
          <w:ilvl w:val="0"/>
          <w:numId w:val="118"/>
        </w:numPr>
        <w:pBdr>
          <w:bottom w:val="single" w:sz="6" w:space="1" w:color="auto"/>
        </w:pBdr>
        <w:rPr>
          <w:i/>
          <w:iCs/>
        </w:rPr>
      </w:pPr>
      <w:r w:rsidRPr="00EF699C">
        <w:rPr>
          <w:i/>
          <w:iCs/>
        </w:rPr>
        <w:t>Organizing research findings for easy reference and access</w:t>
      </w:r>
    </w:p>
    <w:p w14:paraId="58CAEF34" w14:textId="7064EF14" w:rsidR="00EF699C" w:rsidRDefault="00EF699C" w:rsidP="00EF699C">
      <w:r>
        <w:t>Conducting effective research to gather relevant and reliable information is the foundation of creating high-quality and credible content. In the digital age, information is abundant, but not all sources are trustworthy. This Module will explore the importance of effective research, the utilization of credible sources, and the organization of research findings for easy reference and access. Concrete examples will be used to illustrate the concepts.</w:t>
      </w:r>
    </w:p>
    <w:p w14:paraId="5D92498D" w14:textId="1D710DCC" w:rsidR="00EF699C" w:rsidRPr="00EF699C" w:rsidRDefault="00EF699C" w:rsidP="00EF699C">
      <w:pPr>
        <w:rPr>
          <w:i/>
          <w:iCs/>
          <w:color w:val="FF0000"/>
        </w:rPr>
      </w:pPr>
      <w:r w:rsidRPr="00EF699C">
        <w:rPr>
          <w:i/>
          <w:iCs/>
          <w:color w:val="FF0000"/>
        </w:rPr>
        <w:t>Conducting effective research to gather relevant and reliable information:</w:t>
      </w:r>
    </w:p>
    <w:p w14:paraId="501C920B" w14:textId="77777777" w:rsidR="00EF699C" w:rsidRDefault="00EF699C" w:rsidP="00EF699C">
      <w:r>
        <w:t xml:space="preserve">Effective research involves a systematic approach to acquiring information that is relevant to the desired topic. It begins by clearly defining the research question or objective and identifying the key aspects to explore. For instance, when writing an article about the health benefits of meditation, effective research would involve seeking out scientific studies, reputable health publications, and medical experts' opinions. </w:t>
      </w:r>
    </w:p>
    <w:p w14:paraId="04B42F33" w14:textId="77777777" w:rsidR="00EF699C" w:rsidRDefault="00EF699C" w:rsidP="00EF699C">
      <w:r>
        <w:t xml:space="preserve">Online databases, academic journals, and trusted educational institutions’ websites are valuable resources for reliable information. However, it is important to critically evaluate the sources to ensure their credibility and accuracy. Additionally, leveraging the expertise of subject matter experts, </w:t>
      </w:r>
      <w:r>
        <w:lastRenderedPageBreak/>
        <w:t>conducting interviews, or observing professional practices can add depth and authenticity to the content.</w:t>
      </w:r>
    </w:p>
    <w:p w14:paraId="3FEC1431" w14:textId="6322291A" w:rsidR="00EF699C" w:rsidRPr="00EF699C" w:rsidRDefault="00EF699C" w:rsidP="00EF699C">
      <w:pPr>
        <w:rPr>
          <w:i/>
          <w:iCs/>
          <w:color w:val="FF0000"/>
        </w:rPr>
      </w:pPr>
      <w:r w:rsidRPr="00EF699C">
        <w:rPr>
          <w:i/>
          <w:iCs/>
          <w:color w:val="FF0000"/>
        </w:rPr>
        <w:t>Utilizing credible sources and fact-checking techniques:</w:t>
      </w:r>
    </w:p>
    <w:p w14:paraId="55B8FF14" w14:textId="6B518897" w:rsidR="00EF699C" w:rsidRDefault="00EF699C" w:rsidP="00EF699C">
      <w:r>
        <w:t>To ensure the accuracy and reliability of information, it is essential to utilize credible sources. Established academic institutions, peer-reviewed journals, government reports, and trustworthy news outlets are generally reliable sources. For example, when writing an article on climate change, referencing reports from the Intergovernmental Panel on Climate Change (IPCC) or reputable scientific journals can lend authority to the content.</w:t>
      </w:r>
    </w:p>
    <w:p w14:paraId="711280DF" w14:textId="77777777" w:rsidR="00EF699C" w:rsidRDefault="00EF699C" w:rsidP="00EF699C">
      <w:r>
        <w:t>Fact-checking is another crucial aspect of research. Online fact-checking tools, such as Snopes or FactCheck.org, can help verify the accuracy of claims made in the content. Fact-checking ensures that the information presented is supported by evidence and helps avoid spreading misinformation or fallacies.</w:t>
      </w:r>
    </w:p>
    <w:p w14:paraId="4A961FDF" w14:textId="359BCC3C" w:rsidR="00EF699C" w:rsidRPr="005D047D" w:rsidRDefault="00EF699C" w:rsidP="00EF699C">
      <w:pPr>
        <w:rPr>
          <w:i/>
          <w:iCs/>
          <w:color w:val="FF0000"/>
        </w:rPr>
      </w:pPr>
      <w:r w:rsidRPr="005D047D">
        <w:rPr>
          <w:i/>
          <w:iCs/>
          <w:color w:val="FF0000"/>
        </w:rPr>
        <w:t>Organizing research findings for easy reference and access:</w:t>
      </w:r>
    </w:p>
    <w:p w14:paraId="7C51878C" w14:textId="77777777" w:rsidR="00EF699C" w:rsidRDefault="00EF699C" w:rsidP="00EF699C">
      <w:r>
        <w:t>Proper organization of research findings is essential for easy reference and accessibility. This can be achieved by creating a research outline or utilizing digital tools like note-taking apps or cloud storage platforms. By organizing information based on key themes or subtopics, content writers can easily locate and retrieve relevant information when needed. For instance, when writing a book review, categorizing research findings under subheadings like "plot summary," "character analysis," or "themes" allows for a coherent and structured approach to writing the review.</w:t>
      </w:r>
    </w:p>
    <w:p w14:paraId="1969B1CA" w14:textId="552DF2B8" w:rsidR="00EF699C" w:rsidRDefault="00EF699C" w:rsidP="00EF699C">
      <w:r>
        <w:t>Creating proper citations and maintaining a bibliography is also crucial to give credit to the original sources and avoid plagiarism. Following a consistent citation style, such as APA or MLA, ensures accuracy and allows readers to explore the cited sources for further information.</w:t>
      </w:r>
    </w:p>
    <w:p w14:paraId="55DA2F61" w14:textId="77777777" w:rsidR="005D047D" w:rsidRDefault="005D047D" w:rsidP="00953585"/>
    <w:p w14:paraId="1714D31F" w14:textId="5FEF5440" w:rsidR="00953585" w:rsidRPr="005D047D" w:rsidRDefault="005D047D" w:rsidP="00953585">
      <w:pPr>
        <w:rPr>
          <w:i/>
          <w:iCs/>
          <w:color w:val="4472C4" w:themeColor="accent1"/>
        </w:rPr>
      </w:pPr>
      <w:r w:rsidRPr="005D047D">
        <w:rPr>
          <w:i/>
          <w:iCs/>
          <w:color w:val="4472C4" w:themeColor="accent1"/>
        </w:rPr>
        <w:t xml:space="preserve">Module </w:t>
      </w:r>
      <w:r w:rsidR="00953585" w:rsidRPr="005D047D">
        <w:rPr>
          <w:i/>
          <w:iCs/>
          <w:color w:val="4472C4" w:themeColor="accent1"/>
        </w:rPr>
        <w:t>3: Structuring and Formatting Content</w:t>
      </w:r>
    </w:p>
    <w:p w14:paraId="14F4080F" w14:textId="44A56EEA" w:rsidR="00953585" w:rsidRPr="005D047D" w:rsidRDefault="00953585" w:rsidP="005D047D">
      <w:pPr>
        <w:pStyle w:val="ListParagraph"/>
        <w:numPr>
          <w:ilvl w:val="0"/>
          <w:numId w:val="119"/>
        </w:numPr>
        <w:rPr>
          <w:i/>
          <w:iCs/>
        </w:rPr>
      </w:pPr>
      <w:r w:rsidRPr="005D047D">
        <w:rPr>
          <w:i/>
          <w:iCs/>
        </w:rPr>
        <w:t>Developing a compelling headline and introduction to captivate readers</w:t>
      </w:r>
    </w:p>
    <w:p w14:paraId="70E5D8F9" w14:textId="2303013F" w:rsidR="00953585" w:rsidRPr="005D047D" w:rsidRDefault="00953585" w:rsidP="005D047D">
      <w:pPr>
        <w:pStyle w:val="ListParagraph"/>
        <w:numPr>
          <w:ilvl w:val="0"/>
          <w:numId w:val="119"/>
        </w:numPr>
        <w:rPr>
          <w:i/>
          <w:iCs/>
        </w:rPr>
      </w:pPr>
      <w:r w:rsidRPr="005D047D">
        <w:rPr>
          <w:i/>
          <w:iCs/>
        </w:rPr>
        <w:t>Organizing content logically for better readability and understanding</w:t>
      </w:r>
    </w:p>
    <w:p w14:paraId="3CC1CB22" w14:textId="668709EE" w:rsidR="00953585" w:rsidRPr="005D047D" w:rsidRDefault="00953585" w:rsidP="005D047D">
      <w:pPr>
        <w:pStyle w:val="ListParagraph"/>
        <w:numPr>
          <w:ilvl w:val="0"/>
          <w:numId w:val="119"/>
        </w:numPr>
        <w:pBdr>
          <w:bottom w:val="single" w:sz="6" w:space="1" w:color="auto"/>
        </w:pBdr>
        <w:rPr>
          <w:i/>
          <w:iCs/>
        </w:rPr>
      </w:pPr>
      <w:r w:rsidRPr="005D047D">
        <w:rPr>
          <w:i/>
          <w:iCs/>
        </w:rPr>
        <w:t>Utilizing formatting techniques and visual elements to enhance content appeal</w:t>
      </w:r>
    </w:p>
    <w:p w14:paraId="6004ECC1" w14:textId="4A46E966" w:rsidR="00616C42" w:rsidRDefault="00616C42" w:rsidP="00616C42">
      <w:r>
        <w:t>In the vast digital landscape, capturing the attention of readers has become increasingly challenging. Effectively structuring and formatting content plays a crucial role in captivating readers, improving readability, and conveying information. In this Module we will discuss the importance of developing compelling headlines and introductions, organizing content logically, and utilizing formatting techniques and visual elements to enhance the appeal of the content. Through detailed examples, we will explore how these techniques can elevate the quality and impact of written material.</w:t>
      </w:r>
    </w:p>
    <w:p w14:paraId="246A6AC3" w14:textId="77777777" w:rsidR="00616C42" w:rsidRDefault="00616C42" w:rsidP="00616C42"/>
    <w:p w14:paraId="4AA631EB" w14:textId="1D74C9B2" w:rsidR="00616C42" w:rsidRPr="00616C42" w:rsidRDefault="00616C42" w:rsidP="00616C42">
      <w:pPr>
        <w:rPr>
          <w:i/>
          <w:iCs/>
          <w:color w:val="FF0000"/>
        </w:rPr>
      </w:pPr>
      <w:r w:rsidRPr="00616C42">
        <w:rPr>
          <w:i/>
          <w:iCs/>
          <w:color w:val="FF0000"/>
        </w:rPr>
        <w:lastRenderedPageBreak/>
        <w:t>Compelling Headline and Introduction:</w:t>
      </w:r>
    </w:p>
    <w:p w14:paraId="64D5E913" w14:textId="77777777" w:rsidR="00616C42" w:rsidRDefault="00616C42" w:rsidP="00616C42">
      <w:r>
        <w:t>A compelling headline acts as a hook, grabbing the reader's attention and piquing their curiosity. It should be concise, engaging, and clearly communicate the central theme of the content. An intriguing headline drives readers to delve further into the article, blog post, or any other form of content.</w:t>
      </w:r>
    </w:p>
    <w:p w14:paraId="34F9DD6B" w14:textId="77777777" w:rsidR="00616C42" w:rsidRDefault="00616C42" w:rsidP="00616C42">
      <w:r>
        <w:t>For instance, consider an article on "10 Proven Strategies to Boost Productivity." A captivating headline, such as "Unlocking Your Maximum Potential: 10 Proven Strategies to Boost Your Productivity," compels readers to explore the article further.</w:t>
      </w:r>
    </w:p>
    <w:p w14:paraId="63B70E5C" w14:textId="35C71ED9" w:rsidR="00616C42" w:rsidRDefault="00616C42" w:rsidP="00616C42">
      <w:r>
        <w:t>Following a captivating headline, an informative and engaging introduction is vital for setting the tone of the content. It provides an overview of what the readers can expect, compelling them to continue reading. The introduction should be concise, clear, and highlight the relevance and value of the content to the readers.</w:t>
      </w:r>
    </w:p>
    <w:p w14:paraId="4DBD8634" w14:textId="77777777" w:rsidR="00616C42" w:rsidRPr="00616C42" w:rsidRDefault="00616C42" w:rsidP="00616C42">
      <w:pPr>
        <w:rPr>
          <w:i/>
          <w:iCs/>
          <w:color w:val="FF0000"/>
        </w:rPr>
      </w:pPr>
      <w:r w:rsidRPr="00616C42">
        <w:rPr>
          <w:i/>
          <w:iCs/>
          <w:color w:val="FF0000"/>
        </w:rPr>
        <w:t>Organizing Content Logically:</w:t>
      </w:r>
    </w:p>
    <w:p w14:paraId="7AD26349" w14:textId="77777777" w:rsidR="00616C42" w:rsidRDefault="00616C42" w:rsidP="00616C42">
      <w:r>
        <w:t>Organizing content logically is crucial to ensure better readability and understanding. A well-structured piece of content guides readers through a coherent flow of ideas, leading to a better comprehension of the topic.</w:t>
      </w:r>
    </w:p>
    <w:p w14:paraId="2111C6C0" w14:textId="77777777" w:rsidR="00616C42" w:rsidRDefault="00616C42" w:rsidP="00616C42">
      <w:r>
        <w:t>One effective approach is incorporating subheadings to break down the content into meaningful sections. For instance, in an article about time management techniques, one could use subheadings such as "Prioritization Strategies" or "Effective Scheduling Techniques." These subheadings help readers navigate the content and locate the information most relevant to their interests.</w:t>
      </w:r>
    </w:p>
    <w:p w14:paraId="73ABD1CE" w14:textId="77777777" w:rsidR="00616C42" w:rsidRPr="00616C42" w:rsidRDefault="00616C42" w:rsidP="00616C42">
      <w:pPr>
        <w:rPr>
          <w:i/>
          <w:iCs/>
          <w:color w:val="FF0000"/>
        </w:rPr>
      </w:pPr>
      <w:r w:rsidRPr="00616C42">
        <w:rPr>
          <w:i/>
          <w:iCs/>
          <w:color w:val="FF0000"/>
        </w:rPr>
        <w:t>Utilizing Formatting Techniques and Visual Elements:</w:t>
      </w:r>
    </w:p>
    <w:p w14:paraId="219CC3CC" w14:textId="77777777" w:rsidR="00616C42" w:rsidRDefault="00616C42" w:rsidP="00616C42">
      <w:r>
        <w:t>Formatting techniques, such as bulleted lists, numbered lists, and bold/italicized text, can significantly enhance content appeal. These techniques help emphasize important points and make the text more scannable, facilitating quick comprehension.</w:t>
      </w:r>
    </w:p>
    <w:p w14:paraId="07CB82A0" w14:textId="77777777" w:rsidR="00616C42" w:rsidRDefault="00616C42" w:rsidP="00616C42">
      <w:r>
        <w:t>Visual elements, such as images, infographics, charts, or videos, can further enhance the appeal and engagement of the content. For instance, within a blog post about "Top Travel Destinations," including high-quality images depicting the breathtaking scenery of those destinations can captivate readers and evoke a desire to explore further.</w:t>
      </w:r>
    </w:p>
    <w:p w14:paraId="47DEAE7A" w14:textId="77777777" w:rsidR="00616C42" w:rsidRDefault="00616C42" w:rsidP="00616C42">
      <w:r>
        <w:t>Moreover, effective utilization of white space, consistent font styles, and appropriate paragraph spacing contributes to an organized and visually appealing layout, encouraging readers to continue reading.</w:t>
      </w:r>
    </w:p>
    <w:p w14:paraId="566E75E0" w14:textId="2FDA1608" w:rsidR="00616C42" w:rsidRDefault="00616C42" w:rsidP="00616C42">
      <w:pPr>
        <w:pStyle w:val="ListParagraph"/>
        <w:numPr>
          <w:ilvl w:val="0"/>
          <w:numId w:val="120"/>
        </w:numPr>
      </w:pPr>
      <w:r>
        <w:t xml:space="preserve">Example: Consider an article about "Effective Home Workout Routines." By following the principles discussed, the article incorporates a compelling headline and introduction, organizing content logically through subheadings like "Strength Training" and </w:t>
      </w:r>
      <w:r>
        <w:lastRenderedPageBreak/>
        <w:t>"Cardiovascular Exercises." Additionally, bulleted lists are used to highlight key exercise techniques, and images are included to visually demonstrate proper workout execution. The content is properly formatted, ensuring readability, appeal, and engagement.</w:t>
      </w:r>
    </w:p>
    <w:p w14:paraId="3CBF88E0" w14:textId="77777777" w:rsidR="00616C42" w:rsidRDefault="00616C42" w:rsidP="00953585"/>
    <w:p w14:paraId="554A84F5" w14:textId="6D0AF6BB" w:rsidR="00953585" w:rsidRPr="00616C42" w:rsidRDefault="00616C42" w:rsidP="00953585">
      <w:pPr>
        <w:rPr>
          <w:i/>
          <w:iCs/>
          <w:color w:val="4472C4" w:themeColor="accent1"/>
        </w:rPr>
      </w:pPr>
      <w:r w:rsidRPr="00616C42">
        <w:rPr>
          <w:i/>
          <w:iCs/>
          <w:color w:val="4472C4" w:themeColor="accent1"/>
        </w:rPr>
        <w:t xml:space="preserve">Module </w:t>
      </w:r>
      <w:r w:rsidR="00953585" w:rsidRPr="00616C42">
        <w:rPr>
          <w:i/>
          <w:iCs/>
          <w:color w:val="4472C4" w:themeColor="accent1"/>
        </w:rPr>
        <w:t>4: Writing for the Web and SEO Optimization</w:t>
      </w:r>
    </w:p>
    <w:p w14:paraId="26DB85BE" w14:textId="4AD4F567" w:rsidR="00953585" w:rsidRPr="00616C42" w:rsidRDefault="00953585" w:rsidP="00616C42">
      <w:pPr>
        <w:pStyle w:val="ListParagraph"/>
        <w:numPr>
          <w:ilvl w:val="0"/>
          <w:numId w:val="120"/>
        </w:numPr>
        <w:rPr>
          <w:i/>
          <w:iCs/>
        </w:rPr>
      </w:pPr>
      <w:r w:rsidRPr="00616C42">
        <w:rPr>
          <w:i/>
          <w:iCs/>
        </w:rPr>
        <w:t>Understanding the principles of writing for the web</w:t>
      </w:r>
    </w:p>
    <w:p w14:paraId="4EA6A297" w14:textId="28E331CA" w:rsidR="00953585" w:rsidRPr="00616C42" w:rsidRDefault="00953585" w:rsidP="00616C42">
      <w:pPr>
        <w:pStyle w:val="ListParagraph"/>
        <w:numPr>
          <w:ilvl w:val="0"/>
          <w:numId w:val="120"/>
        </w:numPr>
        <w:rPr>
          <w:i/>
          <w:iCs/>
        </w:rPr>
      </w:pPr>
      <w:r w:rsidRPr="00616C42">
        <w:rPr>
          <w:i/>
          <w:iCs/>
        </w:rPr>
        <w:t>Incorporating SEO (Search Engine Optimization) techniques into content writing</w:t>
      </w:r>
    </w:p>
    <w:p w14:paraId="69B84927" w14:textId="27A89317" w:rsidR="00953585" w:rsidRPr="00616C42" w:rsidRDefault="00953585" w:rsidP="00616C42">
      <w:pPr>
        <w:pStyle w:val="ListParagraph"/>
        <w:numPr>
          <w:ilvl w:val="0"/>
          <w:numId w:val="120"/>
        </w:numPr>
        <w:pBdr>
          <w:bottom w:val="single" w:sz="6" w:space="1" w:color="auto"/>
        </w:pBdr>
        <w:rPr>
          <w:i/>
          <w:iCs/>
        </w:rPr>
      </w:pPr>
      <w:r w:rsidRPr="00616C42">
        <w:rPr>
          <w:i/>
          <w:iCs/>
        </w:rPr>
        <w:t>Creating user-friendly and SEO-friendly content</w:t>
      </w:r>
    </w:p>
    <w:p w14:paraId="1D0AB3C6" w14:textId="39C9E56C" w:rsidR="009348B4" w:rsidRDefault="009348B4" w:rsidP="009348B4">
      <w:r>
        <w:t>In the digital age, writing for the web has become a fundamental skill for writers and content creators. However, simply putting words on a webpage is no longer enough. In order to stand out in the vast sea of information online, it is crucial to incorporate SEO techniques into content writing. In this Module we will delve into the principles of writing for the web, the importance of SEO optimization, and offer detailed examples on creating user-friendly and SEO-friendly content.</w:t>
      </w:r>
    </w:p>
    <w:p w14:paraId="07AC2CFA" w14:textId="77777777" w:rsidR="009348B4" w:rsidRPr="009348B4" w:rsidRDefault="009348B4" w:rsidP="009348B4">
      <w:pPr>
        <w:rPr>
          <w:i/>
          <w:iCs/>
          <w:color w:val="4472C4" w:themeColor="accent1"/>
        </w:rPr>
      </w:pPr>
      <w:r w:rsidRPr="009348B4">
        <w:rPr>
          <w:i/>
          <w:iCs/>
          <w:color w:val="4472C4" w:themeColor="accent1"/>
        </w:rPr>
        <w:t>Understanding the Principles of Writing for the Web:</w:t>
      </w:r>
    </w:p>
    <w:p w14:paraId="7346344E" w14:textId="77777777" w:rsidR="009348B4" w:rsidRDefault="009348B4" w:rsidP="009348B4">
      <w:r>
        <w:t>Writing for the web requires a different approach compared to traditional forms of writing. Internet users have shorter attention spans and tend to skim rather than read in-depth. To cater to this, the following principles should be considered:</w:t>
      </w:r>
    </w:p>
    <w:p w14:paraId="3E52142D" w14:textId="25325462" w:rsidR="009348B4" w:rsidRPr="009348B4" w:rsidRDefault="009348B4" w:rsidP="009348B4">
      <w:pPr>
        <w:pStyle w:val="ListParagraph"/>
        <w:numPr>
          <w:ilvl w:val="0"/>
          <w:numId w:val="122"/>
        </w:numPr>
        <w:rPr>
          <w:i/>
          <w:iCs/>
          <w:color w:val="7030A0"/>
        </w:rPr>
      </w:pPr>
      <w:r w:rsidRPr="009348B4">
        <w:rPr>
          <w:i/>
          <w:iCs/>
          <w:color w:val="7030A0"/>
        </w:rPr>
        <w:t>Concise and Scannable Content:</w:t>
      </w:r>
    </w:p>
    <w:p w14:paraId="6DDCD0DF" w14:textId="77777777" w:rsidR="009348B4" w:rsidRDefault="009348B4" w:rsidP="009348B4">
      <w:pPr>
        <w:ind w:left="720"/>
      </w:pPr>
      <w:r>
        <w:t xml:space="preserve">Web content should be concise and to the point. Sentences and paragraphs should be shorter, and important information should be highlighted to catch the reader's attention quickly. The use of subheadings, bullet points, and numbered lists enhances </w:t>
      </w:r>
      <w:proofErr w:type="spellStart"/>
      <w:r>
        <w:t>scannability</w:t>
      </w:r>
      <w:proofErr w:type="spellEnd"/>
      <w:r>
        <w:t xml:space="preserve"> and ensures that key points are easily identifiable.</w:t>
      </w:r>
    </w:p>
    <w:p w14:paraId="53146925" w14:textId="739E79EC" w:rsidR="009348B4" w:rsidRPr="009348B4" w:rsidRDefault="009348B4" w:rsidP="009348B4">
      <w:pPr>
        <w:pStyle w:val="ListParagraph"/>
        <w:numPr>
          <w:ilvl w:val="0"/>
          <w:numId w:val="122"/>
        </w:numPr>
        <w:rPr>
          <w:i/>
          <w:iCs/>
          <w:color w:val="7030A0"/>
        </w:rPr>
      </w:pPr>
      <w:r w:rsidRPr="009348B4">
        <w:rPr>
          <w:i/>
          <w:iCs/>
          <w:color w:val="7030A0"/>
        </w:rPr>
        <w:t>Use Simple Language:</w:t>
      </w:r>
    </w:p>
    <w:p w14:paraId="511299CA" w14:textId="77777777" w:rsidR="009348B4" w:rsidRDefault="009348B4" w:rsidP="009348B4">
      <w:pPr>
        <w:ind w:left="720"/>
      </w:pPr>
      <w:r>
        <w:t>Using plain and understandable language is essential. Avoid jargon and complex terms that readers may not be familiar with. Aim for readability and clarity, keeping in mind that diverse audiences might be accessing the content.</w:t>
      </w:r>
    </w:p>
    <w:p w14:paraId="6C21E6C5" w14:textId="3FBDF020" w:rsidR="009348B4" w:rsidRPr="009348B4" w:rsidRDefault="009348B4" w:rsidP="009348B4">
      <w:pPr>
        <w:pStyle w:val="ListParagraph"/>
        <w:numPr>
          <w:ilvl w:val="0"/>
          <w:numId w:val="122"/>
        </w:numPr>
        <w:rPr>
          <w:i/>
          <w:iCs/>
          <w:color w:val="7030A0"/>
        </w:rPr>
      </w:pPr>
      <w:r w:rsidRPr="009348B4">
        <w:rPr>
          <w:i/>
          <w:iCs/>
          <w:color w:val="7030A0"/>
        </w:rPr>
        <w:t>Incorporate Visual Elements:</w:t>
      </w:r>
    </w:p>
    <w:p w14:paraId="4F2850EF" w14:textId="3C523B3A" w:rsidR="009348B4" w:rsidRDefault="009348B4" w:rsidP="009348B4">
      <w:pPr>
        <w:ind w:left="720"/>
      </w:pPr>
      <w:r>
        <w:t>Images, infographics, or videos can significantly enhance the user experience. Visual aids break up text and make it more engaging and memorable. They also help convey information quickly and intuitively.</w:t>
      </w:r>
    </w:p>
    <w:p w14:paraId="437CA33A" w14:textId="77777777" w:rsidR="009348B4" w:rsidRDefault="009348B4" w:rsidP="009348B4">
      <w:pPr>
        <w:rPr>
          <w:i/>
          <w:iCs/>
          <w:color w:val="4472C4" w:themeColor="accent1"/>
        </w:rPr>
      </w:pPr>
    </w:p>
    <w:p w14:paraId="431674CA" w14:textId="77777777" w:rsidR="009348B4" w:rsidRDefault="009348B4" w:rsidP="009348B4">
      <w:pPr>
        <w:rPr>
          <w:i/>
          <w:iCs/>
          <w:color w:val="4472C4" w:themeColor="accent1"/>
        </w:rPr>
      </w:pPr>
    </w:p>
    <w:p w14:paraId="5275B303" w14:textId="1F8EC489" w:rsidR="009348B4" w:rsidRPr="009348B4" w:rsidRDefault="009348B4" w:rsidP="009348B4">
      <w:pPr>
        <w:rPr>
          <w:i/>
          <w:iCs/>
          <w:color w:val="4472C4" w:themeColor="accent1"/>
        </w:rPr>
      </w:pPr>
      <w:r w:rsidRPr="009348B4">
        <w:rPr>
          <w:i/>
          <w:iCs/>
          <w:color w:val="4472C4" w:themeColor="accent1"/>
        </w:rPr>
        <w:lastRenderedPageBreak/>
        <w:t>Incorporating SEO Techniques into Content Writing:</w:t>
      </w:r>
    </w:p>
    <w:p w14:paraId="08614A7E" w14:textId="77777777" w:rsidR="009348B4" w:rsidRDefault="009348B4" w:rsidP="009348B4">
      <w:r>
        <w:t>SEO optimization ensures that content can be easily found by search engines, increasing the likelihood of reaching the target audience. Below are key strategies for incorporating SEO techniques into content creation:</w:t>
      </w:r>
    </w:p>
    <w:p w14:paraId="43200A85" w14:textId="4582CED6" w:rsidR="009348B4" w:rsidRPr="009348B4" w:rsidRDefault="009348B4" w:rsidP="009348B4">
      <w:pPr>
        <w:pStyle w:val="ListParagraph"/>
        <w:numPr>
          <w:ilvl w:val="0"/>
          <w:numId w:val="122"/>
        </w:numPr>
        <w:rPr>
          <w:i/>
          <w:iCs/>
          <w:color w:val="7030A0"/>
        </w:rPr>
      </w:pPr>
      <w:r w:rsidRPr="009348B4">
        <w:rPr>
          <w:i/>
          <w:iCs/>
          <w:color w:val="7030A0"/>
        </w:rPr>
        <w:t>Keyword Research:</w:t>
      </w:r>
    </w:p>
    <w:p w14:paraId="3F4055B3" w14:textId="77777777" w:rsidR="009348B4" w:rsidRDefault="009348B4" w:rsidP="009348B4">
      <w:pPr>
        <w:ind w:left="720"/>
      </w:pPr>
      <w:r>
        <w:t>Performing keyword research is essential to identify the words and phrases most commonly used in search queries related to the topic. Tools such as Google AdWords Keyword Planner can help determine high-volume and relevant keywords. Keywords should be integrated naturally throughout the content to improve search engine rankings.</w:t>
      </w:r>
    </w:p>
    <w:p w14:paraId="70888220" w14:textId="11B8C427" w:rsidR="009348B4" w:rsidRPr="009348B4" w:rsidRDefault="009348B4" w:rsidP="009348B4">
      <w:pPr>
        <w:pStyle w:val="ListParagraph"/>
        <w:numPr>
          <w:ilvl w:val="0"/>
          <w:numId w:val="122"/>
        </w:numPr>
        <w:rPr>
          <w:i/>
          <w:iCs/>
          <w:color w:val="7030A0"/>
        </w:rPr>
      </w:pPr>
      <w:r w:rsidRPr="009348B4">
        <w:rPr>
          <w:i/>
          <w:iCs/>
          <w:color w:val="7030A0"/>
        </w:rPr>
        <w:t>Meta Data Optimization:</w:t>
      </w:r>
    </w:p>
    <w:p w14:paraId="3FF50707" w14:textId="77777777" w:rsidR="009348B4" w:rsidRDefault="009348B4" w:rsidP="009348B4">
      <w:pPr>
        <w:ind w:left="720"/>
      </w:pPr>
      <w:r>
        <w:t>Optimizing meta titles and descriptions is crucial for SEO. Meta titles should include primary keywords and be descriptive and concise, while meta descriptions should be compelling and provide a preview of the content. Incorporating relevant keywords in the URL structure is also advisable.</w:t>
      </w:r>
    </w:p>
    <w:p w14:paraId="54192273" w14:textId="01A61930" w:rsidR="009348B4" w:rsidRPr="009348B4" w:rsidRDefault="009348B4" w:rsidP="009348B4">
      <w:pPr>
        <w:pStyle w:val="ListParagraph"/>
        <w:numPr>
          <w:ilvl w:val="0"/>
          <w:numId w:val="122"/>
        </w:numPr>
        <w:rPr>
          <w:i/>
          <w:iCs/>
          <w:color w:val="7030A0"/>
        </w:rPr>
      </w:pPr>
      <w:r w:rsidRPr="009348B4">
        <w:rPr>
          <w:i/>
          <w:iCs/>
          <w:color w:val="7030A0"/>
        </w:rPr>
        <w:t>Internal and External Linking:</w:t>
      </w:r>
    </w:p>
    <w:p w14:paraId="634B65E0" w14:textId="77777777" w:rsidR="009348B4" w:rsidRDefault="009348B4" w:rsidP="009348B4">
      <w:pPr>
        <w:ind w:left="720"/>
      </w:pPr>
      <w:r>
        <w:t>Adding relevant internal and external links within the content can improve SEO ranking. Internal links help establish a hierarchical structure within the website, allow for easier navigation, and improve overall user experience. External links to reputable sources increase credibility and help search engines understand the context of the content.</w:t>
      </w:r>
    </w:p>
    <w:p w14:paraId="70531F53" w14:textId="5E390198" w:rsidR="009348B4" w:rsidRPr="009348B4" w:rsidRDefault="009348B4" w:rsidP="009348B4">
      <w:pPr>
        <w:rPr>
          <w:i/>
          <w:iCs/>
          <w:color w:val="4472C4" w:themeColor="accent1"/>
        </w:rPr>
      </w:pPr>
      <w:r w:rsidRPr="009348B4">
        <w:rPr>
          <w:i/>
          <w:iCs/>
          <w:color w:val="4472C4" w:themeColor="accent1"/>
        </w:rPr>
        <w:t>Creating User-Friendly and SEO-Friendly Content: A Detailed Example:</w:t>
      </w:r>
    </w:p>
    <w:p w14:paraId="3FE5A2B9" w14:textId="77777777" w:rsidR="009348B4" w:rsidRDefault="009348B4" w:rsidP="009348B4">
      <w:r>
        <w:t>Let's assume we are writing a blog post about travel tips for visiting Paris. Incorporating the principles of writing for the web and SEO optimization, the following example illustrates how to create user-friendly and SEO-friendly content:</w:t>
      </w:r>
    </w:p>
    <w:p w14:paraId="0D709A78" w14:textId="77777777" w:rsidR="009348B4" w:rsidRPr="009348B4" w:rsidRDefault="009348B4" w:rsidP="009348B4">
      <w:pPr>
        <w:rPr>
          <w:i/>
          <w:iCs/>
          <w:color w:val="7030A0"/>
        </w:rPr>
      </w:pPr>
      <w:r w:rsidRPr="009348B4">
        <w:rPr>
          <w:i/>
          <w:iCs/>
          <w:color w:val="7030A0"/>
        </w:rPr>
        <w:t>Title: "10 Must-know Travel Tips for Exploring Paris's Hidden Gems"</w:t>
      </w:r>
    </w:p>
    <w:p w14:paraId="1AB6E547" w14:textId="5A5133EB" w:rsidR="009348B4" w:rsidRDefault="009348B4" w:rsidP="009348B4">
      <w:r>
        <w:t>-Start with a compelling introduction that piques the reader's interest and outlines the purpose of the article.</w:t>
      </w:r>
    </w:p>
    <w:p w14:paraId="7586A663" w14:textId="77777777" w:rsidR="009348B4" w:rsidRDefault="009348B4" w:rsidP="009348B4">
      <w:r>
        <w:t>- Use subheadings to break down the content into easy-to-digest sections such as "Transportation Tips," "Cultural Etiquette," and "Off-the-Beaten-Path Attractions."</w:t>
      </w:r>
    </w:p>
    <w:p w14:paraId="49AA1CC0" w14:textId="77777777" w:rsidR="009348B4" w:rsidRDefault="009348B4" w:rsidP="009348B4">
      <w:r>
        <w:t>- Incorporate relevant keywords naturally throughout the article, e.g., "Paris travel tips," "hidden gems in Paris."</w:t>
      </w:r>
    </w:p>
    <w:p w14:paraId="1E1DC419" w14:textId="77777777" w:rsidR="009348B4" w:rsidRDefault="009348B4" w:rsidP="009348B4">
      <w:r>
        <w:t>- Include high-quality images depicting popular Parisian landmarks, local cuisine, or unique experiences.</w:t>
      </w:r>
    </w:p>
    <w:p w14:paraId="76F8BE75" w14:textId="77777777" w:rsidR="009348B4" w:rsidRDefault="009348B4" w:rsidP="009348B4">
      <w:r>
        <w:lastRenderedPageBreak/>
        <w:t>- Highlight important information using bullet points for quick reference.</w:t>
      </w:r>
    </w:p>
    <w:p w14:paraId="3FAF845E" w14:textId="77777777" w:rsidR="009348B4" w:rsidRDefault="009348B4" w:rsidP="009348B4">
      <w:r>
        <w:t>- Embed links to reputable websites that offer additional resources or information related to specific tips, like public transportation or local customs.</w:t>
      </w:r>
    </w:p>
    <w:p w14:paraId="4B75D959" w14:textId="77777777" w:rsidR="009348B4" w:rsidRDefault="009348B4" w:rsidP="009348B4">
      <w:r>
        <w:t>- Optimize the meta title and description, e.g., "Discover the best-kept secrets of Paris with these insider travel tips."</w:t>
      </w:r>
    </w:p>
    <w:p w14:paraId="032004F3" w14:textId="77777777" w:rsidR="009348B4" w:rsidRDefault="009348B4" w:rsidP="009348B4">
      <w:r>
        <w:t>- Provide a clear call-to-action, such as inviting readers to share their own experiences or submit questions, fostering engagement and creating an interactive community.</w:t>
      </w:r>
    </w:p>
    <w:p w14:paraId="05A57B28" w14:textId="77777777" w:rsidR="00616C42" w:rsidRDefault="00616C42" w:rsidP="00953585"/>
    <w:p w14:paraId="7FA6107B" w14:textId="4F31F6D1" w:rsidR="00616C42" w:rsidRPr="009348B4" w:rsidRDefault="00616C42" w:rsidP="00953585">
      <w:pPr>
        <w:rPr>
          <w:i/>
          <w:iCs/>
          <w:color w:val="4472C4" w:themeColor="accent1"/>
        </w:rPr>
      </w:pPr>
      <w:r w:rsidRPr="009348B4">
        <w:rPr>
          <w:i/>
          <w:iCs/>
          <w:color w:val="4472C4" w:themeColor="accent1"/>
        </w:rPr>
        <w:t xml:space="preserve">Module </w:t>
      </w:r>
      <w:r w:rsidR="00953585" w:rsidRPr="009348B4">
        <w:rPr>
          <w:i/>
          <w:iCs/>
          <w:color w:val="4472C4" w:themeColor="accent1"/>
        </w:rPr>
        <w:t>5: Engaging and Persuasive Writing</w:t>
      </w:r>
      <w:r w:rsidRPr="009348B4">
        <w:rPr>
          <w:i/>
          <w:iCs/>
          <w:color w:val="4472C4" w:themeColor="accent1"/>
        </w:rPr>
        <w:t xml:space="preserve"> </w:t>
      </w:r>
    </w:p>
    <w:p w14:paraId="3C638331" w14:textId="3B7D5BE7" w:rsidR="00953585" w:rsidRPr="009348B4" w:rsidRDefault="00953585" w:rsidP="009348B4">
      <w:pPr>
        <w:pStyle w:val="ListParagraph"/>
        <w:numPr>
          <w:ilvl w:val="0"/>
          <w:numId w:val="121"/>
        </w:numPr>
        <w:rPr>
          <w:i/>
          <w:iCs/>
        </w:rPr>
      </w:pPr>
      <w:r w:rsidRPr="009348B4">
        <w:rPr>
          <w:i/>
          <w:iCs/>
        </w:rPr>
        <w:t>Techniques for creating engaging and compelling content</w:t>
      </w:r>
    </w:p>
    <w:p w14:paraId="50ACD633" w14:textId="239C2483" w:rsidR="00953585" w:rsidRPr="009348B4" w:rsidRDefault="00953585" w:rsidP="009348B4">
      <w:pPr>
        <w:pStyle w:val="ListParagraph"/>
        <w:numPr>
          <w:ilvl w:val="0"/>
          <w:numId w:val="121"/>
        </w:numPr>
        <w:rPr>
          <w:i/>
          <w:iCs/>
        </w:rPr>
      </w:pPr>
      <w:r w:rsidRPr="009348B4">
        <w:rPr>
          <w:i/>
          <w:iCs/>
        </w:rPr>
        <w:t>Writing persuasive copy that conveys benefits and influences readers</w:t>
      </w:r>
    </w:p>
    <w:p w14:paraId="11A255D8" w14:textId="6F3F30C7" w:rsidR="00953585" w:rsidRPr="009348B4" w:rsidRDefault="00953585" w:rsidP="009348B4">
      <w:pPr>
        <w:pStyle w:val="ListParagraph"/>
        <w:numPr>
          <w:ilvl w:val="0"/>
          <w:numId w:val="121"/>
        </w:numPr>
        <w:pBdr>
          <w:bottom w:val="single" w:sz="6" w:space="1" w:color="auto"/>
        </w:pBdr>
        <w:rPr>
          <w:i/>
          <w:iCs/>
        </w:rPr>
      </w:pPr>
      <w:r w:rsidRPr="009348B4">
        <w:rPr>
          <w:i/>
          <w:iCs/>
        </w:rPr>
        <w:t>Utilizing storytelling and emotional appeal to connect with the audience</w:t>
      </w:r>
    </w:p>
    <w:p w14:paraId="035DE9C3" w14:textId="0AD3F166" w:rsidR="008034D1" w:rsidRDefault="008034D1" w:rsidP="008034D1">
      <w:r>
        <w:t xml:space="preserve">In today's digital age, writing engaging and persuasive content has become crucial for businesses and individuals alike. Whether it's creating compelling website copy, crafting persuasive sales emails, or writing captivating social media posts, the ability to connect with readers and influence their decisions is essential. Module 5 of our training course on effective content writing delves into the techniques for creating engaging and compelling content, writing persuasive copy that conveys benefits, and utilizing storytelling and emotional appeal to connect with the audience. </w:t>
      </w:r>
      <w:r w:rsidR="000203C8">
        <w:t xml:space="preserve">In the following section we </w:t>
      </w:r>
      <w:r>
        <w:t>will explore these concepts in detail, providing valuable examples to illustrate their effectiveness.</w:t>
      </w:r>
    </w:p>
    <w:p w14:paraId="047E3232" w14:textId="2E13F374" w:rsidR="008034D1" w:rsidRPr="008034D1" w:rsidRDefault="008034D1" w:rsidP="008034D1">
      <w:pPr>
        <w:rPr>
          <w:i/>
          <w:iCs/>
          <w:color w:val="FF0000"/>
        </w:rPr>
      </w:pPr>
      <w:r w:rsidRPr="008034D1">
        <w:rPr>
          <w:i/>
          <w:iCs/>
          <w:color w:val="FF0000"/>
        </w:rPr>
        <w:t>Techniques for Creating Engaging Content:</w:t>
      </w:r>
    </w:p>
    <w:p w14:paraId="78585305" w14:textId="77777777" w:rsidR="008034D1" w:rsidRDefault="008034D1" w:rsidP="008034D1">
      <w:r>
        <w:t>Engaging content is essential to capturing and retaining readers' attention. One effective technique involves using attention-grabbing headlines or hooks that pique the readers' curiosity. For example, an article about sustainable living could have a headline like "Discover the Surprising Secrets to Eco-Friendly Living That Will Change Your Life."</w:t>
      </w:r>
    </w:p>
    <w:p w14:paraId="1897034A" w14:textId="77777777" w:rsidR="008034D1" w:rsidRDefault="008034D1" w:rsidP="008034D1">
      <w:r>
        <w:t>Additionally, incorporating vivid imagery and descriptive language can make the content more engaging. For instance, instead of simply stating, "The sunset was beautiful," the writer could paint a picture by saying, "The golden hues of the sunset painted the sky, casting a warm glow over the tranquil beach, creating a breathtakingly beautiful scene."</w:t>
      </w:r>
    </w:p>
    <w:p w14:paraId="038FE7D7" w14:textId="6FB2DAC7" w:rsidR="008034D1" w:rsidRPr="008034D1" w:rsidRDefault="008034D1" w:rsidP="008034D1">
      <w:pPr>
        <w:rPr>
          <w:i/>
          <w:iCs/>
          <w:color w:val="FF0000"/>
        </w:rPr>
      </w:pPr>
      <w:r w:rsidRPr="008034D1">
        <w:rPr>
          <w:i/>
          <w:iCs/>
          <w:color w:val="FF0000"/>
        </w:rPr>
        <w:t>Writing</w:t>
      </w:r>
      <w:r w:rsidRPr="008034D1">
        <w:rPr>
          <w:i/>
          <w:iCs/>
          <w:color w:val="FF0000"/>
        </w:rPr>
        <w:t xml:space="preserve"> </w:t>
      </w:r>
      <w:r w:rsidRPr="008034D1">
        <w:rPr>
          <w:i/>
          <w:iCs/>
          <w:color w:val="FF0000"/>
        </w:rPr>
        <w:t>Persuasive Copy:</w:t>
      </w:r>
    </w:p>
    <w:p w14:paraId="42BDD0D0" w14:textId="77777777" w:rsidR="008034D1" w:rsidRDefault="008034D1" w:rsidP="008034D1">
      <w:r>
        <w:t>Persuasive copy is the cornerstone of marketing. It should focus on conveying the benefits of a product or service to the reader. To achieve this, it is crucial to understand the target audience's needs and desires.</w:t>
      </w:r>
    </w:p>
    <w:p w14:paraId="3B4B2F48" w14:textId="77777777" w:rsidR="008034D1" w:rsidRDefault="008034D1" w:rsidP="008034D1">
      <w:r>
        <w:lastRenderedPageBreak/>
        <w:t>One powerful persuasive technique is to use testimonials and reviews. Hearing positive feedback from satisfied customers can encourage potential buyers and build trust. For example, a persuasive sales email for a skincare product could include a testimonial like, "After using our product for just two weeks, Sarah's skin transformed, becoming smoother, firmer, and more radiant."</w:t>
      </w:r>
    </w:p>
    <w:p w14:paraId="1565A9EF" w14:textId="77777777" w:rsidR="008034D1" w:rsidRDefault="008034D1" w:rsidP="008034D1">
      <w:r>
        <w:t xml:space="preserve">Another persuasive technique is to appeal to the readers' emotions. By identifying their pain points and showing how a product or service can solve their problems, you can create a sense of urgency and desire. For instance, a product description for a home security system could evoke emotions by saying, "Protect your loved ones and gain peace of mind with our state-of-the-art security system, ensuring that your home is safe, even when </w:t>
      </w:r>
      <w:proofErr w:type="gramStart"/>
      <w:r>
        <w:t>you're</w:t>
      </w:r>
      <w:proofErr w:type="gramEnd"/>
      <w:r>
        <w:t xml:space="preserve"> miles away."</w:t>
      </w:r>
    </w:p>
    <w:p w14:paraId="20E140E8" w14:textId="77777777" w:rsidR="008034D1" w:rsidRPr="008034D1" w:rsidRDefault="008034D1" w:rsidP="008034D1">
      <w:pPr>
        <w:rPr>
          <w:i/>
          <w:iCs/>
          <w:color w:val="FF0000"/>
        </w:rPr>
      </w:pPr>
      <w:r w:rsidRPr="008034D1">
        <w:rPr>
          <w:i/>
          <w:iCs/>
          <w:color w:val="FF0000"/>
        </w:rPr>
        <w:t>Utilizing Storytelling and Emotional Appeal:</w:t>
      </w:r>
    </w:p>
    <w:p w14:paraId="7C83BF8C" w14:textId="77777777" w:rsidR="008034D1" w:rsidRDefault="008034D1" w:rsidP="008034D1">
      <w:r>
        <w:t>Storytelling is a powerful tool that can connect with readers on a deeper level. By incorporating relatable and compelling narratives, you can engage readers emotionally and create a lasting impact.</w:t>
      </w:r>
    </w:p>
    <w:p w14:paraId="103BB739" w14:textId="48C06AF7" w:rsidR="008034D1" w:rsidRDefault="008034D1" w:rsidP="008034D1">
      <w:r>
        <w:t>For example, in an article about overcoming adversity, sharing a personal story of triumph over challenges can inspire readers and establish a connection. Hearing how the writer persevered through difficulties and achieved success can evoke empathy and motivate readers to take action in their own lives.</w:t>
      </w:r>
    </w:p>
    <w:p w14:paraId="763F5A47" w14:textId="77777777" w:rsidR="008034D1" w:rsidRDefault="008034D1" w:rsidP="008034D1">
      <w:r>
        <w:t>Furthermore, emotional appeal can be used to highlight the importance of a cause. For instance, a blog post advocating for animal welfare could narrate the heartwarming story of a rescued animal, emphasizing the transformation from a traumatic past to a joyful present. This emotional connection can evoke compassion in readers, incentivizing them to make a donation or support the cause.</w:t>
      </w:r>
    </w:p>
    <w:p w14:paraId="1BC407DA" w14:textId="77777777" w:rsidR="00953585" w:rsidRDefault="00953585" w:rsidP="00953585"/>
    <w:p w14:paraId="4A6DFB81" w14:textId="126F92A5" w:rsidR="00953585" w:rsidRPr="008034D1" w:rsidRDefault="008034D1" w:rsidP="00953585">
      <w:pPr>
        <w:rPr>
          <w:i/>
          <w:iCs/>
          <w:color w:val="4472C4" w:themeColor="accent1"/>
        </w:rPr>
      </w:pPr>
      <w:r w:rsidRPr="008034D1">
        <w:rPr>
          <w:i/>
          <w:iCs/>
          <w:color w:val="4472C4" w:themeColor="accent1"/>
        </w:rPr>
        <w:t xml:space="preserve">Module </w:t>
      </w:r>
      <w:r w:rsidR="00953585" w:rsidRPr="008034D1">
        <w:rPr>
          <w:i/>
          <w:iCs/>
          <w:color w:val="4472C4" w:themeColor="accent1"/>
        </w:rPr>
        <w:t>6: Tailoring Content for Different Platforms</w:t>
      </w:r>
    </w:p>
    <w:p w14:paraId="78565E60" w14:textId="4CBA105F" w:rsidR="00953585" w:rsidRPr="008034D1" w:rsidRDefault="00953585" w:rsidP="008034D1">
      <w:pPr>
        <w:pStyle w:val="ListParagraph"/>
        <w:numPr>
          <w:ilvl w:val="0"/>
          <w:numId w:val="123"/>
        </w:numPr>
        <w:rPr>
          <w:i/>
          <w:iCs/>
        </w:rPr>
      </w:pPr>
      <w:r w:rsidRPr="008034D1">
        <w:rPr>
          <w:i/>
          <w:iCs/>
        </w:rPr>
        <w:t>Adapting writing styles and tones for various mediums (blogs, social media, emails, etc.)</w:t>
      </w:r>
    </w:p>
    <w:p w14:paraId="246F72E7" w14:textId="243095E4" w:rsidR="00953585" w:rsidRPr="008034D1" w:rsidRDefault="00953585" w:rsidP="008034D1">
      <w:pPr>
        <w:pStyle w:val="ListParagraph"/>
        <w:numPr>
          <w:ilvl w:val="0"/>
          <w:numId w:val="123"/>
        </w:numPr>
        <w:rPr>
          <w:i/>
          <w:iCs/>
        </w:rPr>
      </w:pPr>
      <w:r w:rsidRPr="008034D1">
        <w:rPr>
          <w:i/>
          <w:iCs/>
        </w:rPr>
        <w:t>Writing effective social media posts and captions</w:t>
      </w:r>
    </w:p>
    <w:p w14:paraId="6297BC4B" w14:textId="742DCC9F" w:rsidR="00953585" w:rsidRDefault="00953585" w:rsidP="008034D1">
      <w:pPr>
        <w:pStyle w:val="ListParagraph"/>
        <w:numPr>
          <w:ilvl w:val="0"/>
          <w:numId w:val="123"/>
        </w:numPr>
        <w:pBdr>
          <w:bottom w:val="single" w:sz="6" w:space="1" w:color="auto"/>
        </w:pBdr>
        <w:rPr>
          <w:i/>
          <w:iCs/>
        </w:rPr>
      </w:pPr>
      <w:r w:rsidRPr="008034D1">
        <w:rPr>
          <w:i/>
          <w:iCs/>
        </w:rPr>
        <w:t>Understanding platform-specific guidelines and best practices</w:t>
      </w:r>
    </w:p>
    <w:p w14:paraId="4FC4A3C7" w14:textId="77777777" w:rsidR="000203C8" w:rsidRPr="000203C8" w:rsidRDefault="000203C8" w:rsidP="000203C8">
      <w:r w:rsidRPr="000203C8">
        <w:t>As the digital landscape continues to evolve, the need to tailor content for different platforms is crucial for effective communication. Module 6 of our training course on effective content writing focuses on adapting writing styles and tones for various mediums, crafting engaging social media posts and captions, and understanding platform-specific guidelines and best practices. This essay will delve into the intricacies of tailoring content for different platforms, providing detailed examples to illustrate their efficacy.</w:t>
      </w:r>
    </w:p>
    <w:p w14:paraId="3D9B3592" w14:textId="77777777" w:rsidR="000203C8" w:rsidRPr="000203C8" w:rsidRDefault="000203C8" w:rsidP="000203C8">
      <w:pPr>
        <w:rPr>
          <w:i/>
          <w:iCs/>
          <w:color w:val="FF0000"/>
        </w:rPr>
      </w:pPr>
      <w:r w:rsidRPr="000203C8">
        <w:rPr>
          <w:i/>
          <w:iCs/>
          <w:color w:val="FF0000"/>
        </w:rPr>
        <w:t>Adapting Writing Styles and Tones:</w:t>
      </w:r>
    </w:p>
    <w:p w14:paraId="0662F7D6" w14:textId="77777777" w:rsidR="000203C8" w:rsidRPr="000203C8" w:rsidRDefault="000203C8" w:rsidP="000203C8">
      <w:r w:rsidRPr="000203C8">
        <w:t xml:space="preserve">Each platform has its unique characteristics and target audience, demanding the adoption of specific writing styles and tones. Blog articles, for example, often require a more formal and informative </w:t>
      </w:r>
      <w:r w:rsidRPr="000203C8">
        <w:lastRenderedPageBreak/>
        <w:t>approach, catering to readers who seek in-depth knowledge and expertise. In contrast, social media platforms, like Twitter or Instagram, necessitate a concise and engaging writing style to capture attention amidst the fast-paced nature of these platforms.</w:t>
      </w:r>
    </w:p>
    <w:p w14:paraId="7C86176F" w14:textId="77777777" w:rsidR="000203C8" w:rsidRPr="000203C8" w:rsidRDefault="000203C8" w:rsidP="000203C8">
      <w:r w:rsidRPr="000203C8">
        <w:t>For instance, when writing a blog article about travel destinations, the tone should be informative and descriptive. "Escape to the idyllic beaches of Bali, where turquoise waters and lush greenery await. Discover hidden gems off the beaten path and immerse yourself in the rich local culture," would resonate well with readers seeking detailed information.</w:t>
      </w:r>
    </w:p>
    <w:p w14:paraId="065A031A" w14:textId="1916580B" w:rsidR="000203C8" w:rsidRPr="000203C8" w:rsidRDefault="000203C8" w:rsidP="000203C8">
      <w:pPr>
        <w:rPr>
          <w:i/>
          <w:iCs/>
          <w:color w:val="FF0000"/>
        </w:rPr>
      </w:pPr>
      <w:r w:rsidRPr="000203C8">
        <w:rPr>
          <w:i/>
          <w:iCs/>
          <w:color w:val="FF0000"/>
        </w:rPr>
        <w:t xml:space="preserve">Writing Effective Social Media Posts and </w:t>
      </w:r>
      <w:proofErr w:type="gramStart"/>
      <w:r w:rsidRPr="000203C8">
        <w:rPr>
          <w:i/>
          <w:iCs/>
          <w:color w:val="FF0000"/>
        </w:rPr>
        <w:t>Captions</w:t>
      </w:r>
      <w:r w:rsidRPr="000203C8">
        <w:rPr>
          <w:i/>
          <w:iCs/>
          <w:color w:val="FF0000"/>
        </w:rPr>
        <w:t xml:space="preserve"> </w:t>
      </w:r>
      <w:r w:rsidRPr="000203C8">
        <w:rPr>
          <w:i/>
          <w:iCs/>
          <w:color w:val="FF0000"/>
        </w:rPr>
        <w:t>:</w:t>
      </w:r>
      <w:proofErr w:type="gramEnd"/>
    </w:p>
    <w:p w14:paraId="4635BCA9" w14:textId="77777777" w:rsidR="000203C8" w:rsidRPr="000203C8" w:rsidRDefault="000203C8" w:rsidP="000203C8">
      <w:r w:rsidRPr="000203C8">
        <w:t>Social media platforms have become essential channels for businesses to connect with their target audience. To cut through the noise and make an impact, it is crucial to craft engaging social media posts and captions.</w:t>
      </w:r>
    </w:p>
    <w:p w14:paraId="30B33A96" w14:textId="77777777" w:rsidR="000203C8" w:rsidRPr="000203C8" w:rsidRDefault="000203C8" w:rsidP="000203C8">
      <w:r w:rsidRPr="000203C8">
        <w:t>One effective technique is to create posts that spark curiosity or intrigue the audience. For example, a social media post promoting a cooking class could read, "Unlock the secrets of culinary delights and journey into the world of gastronomy. Join our cooking class for an unforgettable experience that will take your taste buds on an adventure."</w:t>
      </w:r>
    </w:p>
    <w:p w14:paraId="063FE71A" w14:textId="77777777" w:rsidR="000203C8" w:rsidRPr="000203C8" w:rsidRDefault="000203C8" w:rsidP="000203C8">
      <w:r w:rsidRPr="000203C8">
        <w:t>Additionally, incorporating effective use of hashtags can help increase visibility and engagement. For instance, a fitness-related post could include hashtags like #fitspiration, #healthylifestyle, or #workoutmotivation, connecting with users who are interested in those topics and expanding the reach of the content.</w:t>
      </w:r>
    </w:p>
    <w:p w14:paraId="5764908D" w14:textId="77777777" w:rsidR="000203C8" w:rsidRPr="000203C8" w:rsidRDefault="000203C8" w:rsidP="000203C8">
      <w:pPr>
        <w:rPr>
          <w:i/>
          <w:iCs/>
          <w:color w:val="FF0000"/>
        </w:rPr>
      </w:pPr>
      <w:r w:rsidRPr="000203C8">
        <w:rPr>
          <w:i/>
          <w:iCs/>
          <w:color w:val="FF0000"/>
        </w:rPr>
        <w:t>Understanding Platform-Specific Guidelines and Best Practices:</w:t>
      </w:r>
    </w:p>
    <w:p w14:paraId="480A44B1" w14:textId="77777777" w:rsidR="000203C8" w:rsidRPr="000203C8" w:rsidRDefault="000203C8" w:rsidP="000203C8">
      <w:r w:rsidRPr="000203C8">
        <w:t>Each platform has its set of guidelines and best practices to optimize content visibility and user engagement. Familiarizing oneself with these guidelines can significantly enhance the effectiveness of the content.</w:t>
      </w:r>
    </w:p>
    <w:p w14:paraId="32E323BB" w14:textId="77777777" w:rsidR="000203C8" w:rsidRPr="000203C8" w:rsidRDefault="000203C8" w:rsidP="000203C8">
      <w:r w:rsidRPr="000203C8">
        <w:t>For example, when sharing images on Instagram, it is crucial to optimize the image dimensions to fit the platform's requirements. Additionally, using relevant and strategic hashtags can help increase discoverability and engagement. Understanding and utilizing these platform-specific best practices can greatly improve the impact of the content.</w:t>
      </w:r>
    </w:p>
    <w:p w14:paraId="28EEFBC5" w14:textId="2110492E" w:rsidR="000203C8" w:rsidRPr="000203C8" w:rsidRDefault="000203C8" w:rsidP="000203C8">
      <w:r w:rsidRPr="000203C8">
        <w:t>Example:</w:t>
      </w:r>
      <w:r w:rsidRPr="000203C8">
        <w:t xml:space="preserve"> </w:t>
      </w:r>
      <w:r w:rsidRPr="000203C8">
        <w:t xml:space="preserve"> Facebook vs. LinkedIn Posts</w:t>
      </w:r>
    </w:p>
    <w:p w14:paraId="733D8FAD" w14:textId="77777777" w:rsidR="000203C8" w:rsidRPr="000203C8" w:rsidRDefault="000203C8" w:rsidP="000203C8">
      <w:r w:rsidRPr="000203C8">
        <w:t>When it comes to content intended for Facebook and LinkedIn, it is essential to understand their varying demographics and purposes to adapt the writing style accordingly.</w:t>
      </w:r>
    </w:p>
    <w:p w14:paraId="5D912CBF" w14:textId="77777777" w:rsidR="000203C8" w:rsidRPr="000203C8" w:rsidRDefault="000203C8" w:rsidP="000203C8">
      <w:r w:rsidRPr="000203C8">
        <w:t>For Facebook, which caters to a broader, more casual audience, posts can adopt a friendly and conversational tone. For example, an educational institute promoting a new course could craft a Facebook post saying, "Have you ever dreamt of acquiring new skills that will elevate your career? Our latest course offers the perfect opportunity to unlock your potential and achieve greatness!"</w:t>
      </w:r>
    </w:p>
    <w:p w14:paraId="19D620C5" w14:textId="77777777" w:rsidR="000203C8" w:rsidRPr="000203C8" w:rsidRDefault="000203C8" w:rsidP="000203C8">
      <w:r w:rsidRPr="000203C8">
        <w:lastRenderedPageBreak/>
        <w:t>On the other hand, LinkedIn, the professional networking platform, demands a more formal and business-oriented approach. The same educational institute, when posting on LinkedIn, might say, "Discover a cutting-edge course designed to equip professionals with the skills necessary to thrive in today's dynamic business landscape. Invest in your future with our industry-leading program."</w:t>
      </w:r>
    </w:p>
    <w:p w14:paraId="721F61CF" w14:textId="77777777" w:rsidR="00953585" w:rsidRDefault="00953585" w:rsidP="00953585"/>
    <w:p w14:paraId="38F836DD" w14:textId="1C31B934" w:rsidR="00953585" w:rsidRPr="000203C8" w:rsidRDefault="000203C8" w:rsidP="00953585">
      <w:pPr>
        <w:rPr>
          <w:i/>
          <w:iCs/>
          <w:color w:val="FF0000"/>
        </w:rPr>
      </w:pPr>
      <w:proofErr w:type="gramStart"/>
      <w:r w:rsidRPr="000203C8">
        <w:rPr>
          <w:i/>
          <w:iCs/>
          <w:color w:val="FF0000"/>
        </w:rPr>
        <w:t xml:space="preserve">Module </w:t>
      </w:r>
      <w:r w:rsidR="00953585" w:rsidRPr="000203C8">
        <w:rPr>
          <w:i/>
          <w:iCs/>
          <w:color w:val="FF0000"/>
        </w:rPr>
        <w:t xml:space="preserve"> 7</w:t>
      </w:r>
      <w:proofErr w:type="gramEnd"/>
      <w:r w:rsidR="00953585" w:rsidRPr="000203C8">
        <w:rPr>
          <w:i/>
          <w:iCs/>
          <w:color w:val="FF0000"/>
        </w:rPr>
        <w:t>: Editing and Proofreading</w:t>
      </w:r>
    </w:p>
    <w:p w14:paraId="255D8F15" w14:textId="5EC86D53" w:rsidR="00953585" w:rsidRPr="000203C8" w:rsidRDefault="00953585" w:rsidP="000203C8">
      <w:pPr>
        <w:pStyle w:val="ListParagraph"/>
        <w:numPr>
          <w:ilvl w:val="0"/>
          <w:numId w:val="124"/>
        </w:numPr>
        <w:rPr>
          <w:i/>
          <w:iCs/>
        </w:rPr>
      </w:pPr>
      <w:r w:rsidRPr="000203C8">
        <w:rPr>
          <w:i/>
          <w:iCs/>
        </w:rPr>
        <w:t>Essential editing techniques to improve content flow and readability</w:t>
      </w:r>
    </w:p>
    <w:p w14:paraId="1146E775" w14:textId="180B7E10" w:rsidR="00953585" w:rsidRPr="000203C8" w:rsidRDefault="00953585" w:rsidP="000203C8">
      <w:pPr>
        <w:pStyle w:val="ListParagraph"/>
        <w:numPr>
          <w:ilvl w:val="0"/>
          <w:numId w:val="124"/>
        </w:numPr>
        <w:rPr>
          <w:i/>
          <w:iCs/>
        </w:rPr>
      </w:pPr>
      <w:r w:rsidRPr="000203C8">
        <w:rPr>
          <w:i/>
          <w:iCs/>
        </w:rPr>
        <w:t>Conducting thorough proofreading to eliminate errors and typos</w:t>
      </w:r>
    </w:p>
    <w:p w14:paraId="682A2A46" w14:textId="72DA92F4" w:rsidR="00953585" w:rsidRPr="000203C8" w:rsidRDefault="00953585" w:rsidP="000203C8">
      <w:pPr>
        <w:pStyle w:val="ListParagraph"/>
        <w:numPr>
          <w:ilvl w:val="0"/>
          <w:numId w:val="124"/>
        </w:numPr>
        <w:pBdr>
          <w:bottom w:val="single" w:sz="6" w:space="1" w:color="auto"/>
        </w:pBdr>
        <w:rPr>
          <w:i/>
          <w:iCs/>
        </w:rPr>
      </w:pPr>
      <w:r w:rsidRPr="000203C8">
        <w:rPr>
          <w:i/>
          <w:iCs/>
        </w:rPr>
        <w:t>Ensuring consistency and adherence to brand guidelines</w:t>
      </w:r>
    </w:p>
    <w:p w14:paraId="3350EAA8" w14:textId="5C4283EC" w:rsidR="003D2366" w:rsidRDefault="003D2366" w:rsidP="003D2366">
      <w:r>
        <w:t xml:space="preserve">Module 7 of our training course on effective content writing delves into the critical aspects of editing and proofreading. Mastering these skills is paramount in ensuring high-quality, error-free content that captivates readers and upholds brand standards. </w:t>
      </w:r>
      <w:r>
        <w:t xml:space="preserve">In this module </w:t>
      </w:r>
      <w:proofErr w:type="gramStart"/>
      <w:r>
        <w:t xml:space="preserve">we </w:t>
      </w:r>
      <w:r>
        <w:t xml:space="preserve"> will</w:t>
      </w:r>
      <w:proofErr w:type="gramEnd"/>
      <w:r>
        <w:t xml:space="preserve"> explore essential editing techniques to improve content flow and readability, conducting thorough proofreading to eliminate errors and typos, and ensuring consistency and adherence to brand guidelines. Detailed examples will be provided to illustrate the significance of these practices.</w:t>
      </w:r>
    </w:p>
    <w:p w14:paraId="4246FCA8" w14:textId="77777777" w:rsidR="003D2366" w:rsidRDefault="003D2366" w:rsidP="003D2366"/>
    <w:p w14:paraId="385799C4" w14:textId="77777777" w:rsidR="003D2366" w:rsidRPr="003D2366" w:rsidRDefault="003D2366" w:rsidP="003D2366">
      <w:pPr>
        <w:rPr>
          <w:i/>
          <w:iCs/>
          <w:color w:val="FF0000"/>
        </w:rPr>
      </w:pPr>
      <w:r w:rsidRPr="003D2366">
        <w:rPr>
          <w:i/>
          <w:iCs/>
          <w:color w:val="FF0000"/>
        </w:rPr>
        <w:t>Essential Editing Techniques:</w:t>
      </w:r>
    </w:p>
    <w:p w14:paraId="13B2BACA" w14:textId="77777777" w:rsidR="003D2366" w:rsidRDefault="003D2366" w:rsidP="003D2366">
      <w:r>
        <w:t>Editing is a crucial step in the content creation process. It involves assessing and improving the overall structure, clarity, and cohesiveness of the writing.</w:t>
      </w:r>
    </w:p>
    <w:p w14:paraId="0BDB249D" w14:textId="77777777" w:rsidR="003D2366" w:rsidRDefault="003D2366" w:rsidP="003D2366">
      <w:r>
        <w:t>One essential editing technique is to ensure a smooth and logical flow. This can be achieved by reviewing the content's structure and rearranging paragraphs or sentences to enhance coherence. For example, if an article about healthy eating jumps abruptly from discussing breakfast to dinner, the editor can revise the order to maintain a logical progression.</w:t>
      </w:r>
    </w:p>
    <w:p w14:paraId="11059E63" w14:textId="0BE21179" w:rsidR="003D2366" w:rsidRDefault="003D2366" w:rsidP="003D2366">
      <w:r>
        <w:t>Another vital aspect of editing is assessing the clarity of the content. This involves examining sentence structure, eliminating redundancies, and ensuring concise and precise language. An editor might simplify a sentence like, "The new smartphone, which was launched just last month, offers a multitude of advanced features and functionalities," to "The recently launched smartphone offers numerous advanced features."</w:t>
      </w:r>
    </w:p>
    <w:p w14:paraId="6F80B3D9" w14:textId="77777777" w:rsidR="003D2366" w:rsidRPr="003D2366" w:rsidRDefault="003D2366" w:rsidP="003D2366">
      <w:pPr>
        <w:rPr>
          <w:i/>
          <w:iCs/>
          <w:color w:val="FF0000"/>
        </w:rPr>
      </w:pPr>
      <w:r w:rsidRPr="003D2366">
        <w:rPr>
          <w:i/>
          <w:iCs/>
          <w:color w:val="FF0000"/>
        </w:rPr>
        <w:t>Conducting Thorough Proofreading:</w:t>
      </w:r>
    </w:p>
    <w:p w14:paraId="37808FB5" w14:textId="77777777" w:rsidR="003D2366" w:rsidRDefault="003D2366" w:rsidP="003D2366">
      <w:r>
        <w:t>Proofreading is the final step in the content creation process, aimed at eliminating errors and typos. It requires a meticulous review of the text to ensure accuracy and professionalism.</w:t>
      </w:r>
    </w:p>
    <w:p w14:paraId="5A15E09A" w14:textId="77777777" w:rsidR="003D2366" w:rsidRDefault="003D2366" w:rsidP="003D2366"/>
    <w:p w14:paraId="14566996" w14:textId="77777777" w:rsidR="003D2366" w:rsidRDefault="003D2366" w:rsidP="003D2366">
      <w:r>
        <w:lastRenderedPageBreak/>
        <w:t>When proofreading, attention to detail is essential. Spelling, punctuation, and grammar errors should be carefully identified and corrected. For instance, proofreading might catch a typo in a sentence like, "The concert started at 8 p.m. sharp," where "pm" was mistakenly written as "</w:t>
      </w:r>
      <w:proofErr w:type="spellStart"/>
      <w:r>
        <w:t>mp</w:t>
      </w:r>
      <w:proofErr w:type="spellEnd"/>
      <w:r>
        <w:t>".</w:t>
      </w:r>
    </w:p>
    <w:p w14:paraId="4B077A20" w14:textId="77777777" w:rsidR="003D2366" w:rsidRDefault="003D2366" w:rsidP="003D2366">
      <w:r>
        <w:t>Additionally, proofreading also involves checking for consistency in tense, style, and formatting. For instance, an editor might notice inconsistencies in the use of capitalization or variations in tense throughout the content. Ensuring consistency enhances the professionalism and readability of the text.</w:t>
      </w:r>
    </w:p>
    <w:p w14:paraId="04CDCCB2" w14:textId="77777777" w:rsidR="003D2366" w:rsidRPr="003D2366" w:rsidRDefault="003D2366" w:rsidP="003D2366">
      <w:pPr>
        <w:rPr>
          <w:i/>
          <w:iCs/>
          <w:color w:val="FF0000"/>
        </w:rPr>
      </w:pPr>
      <w:r w:rsidRPr="003D2366">
        <w:rPr>
          <w:i/>
          <w:iCs/>
          <w:color w:val="FF0000"/>
        </w:rPr>
        <w:t>Ensuring Consistency and Adherence to Brand Guidelines:</w:t>
      </w:r>
    </w:p>
    <w:p w14:paraId="66328A86" w14:textId="77777777" w:rsidR="003D2366" w:rsidRDefault="003D2366" w:rsidP="003D2366">
      <w:r>
        <w:t>Consistency is crucial for maintaining a strong brand identity and establishing credibility with the target audience. Editing and proofreading play a significant role in ensuring consistency and adherence to brand guidelines.</w:t>
      </w:r>
    </w:p>
    <w:p w14:paraId="60CA0425" w14:textId="77777777" w:rsidR="003D2366" w:rsidRDefault="003D2366" w:rsidP="003D2366">
      <w:r>
        <w:t>For instance, if a company has specific guidelines regarding capitalization, an editor should review the content to ensure adherence to those guidelines. Consistency in tone and language should also be maintained to uphold the brand's voice and image.</w:t>
      </w:r>
    </w:p>
    <w:p w14:paraId="02AAA41C" w14:textId="77777777" w:rsidR="003D2366" w:rsidRDefault="003D2366" w:rsidP="003D2366"/>
    <w:p w14:paraId="4E9FAAEF" w14:textId="5AE447FD" w:rsidR="003D2366" w:rsidRPr="003D2366" w:rsidRDefault="003D2366" w:rsidP="003D2366">
      <w:pPr>
        <w:rPr>
          <w:i/>
          <w:iCs/>
          <w:color w:val="FF0000"/>
        </w:rPr>
      </w:pPr>
      <w:r w:rsidRPr="003D2366">
        <w:rPr>
          <w:i/>
          <w:iCs/>
          <w:color w:val="FF0000"/>
        </w:rPr>
        <w:t>Example: Editing an E-commerce Product Description</w:t>
      </w:r>
    </w:p>
    <w:p w14:paraId="16B99040" w14:textId="31D9FABB" w:rsidR="003D2366" w:rsidRDefault="003D2366" w:rsidP="003D2366">
      <w:r>
        <w:t>Consider the following product description for a smartwatch device:</w:t>
      </w:r>
      <w:r>
        <w:t xml:space="preserve"> </w:t>
      </w:r>
      <w:r>
        <w:t xml:space="preserve">Before editing: "Our device has a variety of functions, such as heart rate monitoring, activity tracking, sleep analysis, and notification alerts. It is so convenient and </w:t>
      </w:r>
      <w:proofErr w:type="gramStart"/>
      <w:r>
        <w:t>stylish,</w:t>
      </w:r>
      <w:proofErr w:type="gramEnd"/>
      <w:r>
        <w:t xml:space="preserve"> you will love it!"</w:t>
      </w:r>
    </w:p>
    <w:p w14:paraId="0B1402A8" w14:textId="77777777" w:rsidR="003D2366" w:rsidRDefault="003D2366" w:rsidP="003D2366">
      <w:r>
        <w:t>After editing: "Experience the ultimate smartwatch with a multitude of features including heart rate monitoring, activity tracking, sleep analysis, and real-time notification alerts. Seamlessly blending style and convenience, this device is a must-have accessory."</w:t>
      </w:r>
    </w:p>
    <w:p w14:paraId="0CD98455" w14:textId="77777777" w:rsidR="003D2366" w:rsidRDefault="003D2366" w:rsidP="003D2366">
      <w:r>
        <w:t>In the edited version, the description was refined to enhance clarity and appeal. Unnecessary repetition was eliminated, and the language was adjusted to create a more persuasive and concise description that aligns with the brand's tone.</w:t>
      </w:r>
    </w:p>
    <w:p w14:paraId="34A4B72B" w14:textId="77777777" w:rsidR="00953585" w:rsidRDefault="00953585" w:rsidP="00953585"/>
    <w:p w14:paraId="2E13AA23" w14:textId="62EAF0FD" w:rsidR="00953585" w:rsidRPr="003D2366" w:rsidRDefault="003D2366" w:rsidP="00953585">
      <w:pPr>
        <w:rPr>
          <w:i/>
          <w:iCs/>
          <w:color w:val="FF0000"/>
        </w:rPr>
      </w:pPr>
      <w:proofErr w:type="gramStart"/>
      <w:r w:rsidRPr="003D2366">
        <w:rPr>
          <w:i/>
          <w:iCs/>
          <w:color w:val="FF0000"/>
        </w:rPr>
        <w:t xml:space="preserve">Module </w:t>
      </w:r>
      <w:r w:rsidR="00953585" w:rsidRPr="003D2366">
        <w:rPr>
          <w:i/>
          <w:iCs/>
          <w:color w:val="FF0000"/>
        </w:rPr>
        <w:t xml:space="preserve"> 8</w:t>
      </w:r>
      <w:proofErr w:type="gramEnd"/>
      <w:r w:rsidR="00953585" w:rsidRPr="003D2366">
        <w:rPr>
          <w:i/>
          <w:iCs/>
          <w:color w:val="FF0000"/>
        </w:rPr>
        <w:t>: Content Optimization and Analytics</w:t>
      </w:r>
    </w:p>
    <w:p w14:paraId="4372DF6D" w14:textId="38B63EEC" w:rsidR="00953585" w:rsidRPr="00DA4BA0" w:rsidRDefault="00953585" w:rsidP="003D2366">
      <w:pPr>
        <w:pStyle w:val="ListParagraph"/>
        <w:numPr>
          <w:ilvl w:val="0"/>
          <w:numId w:val="125"/>
        </w:numPr>
        <w:rPr>
          <w:i/>
          <w:iCs/>
        </w:rPr>
      </w:pPr>
      <w:r w:rsidRPr="00DA4BA0">
        <w:rPr>
          <w:i/>
          <w:iCs/>
        </w:rPr>
        <w:t>Using analytics tools to measure and evaluate content performance</w:t>
      </w:r>
    </w:p>
    <w:p w14:paraId="28F222DA" w14:textId="51E47A06" w:rsidR="00953585" w:rsidRPr="00DA4BA0" w:rsidRDefault="00953585" w:rsidP="003D2366">
      <w:pPr>
        <w:pStyle w:val="ListParagraph"/>
        <w:numPr>
          <w:ilvl w:val="0"/>
          <w:numId w:val="125"/>
        </w:numPr>
        <w:rPr>
          <w:i/>
          <w:iCs/>
        </w:rPr>
      </w:pPr>
      <w:r w:rsidRPr="00DA4BA0">
        <w:rPr>
          <w:i/>
          <w:iCs/>
        </w:rPr>
        <w:t>Identifying areas for improvement and optimizing content based on data insights</w:t>
      </w:r>
    </w:p>
    <w:p w14:paraId="6C2FDF42" w14:textId="14388F72" w:rsidR="00953585" w:rsidRPr="00DA4BA0" w:rsidRDefault="00953585" w:rsidP="003D2366">
      <w:pPr>
        <w:pStyle w:val="ListParagraph"/>
        <w:numPr>
          <w:ilvl w:val="0"/>
          <w:numId w:val="125"/>
        </w:numPr>
        <w:pBdr>
          <w:bottom w:val="single" w:sz="6" w:space="1" w:color="auto"/>
        </w:pBdr>
        <w:rPr>
          <w:i/>
          <w:iCs/>
        </w:rPr>
      </w:pPr>
      <w:r w:rsidRPr="00DA4BA0">
        <w:rPr>
          <w:i/>
          <w:iCs/>
        </w:rPr>
        <w:t>Staying updated with industry trends and best practices in content writing</w:t>
      </w:r>
    </w:p>
    <w:p w14:paraId="51288F6B" w14:textId="4403ED65" w:rsidR="00DA4BA0" w:rsidRDefault="00DA4BA0" w:rsidP="00DA4BA0">
      <w:r>
        <w:t xml:space="preserve">Module 8 of our training course on effective content writing focuses on the critical aspects of content optimization and leveraging analytics to measure and improve content performance. With the aid of analytics tools, content creators gain valuable insights into their audience's behavior, </w:t>
      </w:r>
      <w:r>
        <w:lastRenderedPageBreak/>
        <w:t>identify areas for improvement, and optimize content accordingly. Additionally, staying updated with industry trends and best practices in content writing is essential to remain competitive in the digital landscape. This essay will delve into the practical implementation of these concepts, providing detailed examples to highlight their significance.</w:t>
      </w:r>
    </w:p>
    <w:p w14:paraId="1C6C1876" w14:textId="77777777" w:rsidR="00DA4BA0" w:rsidRPr="00DA4BA0" w:rsidRDefault="00DA4BA0" w:rsidP="00DA4BA0">
      <w:pPr>
        <w:rPr>
          <w:i/>
          <w:iCs/>
          <w:color w:val="FF0000"/>
        </w:rPr>
      </w:pPr>
      <w:r w:rsidRPr="00DA4BA0">
        <w:rPr>
          <w:i/>
          <w:iCs/>
          <w:color w:val="FF0000"/>
        </w:rPr>
        <w:t>Using Analytics Tools to Measure and Evaluate Content Performance:</w:t>
      </w:r>
    </w:p>
    <w:p w14:paraId="79F31F6F" w14:textId="77777777" w:rsidR="00DA4BA0" w:rsidRDefault="00DA4BA0" w:rsidP="00DA4BA0">
      <w:r>
        <w:t>Analytics tools provide invaluable data that allows content creators to gain insights into their audience's behavior and the effectiveness of their content. By leveraging these tools, one can track metrics such as page views, bounce rates, time spent on page, and conversion rates.</w:t>
      </w:r>
    </w:p>
    <w:p w14:paraId="3A8354AF" w14:textId="77777777" w:rsidR="00DA4BA0" w:rsidRDefault="00DA4BA0" w:rsidP="00DA4BA0">
      <w:r>
        <w:t>For example, with Google Analytics, content creators can analyze user behavior on a website. They can identify which pages receive the most traffic, how long visitors stay on each page, and whether desired actions, such as signing up for a newsletter or making a purchase, are being achieved.</w:t>
      </w:r>
    </w:p>
    <w:p w14:paraId="55AF2149" w14:textId="77777777" w:rsidR="00DA4BA0" w:rsidRPr="00DA4BA0" w:rsidRDefault="00DA4BA0" w:rsidP="00DA4BA0">
      <w:pPr>
        <w:rPr>
          <w:i/>
          <w:iCs/>
          <w:color w:val="FF0000"/>
        </w:rPr>
      </w:pPr>
      <w:r w:rsidRPr="00DA4BA0">
        <w:rPr>
          <w:i/>
          <w:iCs/>
          <w:color w:val="FF0000"/>
        </w:rPr>
        <w:t>Identifying Areas for Improvement and Optimizing Content:</w:t>
      </w:r>
    </w:p>
    <w:p w14:paraId="2BC12449" w14:textId="038788FF" w:rsidR="00DA4BA0" w:rsidRDefault="00DA4BA0" w:rsidP="00DA4BA0">
      <w:r>
        <w:t>Once insights from analytics tools are gathered, content creators can identify areas for improvement and optimize their content strategy accordingly. For instance, if the analytics reveal a high bounce rate on a particular page, indicating that visitors are leaving the site without engaging further, the content creator can reflect on why this is happening.</w:t>
      </w:r>
    </w:p>
    <w:p w14:paraId="45FD633C" w14:textId="77777777" w:rsidR="00DA4BA0" w:rsidRDefault="00DA4BA0" w:rsidP="00DA4BA0">
      <w:r>
        <w:t>Perhaps the content is not engaging enough, the call-to-action is unclear, or the page layout is confusing. Armed with this insight, the content creator can then optimize the page by reworking the content to make it more compelling, refining the call-to-action, or redesigning the page layout for better user experience.</w:t>
      </w:r>
    </w:p>
    <w:p w14:paraId="1507BDDF" w14:textId="77777777" w:rsidR="00DA4BA0" w:rsidRPr="00DA4BA0" w:rsidRDefault="00DA4BA0" w:rsidP="00DA4BA0">
      <w:pPr>
        <w:rPr>
          <w:i/>
          <w:iCs/>
          <w:color w:val="FF0000"/>
        </w:rPr>
      </w:pPr>
      <w:r w:rsidRPr="00DA4BA0">
        <w:rPr>
          <w:i/>
          <w:iCs/>
          <w:color w:val="FF0000"/>
        </w:rPr>
        <w:t>Staying Updated with Industry Trends and Best Practices in Content Writing:</w:t>
      </w:r>
    </w:p>
    <w:p w14:paraId="650BC264" w14:textId="77777777" w:rsidR="00DA4BA0" w:rsidRDefault="00DA4BA0" w:rsidP="00DA4BA0">
      <w:r>
        <w:t>The digital landscape is ever-evolving, demanding content creators to stay updated with industry trends and best practices in content writing. This knowledge enables them to adapt their strategies and produce content that resonates with their audience.</w:t>
      </w:r>
    </w:p>
    <w:p w14:paraId="5AEA5674" w14:textId="77777777" w:rsidR="00DA4BA0" w:rsidRDefault="00DA4BA0" w:rsidP="001373A1">
      <w:pPr>
        <w:ind w:firstLine="720"/>
      </w:pPr>
      <w:r>
        <w:t>For instance, staying aware of SEO (Search Engine Optimization) trends and algorithms ensures that content is optimized for search engines, leading to greater visibility and traffic. Content creators might learn about the importance of using relevant keywords, incorporating valuable backlinks, or writing longer-form content to rank higher in search results.</w:t>
      </w:r>
    </w:p>
    <w:p w14:paraId="6B037B40" w14:textId="77777777" w:rsidR="00DA4BA0" w:rsidRDefault="00DA4BA0" w:rsidP="00DA4BA0"/>
    <w:p w14:paraId="7F9C41A7" w14:textId="77777777" w:rsidR="00DA4BA0" w:rsidRPr="00DE1107" w:rsidRDefault="00DA4BA0" w:rsidP="00DA4BA0">
      <w:pPr>
        <w:rPr>
          <w:i/>
          <w:iCs/>
          <w:color w:val="7030A0"/>
        </w:rPr>
      </w:pPr>
      <w:r w:rsidRPr="00DE1107">
        <w:rPr>
          <w:i/>
          <w:iCs/>
          <w:color w:val="7030A0"/>
        </w:rPr>
        <w:t>Detailed Example: Optimizing Blog Content Through Data Insights</w:t>
      </w:r>
    </w:p>
    <w:p w14:paraId="2A7FE8E6" w14:textId="41D7010E" w:rsidR="00DA4BA0" w:rsidRDefault="00DA4BA0" w:rsidP="00DA4BA0">
      <w:r>
        <w:t>Suppose a fashion blogger uses analytics tools and discovers that her blog posts about casual wear receive significantly more engagement compared to posts about formal attire. Armed with this knowledge, she can optimize her content strategy to focus more on casual wear, catering to her audience's preferences.</w:t>
      </w:r>
    </w:p>
    <w:p w14:paraId="611F61E1" w14:textId="77777777" w:rsidR="00DA4BA0" w:rsidRDefault="00DA4BA0" w:rsidP="00DA4BA0">
      <w:r>
        <w:lastRenderedPageBreak/>
        <w:t>Additionally, the blogger notices that a substantial amount of traffic is received through mobile devices. This insight prompts her to ensure that her website and blog are mobile-friendly, optimizing the layout and design for a seamless mobile browsing experience.</w:t>
      </w:r>
    </w:p>
    <w:sectPr w:rsidR="00DA4BA0" w:rsidSect="00B828FC">
      <w:headerReference w:type="default" r:id="rId9"/>
      <w:footerReference w:type="default" r:id="rId10"/>
      <w:headerReference w:type="first" r:id="rId11"/>
      <w:footerReference w:type="first" r:id="rId12"/>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70AA5" w14:textId="77777777" w:rsidR="00CB25EE" w:rsidRDefault="00CB25EE" w:rsidP="00E3058D">
      <w:pPr>
        <w:spacing w:after="0" w:line="240" w:lineRule="auto"/>
      </w:pPr>
      <w:r>
        <w:separator/>
      </w:r>
    </w:p>
  </w:endnote>
  <w:endnote w:type="continuationSeparator" w:id="0">
    <w:p w14:paraId="03873E33" w14:textId="77777777" w:rsidR="00CB25EE" w:rsidRDefault="00CB25EE"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20100" w14:textId="77777777" w:rsidR="00CB25EE" w:rsidRDefault="00CB25EE" w:rsidP="00E3058D">
      <w:pPr>
        <w:spacing w:after="0" w:line="240" w:lineRule="auto"/>
      </w:pPr>
      <w:r>
        <w:separator/>
      </w:r>
    </w:p>
  </w:footnote>
  <w:footnote w:type="continuationSeparator" w:id="0">
    <w:p w14:paraId="63DF8EE3" w14:textId="77777777" w:rsidR="00CB25EE" w:rsidRDefault="00CB25EE"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1AB71466" w:rsidR="006D1B59" w:rsidRDefault="00953585">
                              <w:pPr>
                                <w:pStyle w:val="Header"/>
                                <w:tabs>
                                  <w:tab w:val="clear" w:pos="4680"/>
                                  <w:tab w:val="clear" w:pos="9360"/>
                                </w:tabs>
                                <w:jc w:val="center"/>
                                <w:rPr>
                                  <w:caps/>
                                  <w:color w:val="FFFFFF" w:themeColor="background1"/>
                                </w:rPr>
                              </w:pPr>
                              <w:r>
                                <w:rPr>
                                  <w:caps/>
                                  <w:color w:val="FFFFFF" w:themeColor="background1"/>
                                </w:rPr>
                                <w:t>training course on effective content writing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1AB71466" w:rsidR="006D1B59" w:rsidRDefault="00953585">
                        <w:pPr>
                          <w:pStyle w:val="Header"/>
                          <w:tabs>
                            <w:tab w:val="clear" w:pos="4680"/>
                            <w:tab w:val="clear" w:pos="9360"/>
                          </w:tabs>
                          <w:jc w:val="center"/>
                          <w:rPr>
                            <w:caps/>
                            <w:color w:val="FFFFFF" w:themeColor="background1"/>
                          </w:rPr>
                        </w:pPr>
                        <w:r>
                          <w:rPr>
                            <w:caps/>
                            <w:color w:val="FFFFFF" w:themeColor="background1"/>
                          </w:rPr>
                          <w:t>training course on effective content writing</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0E568FF2" w:rsidR="001C0D33" w:rsidRDefault="00953585">
                              <w:pPr>
                                <w:pStyle w:val="Header"/>
                                <w:tabs>
                                  <w:tab w:val="clear" w:pos="4680"/>
                                  <w:tab w:val="clear" w:pos="9360"/>
                                </w:tabs>
                                <w:jc w:val="center"/>
                                <w:rPr>
                                  <w:caps/>
                                  <w:color w:val="FFFFFF" w:themeColor="background1"/>
                                </w:rPr>
                              </w:pPr>
                              <w:r>
                                <w:rPr>
                                  <w:caps/>
                                  <w:color w:val="FFFFFF" w:themeColor="background1"/>
                                </w:rPr>
                                <w:t>training course on effective content writing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0E568FF2" w:rsidR="001C0D33" w:rsidRDefault="00953585">
                        <w:pPr>
                          <w:pStyle w:val="Header"/>
                          <w:tabs>
                            <w:tab w:val="clear" w:pos="4680"/>
                            <w:tab w:val="clear" w:pos="9360"/>
                          </w:tabs>
                          <w:jc w:val="center"/>
                          <w:rPr>
                            <w:caps/>
                            <w:color w:val="FFFFFF" w:themeColor="background1"/>
                          </w:rPr>
                        </w:pPr>
                        <w:r>
                          <w:rPr>
                            <w:caps/>
                            <w:color w:val="FFFFFF" w:themeColor="background1"/>
                          </w:rPr>
                          <w:t>training course on effective content writing</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0C3880"/>
    <w:multiLevelType w:val="hybridMultilevel"/>
    <w:tmpl w:val="2160A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D2B78"/>
    <w:multiLevelType w:val="hybridMultilevel"/>
    <w:tmpl w:val="84BC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 w15:restartNumberingAfterBreak="0">
    <w:nsid w:val="059A198C"/>
    <w:multiLevelType w:val="hybridMultilevel"/>
    <w:tmpl w:val="ACEE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8"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2"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3"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4"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C8A372C"/>
    <w:multiLevelType w:val="hybridMultilevel"/>
    <w:tmpl w:val="94AC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 w15:restartNumberingAfterBreak="0">
    <w:nsid w:val="0F252510"/>
    <w:multiLevelType w:val="hybridMultilevel"/>
    <w:tmpl w:val="175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9" w15:restartNumberingAfterBreak="0">
    <w:nsid w:val="1013497A"/>
    <w:multiLevelType w:val="multilevel"/>
    <w:tmpl w:val="076ADD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21"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2" w15:restartNumberingAfterBreak="0">
    <w:nsid w:val="132A743D"/>
    <w:multiLevelType w:val="hybridMultilevel"/>
    <w:tmpl w:val="A5D2D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722AFA"/>
    <w:multiLevelType w:val="hybridMultilevel"/>
    <w:tmpl w:val="ADAA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5"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6"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A793D0E"/>
    <w:multiLevelType w:val="hybridMultilevel"/>
    <w:tmpl w:val="AD24C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B814805"/>
    <w:multiLevelType w:val="hybridMultilevel"/>
    <w:tmpl w:val="B0927DD6"/>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9"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0"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2"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24A2052C"/>
    <w:multiLevelType w:val="hybridMultilevel"/>
    <w:tmpl w:val="45E4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5"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2868639E"/>
    <w:multiLevelType w:val="hybridMultilevel"/>
    <w:tmpl w:val="18DA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8"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9"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2B9D542D"/>
    <w:multiLevelType w:val="hybridMultilevel"/>
    <w:tmpl w:val="3824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2" w15:restartNumberingAfterBreak="0">
    <w:nsid w:val="2E8F4FAC"/>
    <w:multiLevelType w:val="hybridMultilevel"/>
    <w:tmpl w:val="7FA431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5" w15:restartNumberingAfterBreak="0">
    <w:nsid w:val="2FAE59AC"/>
    <w:multiLevelType w:val="hybridMultilevel"/>
    <w:tmpl w:val="9F32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8" w15:restartNumberingAfterBreak="0">
    <w:nsid w:val="30DB7D0D"/>
    <w:multiLevelType w:val="hybridMultilevel"/>
    <w:tmpl w:val="EDF0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50" w15:restartNumberingAfterBreak="0">
    <w:nsid w:val="319428D7"/>
    <w:multiLevelType w:val="hybridMultilevel"/>
    <w:tmpl w:val="4DC6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34A151F9"/>
    <w:multiLevelType w:val="hybridMultilevel"/>
    <w:tmpl w:val="6FBE3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4"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55"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59" w15:restartNumberingAfterBreak="0">
    <w:nsid w:val="3BB301EF"/>
    <w:multiLevelType w:val="hybridMultilevel"/>
    <w:tmpl w:val="D90083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0"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1" w15:restartNumberingAfterBreak="0">
    <w:nsid w:val="3BCE0AE9"/>
    <w:multiLevelType w:val="hybridMultilevel"/>
    <w:tmpl w:val="5914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3"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4" w15:restartNumberingAfterBreak="0">
    <w:nsid w:val="41A17A73"/>
    <w:multiLevelType w:val="hybridMultilevel"/>
    <w:tmpl w:val="58D0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2770EE3"/>
    <w:multiLevelType w:val="hybridMultilevel"/>
    <w:tmpl w:val="F166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3E26E41"/>
    <w:multiLevelType w:val="hybridMultilevel"/>
    <w:tmpl w:val="298C3D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8" w15:restartNumberingAfterBreak="0">
    <w:nsid w:val="45076870"/>
    <w:multiLevelType w:val="hybridMultilevel"/>
    <w:tmpl w:val="D0C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4B095634"/>
    <w:multiLevelType w:val="hybridMultilevel"/>
    <w:tmpl w:val="54D4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4CD42CFB"/>
    <w:multiLevelType w:val="multilevel"/>
    <w:tmpl w:val="E08611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iCs/>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3"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4"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5"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6"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3A1384"/>
    <w:multiLevelType w:val="hybridMultilevel"/>
    <w:tmpl w:val="468CD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79"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0"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1" w15:restartNumberingAfterBreak="0">
    <w:nsid w:val="58A91639"/>
    <w:multiLevelType w:val="hybridMultilevel"/>
    <w:tmpl w:val="037E57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2"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3"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4"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5" w15:restartNumberingAfterBreak="0">
    <w:nsid w:val="5FA87CAC"/>
    <w:multiLevelType w:val="hybridMultilevel"/>
    <w:tmpl w:val="1A2C4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5FE06BAD"/>
    <w:multiLevelType w:val="hybridMultilevel"/>
    <w:tmpl w:val="732E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8"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8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0" w15:restartNumberingAfterBreak="0">
    <w:nsid w:val="64794F0E"/>
    <w:multiLevelType w:val="hybridMultilevel"/>
    <w:tmpl w:val="BB6C8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3"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4"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5" w15:restartNumberingAfterBreak="0">
    <w:nsid w:val="686D7BC4"/>
    <w:multiLevelType w:val="hybridMultilevel"/>
    <w:tmpl w:val="9F16BF46"/>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96"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7" w15:restartNumberingAfterBreak="0">
    <w:nsid w:val="6A59285F"/>
    <w:multiLevelType w:val="hybridMultilevel"/>
    <w:tmpl w:val="E3F6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9" w15:restartNumberingAfterBreak="0">
    <w:nsid w:val="6AC97157"/>
    <w:multiLevelType w:val="hybridMultilevel"/>
    <w:tmpl w:val="15B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1"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04"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5"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6"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7"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8" w15:restartNumberingAfterBreak="0">
    <w:nsid w:val="720F04CE"/>
    <w:multiLevelType w:val="hybridMultilevel"/>
    <w:tmpl w:val="8996D2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9"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15:restartNumberingAfterBreak="0">
    <w:nsid w:val="72CF3947"/>
    <w:multiLevelType w:val="hybridMultilevel"/>
    <w:tmpl w:val="872E6F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2"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13"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4"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5"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7"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18"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7C047161"/>
    <w:multiLevelType w:val="hybridMultilevel"/>
    <w:tmpl w:val="5CEA0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22"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3"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712997745">
    <w:abstractNumId w:val="8"/>
  </w:num>
  <w:num w:numId="2" w16cid:durableId="249897436">
    <w:abstractNumId w:val="55"/>
  </w:num>
  <w:num w:numId="3" w16cid:durableId="462117401">
    <w:abstractNumId w:val="58"/>
  </w:num>
  <w:num w:numId="4" w16cid:durableId="782380247">
    <w:abstractNumId w:val="91"/>
  </w:num>
  <w:num w:numId="5" w16cid:durableId="1524129543">
    <w:abstractNumId w:val="76"/>
  </w:num>
  <w:num w:numId="6" w16cid:durableId="798837753">
    <w:abstractNumId w:val="21"/>
  </w:num>
  <w:num w:numId="7" w16cid:durableId="1986428541">
    <w:abstractNumId w:val="34"/>
  </w:num>
  <w:num w:numId="8" w16cid:durableId="2004428511">
    <w:abstractNumId w:val="1"/>
  </w:num>
  <w:num w:numId="9" w16cid:durableId="806387650">
    <w:abstractNumId w:val="26"/>
  </w:num>
  <w:num w:numId="10" w16cid:durableId="1560507921">
    <w:abstractNumId w:val="38"/>
  </w:num>
  <w:num w:numId="11" w16cid:durableId="1264075636">
    <w:abstractNumId w:val="24"/>
  </w:num>
  <w:num w:numId="12" w16cid:durableId="917207898">
    <w:abstractNumId w:val="112"/>
  </w:num>
  <w:num w:numId="13" w16cid:durableId="1947500315">
    <w:abstractNumId w:val="103"/>
  </w:num>
  <w:num w:numId="14" w16cid:durableId="297418809">
    <w:abstractNumId w:val="69"/>
  </w:num>
  <w:num w:numId="15" w16cid:durableId="1925021261">
    <w:abstractNumId w:val="109"/>
  </w:num>
  <w:num w:numId="16" w16cid:durableId="570502683">
    <w:abstractNumId w:val="71"/>
  </w:num>
  <w:num w:numId="17" w16cid:durableId="162009976">
    <w:abstractNumId w:val="56"/>
  </w:num>
  <w:num w:numId="18" w16cid:durableId="1136264370">
    <w:abstractNumId w:val="122"/>
  </w:num>
  <w:num w:numId="19" w16cid:durableId="918246851">
    <w:abstractNumId w:val="32"/>
  </w:num>
  <w:num w:numId="20" w16cid:durableId="5133948">
    <w:abstractNumId w:val="5"/>
  </w:num>
  <w:num w:numId="21" w16cid:durableId="2120640482">
    <w:abstractNumId w:val="16"/>
  </w:num>
  <w:num w:numId="22" w16cid:durableId="1118184527">
    <w:abstractNumId w:val="7"/>
  </w:num>
  <w:num w:numId="23" w16cid:durableId="1361081932">
    <w:abstractNumId w:val="106"/>
  </w:num>
  <w:num w:numId="24" w16cid:durableId="1270431610">
    <w:abstractNumId w:val="116"/>
  </w:num>
  <w:num w:numId="25" w16cid:durableId="922759456">
    <w:abstractNumId w:val="0"/>
  </w:num>
  <w:num w:numId="26" w16cid:durableId="1187912726">
    <w:abstractNumId w:val="117"/>
  </w:num>
  <w:num w:numId="27" w16cid:durableId="1931040098">
    <w:abstractNumId w:val="110"/>
  </w:num>
  <w:num w:numId="28" w16cid:durableId="855801737">
    <w:abstractNumId w:val="43"/>
  </w:num>
  <w:num w:numId="29" w16cid:durableId="546381287">
    <w:abstractNumId w:val="13"/>
  </w:num>
  <w:num w:numId="30" w16cid:durableId="786706148">
    <w:abstractNumId w:val="4"/>
  </w:num>
  <w:num w:numId="31" w16cid:durableId="1286154235">
    <w:abstractNumId w:val="118"/>
  </w:num>
  <w:num w:numId="32" w16cid:durableId="512842684">
    <w:abstractNumId w:val="101"/>
  </w:num>
  <w:num w:numId="33" w16cid:durableId="1067414678">
    <w:abstractNumId w:val="37"/>
  </w:num>
  <w:num w:numId="34" w16cid:durableId="874390691">
    <w:abstractNumId w:val="14"/>
  </w:num>
  <w:num w:numId="35" w16cid:durableId="241649537">
    <w:abstractNumId w:val="92"/>
  </w:num>
  <w:num w:numId="36" w16cid:durableId="512230938">
    <w:abstractNumId w:val="54"/>
  </w:num>
  <w:num w:numId="37" w16cid:durableId="2005206808">
    <w:abstractNumId w:val="82"/>
  </w:num>
  <w:num w:numId="38" w16cid:durableId="580217352">
    <w:abstractNumId w:val="87"/>
  </w:num>
  <w:num w:numId="39" w16cid:durableId="1715691560">
    <w:abstractNumId w:val="89"/>
  </w:num>
  <w:num w:numId="40" w16cid:durableId="1734042976">
    <w:abstractNumId w:val="115"/>
  </w:num>
  <w:num w:numId="41" w16cid:durableId="121071749">
    <w:abstractNumId w:val="30"/>
  </w:num>
  <w:num w:numId="42" w16cid:durableId="586619067">
    <w:abstractNumId w:val="120"/>
  </w:num>
  <w:num w:numId="43" w16cid:durableId="425885498">
    <w:abstractNumId w:val="25"/>
  </w:num>
  <w:num w:numId="44" w16cid:durableId="251813823">
    <w:abstractNumId w:val="100"/>
  </w:num>
  <w:num w:numId="45" w16cid:durableId="1851017722">
    <w:abstractNumId w:val="9"/>
  </w:num>
  <w:num w:numId="46" w16cid:durableId="1752123372">
    <w:abstractNumId w:val="31"/>
  </w:num>
  <w:num w:numId="47" w16cid:durableId="1306855550">
    <w:abstractNumId w:val="84"/>
  </w:num>
  <w:num w:numId="48" w16cid:durableId="991636791">
    <w:abstractNumId w:val="83"/>
  </w:num>
  <w:num w:numId="49" w16cid:durableId="785077218">
    <w:abstractNumId w:val="47"/>
  </w:num>
  <w:num w:numId="50" w16cid:durableId="1442609443">
    <w:abstractNumId w:val="41"/>
  </w:num>
  <w:num w:numId="51" w16cid:durableId="1350449143">
    <w:abstractNumId w:val="123"/>
  </w:num>
  <w:num w:numId="52" w16cid:durableId="1631788071">
    <w:abstractNumId w:val="107"/>
  </w:num>
  <w:num w:numId="53" w16cid:durableId="2098596237">
    <w:abstractNumId w:val="49"/>
  </w:num>
  <w:num w:numId="54" w16cid:durableId="1424032631">
    <w:abstractNumId w:val="121"/>
  </w:num>
  <w:num w:numId="55" w16cid:durableId="767624209">
    <w:abstractNumId w:val="11"/>
  </w:num>
  <w:num w:numId="56" w16cid:durableId="909344438">
    <w:abstractNumId w:val="29"/>
  </w:num>
  <w:num w:numId="57" w16cid:durableId="1285500366">
    <w:abstractNumId w:val="12"/>
  </w:num>
  <w:num w:numId="58" w16cid:durableId="626543150">
    <w:abstractNumId w:val="105"/>
  </w:num>
  <w:num w:numId="59" w16cid:durableId="1210457873">
    <w:abstractNumId w:val="94"/>
  </w:num>
  <w:num w:numId="60" w16cid:durableId="544759581">
    <w:abstractNumId w:val="57"/>
  </w:num>
  <w:num w:numId="61" w16cid:durableId="1671761313">
    <w:abstractNumId w:val="93"/>
  </w:num>
  <w:num w:numId="62" w16cid:durableId="375353244">
    <w:abstractNumId w:val="88"/>
  </w:num>
  <w:num w:numId="63" w16cid:durableId="1714649815">
    <w:abstractNumId w:val="74"/>
  </w:num>
  <w:num w:numId="64" w16cid:durableId="2003388137">
    <w:abstractNumId w:val="44"/>
  </w:num>
  <w:num w:numId="65" w16cid:durableId="726415493">
    <w:abstractNumId w:val="80"/>
  </w:num>
  <w:num w:numId="66" w16cid:durableId="666204477">
    <w:abstractNumId w:val="75"/>
  </w:num>
  <w:num w:numId="67" w16cid:durableId="911814505">
    <w:abstractNumId w:val="53"/>
  </w:num>
  <w:num w:numId="68" w16cid:durableId="232738994">
    <w:abstractNumId w:val="51"/>
  </w:num>
  <w:num w:numId="69" w16cid:durableId="1962758187">
    <w:abstractNumId w:val="73"/>
  </w:num>
  <w:num w:numId="70" w16cid:durableId="1794863936">
    <w:abstractNumId w:val="10"/>
  </w:num>
  <w:num w:numId="71" w16cid:durableId="1734619922">
    <w:abstractNumId w:val="39"/>
  </w:num>
  <w:num w:numId="72" w16cid:durableId="1948461349">
    <w:abstractNumId w:val="46"/>
  </w:num>
  <w:num w:numId="73" w16cid:durableId="834371413">
    <w:abstractNumId w:val="96"/>
  </w:num>
  <w:num w:numId="74" w16cid:durableId="786893660">
    <w:abstractNumId w:val="63"/>
  </w:num>
  <w:num w:numId="75" w16cid:durableId="752818633">
    <w:abstractNumId w:val="35"/>
  </w:num>
  <w:num w:numId="76" w16cid:durableId="1391615697">
    <w:abstractNumId w:val="67"/>
  </w:num>
  <w:num w:numId="77" w16cid:durableId="140780911">
    <w:abstractNumId w:val="113"/>
  </w:num>
  <w:num w:numId="78" w16cid:durableId="377323227">
    <w:abstractNumId w:val="30"/>
    <w:lvlOverride w:ilvl="0">
      <w:startOverride w:val="11"/>
    </w:lvlOverride>
    <w:lvlOverride w:ilvl="1">
      <w:startOverride w:val="20"/>
    </w:lvlOverride>
    <w:lvlOverride w:ilvl="2">
      <w:startOverride w:val="4"/>
    </w:lvlOverride>
  </w:num>
  <w:num w:numId="79" w16cid:durableId="957445048">
    <w:abstractNumId w:val="104"/>
  </w:num>
  <w:num w:numId="80" w16cid:durableId="1611399170">
    <w:abstractNumId w:val="18"/>
  </w:num>
  <w:num w:numId="81" w16cid:durableId="805204723">
    <w:abstractNumId w:val="62"/>
  </w:num>
  <w:num w:numId="82" w16cid:durableId="1385835444">
    <w:abstractNumId w:val="98"/>
  </w:num>
  <w:num w:numId="83" w16cid:durableId="1518688887">
    <w:abstractNumId w:val="60"/>
  </w:num>
  <w:num w:numId="84" w16cid:durableId="1255479717">
    <w:abstractNumId w:val="20"/>
  </w:num>
  <w:num w:numId="85" w16cid:durableId="660081929">
    <w:abstractNumId w:val="79"/>
  </w:num>
  <w:num w:numId="86" w16cid:durableId="275992744">
    <w:abstractNumId w:val="114"/>
  </w:num>
  <w:num w:numId="87" w16cid:durableId="1386026771">
    <w:abstractNumId w:val="78"/>
  </w:num>
  <w:num w:numId="88" w16cid:durableId="1537234344">
    <w:abstractNumId w:val="102"/>
  </w:num>
  <w:num w:numId="89" w16cid:durableId="748041195">
    <w:abstractNumId w:val="72"/>
  </w:num>
  <w:num w:numId="90" w16cid:durableId="696851915">
    <w:abstractNumId w:val="28"/>
  </w:num>
  <w:num w:numId="91" w16cid:durableId="1716852114">
    <w:abstractNumId w:val="52"/>
  </w:num>
  <w:num w:numId="92" w16cid:durableId="554391412">
    <w:abstractNumId w:val="61"/>
  </w:num>
  <w:num w:numId="93" w16cid:durableId="220141829">
    <w:abstractNumId w:val="17"/>
  </w:num>
  <w:num w:numId="94" w16cid:durableId="247352877">
    <w:abstractNumId w:val="85"/>
  </w:num>
  <w:num w:numId="95" w16cid:durableId="1581326270">
    <w:abstractNumId w:val="6"/>
  </w:num>
  <w:num w:numId="96" w16cid:durableId="936642578">
    <w:abstractNumId w:val="77"/>
  </w:num>
  <w:num w:numId="97" w16cid:durableId="1014497910">
    <w:abstractNumId w:val="27"/>
  </w:num>
  <w:num w:numId="98" w16cid:durableId="1790080546">
    <w:abstractNumId w:val="68"/>
  </w:num>
  <w:num w:numId="99" w16cid:durableId="1428770266">
    <w:abstractNumId w:val="97"/>
  </w:num>
  <w:num w:numId="100" w16cid:durableId="681708342">
    <w:abstractNumId w:val="70"/>
  </w:num>
  <w:num w:numId="101" w16cid:durableId="999885501">
    <w:abstractNumId w:val="50"/>
  </w:num>
  <w:num w:numId="102" w16cid:durableId="866797071">
    <w:abstractNumId w:val="86"/>
  </w:num>
  <w:num w:numId="103" w16cid:durableId="850218979">
    <w:abstractNumId w:val="3"/>
  </w:num>
  <w:num w:numId="104" w16cid:durableId="1661303465">
    <w:abstractNumId w:val="99"/>
  </w:num>
  <w:num w:numId="105" w16cid:durableId="168368874">
    <w:abstractNumId w:val="65"/>
  </w:num>
  <w:num w:numId="106" w16cid:durableId="493306450">
    <w:abstractNumId w:val="15"/>
  </w:num>
  <w:num w:numId="107" w16cid:durableId="2036418243">
    <w:abstractNumId w:val="111"/>
  </w:num>
  <w:num w:numId="108" w16cid:durableId="101266190">
    <w:abstractNumId w:val="81"/>
  </w:num>
  <w:num w:numId="109" w16cid:durableId="1382555078">
    <w:abstractNumId w:val="108"/>
  </w:num>
  <w:num w:numId="110" w16cid:durableId="1089237043">
    <w:abstractNumId w:val="42"/>
  </w:num>
  <w:num w:numId="111" w16cid:durableId="1011178513">
    <w:abstractNumId w:val="59"/>
  </w:num>
  <w:num w:numId="112" w16cid:durableId="19627457">
    <w:abstractNumId w:val="36"/>
  </w:num>
  <w:num w:numId="113" w16cid:durableId="2134514155">
    <w:abstractNumId w:val="19"/>
  </w:num>
  <w:num w:numId="114" w16cid:durableId="871724796">
    <w:abstractNumId w:val="90"/>
  </w:num>
  <w:num w:numId="115" w16cid:durableId="1765033435">
    <w:abstractNumId w:val="48"/>
  </w:num>
  <w:num w:numId="116" w16cid:durableId="1788114281">
    <w:abstractNumId w:val="2"/>
  </w:num>
  <w:num w:numId="117" w16cid:durableId="1096095518">
    <w:abstractNumId w:val="66"/>
  </w:num>
  <w:num w:numId="118" w16cid:durableId="1393965380">
    <w:abstractNumId w:val="23"/>
  </w:num>
  <w:num w:numId="119" w16cid:durableId="412241532">
    <w:abstractNumId w:val="64"/>
  </w:num>
  <w:num w:numId="120" w16cid:durableId="188568245">
    <w:abstractNumId w:val="45"/>
  </w:num>
  <w:num w:numId="121" w16cid:durableId="1183515043">
    <w:abstractNumId w:val="95"/>
  </w:num>
  <w:num w:numId="122" w16cid:durableId="96104615">
    <w:abstractNumId w:val="119"/>
  </w:num>
  <w:num w:numId="123" w16cid:durableId="1882089089">
    <w:abstractNumId w:val="33"/>
  </w:num>
  <w:num w:numId="124" w16cid:durableId="191767527">
    <w:abstractNumId w:val="22"/>
  </w:num>
  <w:num w:numId="125" w16cid:durableId="360864347">
    <w:abstractNumId w:val="4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203C8"/>
    <w:rsid w:val="0005409C"/>
    <w:rsid w:val="00065BBB"/>
    <w:rsid w:val="0006727A"/>
    <w:rsid w:val="000720B0"/>
    <w:rsid w:val="00073EEC"/>
    <w:rsid w:val="00086BCC"/>
    <w:rsid w:val="000C7796"/>
    <w:rsid w:val="000E05D0"/>
    <w:rsid w:val="000F3E61"/>
    <w:rsid w:val="00125195"/>
    <w:rsid w:val="001373A1"/>
    <w:rsid w:val="00154A9B"/>
    <w:rsid w:val="001644DE"/>
    <w:rsid w:val="00182BBC"/>
    <w:rsid w:val="00195B7A"/>
    <w:rsid w:val="00197B7F"/>
    <w:rsid w:val="001C0D33"/>
    <w:rsid w:val="002045E3"/>
    <w:rsid w:val="00240D1A"/>
    <w:rsid w:val="0024488F"/>
    <w:rsid w:val="00253ECD"/>
    <w:rsid w:val="0025781B"/>
    <w:rsid w:val="002A6C6D"/>
    <w:rsid w:val="002B378D"/>
    <w:rsid w:val="002C7356"/>
    <w:rsid w:val="00302A45"/>
    <w:rsid w:val="00303685"/>
    <w:rsid w:val="00327C19"/>
    <w:rsid w:val="003527BE"/>
    <w:rsid w:val="003674D3"/>
    <w:rsid w:val="0037721A"/>
    <w:rsid w:val="00383288"/>
    <w:rsid w:val="003926C3"/>
    <w:rsid w:val="003B6589"/>
    <w:rsid w:val="003C1FA5"/>
    <w:rsid w:val="003D2366"/>
    <w:rsid w:val="003E3B85"/>
    <w:rsid w:val="004B40B2"/>
    <w:rsid w:val="004D16B5"/>
    <w:rsid w:val="004D2ED2"/>
    <w:rsid w:val="004D70DE"/>
    <w:rsid w:val="00554DC2"/>
    <w:rsid w:val="00560C89"/>
    <w:rsid w:val="00571028"/>
    <w:rsid w:val="00593B4C"/>
    <w:rsid w:val="00597C29"/>
    <w:rsid w:val="005A687C"/>
    <w:rsid w:val="005B68CC"/>
    <w:rsid w:val="005B6AE1"/>
    <w:rsid w:val="005C6DDC"/>
    <w:rsid w:val="005D047D"/>
    <w:rsid w:val="005E0EBC"/>
    <w:rsid w:val="00616C42"/>
    <w:rsid w:val="00640DC6"/>
    <w:rsid w:val="00646E53"/>
    <w:rsid w:val="006568AD"/>
    <w:rsid w:val="0068589B"/>
    <w:rsid w:val="006A2066"/>
    <w:rsid w:val="006C085B"/>
    <w:rsid w:val="006C3AA7"/>
    <w:rsid w:val="006C4601"/>
    <w:rsid w:val="006C67FF"/>
    <w:rsid w:val="006D1B59"/>
    <w:rsid w:val="00735E1E"/>
    <w:rsid w:val="00737C83"/>
    <w:rsid w:val="007429CD"/>
    <w:rsid w:val="00746580"/>
    <w:rsid w:val="007A5133"/>
    <w:rsid w:val="007C3B2D"/>
    <w:rsid w:val="007D1A13"/>
    <w:rsid w:val="007F3763"/>
    <w:rsid w:val="008034D1"/>
    <w:rsid w:val="00813696"/>
    <w:rsid w:val="00814244"/>
    <w:rsid w:val="008206E4"/>
    <w:rsid w:val="008242DE"/>
    <w:rsid w:val="0085275B"/>
    <w:rsid w:val="008661ED"/>
    <w:rsid w:val="0087013F"/>
    <w:rsid w:val="00887645"/>
    <w:rsid w:val="00892B75"/>
    <w:rsid w:val="008C545F"/>
    <w:rsid w:val="008D46E4"/>
    <w:rsid w:val="008D4B14"/>
    <w:rsid w:val="009348B4"/>
    <w:rsid w:val="00953585"/>
    <w:rsid w:val="00964738"/>
    <w:rsid w:val="009E525F"/>
    <w:rsid w:val="009F774D"/>
    <w:rsid w:val="00A1546E"/>
    <w:rsid w:val="00A21CCB"/>
    <w:rsid w:val="00A366D0"/>
    <w:rsid w:val="00A747C8"/>
    <w:rsid w:val="00A95985"/>
    <w:rsid w:val="00AA42B5"/>
    <w:rsid w:val="00AB4C42"/>
    <w:rsid w:val="00B53749"/>
    <w:rsid w:val="00B828FC"/>
    <w:rsid w:val="00BC1AE5"/>
    <w:rsid w:val="00BC75B2"/>
    <w:rsid w:val="00BC7689"/>
    <w:rsid w:val="00BD7A9C"/>
    <w:rsid w:val="00C11D56"/>
    <w:rsid w:val="00C51B17"/>
    <w:rsid w:val="00CA7DF8"/>
    <w:rsid w:val="00CB25EE"/>
    <w:rsid w:val="00CB6266"/>
    <w:rsid w:val="00CE034B"/>
    <w:rsid w:val="00CE15D6"/>
    <w:rsid w:val="00CF0C53"/>
    <w:rsid w:val="00D11821"/>
    <w:rsid w:val="00D16665"/>
    <w:rsid w:val="00D32FFF"/>
    <w:rsid w:val="00D35A35"/>
    <w:rsid w:val="00D47BF9"/>
    <w:rsid w:val="00D65ED3"/>
    <w:rsid w:val="00D767CE"/>
    <w:rsid w:val="00D95F6E"/>
    <w:rsid w:val="00D96D85"/>
    <w:rsid w:val="00DA23DD"/>
    <w:rsid w:val="00DA4BA0"/>
    <w:rsid w:val="00DD2698"/>
    <w:rsid w:val="00DE1107"/>
    <w:rsid w:val="00DE2DE3"/>
    <w:rsid w:val="00DE7B18"/>
    <w:rsid w:val="00E3058D"/>
    <w:rsid w:val="00E4576F"/>
    <w:rsid w:val="00E510D0"/>
    <w:rsid w:val="00E512B9"/>
    <w:rsid w:val="00E5137B"/>
    <w:rsid w:val="00E57FFD"/>
    <w:rsid w:val="00E70685"/>
    <w:rsid w:val="00E73DC3"/>
    <w:rsid w:val="00E75D45"/>
    <w:rsid w:val="00E7787A"/>
    <w:rsid w:val="00EC73BB"/>
    <w:rsid w:val="00EF699C"/>
    <w:rsid w:val="00F221CC"/>
    <w:rsid w:val="00F261F7"/>
    <w:rsid w:val="00F359F7"/>
    <w:rsid w:val="00F413D2"/>
    <w:rsid w:val="00F465BF"/>
    <w:rsid w:val="00F4775F"/>
    <w:rsid w:val="00F97398"/>
    <w:rsid w:val="00FE4219"/>
    <w:rsid w:val="00FE7F0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88"/>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4439D"/>
    <w:rsid w:val="000C1936"/>
    <w:rsid w:val="000F687E"/>
    <w:rsid w:val="00101960"/>
    <w:rsid w:val="00124EA2"/>
    <w:rsid w:val="00136C1C"/>
    <w:rsid w:val="002446FB"/>
    <w:rsid w:val="002C216A"/>
    <w:rsid w:val="003D58A9"/>
    <w:rsid w:val="004E2B5D"/>
    <w:rsid w:val="005C4A6B"/>
    <w:rsid w:val="007323D1"/>
    <w:rsid w:val="007854C1"/>
    <w:rsid w:val="007B728E"/>
    <w:rsid w:val="00826A48"/>
    <w:rsid w:val="00845567"/>
    <w:rsid w:val="00870DDF"/>
    <w:rsid w:val="008805F7"/>
    <w:rsid w:val="00883FE6"/>
    <w:rsid w:val="00886802"/>
    <w:rsid w:val="00986BCD"/>
    <w:rsid w:val="00AB2A21"/>
    <w:rsid w:val="00AD4F17"/>
    <w:rsid w:val="00B8285B"/>
    <w:rsid w:val="00B96418"/>
    <w:rsid w:val="00BC7BBF"/>
    <w:rsid w:val="00C82A39"/>
    <w:rsid w:val="00CE75F2"/>
    <w:rsid w:val="00D5247D"/>
    <w:rsid w:val="00D909EB"/>
    <w:rsid w:val="00E812E8"/>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2281</TotalTime>
  <Pages>13</Pages>
  <Words>4270</Words>
  <Characters>26478</Characters>
  <Application>Microsoft Office Word</Application>
  <DocSecurity>0</DocSecurity>
  <Lines>464</Lines>
  <Paragraphs>245</Paragraphs>
  <ScaleCrop>false</ScaleCrop>
  <HeadingPairs>
    <vt:vector size="2" baseType="variant">
      <vt:variant>
        <vt:lpstr>Title</vt:lpstr>
      </vt:variant>
      <vt:variant>
        <vt:i4>1</vt:i4>
      </vt:variant>
    </vt:vector>
  </HeadingPairs>
  <TitlesOfParts>
    <vt:vector size="1" baseType="lpstr">
      <vt:lpstr>training course on effective content writing</vt:lpstr>
    </vt:vector>
  </TitlesOfParts>
  <Company/>
  <LinksUpToDate>false</LinksUpToDate>
  <CharactersWithSpaces>30503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course on effective content writing</dc:title>
  <dc:subject>___________________________</dc:subject>
  <dc:creator>innovating the future, transforming lives</dc:creator>
  <cp:keywords/>
  <dc:description/>
  <cp:lastModifiedBy>Mazharul Islam</cp:lastModifiedBy>
  <cp:revision>6</cp:revision>
  <dcterms:created xsi:type="dcterms:W3CDTF">2023-12-28T16:59:00Z</dcterms:created>
  <dcterms:modified xsi:type="dcterms:W3CDTF">2024-01-01T03:12:00Z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