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D8569" w14:textId="614D3306" w:rsidR="00A21CCB" w:rsidRPr="00A21CCB" w:rsidRDefault="00A21CCB" w:rsidP="00A21CCB">
      <w:pPr>
        <w:rPr>
          <w:b/>
          <w:bCs/>
          <w:i/>
          <w:iCs/>
          <w:color w:val="FF0000"/>
        </w:rPr>
      </w:pPr>
      <w:r w:rsidRPr="00A21CCB">
        <w:rPr>
          <w:b/>
          <w:bCs/>
          <w:i/>
          <w:iCs/>
          <w:color w:val="FF0000"/>
        </w:rPr>
        <w:t>Introduction:</w:t>
      </w:r>
    </w:p>
    <w:p w14:paraId="27D266C5" w14:textId="77777777" w:rsidR="00A21CCB" w:rsidRDefault="00A21CCB" w:rsidP="00A21CCB">
      <w:r>
        <w:t>Smart Group recognizes the importance of effective human resource management across its diverse portfolio of companies. To ensure that each company within the group maximizes its human capital, Smart Group is planning to launch a comprehensive training course in Human Resource Management. This course aims to equip HR professionals within the group with the necessary knowledge and skills to effectively manage and develop the human resources of each respective company.</w:t>
      </w:r>
    </w:p>
    <w:p w14:paraId="7685872D" w14:textId="77777777" w:rsidR="00A21CCB" w:rsidRPr="00A21CCB" w:rsidRDefault="00A21CCB" w:rsidP="00A21CCB">
      <w:pPr>
        <w:rPr>
          <w:b/>
          <w:bCs/>
          <w:i/>
          <w:iCs/>
          <w:color w:val="FF0000"/>
        </w:rPr>
      </w:pPr>
      <w:r w:rsidRPr="00A21CCB">
        <w:rPr>
          <w:b/>
          <w:bCs/>
          <w:i/>
          <w:iCs/>
          <w:color w:val="FF0000"/>
        </w:rPr>
        <w:t>Objective:</w:t>
      </w:r>
    </w:p>
    <w:p w14:paraId="3991542A" w14:textId="77777777" w:rsidR="00A21CCB" w:rsidRDefault="00A21CCB" w:rsidP="00A21CCB">
      <w:r>
        <w:t xml:space="preserve">The primary objective of this training course is to enhance the capabilities of HR professionals within Smart Group's companies in various industries such as technology, home electronics, enterprise networking, food establishments, construction, </w:t>
      </w:r>
      <w:proofErr w:type="spellStart"/>
      <w:r>
        <w:t>agro</w:t>
      </w:r>
      <w:proofErr w:type="spellEnd"/>
      <w:r>
        <w:t>, manufacturing, real estate, property development, services, and education. By providing them with a solid foundation in human resource management principles and practices, the course aims to empower HR professionals to contribute effectively to the strategic goals and objectives of their respective companies.</w:t>
      </w:r>
    </w:p>
    <w:p w14:paraId="704650E9" w14:textId="77777777" w:rsidR="00A21CCB" w:rsidRPr="00A21CCB" w:rsidRDefault="00A21CCB" w:rsidP="00A21CCB">
      <w:pPr>
        <w:rPr>
          <w:b/>
          <w:bCs/>
          <w:i/>
          <w:iCs/>
          <w:color w:val="FF0000"/>
        </w:rPr>
      </w:pPr>
      <w:r w:rsidRPr="00A21CCB">
        <w:rPr>
          <w:b/>
          <w:bCs/>
          <w:i/>
          <w:iCs/>
          <w:color w:val="FF0000"/>
        </w:rPr>
        <w:t>Learning Outcomes:</w:t>
      </w:r>
    </w:p>
    <w:p w14:paraId="55FB4695" w14:textId="1BD3FCE9" w:rsidR="00A21CCB" w:rsidRDefault="00A21CCB" w:rsidP="00A21CCB">
      <w:pPr>
        <w:pStyle w:val="ListParagraph"/>
        <w:numPr>
          <w:ilvl w:val="0"/>
          <w:numId w:val="99"/>
        </w:numPr>
      </w:pPr>
      <w:r w:rsidRPr="006C3AA7">
        <w:rPr>
          <w:i/>
          <w:iCs/>
        </w:rPr>
        <w:t xml:space="preserve">Understand the role of human resource management in enhancing organizational performance: </w:t>
      </w:r>
      <w:r>
        <w:t>Participants will gain a comprehensive understanding of the strategic role of HRM in achieving business objectives. They will learn how to align HR practices with the overall organizational strategy, effectively manage workforce planning, and create an inclusive and high-performance culture within their respective companies.</w:t>
      </w:r>
    </w:p>
    <w:p w14:paraId="1E8FD6C3" w14:textId="37EF243A" w:rsidR="00A21CCB" w:rsidRDefault="00A21CCB" w:rsidP="00A21CCB">
      <w:pPr>
        <w:pStyle w:val="ListParagraph"/>
        <w:numPr>
          <w:ilvl w:val="0"/>
          <w:numId w:val="99"/>
        </w:numPr>
      </w:pPr>
      <w:r w:rsidRPr="006C3AA7">
        <w:rPr>
          <w:i/>
          <w:iCs/>
        </w:rPr>
        <w:t>Develop effective recruitment and selection strategies:</w:t>
      </w:r>
      <w:r>
        <w:t xml:space="preserve"> Participants will learn how to design and implement effective recruitment and selection processes tailored to their specific industries. They will acquire the skills to attract, identify, and select top talent, ensuring a diverse and inclusive workforce.</w:t>
      </w:r>
    </w:p>
    <w:p w14:paraId="0FE64D75" w14:textId="3C84CDCE" w:rsidR="00A21CCB" w:rsidRDefault="00A21CCB" w:rsidP="00A21CCB">
      <w:pPr>
        <w:pStyle w:val="ListParagraph"/>
        <w:numPr>
          <w:ilvl w:val="0"/>
          <w:numId w:val="99"/>
        </w:numPr>
      </w:pPr>
      <w:r w:rsidRPr="006C3AA7">
        <w:rPr>
          <w:i/>
          <w:iCs/>
        </w:rPr>
        <w:t>Implement performance management systems:</w:t>
      </w:r>
      <w:r>
        <w:t xml:space="preserve"> Participants will gain insights into designing and implementing performance management systems that align individual and team goals with organizational objectives. They will learn how to effectively measure and evaluate employee performance, provide feedback, and foster a performance-driven culture.</w:t>
      </w:r>
    </w:p>
    <w:p w14:paraId="69E5B879" w14:textId="2AD8D8AB" w:rsidR="00A21CCB" w:rsidRDefault="00A21CCB" w:rsidP="006C3AA7">
      <w:pPr>
        <w:pStyle w:val="ListParagraph"/>
        <w:numPr>
          <w:ilvl w:val="0"/>
          <w:numId w:val="99"/>
        </w:numPr>
      </w:pPr>
      <w:r w:rsidRPr="006C3AA7">
        <w:rPr>
          <w:i/>
          <w:iCs/>
        </w:rPr>
        <w:t>Develop compensation and benefits strategies:</w:t>
      </w:r>
      <w:r>
        <w:t xml:space="preserve"> Participants will gain a comprehensive understanding of compensation and benefits principles and practices. They will learn how to design competitive and equitable compensation packages that attract and retain top talent, while also managing costs within the organization.</w:t>
      </w:r>
    </w:p>
    <w:p w14:paraId="155145DF" w14:textId="30517A10" w:rsidR="00A21CCB" w:rsidRDefault="00A21CCB" w:rsidP="006C3AA7">
      <w:pPr>
        <w:pStyle w:val="ListParagraph"/>
        <w:numPr>
          <w:ilvl w:val="0"/>
          <w:numId w:val="99"/>
        </w:numPr>
      </w:pPr>
      <w:r>
        <w:t>Enhance employee engagement and retention: Participants will learn strategies to foster employee engagement, improve retention rates, and create a positive work environment within their respective companies. They will explore various approaches to talent development, employee recognition, and employee well-being to enhance overall employee satisfaction and productivity.</w:t>
      </w:r>
    </w:p>
    <w:p w14:paraId="69F22BE3" w14:textId="77777777" w:rsidR="00A21CCB" w:rsidRDefault="00A21CCB" w:rsidP="00A21CCB"/>
    <w:p w14:paraId="2EF18B75" w14:textId="3605710D" w:rsidR="00A21CCB" w:rsidRDefault="00A21CCB" w:rsidP="003C1FA5">
      <w:pPr>
        <w:pStyle w:val="ListParagraph"/>
        <w:numPr>
          <w:ilvl w:val="0"/>
          <w:numId w:val="99"/>
        </w:numPr>
      </w:pPr>
      <w:r>
        <w:t>Navigate legal and ethical issues in HRM: Participants will strengthen their knowledge of labor laws, regulations, and ethical guidelines relevant to HRM. They will learn how to ensure compliance, handle disciplinary matters, and promote a fair and ethical work culture.</w:t>
      </w:r>
    </w:p>
    <w:p w14:paraId="07D0C171" w14:textId="77777777" w:rsidR="00A21CCB" w:rsidRDefault="00A21CCB" w:rsidP="00813696">
      <w:pPr>
        <w:pBdr>
          <w:bottom w:val="single" w:sz="6" w:space="1" w:color="auto"/>
        </w:pBdr>
      </w:pPr>
    </w:p>
    <w:p w14:paraId="402395C4" w14:textId="77777777" w:rsidR="00F97398" w:rsidRDefault="00F97398" w:rsidP="00813696"/>
    <w:p w14:paraId="001AA09A" w14:textId="0833FC09" w:rsidR="00813696" w:rsidRPr="003C16C1" w:rsidRDefault="00813696" w:rsidP="00813696">
      <w:pPr>
        <w:rPr>
          <w:b/>
          <w:bCs/>
          <w:i/>
          <w:iCs/>
          <w:color w:val="FF0000"/>
        </w:rPr>
      </w:pPr>
      <w:r w:rsidRPr="003C16C1">
        <w:rPr>
          <w:b/>
          <w:bCs/>
          <w:i/>
          <w:iCs/>
          <w:color w:val="FF0000"/>
        </w:rPr>
        <w:t xml:space="preserve">Module </w:t>
      </w:r>
      <w:r w:rsidR="00F97398" w:rsidRPr="003C16C1">
        <w:rPr>
          <w:b/>
          <w:bCs/>
          <w:i/>
          <w:iCs/>
          <w:color w:val="FF0000"/>
        </w:rPr>
        <w:t>10</w:t>
      </w:r>
      <w:r w:rsidRPr="003C16C1">
        <w:rPr>
          <w:b/>
          <w:bCs/>
          <w:i/>
          <w:iCs/>
          <w:color w:val="FF0000"/>
        </w:rPr>
        <w:t>1: Introduction to Human Resource Management</w:t>
      </w:r>
    </w:p>
    <w:p w14:paraId="7593747F" w14:textId="2546AAA7" w:rsidR="003C16C1" w:rsidRDefault="003C16C1" w:rsidP="003C16C1">
      <w:r>
        <w:t xml:space="preserve">Human Resource Management (HRM) is a crucial function in any organization, as it involves the strategic management of an organization's human resources to drive its overall success. </w:t>
      </w:r>
    </w:p>
    <w:p w14:paraId="6F7C612E" w14:textId="77777777" w:rsidR="003C16C1" w:rsidRPr="003C16C1" w:rsidRDefault="003C16C1" w:rsidP="003C16C1">
      <w:pPr>
        <w:rPr>
          <w:i/>
          <w:iCs/>
          <w:color w:val="4472C4" w:themeColor="accent1"/>
        </w:rPr>
      </w:pPr>
      <w:r w:rsidRPr="003C16C1">
        <w:rPr>
          <w:i/>
          <w:iCs/>
          <w:color w:val="4472C4" w:themeColor="accent1"/>
        </w:rPr>
        <w:t>Overview of Human Resource Management:</w:t>
      </w:r>
    </w:p>
    <w:p w14:paraId="11A9085E" w14:textId="77777777" w:rsidR="003C16C1" w:rsidRDefault="003C16C1" w:rsidP="003C16C1">
      <w:r>
        <w:t>HRM encompasses a wide range of functions and activities related to managing an organization's workforce. These functions include recruitment and selection, training and development, performance management, employee relations, compensation and benefits, and HR planning. The primary goal of HRM is to attract, develop, motivate, and retain the right talent who can contribute to the achievement of the organization's objectives.</w:t>
      </w:r>
    </w:p>
    <w:p w14:paraId="0D7AA2A1" w14:textId="230D7D6B" w:rsidR="003C16C1" w:rsidRPr="003C16C1" w:rsidRDefault="003C16C1" w:rsidP="003C16C1">
      <w:pPr>
        <w:rPr>
          <w:i/>
          <w:iCs/>
          <w:color w:val="4472C4" w:themeColor="accent1"/>
        </w:rPr>
      </w:pPr>
      <w:r w:rsidRPr="003C16C1">
        <w:rPr>
          <w:i/>
          <w:iCs/>
          <w:color w:val="4472C4" w:themeColor="accent1"/>
        </w:rPr>
        <w:t>Importance of HR in Organizations:</w:t>
      </w:r>
    </w:p>
    <w:p w14:paraId="00DFC0E9" w14:textId="7A920086" w:rsidR="003C16C1" w:rsidRDefault="003C16C1" w:rsidP="003C16C1">
      <w:r>
        <w:t>HR plays a crucial role in organizations for several reasons. Firstly, HR professionals are responsible for attracting and selecting the most suitable candidates for job vacancies. They ensure that the organization has a talented workforce with the necessary skills and qualifications. HR also plays a vital role in developing employees through training and development programs, enhancing their skills and knowledge to improve their performance. Additionally, HR professionals set performance standards, conduct performance evaluations, and provide feedback to employees, ensuring that they are aligned</w:t>
      </w:r>
      <w:r>
        <w:t xml:space="preserve"> </w:t>
      </w:r>
      <w:r>
        <w:t>with the organizational goals. HR also handles employee relations, addressing conflicts and grievances to maintain a positive work environment. Furthermore, HR ensures compliance with labor laws and regulations, safeguarding the rights and interests of both the organization and its employees.</w:t>
      </w:r>
    </w:p>
    <w:p w14:paraId="2A5CDE2C" w14:textId="77777777" w:rsidR="003C16C1" w:rsidRPr="003C16C1" w:rsidRDefault="003C16C1" w:rsidP="003C16C1">
      <w:pPr>
        <w:rPr>
          <w:i/>
          <w:iCs/>
          <w:color w:val="4472C4" w:themeColor="accent1"/>
        </w:rPr>
      </w:pPr>
      <w:r w:rsidRPr="003C16C1">
        <w:rPr>
          <w:i/>
          <w:iCs/>
          <w:color w:val="4472C4" w:themeColor="accent1"/>
        </w:rPr>
        <w:t>Role and Responsibilities of HR Professionals:</w:t>
      </w:r>
    </w:p>
    <w:p w14:paraId="47C413D1" w14:textId="77777777" w:rsidR="003C16C1" w:rsidRDefault="003C16C1" w:rsidP="003C16C1">
      <w:r>
        <w:t xml:space="preserve">The role of HR professionals is multifaceted and covers various responsibilities. They are involved in talent acquisition, sourcing and hiring the right candidates who fit the organization's requirements. They also oversee training and development programs to enhance the skills and capabilities of employees, ensuring their continued growth. HR professionals play a critical role in performance management, setting objectives, monitoring progress, and evaluating employee performance. They are also responsible for administering compensation and benefits, ensuring that employees are adequately rewarded for their contributions. Moreover, HR professionals handle employee relations, </w:t>
      </w:r>
      <w:r>
        <w:lastRenderedPageBreak/>
        <w:t>addressing issues and conflicts that arise in the workplace and maintaining a positive work culture. They also ensure legal compliance, staying updated on labor laws, and implementing policies and procedures that align with legislation.</w:t>
      </w:r>
    </w:p>
    <w:p w14:paraId="4E17E76E" w14:textId="77777777" w:rsidR="003C16C1" w:rsidRPr="003C16C1" w:rsidRDefault="003C16C1" w:rsidP="003C16C1">
      <w:pPr>
        <w:rPr>
          <w:i/>
          <w:iCs/>
          <w:color w:val="4472C4" w:themeColor="accent1"/>
        </w:rPr>
      </w:pPr>
      <w:r w:rsidRPr="003C16C1">
        <w:rPr>
          <w:i/>
          <w:iCs/>
          <w:color w:val="4472C4" w:themeColor="accent1"/>
        </w:rPr>
        <w:t>Current Trends and Challenges in HR:</w:t>
      </w:r>
    </w:p>
    <w:p w14:paraId="6CA7E450" w14:textId="35B0CFD0" w:rsidR="003C16C1" w:rsidRDefault="003C16C1" w:rsidP="003C16C1">
      <w:r>
        <w:t>HRM is subject to various current trends and challenges. Technological advancements have revolutionized HR practices, with the adoption of automation, analytics, and artificial intelligence. This has streamlined processes, improved efficiency, and</w:t>
      </w:r>
      <w:r w:rsidR="004351A6">
        <w:t xml:space="preserve"> </w:t>
      </w:r>
      <w:r>
        <w:t>provided insights into HR data. Flexible work arrangements and remote work have become increasingly prevalent, requiring HR professionals to adapt policies and practices to facilitate effective remote collaboration. Diversity, equity, and inclusion (DEI) have gained prominence, with organizations striving to create inclusive work cultures that embrace diversity. HR professionals are also focusing on employee well-being and mental health, understanding the impact they have on productivity and engagement. Additionally, attracting and retaining top talent with the right skills is a key challenge faced by HR professionals. They must develop strategies to attract, engage, and retain skilled employees amidst intense competition.</w:t>
      </w:r>
    </w:p>
    <w:p w14:paraId="29628351" w14:textId="77777777" w:rsidR="003C16C1" w:rsidRPr="004351A6" w:rsidRDefault="003C16C1" w:rsidP="003C16C1">
      <w:pPr>
        <w:rPr>
          <w:i/>
          <w:iCs/>
          <w:color w:val="4472C4" w:themeColor="accent1"/>
        </w:rPr>
      </w:pPr>
      <w:r w:rsidRPr="004351A6">
        <w:rPr>
          <w:i/>
          <w:iCs/>
          <w:color w:val="4472C4" w:themeColor="accent1"/>
        </w:rPr>
        <w:t>Role and Responsibilities of HR Professionals:</w:t>
      </w:r>
    </w:p>
    <w:p w14:paraId="43549324" w14:textId="77777777" w:rsidR="003C16C1" w:rsidRDefault="003C16C1" w:rsidP="003C16C1">
      <w:r>
        <w:t>The role of HR professionals is multifaceted and covers various responsibilities. They are involved in talent acquisition, sourcing and hiring the right candidates who fit the organization's requirements. They also oversee training and development programs to enhance the skills and capabilities of employees, ensuring their continued growth. HR professionals play a critical role in performance management, setting objectives, monitoring progress, and evaluating employee performance. They are also responsible for administering compensation and benefits, ensuring that employees are adequately rewarded for their contributions. Moreover, HR professionals handle employee relations, addressing issues and conflicts that arise in the workplace and maintaining a positive work culture. They also ensure legal compliance, staying updated on labor laws, and implementing policies and procedures that align with legislation.</w:t>
      </w:r>
    </w:p>
    <w:p w14:paraId="214EF5E8" w14:textId="77777777" w:rsidR="003C16C1" w:rsidRPr="004351A6" w:rsidRDefault="003C16C1" w:rsidP="003C16C1">
      <w:pPr>
        <w:rPr>
          <w:i/>
          <w:iCs/>
          <w:color w:val="4472C4" w:themeColor="accent1"/>
        </w:rPr>
      </w:pPr>
      <w:r w:rsidRPr="004351A6">
        <w:rPr>
          <w:i/>
          <w:iCs/>
          <w:color w:val="4472C4" w:themeColor="accent1"/>
        </w:rPr>
        <w:t>Current Trends and Challenges in HR:</w:t>
      </w:r>
    </w:p>
    <w:p w14:paraId="5884B744" w14:textId="6D3C8DE2" w:rsidR="00813696" w:rsidRDefault="003C16C1" w:rsidP="003C16C1">
      <w:r>
        <w:t>HRM is subject to various current trends and challenges. Technological advancements have revolutionized HR practices, with the adoption of automation, analytics, and artificial intelligence. This has streamlined processes, improved efficiency, and</w:t>
      </w:r>
    </w:p>
    <w:p w14:paraId="2041E9D9" w14:textId="77777777" w:rsidR="004351A6" w:rsidRDefault="004351A6" w:rsidP="00813696"/>
    <w:p w14:paraId="767794F9" w14:textId="5B211C27" w:rsidR="00813696" w:rsidRPr="004351A6" w:rsidRDefault="00813696" w:rsidP="00813696">
      <w:pPr>
        <w:rPr>
          <w:b/>
          <w:bCs/>
          <w:i/>
          <w:iCs/>
          <w:color w:val="FF0000"/>
          <w:u w:val="single"/>
        </w:rPr>
      </w:pPr>
      <w:r w:rsidRPr="004351A6">
        <w:rPr>
          <w:b/>
          <w:bCs/>
          <w:i/>
          <w:iCs/>
          <w:color w:val="FF0000"/>
          <w:u w:val="single"/>
        </w:rPr>
        <w:t xml:space="preserve">Module </w:t>
      </w:r>
      <w:r w:rsidR="00F97398" w:rsidRPr="004351A6">
        <w:rPr>
          <w:b/>
          <w:bCs/>
          <w:i/>
          <w:iCs/>
          <w:color w:val="FF0000"/>
          <w:u w:val="single"/>
        </w:rPr>
        <w:t>10</w:t>
      </w:r>
      <w:r w:rsidRPr="004351A6">
        <w:rPr>
          <w:b/>
          <w:bCs/>
          <w:i/>
          <w:iCs/>
          <w:color w:val="FF0000"/>
          <w:u w:val="single"/>
        </w:rPr>
        <w:t>2: Workforce Planning and Talent Acquisition</w:t>
      </w:r>
    </w:p>
    <w:p w14:paraId="7AE6ABBA" w14:textId="77777777" w:rsidR="004351A6" w:rsidRDefault="004351A6" w:rsidP="004351A6">
      <w:r>
        <w:t xml:space="preserve">Workforce planning and talent acquisition are critical elements of Human Resource Management (HRM) that contribute to an organization's success. In today's dynamic business environment, companies must have a well-defined workforce plan and effective talent acquisition strategies to </w:t>
      </w:r>
      <w:r>
        <w:lastRenderedPageBreak/>
        <w:t>attract, hire, and retain top talent. This essay explores the importance of strategic workforce planning, job analysis and design, recruitment and selection strategies, as well as interviewing techniques and assessment methods in ensuring a skilled and diverse workforce.</w:t>
      </w:r>
    </w:p>
    <w:p w14:paraId="6AA101DD" w14:textId="77777777" w:rsidR="004351A6" w:rsidRPr="004351A6" w:rsidRDefault="004351A6" w:rsidP="004351A6">
      <w:pPr>
        <w:rPr>
          <w:i/>
          <w:iCs/>
          <w:color w:val="4472C4" w:themeColor="accent1"/>
        </w:rPr>
      </w:pPr>
      <w:r w:rsidRPr="004351A6">
        <w:rPr>
          <w:i/>
          <w:iCs/>
          <w:color w:val="4472C4" w:themeColor="accent1"/>
        </w:rPr>
        <w:t>Strategic Workforce Planning:</w:t>
      </w:r>
    </w:p>
    <w:p w14:paraId="3DD16EC0" w14:textId="77777777" w:rsidR="004351A6" w:rsidRDefault="004351A6" w:rsidP="004351A6">
      <w:r>
        <w:t>Strategic workforce planning involves aligning an organization's human capital with its overall business strategy. It involves identifying current and future workforce needs, assessing skill gaps, and developing strategies to address these gaps. By conducting a comprehensive analysis of the organization's goals, objectives, and market trends, HR professionals can identify the key skills and competencies necessary for success. Strategic workforce planning enables companies to respond proactively to changes in the market, strengthens employee engagement and retention, and enhances overall business performance.</w:t>
      </w:r>
    </w:p>
    <w:p w14:paraId="5FFA799B" w14:textId="77777777" w:rsidR="004351A6" w:rsidRPr="004351A6" w:rsidRDefault="004351A6" w:rsidP="004351A6">
      <w:pPr>
        <w:rPr>
          <w:i/>
          <w:iCs/>
          <w:color w:val="4472C4" w:themeColor="accent1"/>
        </w:rPr>
      </w:pPr>
      <w:r w:rsidRPr="004351A6">
        <w:rPr>
          <w:i/>
          <w:iCs/>
          <w:color w:val="4472C4" w:themeColor="accent1"/>
        </w:rPr>
        <w:t>Job Analysis and Job Design:</w:t>
      </w:r>
    </w:p>
    <w:p w14:paraId="605A6605" w14:textId="55F1A5D9" w:rsidR="004351A6" w:rsidRDefault="004351A6" w:rsidP="004351A6">
      <w:r>
        <w:t>Job analysis is a systematic process of gathering information about the duties, responsibilities, and required skills for a specific job. It helps in designing roles that are well-suited to the organizational objectives and the capabilities of employees. Job design, on the other hand, involves structuring jobs to maximize employee satisfaction, productivity, and fulfillment. By analyzing and designing jobs effectively, HR professionals can ensure that each position contributes to the overall success of the organization. Furthermore, job analysis also serves as a foundation for recruitment, selection, and training activities.</w:t>
      </w:r>
    </w:p>
    <w:p w14:paraId="71C70D31" w14:textId="77777777" w:rsidR="004351A6" w:rsidRPr="004351A6" w:rsidRDefault="004351A6" w:rsidP="004351A6">
      <w:pPr>
        <w:rPr>
          <w:i/>
          <w:iCs/>
          <w:color w:val="4472C4" w:themeColor="accent1"/>
        </w:rPr>
      </w:pPr>
      <w:r w:rsidRPr="004351A6">
        <w:rPr>
          <w:i/>
          <w:iCs/>
          <w:color w:val="4472C4" w:themeColor="accent1"/>
        </w:rPr>
        <w:t>Recruitment and Selection Strategies:</w:t>
      </w:r>
    </w:p>
    <w:p w14:paraId="7C520CBB" w14:textId="77777777" w:rsidR="004351A6" w:rsidRDefault="004351A6" w:rsidP="004351A6">
      <w:r>
        <w:t>Recruitment is the process of attracting and sourcing qualified candidates to fill vacant positions within an organization. It plays a vital role in talent acquisition as it enables organizations to find individuals with the necessary skills and qualifications. Effective recruitment strategies include creating a compelling employer brand, leveraging social media and job portals, networking with industry professionals, and conducting proactive sourcing. Additionally, organizations must adopt a targeted selection process to assess candidates' suitability for specific positions. This may involve utilizing various selection methods such as resume screening, interviews, psychometric assessments, and work samples. A well-defined recruitment and selection strategy increases the likelihood of hiring individuals who not only possess the required skills but also align with the organization's culture and values.</w:t>
      </w:r>
    </w:p>
    <w:p w14:paraId="2FE8CFB5" w14:textId="77777777" w:rsidR="004351A6" w:rsidRPr="004351A6" w:rsidRDefault="004351A6" w:rsidP="004351A6">
      <w:pPr>
        <w:rPr>
          <w:i/>
          <w:iCs/>
          <w:color w:val="4472C4" w:themeColor="accent1"/>
        </w:rPr>
      </w:pPr>
      <w:r w:rsidRPr="004351A6">
        <w:rPr>
          <w:i/>
          <w:iCs/>
          <w:color w:val="4472C4" w:themeColor="accent1"/>
        </w:rPr>
        <w:t>Interviewing Techniques and Assessment Methods:</w:t>
      </w:r>
    </w:p>
    <w:p w14:paraId="57DD8DA6" w14:textId="53BBB85C" w:rsidR="004351A6" w:rsidRDefault="004351A6" w:rsidP="004351A6">
      <w:r>
        <w:t>Interviewing is a crucial step in the selection process, allowing employers to gather valuable information about</w:t>
      </w:r>
      <w:r>
        <w:t xml:space="preserve"> </w:t>
      </w:r>
      <w:r>
        <w:t xml:space="preserve">candidates' skills, experience, and cultural fit. It is essential for HR professionals to use effective interviewing techniques such as behavioral-based interviews, situational interviews, and structured interviews. These techniques focus on gathering specific examples of past behaviors, responses to hypothetical situations, and evaluating candidates against predefined criteria. In </w:t>
      </w:r>
      <w:r>
        <w:lastRenderedPageBreak/>
        <w:t>addition to interviews, organizations may employ other assessment methods such as case studies, group exercises, and simulation exercises to evaluate candidates' competencies and potential for success.</w:t>
      </w:r>
    </w:p>
    <w:p w14:paraId="047C732A" w14:textId="77777777" w:rsidR="004351A6" w:rsidRDefault="004351A6" w:rsidP="00813696"/>
    <w:p w14:paraId="09E9A2A4" w14:textId="639C768A" w:rsidR="00813696" w:rsidRPr="004351A6" w:rsidRDefault="00813696" w:rsidP="00813696">
      <w:pPr>
        <w:rPr>
          <w:b/>
          <w:bCs/>
          <w:i/>
          <w:iCs/>
          <w:color w:val="FF0000"/>
          <w:u w:val="single"/>
        </w:rPr>
      </w:pPr>
      <w:r w:rsidRPr="004351A6">
        <w:rPr>
          <w:b/>
          <w:bCs/>
          <w:i/>
          <w:iCs/>
          <w:color w:val="FF0000"/>
          <w:u w:val="single"/>
        </w:rPr>
        <w:t>Module</w:t>
      </w:r>
      <w:r w:rsidR="00F97398" w:rsidRPr="004351A6">
        <w:rPr>
          <w:b/>
          <w:bCs/>
          <w:i/>
          <w:iCs/>
          <w:color w:val="FF0000"/>
          <w:u w:val="single"/>
        </w:rPr>
        <w:t>10</w:t>
      </w:r>
      <w:r w:rsidRPr="004351A6">
        <w:rPr>
          <w:b/>
          <w:bCs/>
          <w:i/>
          <w:iCs/>
          <w:color w:val="FF0000"/>
          <w:u w:val="single"/>
        </w:rPr>
        <w:t>3: Employee Development and Training</w:t>
      </w:r>
    </w:p>
    <w:p w14:paraId="0D99DBEE" w14:textId="5FA55707" w:rsidR="004351A6" w:rsidRDefault="004351A6" w:rsidP="004351A6">
      <w:r>
        <w:t xml:space="preserve">Employee development and training play a pivotal role in enhancing the skills, knowledge, and capabilities of individuals within an organization. Investing in learning and development strategies is essential to foster a culture of continuous improvement, adaptability, and innovation. </w:t>
      </w:r>
    </w:p>
    <w:p w14:paraId="55C9E54E" w14:textId="77777777" w:rsidR="004351A6" w:rsidRPr="004351A6" w:rsidRDefault="004351A6" w:rsidP="004351A6">
      <w:pPr>
        <w:rPr>
          <w:i/>
          <w:iCs/>
          <w:color w:val="4472C4" w:themeColor="accent1"/>
        </w:rPr>
      </w:pPr>
      <w:r w:rsidRPr="004351A6">
        <w:rPr>
          <w:i/>
          <w:iCs/>
          <w:color w:val="4472C4" w:themeColor="accent1"/>
        </w:rPr>
        <w:t>Learning and Development Strategies:</w:t>
      </w:r>
    </w:p>
    <w:p w14:paraId="3D6EB2A2" w14:textId="77777777" w:rsidR="004351A6" w:rsidRDefault="004351A6" w:rsidP="004351A6">
      <w:r>
        <w:t>Learning and development strategies encompass deliberate and planned efforts to enhance employee skills, knowledge, and competencies. They involve creating a roadmap for developing the workforce by aligning learning objectives with organizational goals. Effective strategies consider different learning styles and preferences, utilize a mix of formal and informal learning methods, and leverage technological advancements to deliver training programs. By adopting comprehensive learning and development strategies, organizations can empower employees to maximize their potential and contribute to the achievement of organizational objectives.</w:t>
      </w:r>
    </w:p>
    <w:p w14:paraId="3E2D94AC" w14:textId="77777777" w:rsidR="004351A6" w:rsidRPr="004351A6" w:rsidRDefault="004351A6" w:rsidP="004351A6">
      <w:pPr>
        <w:rPr>
          <w:i/>
          <w:iCs/>
          <w:color w:val="4472C4" w:themeColor="accent1"/>
        </w:rPr>
      </w:pPr>
      <w:r w:rsidRPr="004351A6">
        <w:rPr>
          <w:i/>
          <w:iCs/>
          <w:color w:val="4472C4" w:themeColor="accent1"/>
        </w:rPr>
        <w:t>Training Needs Assessment:</w:t>
      </w:r>
    </w:p>
    <w:p w14:paraId="2EAA760E" w14:textId="33C61681" w:rsidR="00882CBE" w:rsidRDefault="004351A6" w:rsidP="00882CBE">
      <w:r>
        <w:t>Training needs assessment is a crucial step in identifying specific training requirements and gaps in employee skills or knowledge. It involves systematic data collection</w:t>
      </w:r>
      <w:r w:rsidR="00882CBE">
        <w:t xml:space="preserve"> </w:t>
      </w:r>
      <w:r w:rsidR="00882CBE">
        <w:t>through methods such as surveys, interviews, performance reviews, and observation. These assessments help HR professionals understand the skills and knowledge gaps within the organization and design targeted training programs. Conducting a thorough training needs assessment ensures that resources are allocated effectively and that training initiatives are tailored to meet the specific needs of the workforce.</w:t>
      </w:r>
    </w:p>
    <w:p w14:paraId="2BCA24F0" w14:textId="77777777" w:rsidR="00882CBE" w:rsidRPr="00882CBE" w:rsidRDefault="00882CBE" w:rsidP="00882CBE">
      <w:pPr>
        <w:rPr>
          <w:i/>
          <w:iCs/>
        </w:rPr>
      </w:pPr>
      <w:r w:rsidRPr="00882CBE">
        <w:rPr>
          <w:i/>
          <w:iCs/>
          <w:color w:val="4472C4" w:themeColor="accent1"/>
        </w:rPr>
        <w:t>Designing and Implementing Effective Training Programs:</w:t>
      </w:r>
    </w:p>
    <w:p w14:paraId="04F7E04F" w14:textId="77777777" w:rsidR="00882CBE" w:rsidRDefault="00882CBE" w:rsidP="00882CBE">
      <w:r>
        <w:t>The design and implementation of training programs are critical to their success. Well-designed training programs align learning objectives with the identified training needs, encompass a variety of instructional methods, and incorporate interactive and practical learning experiences. They also consider the most suitable delivery methods, such as classroom training, e-learning modules, on-the-job training, or blended learning approaches. Furthermore, effective training programs integrate real-life scenarios and practical application opportunities to enhance learning outcomes. By designing and implementing effective training programs, organizations can equip employees with the necessary skills and knowledge to perform their roles optimally.</w:t>
      </w:r>
    </w:p>
    <w:p w14:paraId="20727B43" w14:textId="77777777" w:rsidR="00882CBE" w:rsidRPr="00882CBE" w:rsidRDefault="00882CBE" w:rsidP="00882CBE">
      <w:pPr>
        <w:rPr>
          <w:i/>
          <w:iCs/>
          <w:color w:val="4472C4" w:themeColor="accent1"/>
        </w:rPr>
      </w:pPr>
      <w:r w:rsidRPr="00882CBE">
        <w:rPr>
          <w:i/>
          <w:iCs/>
          <w:color w:val="4472C4" w:themeColor="accent1"/>
        </w:rPr>
        <w:t>Evaluating the Effectiveness of Training Initiatives:</w:t>
      </w:r>
    </w:p>
    <w:p w14:paraId="158A5160" w14:textId="6C2592A9" w:rsidR="004351A6" w:rsidRDefault="00882CBE" w:rsidP="004351A6">
      <w:r>
        <w:lastRenderedPageBreak/>
        <w:t xml:space="preserve">Evaluating the effectiveness of training initiatives is essential to determine the impact on employee performance and organizational goals. Evaluation methods can include measuring improvements in skills or knowledge through </w:t>
      </w:r>
      <w:proofErr w:type="gramStart"/>
      <w:r>
        <w:t>pre</w:t>
      </w:r>
      <w:proofErr w:type="gramEnd"/>
      <w:r>
        <w:t xml:space="preserve"> and post-training assessments, collecting </w:t>
      </w:r>
      <w:proofErr w:type="spellStart"/>
      <w:r>
        <w:t>feed</w:t>
      </w:r>
      <w:r>
        <w:t xml:space="preserve"> </w:t>
      </w:r>
      <w:r w:rsidR="004351A6">
        <w:t>back</w:t>
      </w:r>
      <w:proofErr w:type="spellEnd"/>
      <w:r w:rsidR="004351A6">
        <w:t xml:space="preserve"> from participants, conducting performance reviews, and analyzing key performance indicators. Quantitative and qualitative data gathered during evaluation enables HR professionals to identify areas of success and areas for improvement in training programs. Regular evaluation helps organizations make informed decisions regarding training resources allocation and continuous improvement of learning and development initiatives.</w:t>
      </w:r>
    </w:p>
    <w:p w14:paraId="38337BCD" w14:textId="77777777" w:rsidR="00882CBE" w:rsidRDefault="00882CBE" w:rsidP="00813696"/>
    <w:p w14:paraId="25856517" w14:textId="78783FC6" w:rsidR="00813696" w:rsidRPr="00882CBE" w:rsidRDefault="00813696" w:rsidP="00813696">
      <w:pPr>
        <w:rPr>
          <w:b/>
          <w:bCs/>
          <w:i/>
          <w:iCs/>
          <w:color w:val="FF0000"/>
          <w:u w:val="single"/>
        </w:rPr>
      </w:pPr>
      <w:r w:rsidRPr="00882CBE">
        <w:rPr>
          <w:b/>
          <w:bCs/>
          <w:i/>
          <w:iCs/>
          <w:color w:val="FF0000"/>
          <w:u w:val="single"/>
        </w:rPr>
        <w:t xml:space="preserve">Module </w:t>
      </w:r>
      <w:r w:rsidR="00F97398" w:rsidRPr="00882CBE">
        <w:rPr>
          <w:b/>
          <w:bCs/>
          <w:i/>
          <w:iCs/>
          <w:color w:val="FF0000"/>
          <w:u w:val="single"/>
        </w:rPr>
        <w:t>10</w:t>
      </w:r>
      <w:r w:rsidRPr="00882CBE">
        <w:rPr>
          <w:b/>
          <w:bCs/>
          <w:i/>
          <w:iCs/>
          <w:color w:val="FF0000"/>
          <w:u w:val="single"/>
        </w:rPr>
        <w:t>4: Performance Management and Appraisal</w:t>
      </w:r>
    </w:p>
    <w:p w14:paraId="672314B6" w14:textId="2615E17E" w:rsidR="00882CBE" w:rsidRDefault="00882CBE" w:rsidP="00882CBE">
      <w:r>
        <w:t xml:space="preserve">Performance management and appraisal are crucial components of Human Resource Management (HRM) that contribute to employee growth, engagement, and overall organizational success. These processes involve setting performance expectations, providing feedback and coaching, implementing appraisal methods and systems, as well as addressing performance issues and providing corrective actions. </w:t>
      </w:r>
    </w:p>
    <w:p w14:paraId="3B9349D2" w14:textId="77777777" w:rsidR="00882CBE" w:rsidRPr="00882CBE" w:rsidRDefault="00882CBE" w:rsidP="00882CBE">
      <w:pPr>
        <w:rPr>
          <w:i/>
          <w:iCs/>
          <w:color w:val="4472C4" w:themeColor="accent1"/>
        </w:rPr>
      </w:pPr>
      <w:r w:rsidRPr="00882CBE">
        <w:rPr>
          <w:i/>
          <w:iCs/>
          <w:color w:val="4472C4" w:themeColor="accent1"/>
        </w:rPr>
        <w:t>Setting Performance Expectations and Goals:</w:t>
      </w:r>
    </w:p>
    <w:p w14:paraId="1C83D0C3" w14:textId="77777777" w:rsidR="00882CBE" w:rsidRDefault="00882CBE" w:rsidP="00882CBE">
      <w:r>
        <w:t>Setting performance expectations and goals is the foundation of effective performance management. Clear and specific goals provide employees with a sense of direction and purpose. By aligning individual performance goals with organizational objectives, employees understand how their contributions contribute to the larger vision. Well-defined expectations help employees understand what is expected of them, promoting accountability and clarity. Setting achievable and challenging goals also motivates employees to strive for excellence and continuously improve their performance.</w:t>
      </w:r>
    </w:p>
    <w:p w14:paraId="1869AA15" w14:textId="77777777" w:rsidR="00882CBE" w:rsidRPr="00882CBE" w:rsidRDefault="00882CBE" w:rsidP="00882CBE">
      <w:pPr>
        <w:rPr>
          <w:i/>
          <w:iCs/>
          <w:color w:val="4472C4" w:themeColor="accent1"/>
        </w:rPr>
      </w:pPr>
      <w:r w:rsidRPr="00882CBE">
        <w:rPr>
          <w:i/>
          <w:iCs/>
          <w:color w:val="4472C4" w:themeColor="accent1"/>
        </w:rPr>
        <w:t>Performance Feedback and Coaching:</w:t>
      </w:r>
    </w:p>
    <w:p w14:paraId="071B9743" w14:textId="5B4791F9" w:rsidR="00882CBE" w:rsidRDefault="00882CBE" w:rsidP="00882CBE">
      <w:r>
        <w:t>Regular and constructive feedback is crucial for employee development and improvement. Performance feedback allows managers to communicate expectations, provide recognition for positive performance, and address areas for growth. It should be timely, specific, and focused on behaviors rather than personal traits. Additionally, coaching plays a vital role in supporting employees' growth by providing guidance, support, and resources to help them meet their performance goals. Effective feedback and coaching foster a culture of continuous learning and high performance.</w:t>
      </w:r>
    </w:p>
    <w:p w14:paraId="70CC22A3" w14:textId="77777777" w:rsidR="00882CBE" w:rsidRPr="00882CBE" w:rsidRDefault="00882CBE" w:rsidP="00882CBE">
      <w:pPr>
        <w:rPr>
          <w:i/>
          <w:iCs/>
          <w:color w:val="4472C4" w:themeColor="accent1"/>
        </w:rPr>
      </w:pPr>
      <w:r w:rsidRPr="00882CBE">
        <w:rPr>
          <w:i/>
          <w:iCs/>
          <w:color w:val="4472C4" w:themeColor="accent1"/>
        </w:rPr>
        <w:t>Performance Appraisal Methods and Systems:</w:t>
      </w:r>
    </w:p>
    <w:p w14:paraId="6259AADE" w14:textId="77777777" w:rsidR="00882CBE" w:rsidRDefault="00882CBE" w:rsidP="00882CBE">
      <w:r>
        <w:t>Performance appraisal methods and systems allow organizations to assess and measure individual or team performance against pre-determined criteria. Traditional methods such as annual reviews have given way to more frequent and ongoing feedback systems. These methods can include self-</w:t>
      </w:r>
      <w:r>
        <w:lastRenderedPageBreak/>
        <w:t>assessments, peer evaluations, 360-degree feedback, and goal-oriented performance appraisals. By utilizing a variety of appraisal methods, organizations gain a comprehensive understanding of individual and team performance, identify areas for improvement, and provide opportunities for professional development.</w:t>
      </w:r>
    </w:p>
    <w:p w14:paraId="179B4649" w14:textId="77777777" w:rsidR="00882CBE" w:rsidRPr="00882CBE" w:rsidRDefault="00882CBE" w:rsidP="00882CBE">
      <w:pPr>
        <w:rPr>
          <w:i/>
          <w:iCs/>
          <w:color w:val="4472C4" w:themeColor="accent1"/>
        </w:rPr>
      </w:pPr>
      <w:r w:rsidRPr="00882CBE">
        <w:rPr>
          <w:i/>
          <w:iCs/>
          <w:color w:val="4472C4" w:themeColor="accent1"/>
        </w:rPr>
        <w:t>Addressing Performance Issues and Providing Corrective Actions:</w:t>
      </w:r>
    </w:p>
    <w:p w14:paraId="4CBDB546" w14:textId="106F1C5D" w:rsidR="00882CBE" w:rsidRDefault="00882CBE" w:rsidP="00882CBE">
      <w:r>
        <w:t>Addressing performance issues is an integral part of performance management. When an employee's performance falls below expectations, it is essential to identify the root cause of the problem and provide appropriate corrective actions. This may involve setting specific improvement goals, providing additional training or resources, or implementing a performance improvement plan. Effective performance management involves open and honest communication, allowing employees to understand their performance gaps and work towards improvement, while also ensuring fairness and consistency in addressing performance issues.</w:t>
      </w:r>
    </w:p>
    <w:p w14:paraId="3B8B8741" w14:textId="77777777" w:rsidR="00882CBE" w:rsidRDefault="00882CBE" w:rsidP="00813696"/>
    <w:p w14:paraId="0A1D0879" w14:textId="119FD3C2" w:rsidR="00813696" w:rsidRPr="00882CBE" w:rsidRDefault="00813696" w:rsidP="00813696">
      <w:pPr>
        <w:rPr>
          <w:b/>
          <w:bCs/>
          <w:i/>
          <w:iCs/>
          <w:color w:val="FF0000"/>
          <w:u w:val="single"/>
        </w:rPr>
      </w:pPr>
      <w:r w:rsidRPr="00882CBE">
        <w:rPr>
          <w:b/>
          <w:bCs/>
          <w:i/>
          <w:iCs/>
          <w:color w:val="FF0000"/>
          <w:u w:val="single"/>
        </w:rPr>
        <w:t xml:space="preserve">Module </w:t>
      </w:r>
      <w:r w:rsidR="00F97398" w:rsidRPr="00882CBE">
        <w:rPr>
          <w:b/>
          <w:bCs/>
          <w:i/>
          <w:iCs/>
          <w:color w:val="FF0000"/>
          <w:u w:val="single"/>
        </w:rPr>
        <w:t>10</w:t>
      </w:r>
      <w:r w:rsidRPr="00882CBE">
        <w:rPr>
          <w:b/>
          <w:bCs/>
          <w:i/>
          <w:iCs/>
          <w:color w:val="FF0000"/>
          <w:u w:val="single"/>
        </w:rPr>
        <w:t>5: Compensation and Benefits Management</w:t>
      </w:r>
    </w:p>
    <w:p w14:paraId="639B6DB6" w14:textId="55A26789" w:rsidR="00B6038C" w:rsidRDefault="00B6038C" w:rsidP="00B6038C">
      <w:r>
        <w:t xml:space="preserve">Compensation and benefits management is a critical aspect of Human Resource Management (HRM) that focuses on attracting, motivating, and retaining talented employees within an organization. It encompasses job evaluation and compensation structure, salary administration and pay for performance, employee benefits, and rewards programs. </w:t>
      </w:r>
    </w:p>
    <w:p w14:paraId="3519F518" w14:textId="77777777" w:rsidR="00B6038C" w:rsidRPr="00B6038C" w:rsidRDefault="00B6038C" w:rsidP="00B6038C">
      <w:pPr>
        <w:rPr>
          <w:i/>
          <w:iCs/>
          <w:color w:val="4472C4" w:themeColor="accent1"/>
        </w:rPr>
      </w:pPr>
      <w:r w:rsidRPr="00B6038C">
        <w:rPr>
          <w:i/>
          <w:iCs/>
          <w:color w:val="4472C4" w:themeColor="accent1"/>
        </w:rPr>
        <w:t>Job Evaluation and Compensation Structure:</w:t>
      </w:r>
    </w:p>
    <w:p w14:paraId="3FDC6459" w14:textId="77777777" w:rsidR="00B6038C" w:rsidRDefault="00B6038C" w:rsidP="00B6038C">
      <w:r>
        <w:t>Job evaluation is the systematic process of determining the relative worth of various jobs within an organization based on their responsibilities, skills required, and qualifications. By evaluating jobs fairly and accurately, organizations can establish a compensation structure that reflects the internal value of different positions. This, in turn, promotes equity and ensures employees are fairly compensated for their contributions. A well-defined compensation structure considers factors such as market rates, industry standards, and internal equity, enabling organizations to attract and retain top talent.</w:t>
      </w:r>
    </w:p>
    <w:p w14:paraId="4C16E359" w14:textId="77777777" w:rsidR="00B6038C" w:rsidRPr="00B6038C" w:rsidRDefault="00B6038C" w:rsidP="00B6038C">
      <w:pPr>
        <w:rPr>
          <w:i/>
          <w:iCs/>
          <w:color w:val="4472C4" w:themeColor="accent1"/>
        </w:rPr>
      </w:pPr>
      <w:r w:rsidRPr="00B6038C">
        <w:rPr>
          <w:i/>
          <w:iCs/>
          <w:color w:val="4472C4" w:themeColor="accent1"/>
        </w:rPr>
        <w:t>Salary Administration and Pay for Performance:</w:t>
      </w:r>
    </w:p>
    <w:p w14:paraId="05E6D2B8" w14:textId="1B0B28BA" w:rsidR="00B6038C" w:rsidRDefault="00B6038C" w:rsidP="00B6038C">
      <w:r>
        <w:t>Salary administration involves managing the process of determining, implementing, and reviewing salary levels within an organization. It includes conducting salary surveys, analyzing market data, and administering pay adjustments. Implementing a pay for performance system rewards employees based on their individual contributions and performance outcomes. This approach motivates employees to excel in their roles, aligns individual goals with organizational objectives, and promotes a performance-driven culture. By tying compensation to performance, organizations encourage continuous improvement and recognize exceptional contributions.</w:t>
      </w:r>
    </w:p>
    <w:p w14:paraId="032E9E1C" w14:textId="77777777" w:rsidR="00B6038C" w:rsidRDefault="00B6038C" w:rsidP="00B6038C"/>
    <w:p w14:paraId="2E7453AB" w14:textId="77777777" w:rsidR="00B6038C" w:rsidRPr="00B6038C" w:rsidRDefault="00B6038C" w:rsidP="00B6038C">
      <w:pPr>
        <w:rPr>
          <w:i/>
          <w:iCs/>
          <w:color w:val="4472C4" w:themeColor="accent1"/>
        </w:rPr>
      </w:pPr>
      <w:r w:rsidRPr="00B6038C">
        <w:rPr>
          <w:i/>
          <w:iCs/>
          <w:color w:val="4472C4" w:themeColor="accent1"/>
        </w:rPr>
        <w:lastRenderedPageBreak/>
        <w:t>Employee Benefits and Rewards Programs:</w:t>
      </w:r>
    </w:p>
    <w:p w14:paraId="3FBA8324" w14:textId="77777777" w:rsidR="00B6038C" w:rsidRDefault="00B6038C" w:rsidP="00B6038C">
      <w:r>
        <w:t>Employee benefits are non-financial rewards offered to employees as part of their compensation package. These benefits can include health insurance, retirement plans, paid time off, and other incentives designed to support employee well-being and work-life balance. A comprehensive and competitive employee benefits program demonstrates the organization's commitment to employee welfare and can enhance the attractiveness of the overall compensation package. Rewards programs, such as recognition and incentive programs, further motivate and engage employees by acknowledging their achievements and providing additional incentives for exceptional performance.</w:t>
      </w:r>
    </w:p>
    <w:p w14:paraId="1FB663D6" w14:textId="77777777" w:rsidR="00B6038C" w:rsidRPr="00562AE3" w:rsidRDefault="00B6038C" w:rsidP="00B6038C">
      <w:pPr>
        <w:rPr>
          <w:i/>
          <w:iCs/>
          <w:color w:val="4472C4" w:themeColor="accent1"/>
        </w:rPr>
      </w:pPr>
      <w:r w:rsidRPr="00562AE3">
        <w:rPr>
          <w:i/>
          <w:iCs/>
          <w:color w:val="4472C4" w:themeColor="accent1"/>
        </w:rPr>
        <w:t>Legal Considerations in Compensation and Benefits:</w:t>
      </w:r>
    </w:p>
    <w:p w14:paraId="0EAFCAAB" w14:textId="388D2EB1" w:rsidR="00B6038C" w:rsidRDefault="00B6038C" w:rsidP="00B6038C">
      <w:r>
        <w:t>Managing compensation and benefits also involves navigating legal considerations. It is important to ensure compliance with labor laws, including regulations related to minimum wage, overtime, and discrimination. Equal pay for equal work, regardless of gender, race, or other protected characteristics, is a critical principle to uphold. Organizations must also consider laws related to employee benefits, such as health care, retirement plans, and family leave. Staying informed about changes in legislation and working closely with legal experts ensure that compensation and benefits practices are fair, transparent, and in compliance with applicable laws.</w:t>
      </w:r>
    </w:p>
    <w:p w14:paraId="45078DE5" w14:textId="77777777" w:rsidR="00562AE3" w:rsidRDefault="00562AE3" w:rsidP="00813696"/>
    <w:p w14:paraId="0BEE58EB" w14:textId="1B451A1D" w:rsidR="00813696" w:rsidRPr="00562AE3" w:rsidRDefault="00813696" w:rsidP="00813696">
      <w:pPr>
        <w:rPr>
          <w:b/>
          <w:bCs/>
          <w:i/>
          <w:iCs/>
          <w:color w:val="FF0000"/>
          <w:u w:val="single"/>
        </w:rPr>
      </w:pPr>
      <w:r w:rsidRPr="00562AE3">
        <w:rPr>
          <w:b/>
          <w:bCs/>
          <w:i/>
          <w:iCs/>
          <w:color w:val="FF0000"/>
          <w:u w:val="single"/>
        </w:rPr>
        <w:t xml:space="preserve">Module </w:t>
      </w:r>
      <w:r w:rsidR="00F97398" w:rsidRPr="00562AE3">
        <w:rPr>
          <w:b/>
          <w:bCs/>
          <w:i/>
          <w:iCs/>
          <w:color w:val="FF0000"/>
          <w:u w:val="single"/>
        </w:rPr>
        <w:t>10</w:t>
      </w:r>
      <w:r w:rsidRPr="00562AE3">
        <w:rPr>
          <w:b/>
          <w:bCs/>
          <w:i/>
          <w:iCs/>
          <w:color w:val="FF0000"/>
          <w:u w:val="single"/>
        </w:rPr>
        <w:t>6: Employee Relations and Engagement</w:t>
      </w:r>
    </w:p>
    <w:p w14:paraId="6F1538C4" w14:textId="4D77CA05" w:rsidR="00562AE3" w:rsidRDefault="00562AE3" w:rsidP="00562AE3">
      <w:r>
        <w:t xml:space="preserve">Employee relations and engagement play a pivotal role in the success of any organization. These aspects focus on building and maintaining positive relationships between employers and employees, fostering a harmonious work environment, and ensuring that individuals are motivated, satisfied, and committed to their roles. </w:t>
      </w:r>
    </w:p>
    <w:p w14:paraId="696E92A3" w14:textId="77777777" w:rsidR="00562AE3" w:rsidRPr="00562AE3" w:rsidRDefault="00562AE3" w:rsidP="00562AE3">
      <w:pPr>
        <w:rPr>
          <w:i/>
          <w:iCs/>
          <w:color w:val="4472C4" w:themeColor="accent1"/>
        </w:rPr>
      </w:pPr>
      <w:r w:rsidRPr="00562AE3">
        <w:rPr>
          <w:i/>
          <w:iCs/>
          <w:color w:val="4472C4" w:themeColor="accent1"/>
        </w:rPr>
        <w:t>Understanding Employee Relations:</w:t>
      </w:r>
    </w:p>
    <w:p w14:paraId="51FC5613" w14:textId="77777777" w:rsidR="00562AE3" w:rsidRDefault="00562AE3" w:rsidP="00562AE3">
      <w:r>
        <w:t>Employee relations encompass the daily interactions between managers and employees, as well as the processes and policies that govern these relationships. It involves establishing open and transparent communication channels, addressing grievances and conflicts effectively, and promoting fairness and equity within the organization. By fostering healthy relationships, organizations can create an environment where employees feel valued and respected, enhancing their overall perception of the company and their commitment to its goals.</w:t>
      </w:r>
    </w:p>
    <w:p w14:paraId="18A73D8B" w14:textId="77777777" w:rsidR="00562AE3" w:rsidRPr="00393FAF" w:rsidRDefault="00562AE3" w:rsidP="00562AE3">
      <w:pPr>
        <w:rPr>
          <w:i/>
          <w:iCs/>
          <w:color w:val="4472C4" w:themeColor="accent1"/>
        </w:rPr>
      </w:pPr>
      <w:r w:rsidRPr="00393FAF">
        <w:rPr>
          <w:i/>
          <w:iCs/>
          <w:color w:val="4472C4" w:themeColor="accent1"/>
        </w:rPr>
        <w:t>Employee Engagement Strategies:</w:t>
      </w:r>
    </w:p>
    <w:p w14:paraId="5C5A67FF" w14:textId="6C5F2B6B" w:rsidR="00393FAF" w:rsidRDefault="00562AE3" w:rsidP="00393FAF">
      <w:r>
        <w:t>Employee engagement refers to the level of emotional commitment and dedication employees have towards their work, teams, and the organization as a whole. Achieving high levels of engagement is crucial, as engaged employees are more productive, exhibit higher levels of innovation, and are prone to lower turnover rates. To enhance employe</w:t>
      </w:r>
      <w:r w:rsidR="00393FAF">
        <w:t xml:space="preserve">e engagement, organizations need to establish a </w:t>
      </w:r>
      <w:r w:rsidR="00393FAF">
        <w:lastRenderedPageBreak/>
        <w:t>supportive culture, encourage employee involvement in decision-making processes, recognize and reward exceptional performance, and provide opportunities for growth and development.</w:t>
      </w:r>
    </w:p>
    <w:p w14:paraId="2F395925" w14:textId="77777777" w:rsidR="00393FAF" w:rsidRPr="00393FAF" w:rsidRDefault="00393FAF" w:rsidP="00393FAF">
      <w:pPr>
        <w:rPr>
          <w:i/>
          <w:iCs/>
          <w:color w:val="4472C4" w:themeColor="accent1"/>
        </w:rPr>
      </w:pPr>
      <w:r w:rsidRPr="00393FAF">
        <w:rPr>
          <w:i/>
          <w:iCs/>
          <w:color w:val="4472C4" w:themeColor="accent1"/>
        </w:rPr>
        <w:t>Conflict Resolution and Grievance Handling:</w:t>
      </w:r>
    </w:p>
    <w:p w14:paraId="461D9D35" w14:textId="77777777" w:rsidR="00393FAF" w:rsidRDefault="00393FAF" w:rsidP="00393FAF">
      <w:r>
        <w:t>Conflicts and grievances can arise in any workplace setting. Organizations must proactively address these issues to prevent them from escalating and negatively impacting both employee morale and productivity. Conflict resolution strategies should include encouraging open dialogue, active listening, and mediation techniques, allowing parties to express their concerns and find mutually beneficial solutions. Additionally, establishing a grievance handling mechanism that is fair, transparent, and timely helps maintain trust and ensures that employees' issues are adequately addressed.</w:t>
      </w:r>
    </w:p>
    <w:p w14:paraId="16B279D5" w14:textId="77777777" w:rsidR="00393FAF" w:rsidRPr="00393FAF" w:rsidRDefault="00393FAF" w:rsidP="00393FAF">
      <w:pPr>
        <w:rPr>
          <w:i/>
          <w:iCs/>
          <w:color w:val="4472C4" w:themeColor="accent1"/>
        </w:rPr>
      </w:pPr>
      <w:r w:rsidRPr="00393FAF">
        <w:rPr>
          <w:i/>
          <w:iCs/>
          <w:color w:val="4472C4" w:themeColor="accent1"/>
        </w:rPr>
        <w:t>Employee Satisfaction Surveys and Feedback Mechanisms:</w:t>
      </w:r>
    </w:p>
    <w:p w14:paraId="57F89068" w14:textId="77777777" w:rsidR="00393FAF" w:rsidRDefault="00393FAF" w:rsidP="00393FAF">
      <w:r>
        <w:t>Regularly measuring employee satisfaction is crucial for understanding their needs, concerns, and aspirations. Employee satisfaction surveys provide valuable insights into areas that require improvement and help identify potential hidden issues before they escalate. Alongside surveys, organizations should establish channels for continuous feedback, such as suggestion boxes, employee forums, and regular performance reviews. This allows employees to voice their opinions, provide suggestions, and feel valued as critical contributors to the organization's growth.</w:t>
      </w:r>
    </w:p>
    <w:p w14:paraId="2FFCCE96" w14:textId="77777777" w:rsidR="00393FAF" w:rsidRDefault="00393FAF" w:rsidP="00813696"/>
    <w:p w14:paraId="07547062" w14:textId="1A1197E4" w:rsidR="00813696" w:rsidRPr="00393FAF" w:rsidRDefault="00813696" w:rsidP="00813696">
      <w:pPr>
        <w:rPr>
          <w:b/>
          <w:bCs/>
          <w:i/>
          <w:iCs/>
          <w:color w:val="FF0000"/>
          <w:u w:val="single"/>
        </w:rPr>
      </w:pPr>
      <w:r w:rsidRPr="00393FAF">
        <w:rPr>
          <w:b/>
          <w:bCs/>
          <w:i/>
          <w:iCs/>
          <w:color w:val="FF0000"/>
          <w:u w:val="single"/>
        </w:rPr>
        <w:t xml:space="preserve">Module </w:t>
      </w:r>
      <w:r w:rsidR="00F97398" w:rsidRPr="00393FAF">
        <w:rPr>
          <w:b/>
          <w:bCs/>
          <w:i/>
          <w:iCs/>
          <w:color w:val="FF0000"/>
          <w:u w:val="single"/>
        </w:rPr>
        <w:t>10</w:t>
      </w:r>
      <w:r w:rsidRPr="00393FAF">
        <w:rPr>
          <w:b/>
          <w:bCs/>
          <w:i/>
          <w:iCs/>
          <w:color w:val="FF0000"/>
          <w:u w:val="single"/>
        </w:rPr>
        <w:t>7: HR Legal and Ethical Considerations</w:t>
      </w:r>
    </w:p>
    <w:p w14:paraId="7121DFEF" w14:textId="0E463903" w:rsidR="00393FAF" w:rsidRDefault="00393FAF" w:rsidP="00393FAF">
      <w:r>
        <w:t xml:space="preserve">Module 107 focuses on the critical component of legal and ethical considerations in Human Resource Management (HRM). In an ever-evolving regulatory landscape, organizations must navigate employment laws, comply with HR policies, and maintain ethical standards. </w:t>
      </w:r>
    </w:p>
    <w:p w14:paraId="6ED77BA3" w14:textId="77777777" w:rsidR="00393FAF" w:rsidRPr="00393FAF" w:rsidRDefault="00393FAF" w:rsidP="00393FAF">
      <w:pPr>
        <w:rPr>
          <w:i/>
          <w:iCs/>
          <w:color w:val="4472C4" w:themeColor="accent1"/>
        </w:rPr>
      </w:pPr>
      <w:r w:rsidRPr="00393FAF">
        <w:rPr>
          <w:i/>
          <w:iCs/>
          <w:color w:val="4472C4" w:themeColor="accent1"/>
        </w:rPr>
        <w:t>Employment Law and Regulations:</w:t>
      </w:r>
    </w:p>
    <w:p w14:paraId="5BAEFEAB" w14:textId="77777777" w:rsidR="00393FAF" w:rsidRDefault="00393FAF" w:rsidP="00393FAF">
      <w:r>
        <w:t>Understanding employment laws and regulations is essential for HR professionals to ensure adherence to legal requirements and protect the rights of employees. Laws governing aspects such as minimum wage, working hours, employee benefits, discrimination, and health and safety vary by country and jurisdiction. HR departments must stay updated with changes in legislation, maintain accurate records, and implement policies that align with applicable laws to safeguard both employees' and the organization's interests.</w:t>
      </w:r>
    </w:p>
    <w:p w14:paraId="61F56508" w14:textId="77777777" w:rsidR="00393FAF" w:rsidRPr="00393FAF" w:rsidRDefault="00393FAF" w:rsidP="00393FAF">
      <w:pPr>
        <w:rPr>
          <w:i/>
          <w:iCs/>
          <w:color w:val="4472C4" w:themeColor="accent1"/>
        </w:rPr>
      </w:pPr>
      <w:r w:rsidRPr="00393FAF">
        <w:rPr>
          <w:i/>
          <w:iCs/>
          <w:color w:val="4472C4" w:themeColor="accent1"/>
        </w:rPr>
        <w:t>HR Policies and Compliance:</w:t>
      </w:r>
    </w:p>
    <w:p w14:paraId="78C431F7" w14:textId="19BB8B7F" w:rsidR="00393FAF" w:rsidRDefault="00393FAF" w:rsidP="00393FAF">
      <w:r>
        <w:t xml:space="preserve">HR policies act as guiding principles that define the organization's approach to various HR matters. These policies encompass areas such as recruitment and selection, performance management, training and development, and employee relations. Crafting comprehensive and compliant policies helps create a consistent and fair work environment, preventing potential misunderstandings or </w:t>
      </w:r>
      <w:r>
        <w:lastRenderedPageBreak/>
        <w:t>legal issues. Compliance with policies ensures transparency, consistency, and equitable treatment of all employees, fostering trust and enhancing employee engagement.</w:t>
      </w:r>
    </w:p>
    <w:p w14:paraId="20394744" w14:textId="77777777" w:rsidR="00393FAF" w:rsidRPr="00393FAF" w:rsidRDefault="00393FAF" w:rsidP="00393FAF">
      <w:pPr>
        <w:rPr>
          <w:i/>
          <w:iCs/>
          <w:color w:val="4472C4" w:themeColor="accent1"/>
        </w:rPr>
      </w:pPr>
      <w:r w:rsidRPr="00393FAF">
        <w:rPr>
          <w:i/>
          <w:iCs/>
          <w:color w:val="4472C4" w:themeColor="accent1"/>
        </w:rPr>
        <w:t>Maintaining Ethical Standards in HR Practices:</w:t>
      </w:r>
    </w:p>
    <w:p w14:paraId="506FBCE4" w14:textId="77777777" w:rsidR="00393FAF" w:rsidRDefault="00393FAF" w:rsidP="00393FAF">
      <w:r>
        <w:t>Ethical considerations are integral to HRM, influencing decision-making processes, treatment of employees, and overall organizational culture. HR professionals must adhere to ethical standards, promoting fairness, integrity, and respect within the workplace. Ethical HR practices include ensuring equal opportunities for all employees, maintaining confidentiality, avoiding conflicts of interest, and safeguarding employee privacy. Ethical behavior builds trust within the workforce, strengthens the employer brand, and ultimately contributes to the organization's long-term success.</w:t>
      </w:r>
    </w:p>
    <w:p w14:paraId="5F81BFFB" w14:textId="77777777" w:rsidR="00393FAF" w:rsidRPr="00393FAF" w:rsidRDefault="00393FAF" w:rsidP="00393FAF">
      <w:pPr>
        <w:rPr>
          <w:i/>
          <w:iCs/>
          <w:color w:val="4472C4" w:themeColor="accent1"/>
        </w:rPr>
      </w:pPr>
      <w:r w:rsidRPr="00393FAF">
        <w:rPr>
          <w:i/>
          <w:iCs/>
          <w:color w:val="4472C4" w:themeColor="accent1"/>
        </w:rPr>
        <w:t>Dealing with Discrimination, Harassment, and Workplace Diversity:</w:t>
      </w:r>
    </w:p>
    <w:p w14:paraId="0FAEEC9C" w14:textId="77777777" w:rsidR="00393FAF" w:rsidRDefault="00393FAF" w:rsidP="00393FAF">
      <w:r>
        <w:t>The HR department plays a central role in addressing and preventing discrimination, harassment, and fostering workplace diversity. HR professionals must be well-versed in relevant legislation and create policies that prohibit any form of discrimination or harassment based on factors such as race, gender, age, religion, or disability. Implementing diversity and inclusion initiatives further promotes a respectful and inclusive work environment, leveraging unique perspectives to foster innovation and employee satisfaction.</w:t>
      </w:r>
    </w:p>
    <w:p w14:paraId="0EA7B888" w14:textId="77777777" w:rsidR="00393FAF" w:rsidRDefault="00393FAF" w:rsidP="00813696"/>
    <w:p w14:paraId="11104619" w14:textId="4AE357AF" w:rsidR="00813696" w:rsidRPr="00393FAF" w:rsidRDefault="00813696" w:rsidP="00813696">
      <w:pPr>
        <w:rPr>
          <w:b/>
          <w:bCs/>
          <w:i/>
          <w:iCs/>
          <w:color w:val="FF0000"/>
        </w:rPr>
      </w:pPr>
      <w:r w:rsidRPr="00393FAF">
        <w:rPr>
          <w:b/>
          <w:bCs/>
          <w:i/>
          <w:iCs/>
          <w:color w:val="FF0000"/>
        </w:rPr>
        <w:t xml:space="preserve">Module </w:t>
      </w:r>
      <w:r w:rsidR="00F97398" w:rsidRPr="00393FAF">
        <w:rPr>
          <w:b/>
          <w:bCs/>
          <w:i/>
          <w:iCs/>
          <w:color w:val="FF0000"/>
        </w:rPr>
        <w:t>10</w:t>
      </w:r>
      <w:r w:rsidRPr="00393FAF">
        <w:rPr>
          <w:b/>
          <w:bCs/>
          <w:i/>
          <w:iCs/>
          <w:color w:val="FF0000"/>
        </w:rPr>
        <w:t>8: Organizational Development and Change Management</w:t>
      </w:r>
    </w:p>
    <w:p w14:paraId="385DDD90" w14:textId="77777777" w:rsidR="00813696" w:rsidRDefault="00813696" w:rsidP="00813696">
      <w:r>
        <w:t>- Understanding organizational development</w:t>
      </w:r>
    </w:p>
    <w:p w14:paraId="0409A4CC" w14:textId="77777777" w:rsidR="00813696" w:rsidRDefault="00813696" w:rsidP="00813696">
      <w:r>
        <w:t>- Managing change and resistance</w:t>
      </w:r>
    </w:p>
    <w:p w14:paraId="0103E487" w14:textId="77777777" w:rsidR="00813696" w:rsidRDefault="00813696" w:rsidP="00813696">
      <w:r>
        <w:t>- Organizational culture and climate</w:t>
      </w:r>
    </w:p>
    <w:p w14:paraId="0D62CE49" w14:textId="77777777" w:rsidR="00813696" w:rsidRDefault="00813696" w:rsidP="00813696">
      <w:r>
        <w:t>- Building effective teams and promoting collaboration</w:t>
      </w:r>
    </w:p>
    <w:p w14:paraId="229085B0" w14:textId="77777777" w:rsidR="00813696" w:rsidRDefault="00813696" w:rsidP="00813696"/>
    <w:p w14:paraId="1D6574A3" w14:textId="65498EF0" w:rsidR="00813696" w:rsidRDefault="00813696" w:rsidP="00813696">
      <w:r>
        <w:t xml:space="preserve">Module </w:t>
      </w:r>
      <w:r w:rsidR="00F97398">
        <w:t>10</w:t>
      </w:r>
      <w:r>
        <w:t>9: Health and Safety in the Workplace</w:t>
      </w:r>
    </w:p>
    <w:p w14:paraId="58385C2E" w14:textId="77777777" w:rsidR="00813696" w:rsidRDefault="00813696" w:rsidP="00813696">
      <w:r>
        <w:t>- Occupational health and safety regulations</w:t>
      </w:r>
    </w:p>
    <w:p w14:paraId="0535336F" w14:textId="77777777" w:rsidR="00813696" w:rsidRDefault="00813696" w:rsidP="00813696">
      <w:r>
        <w:t>- Creating a safe and healthy work environment</w:t>
      </w:r>
    </w:p>
    <w:p w14:paraId="6502D588" w14:textId="77777777" w:rsidR="00813696" w:rsidRDefault="00813696" w:rsidP="00813696">
      <w:r>
        <w:t>- Risk assessment and accident prevention</w:t>
      </w:r>
    </w:p>
    <w:p w14:paraId="38C6A2B1" w14:textId="77777777" w:rsidR="00813696" w:rsidRDefault="00813696" w:rsidP="00813696">
      <w:r>
        <w:t>- Employee wellness programs and initiatives</w:t>
      </w:r>
    </w:p>
    <w:p w14:paraId="375C2370" w14:textId="77777777" w:rsidR="00813696" w:rsidRDefault="00813696" w:rsidP="00813696"/>
    <w:p w14:paraId="64C84FEF" w14:textId="51FD74BD" w:rsidR="00813696" w:rsidRDefault="00813696" w:rsidP="00813696">
      <w:r>
        <w:t xml:space="preserve">Module </w:t>
      </w:r>
      <w:r w:rsidR="00F97398">
        <w:t>1</w:t>
      </w:r>
      <w:r>
        <w:t>10: HR Analytics and Data-driven HRM</w:t>
      </w:r>
    </w:p>
    <w:p w14:paraId="73AF7244" w14:textId="77777777" w:rsidR="00813696" w:rsidRDefault="00813696" w:rsidP="00813696">
      <w:r>
        <w:lastRenderedPageBreak/>
        <w:t>- Introduction to HR analytics</w:t>
      </w:r>
    </w:p>
    <w:p w14:paraId="2CBF90DE" w14:textId="77777777" w:rsidR="00813696" w:rsidRDefault="00813696" w:rsidP="00813696">
      <w:r>
        <w:t>- Data collection, analysis, and interpretation</w:t>
      </w:r>
    </w:p>
    <w:p w14:paraId="4C25595B" w14:textId="77777777" w:rsidR="00813696" w:rsidRDefault="00813696" w:rsidP="00813696">
      <w:r>
        <w:t>- Metrics and key performance indicators (KPIs)</w:t>
      </w:r>
    </w:p>
    <w:p w14:paraId="4FE1E78D" w14:textId="77777777" w:rsidR="00813696" w:rsidRDefault="00813696" w:rsidP="00813696">
      <w:r>
        <w:t>- Using data to make informed HR decisions</w:t>
      </w:r>
    </w:p>
    <w:p w14:paraId="287CF0DA" w14:textId="77777777" w:rsidR="00813696" w:rsidRDefault="00813696" w:rsidP="00813696"/>
    <w:p w14:paraId="5C30B2DC" w14:textId="0374518D" w:rsidR="00813696" w:rsidRDefault="00813696" w:rsidP="00813696">
      <w:r>
        <w:t xml:space="preserve">Module </w:t>
      </w:r>
      <w:r w:rsidR="00F97398">
        <w:t>1</w:t>
      </w:r>
      <w:r>
        <w:t>11: HR Strategy and Planning</w:t>
      </w:r>
    </w:p>
    <w:p w14:paraId="534A8FB1" w14:textId="77777777" w:rsidR="00813696" w:rsidRDefault="00813696" w:rsidP="00813696">
      <w:r>
        <w:t>- Aligning HR strategy with organizational goals</w:t>
      </w:r>
    </w:p>
    <w:p w14:paraId="6E77571C" w14:textId="77777777" w:rsidR="00813696" w:rsidRDefault="00813696" w:rsidP="00813696">
      <w:r>
        <w:t>- HR planning and forecasting</w:t>
      </w:r>
    </w:p>
    <w:p w14:paraId="7355B6E5" w14:textId="77777777" w:rsidR="00813696" w:rsidRDefault="00813696" w:rsidP="00813696">
      <w:r>
        <w:t>- Succession planning and talent management</w:t>
      </w:r>
    </w:p>
    <w:p w14:paraId="3A56546C" w14:textId="77777777" w:rsidR="00813696" w:rsidRDefault="00813696" w:rsidP="00813696">
      <w:r>
        <w:t>- HR budgeting and resource allocation</w:t>
      </w:r>
    </w:p>
    <w:p w14:paraId="1CF175FF" w14:textId="77777777" w:rsidR="00813696" w:rsidRDefault="00813696" w:rsidP="00813696"/>
    <w:p w14:paraId="76488B67" w14:textId="20694E5D" w:rsidR="00813696" w:rsidRDefault="00813696" w:rsidP="00813696">
      <w:r>
        <w:t xml:space="preserve">Module </w:t>
      </w:r>
      <w:r w:rsidR="00F97398">
        <w:t>1</w:t>
      </w:r>
      <w:r>
        <w:t>12: Emerging Trends in HR</w:t>
      </w:r>
    </w:p>
    <w:p w14:paraId="5818F177" w14:textId="77777777" w:rsidR="00813696" w:rsidRDefault="00813696" w:rsidP="00813696">
      <w:r>
        <w:t>- HR in the digital age</w:t>
      </w:r>
    </w:p>
    <w:p w14:paraId="4FF45698" w14:textId="77777777" w:rsidR="00813696" w:rsidRDefault="00813696" w:rsidP="00813696">
      <w:r>
        <w:t>- Artificial intelligence and automation in HR</w:t>
      </w:r>
    </w:p>
    <w:p w14:paraId="6BAAE26D" w14:textId="77777777" w:rsidR="00813696" w:rsidRDefault="00813696" w:rsidP="00813696">
      <w:r>
        <w:t>- Remote work and flexible work arrangements</w:t>
      </w:r>
    </w:p>
    <w:p w14:paraId="15BD6E4E" w14:textId="77777777" w:rsidR="00813696" w:rsidRDefault="00813696" w:rsidP="00813696">
      <w:r>
        <w:t>- Future challenges and opportunities in HR</w:t>
      </w:r>
    </w:p>
    <w:sectPr w:rsidR="00813696"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6C20B" w14:textId="77777777" w:rsidR="00ED183B" w:rsidRDefault="00ED183B" w:rsidP="00E3058D">
      <w:pPr>
        <w:spacing w:after="0" w:line="240" w:lineRule="auto"/>
      </w:pPr>
      <w:r>
        <w:separator/>
      </w:r>
    </w:p>
  </w:endnote>
  <w:endnote w:type="continuationSeparator" w:id="0">
    <w:p w14:paraId="2D7E2BC2" w14:textId="77777777" w:rsidR="00ED183B" w:rsidRDefault="00ED183B"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6B57" w14:textId="77777777" w:rsidR="00ED183B" w:rsidRDefault="00ED183B" w:rsidP="00E3058D">
      <w:pPr>
        <w:spacing w:after="0" w:line="240" w:lineRule="auto"/>
      </w:pPr>
      <w:r>
        <w:separator/>
      </w:r>
    </w:p>
  </w:footnote>
  <w:footnote w:type="continuationSeparator" w:id="0">
    <w:p w14:paraId="6DF71A9E" w14:textId="77777777" w:rsidR="00ED183B" w:rsidRDefault="00ED183B"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2"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6"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7"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8"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9"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0"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8"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2"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6"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7"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6"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7"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8"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8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6"/>
  </w:num>
  <w:num w:numId="2" w16cid:durableId="249897436">
    <w:abstractNumId w:val="42"/>
  </w:num>
  <w:num w:numId="3" w16cid:durableId="462117401">
    <w:abstractNumId w:val="45"/>
  </w:num>
  <w:num w:numId="4" w16cid:durableId="782380247">
    <w:abstractNumId w:val="70"/>
  </w:num>
  <w:num w:numId="5" w16cid:durableId="1524129543">
    <w:abstractNumId w:val="58"/>
  </w:num>
  <w:num w:numId="6" w16cid:durableId="798837753">
    <w:abstractNumId w:val="17"/>
  </w:num>
  <w:num w:numId="7" w16cid:durableId="1986428541">
    <w:abstractNumId w:val="27"/>
  </w:num>
  <w:num w:numId="8" w16cid:durableId="2004428511">
    <w:abstractNumId w:val="1"/>
  </w:num>
  <w:num w:numId="9" w16cid:durableId="806387650">
    <w:abstractNumId w:val="20"/>
  </w:num>
  <w:num w:numId="10" w16cid:durableId="1560507921">
    <w:abstractNumId w:val="30"/>
  </w:num>
  <w:num w:numId="11" w16cid:durableId="1264075636">
    <w:abstractNumId w:val="18"/>
  </w:num>
  <w:num w:numId="12" w16cid:durableId="917207898">
    <w:abstractNumId w:val="87"/>
  </w:num>
  <w:num w:numId="13" w16cid:durableId="1947500315">
    <w:abstractNumId w:val="80"/>
  </w:num>
  <w:num w:numId="14" w16cid:durableId="297418809">
    <w:abstractNumId w:val="52"/>
  </w:num>
  <w:num w:numId="15" w16cid:durableId="1925021261">
    <w:abstractNumId w:val="85"/>
  </w:num>
  <w:num w:numId="16" w16cid:durableId="570502683">
    <w:abstractNumId w:val="53"/>
  </w:num>
  <w:num w:numId="17" w16cid:durableId="162009976">
    <w:abstractNumId w:val="43"/>
  </w:num>
  <w:num w:numId="18" w16cid:durableId="1136264370">
    <w:abstractNumId w:val="96"/>
  </w:num>
  <w:num w:numId="19" w16cid:durableId="918246851">
    <w:abstractNumId w:val="26"/>
  </w:num>
  <w:num w:numId="20" w16cid:durableId="5133948">
    <w:abstractNumId w:val="3"/>
  </w:num>
  <w:num w:numId="21" w16cid:durableId="2120640482">
    <w:abstractNumId w:val="13"/>
  </w:num>
  <w:num w:numId="22" w16cid:durableId="1118184527">
    <w:abstractNumId w:val="5"/>
  </w:num>
  <w:num w:numId="23" w16cid:durableId="1361081932">
    <w:abstractNumId w:val="83"/>
  </w:num>
  <w:num w:numId="24" w16cid:durableId="1270431610">
    <w:abstractNumId w:val="91"/>
  </w:num>
  <w:num w:numId="25" w16cid:durableId="922759456">
    <w:abstractNumId w:val="0"/>
  </w:num>
  <w:num w:numId="26" w16cid:durableId="1187912726">
    <w:abstractNumId w:val="92"/>
  </w:num>
  <w:num w:numId="27" w16cid:durableId="1931040098">
    <w:abstractNumId w:val="86"/>
  </w:num>
  <w:num w:numId="28" w16cid:durableId="855801737">
    <w:abstractNumId w:val="33"/>
  </w:num>
  <w:num w:numId="29" w16cid:durableId="546381287">
    <w:abstractNumId w:val="11"/>
  </w:num>
  <w:num w:numId="30" w16cid:durableId="786706148">
    <w:abstractNumId w:val="2"/>
  </w:num>
  <w:num w:numId="31" w16cid:durableId="1286154235">
    <w:abstractNumId w:val="93"/>
  </w:num>
  <w:num w:numId="32" w16cid:durableId="512842684">
    <w:abstractNumId w:val="78"/>
  </w:num>
  <w:num w:numId="33" w16cid:durableId="1067414678">
    <w:abstractNumId w:val="29"/>
  </w:num>
  <w:num w:numId="34" w16cid:durableId="874390691">
    <w:abstractNumId w:val="12"/>
  </w:num>
  <w:num w:numId="35" w16cid:durableId="241649537">
    <w:abstractNumId w:val="71"/>
  </w:num>
  <w:num w:numId="36" w16cid:durableId="512230938">
    <w:abstractNumId w:val="41"/>
  </w:num>
  <w:num w:numId="37" w16cid:durableId="2005206808">
    <w:abstractNumId w:val="63"/>
  </w:num>
  <w:num w:numId="38" w16cid:durableId="580217352">
    <w:abstractNumId w:val="67"/>
  </w:num>
  <w:num w:numId="39" w16cid:durableId="1715691560">
    <w:abstractNumId w:val="69"/>
  </w:num>
  <w:num w:numId="40" w16cid:durableId="1734042976">
    <w:abstractNumId w:val="90"/>
  </w:num>
  <w:num w:numId="41" w16cid:durableId="121071749">
    <w:abstractNumId w:val="24"/>
  </w:num>
  <w:num w:numId="42" w16cid:durableId="586619067">
    <w:abstractNumId w:val="94"/>
  </w:num>
  <w:num w:numId="43" w16cid:durableId="425885498">
    <w:abstractNumId w:val="19"/>
  </w:num>
  <w:num w:numId="44" w16cid:durableId="251813823">
    <w:abstractNumId w:val="77"/>
  </w:num>
  <w:num w:numId="45" w16cid:durableId="1851017722">
    <w:abstractNumId w:val="7"/>
  </w:num>
  <w:num w:numId="46" w16cid:durableId="1752123372">
    <w:abstractNumId w:val="25"/>
  </w:num>
  <w:num w:numId="47" w16cid:durableId="1306855550">
    <w:abstractNumId w:val="65"/>
  </w:num>
  <w:num w:numId="48" w16cid:durableId="991636791">
    <w:abstractNumId w:val="64"/>
  </w:num>
  <w:num w:numId="49" w16cid:durableId="785077218">
    <w:abstractNumId w:val="36"/>
  </w:num>
  <w:num w:numId="50" w16cid:durableId="1442609443">
    <w:abstractNumId w:val="32"/>
  </w:num>
  <w:num w:numId="51" w16cid:durableId="1350449143">
    <w:abstractNumId w:val="97"/>
  </w:num>
  <w:num w:numId="52" w16cid:durableId="1631788071">
    <w:abstractNumId w:val="84"/>
  </w:num>
  <w:num w:numId="53" w16cid:durableId="2098596237">
    <w:abstractNumId w:val="37"/>
  </w:num>
  <w:num w:numId="54" w16cid:durableId="1424032631">
    <w:abstractNumId w:val="95"/>
  </w:num>
  <w:num w:numId="55" w16cid:durableId="767624209">
    <w:abstractNumId w:val="9"/>
  </w:num>
  <w:num w:numId="56" w16cid:durableId="909344438">
    <w:abstractNumId w:val="23"/>
  </w:num>
  <w:num w:numId="57" w16cid:durableId="1285500366">
    <w:abstractNumId w:val="10"/>
  </w:num>
  <w:num w:numId="58" w16cid:durableId="626543150">
    <w:abstractNumId w:val="82"/>
  </w:num>
  <w:num w:numId="59" w16cid:durableId="1210457873">
    <w:abstractNumId w:val="73"/>
  </w:num>
  <w:num w:numId="60" w16cid:durableId="544759581">
    <w:abstractNumId w:val="44"/>
  </w:num>
  <w:num w:numId="61" w16cid:durableId="1671761313">
    <w:abstractNumId w:val="72"/>
  </w:num>
  <w:num w:numId="62" w16cid:durableId="375353244">
    <w:abstractNumId w:val="68"/>
  </w:num>
  <w:num w:numId="63" w16cid:durableId="1714649815">
    <w:abstractNumId w:val="56"/>
  </w:num>
  <w:num w:numId="64" w16cid:durableId="2003388137">
    <w:abstractNumId w:val="34"/>
  </w:num>
  <w:num w:numId="65" w16cid:durableId="726415493">
    <w:abstractNumId w:val="62"/>
  </w:num>
  <w:num w:numId="66" w16cid:durableId="666204477">
    <w:abstractNumId w:val="57"/>
  </w:num>
  <w:num w:numId="67" w16cid:durableId="911814505">
    <w:abstractNumId w:val="40"/>
  </w:num>
  <w:num w:numId="68" w16cid:durableId="232738994">
    <w:abstractNumId w:val="38"/>
  </w:num>
  <w:num w:numId="69" w16cid:durableId="1962758187">
    <w:abstractNumId w:val="55"/>
  </w:num>
  <w:num w:numId="70" w16cid:durableId="1794863936">
    <w:abstractNumId w:val="8"/>
  </w:num>
  <w:num w:numId="71" w16cid:durableId="1734619922">
    <w:abstractNumId w:val="31"/>
  </w:num>
  <w:num w:numId="72" w16cid:durableId="1948461349">
    <w:abstractNumId w:val="35"/>
  </w:num>
  <w:num w:numId="73" w16cid:durableId="834371413">
    <w:abstractNumId w:val="74"/>
  </w:num>
  <w:num w:numId="74" w16cid:durableId="786893660">
    <w:abstractNumId w:val="49"/>
  </w:num>
  <w:num w:numId="75" w16cid:durableId="752818633">
    <w:abstractNumId w:val="28"/>
  </w:num>
  <w:num w:numId="76" w16cid:durableId="1391615697">
    <w:abstractNumId w:val="50"/>
  </w:num>
  <w:num w:numId="77" w16cid:durableId="140780911">
    <w:abstractNumId w:val="88"/>
  </w:num>
  <w:num w:numId="78" w16cid:durableId="377323227">
    <w:abstractNumId w:val="24"/>
    <w:lvlOverride w:ilvl="0">
      <w:startOverride w:val="11"/>
    </w:lvlOverride>
    <w:lvlOverride w:ilvl="1">
      <w:startOverride w:val="20"/>
    </w:lvlOverride>
    <w:lvlOverride w:ilvl="2">
      <w:startOverride w:val="4"/>
    </w:lvlOverride>
  </w:num>
  <w:num w:numId="79" w16cid:durableId="957445048">
    <w:abstractNumId w:val="81"/>
  </w:num>
  <w:num w:numId="80" w16cid:durableId="1611399170">
    <w:abstractNumId w:val="15"/>
  </w:num>
  <w:num w:numId="81" w16cid:durableId="805204723">
    <w:abstractNumId w:val="48"/>
  </w:num>
  <w:num w:numId="82" w16cid:durableId="1385835444">
    <w:abstractNumId w:val="76"/>
  </w:num>
  <w:num w:numId="83" w16cid:durableId="1518688887">
    <w:abstractNumId w:val="46"/>
  </w:num>
  <w:num w:numId="84" w16cid:durableId="1255479717">
    <w:abstractNumId w:val="16"/>
  </w:num>
  <w:num w:numId="85" w16cid:durableId="660081929">
    <w:abstractNumId w:val="61"/>
  </w:num>
  <w:num w:numId="86" w16cid:durableId="275992744">
    <w:abstractNumId w:val="89"/>
  </w:num>
  <w:num w:numId="87" w16cid:durableId="1386026771">
    <w:abstractNumId w:val="60"/>
  </w:num>
  <w:num w:numId="88" w16cid:durableId="1537234344">
    <w:abstractNumId w:val="79"/>
  </w:num>
  <w:num w:numId="89" w16cid:durableId="748041195">
    <w:abstractNumId w:val="54"/>
  </w:num>
  <w:num w:numId="90" w16cid:durableId="696851915">
    <w:abstractNumId w:val="22"/>
  </w:num>
  <w:num w:numId="91" w16cid:durableId="1716852114">
    <w:abstractNumId w:val="39"/>
  </w:num>
  <w:num w:numId="92" w16cid:durableId="554391412">
    <w:abstractNumId w:val="47"/>
  </w:num>
  <w:num w:numId="93" w16cid:durableId="220141829">
    <w:abstractNumId w:val="14"/>
  </w:num>
  <w:num w:numId="94" w16cid:durableId="247352877">
    <w:abstractNumId w:val="66"/>
  </w:num>
  <w:num w:numId="95" w16cid:durableId="1581326270">
    <w:abstractNumId w:val="4"/>
  </w:num>
  <w:num w:numId="96" w16cid:durableId="936642578">
    <w:abstractNumId w:val="59"/>
  </w:num>
  <w:num w:numId="97" w16cid:durableId="1014497910">
    <w:abstractNumId w:val="21"/>
  </w:num>
  <w:num w:numId="98" w16cid:durableId="1790080546">
    <w:abstractNumId w:val="51"/>
  </w:num>
  <w:num w:numId="99" w16cid:durableId="1428770266">
    <w:abstractNumId w:val="7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7B7F"/>
    <w:rsid w:val="001C0D33"/>
    <w:rsid w:val="002045E3"/>
    <w:rsid w:val="0025781B"/>
    <w:rsid w:val="002A6C6D"/>
    <w:rsid w:val="002B378D"/>
    <w:rsid w:val="002C7356"/>
    <w:rsid w:val="0037721A"/>
    <w:rsid w:val="00383288"/>
    <w:rsid w:val="003926C3"/>
    <w:rsid w:val="00393FAF"/>
    <w:rsid w:val="003B6589"/>
    <w:rsid w:val="003C16C1"/>
    <w:rsid w:val="003C1FA5"/>
    <w:rsid w:val="004351A6"/>
    <w:rsid w:val="004B40B2"/>
    <w:rsid w:val="004D16B5"/>
    <w:rsid w:val="004D2ED2"/>
    <w:rsid w:val="004D70DE"/>
    <w:rsid w:val="00560C89"/>
    <w:rsid w:val="00562AE3"/>
    <w:rsid w:val="00571028"/>
    <w:rsid w:val="005B6AE1"/>
    <w:rsid w:val="005C6DDC"/>
    <w:rsid w:val="005E0EBC"/>
    <w:rsid w:val="006568AD"/>
    <w:rsid w:val="0068589B"/>
    <w:rsid w:val="006A2066"/>
    <w:rsid w:val="006C085B"/>
    <w:rsid w:val="006C3AA7"/>
    <w:rsid w:val="006C4601"/>
    <w:rsid w:val="006D1B59"/>
    <w:rsid w:val="00737C83"/>
    <w:rsid w:val="007429CD"/>
    <w:rsid w:val="00746580"/>
    <w:rsid w:val="007A5133"/>
    <w:rsid w:val="007C3B2D"/>
    <w:rsid w:val="007D1A13"/>
    <w:rsid w:val="00813696"/>
    <w:rsid w:val="00814244"/>
    <w:rsid w:val="008206E4"/>
    <w:rsid w:val="008242DE"/>
    <w:rsid w:val="0085275B"/>
    <w:rsid w:val="008661ED"/>
    <w:rsid w:val="0087013F"/>
    <w:rsid w:val="00882CBE"/>
    <w:rsid w:val="00887645"/>
    <w:rsid w:val="00892B75"/>
    <w:rsid w:val="008C545F"/>
    <w:rsid w:val="00964738"/>
    <w:rsid w:val="009E525F"/>
    <w:rsid w:val="009F774D"/>
    <w:rsid w:val="00A1546E"/>
    <w:rsid w:val="00A21CCB"/>
    <w:rsid w:val="00A95985"/>
    <w:rsid w:val="00AA42B5"/>
    <w:rsid w:val="00AB4C42"/>
    <w:rsid w:val="00B6038C"/>
    <w:rsid w:val="00B616D6"/>
    <w:rsid w:val="00B828FC"/>
    <w:rsid w:val="00BD7A9C"/>
    <w:rsid w:val="00C11D56"/>
    <w:rsid w:val="00C51B17"/>
    <w:rsid w:val="00CA7DF8"/>
    <w:rsid w:val="00CB6266"/>
    <w:rsid w:val="00CE034B"/>
    <w:rsid w:val="00CF0C53"/>
    <w:rsid w:val="00D11821"/>
    <w:rsid w:val="00D16665"/>
    <w:rsid w:val="00D35A35"/>
    <w:rsid w:val="00D47BF9"/>
    <w:rsid w:val="00D65ED3"/>
    <w:rsid w:val="00D767CE"/>
    <w:rsid w:val="00D96D85"/>
    <w:rsid w:val="00DA23DD"/>
    <w:rsid w:val="00DE2DE3"/>
    <w:rsid w:val="00DE7B18"/>
    <w:rsid w:val="00E3058D"/>
    <w:rsid w:val="00E510D0"/>
    <w:rsid w:val="00E512B9"/>
    <w:rsid w:val="00E57FFD"/>
    <w:rsid w:val="00E73DC3"/>
    <w:rsid w:val="00E75D45"/>
    <w:rsid w:val="00E7787A"/>
    <w:rsid w:val="00EC73BB"/>
    <w:rsid w:val="00ED183B"/>
    <w:rsid w:val="00F221CC"/>
    <w:rsid w:val="00F261F7"/>
    <w:rsid w:val="00F413D2"/>
    <w:rsid w:val="00F465BF"/>
    <w:rsid w:val="00F4775F"/>
    <w:rsid w:val="00F97398"/>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101960"/>
    <w:rsid w:val="00136C1C"/>
    <w:rsid w:val="002446FB"/>
    <w:rsid w:val="002C216A"/>
    <w:rsid w:val="003D58A9"/>
    <w:rsid w:val="004E2B5D"/>
    <w:rsid w:val="005C4A6B"/>
    <w:rsid w:val="007323D1"/>
    <w:rsid w:val="00826A48"/>
    <w:rsid w:val="00845567"/>
    <w:rsid w:val="00883FE6"/>
    <w:rsid w:val="00886802"/>
    <w:rsid w:val="008B133C"/>
    <w:rsid w:val="00986BCD"/>
    <w:rsid w:val="00AB2A21"/>
    <w:rsid w:val="00B8285B"/>
    <w:rsid w:val="00B96418"/>
    <w:rsid w:val="00C82A39"/>
    <w:rsid w:val="00CE75F2"/>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3636</Words>
  <Characters>23821</Characters>
  <Application>Microsoft Office Word</Application>
  <DocSecurity>0</DocSecurity>
  <Lines>390</Lines>
  <Paragraphs>166</Paragraphs>
  <ScaleCrop>false</ScaleCrop>
  <HeadingPairs>
    <vt:vector size="2" baseType="variant">
      <vt:variant>
        <vt:lpstr>Title</vt:lpstr>
      </vt:variant>
      <vt:variant>
        <vt:i4>1</vt:i4>
      </vt:variant>
    </vt:vector>
  </HeadingPairs>
  <TitlesOfParts>
    <vt:vector size="1" baseType="lpstr">
      <vt:lpstr>training on human resource management</vt:lpstr>
    </vt:vector>
  </TitlesOfParts>
  <Company/>
  <LinksUpToDate>false</LinksUpToDate>
  <CharactersWithSpaces>27291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on human resource management</dc:title>
  <dc:subject>___________________________</dc:subject>
  <dc:creator>innovating the future, transforming lives</dc:creator>
  <cp:keywords/>
  <dc:description/>
  <cp:lastModifiedBy>Mazharul Islam</cp:lastModifiedBy>
  <cp:revision>3</cp:revision>
  <dcterms:created xsi:type="dcterms:W3CDTF">2023-11-28T16:26:00Z</dcterms:created>
  <dcterms:modified xsi:type="dcterms:W3CDTF">2023-11-28T17:25:00Z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