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8A661" w14:textId="77777777" w:rsidR="00993082" w:rsidRPr="001A61C1" w:rsidRDefault="00993082" w:rsidP="00233401">
      <w:pPr>
        <w:jc w:val="both"/>
        <w:rPr>
          <w:rFonts w:cstheme="minorHAnsi"/>
          <w:b/>
          <w:sz w:val="36"/>
          <w:szCs w:val="36"/>
          <w:u w:val="single"/>
        </w:rPr>
      </w:pPr>
      <w:r w:rsidRPr="001A61C1">
        <w:rPr>
          <w:rFonts w:cstheme="minorHAnsi"/>
          <w:b/>
          <w:sz w:val="36"/>
          <w:szCs w:val="36"/>
          <w:u w:val="single"/>
        </w:rPr>
        <w:t xml:space="preserve"> Abstract</w:t>
      </w:r>
    </w:p>
    <w:p w14:paraId="4893B8CB" w14:textId="77777777" w:rsidR="00233401" w:rsidRPr="00233401" w:rsidRDefault="00233401" w:rsidP="00233401">
      <w:pPr>
        <w:jc w:val="both"/>
        <w:rPr>
          <w:rFonts w:cstheme="minorHAnsi"/>
        </w:rPr>
      </w:pPr>
      <w:r w:rsidRPr="00233401">
        <w:rPr>
          <w:rFonts w:cstheme="minorHAnsi"/>
        </w:rPr>
        <w:t xml:space="preserve">An abstract is a concise </w:t>
      </w:r>
      <w:r w:rsidRPr="001749E5">
        <w:rPr>
          <w:rFonts w:cstheme="minorHAnsi"/>
          <w:highlight w:val="yellow"/>
        </w:rPr>
        <w:t>single paragraph summary</w:t>
      </w:r>
      <w:r w:rsidRPr="00233401">
        <w:rPr>
          <w:rFonts w:cstheme="minorHAnsi"/>
        </w:rPr>
        <w:t xml:space="preserve"> of completed work or work in progress. In a minute or less a reader can learn the rationale behind the study, general approach to the problem, pertinent results, and important conclusions or new questions.</w:t>
      </w:r>
    </w:p>
    <w:p w14:paraId="662530C4" w14:textId="57357AE4" w:rsidR="00233401" w:rsidRPr="00233401" w:rsidRDefault="00233401" w:rsidP="00233401">
      <w:pPr>
        <w:jc w:val="both"/>
        <w:rPr>
          <w:rFonts w:cstheme="minorHAnsi"/>
        </w:rPr>
      </w:pPr>
      <w:r w:rsidRPr="00233401">
        <w:rPr>
          <w:rFonts w:cstheme="minorHAnsi"/>
        </w:rPr>
        <w:t xml:space="preserve">The summary should be around </w:t>
      </w:r>
      <w:r w:rsidR="001749E5">
        <w:rPr>
          <w:rFonts w:cstheme="minorHAnsi"/>
        </w:rPr>
        <w:t xml:space="preserve">100- </w:t>
      </w:r>
      <w:proofErr w:type="gramStart"/>
      <w:r w:rsidR="001749E5">
        <w:rPr>
          <w:rFonts w:cstheme="minorHAnsi"/>
        </w:rPr>
        <w:t xml:space="preserve">120 </w:t>
      </w:r>
      <w:r w:rsidRPr="00233401">
        <w:rPr>
          <w:rFonts w:cstheme="minorHAnsi"/>
        </w:rPr>
        <w:t xml:space="preserve"> words</w:t>
      </w:r>
      <w:proofErr w:type="gramEnd"/>
      <w:r w:rsidRPr="00233401">
        <w:rPr>
          <w:rFonts w:cstheme="minorHAnsi"/>
        </w:rPr>
        <w:t xml:space="preserve"> or less. </w:t>
      </w:r>
    </w:p>
    <w:p w14:paraId="3BCCB40F" w14:textId="77777777" w:rsidR="00233401" w:rsidRPr="00233401" w:rsidRDefault="00233401" w:rsidP="00233401">
      <w:pPr>
        <w:jc w:val="both"/>
        <w:rPr>
          <w:rFonts w:cstheme="minorHAnsi"/>
        </w:rPr>
      </w:pPr>
      <w:r w:rsidRPr="00233401">
        <w:rPr>
          <w:rFonts w:cstheme="minorHAnsi"/>
        </w:rPr>
        <w:t xml:space="preserve">Write your summary after the rest of the paper is completed. After all, how can you summarize something that is not yet written? </w:t>
      </w:r>
    </w:p>
    <w:p w14:paraId="372469A8" w14:textId="77777777" w:rsidR="00233401" w:rsidRPr="00233401" w:rsidRDefault="00233401" w:rsidP="00233401">
      <w:pPr>
        <w:jc w:val="both"/>
        <w:rPr>
          <w:rFonts w:cstheme="minorHAnsi"/>
        </w:rPr>
      </w:pPr>
      <w:r w:rsidRPr="00233401">
        <w:rPr>
          <w:rFonts w:cstheme="minorHAnsi"/>
        </w:rPr>
        <w:t>Summarize the study, including the following elements in any abstract. Try to keep the first two items to no more than one sentence each.</w:t>
      </w:r>
    </w:p>
    <w:p w14:paraId="0AF63371" w14:textId="77777777" w:rsidR="00233401" w:rsidRPr="00233401" w:rsidRDefault="00233401" w:rsidP="00233401">
      <w:pPr>
        <w:rPr>
          <w:sz w:val="32"/>
          <w:szCs w:val="32"/>
        </w:rPr>
      </w:pPr>
      <w:r w:rsidRPr="00233401">
        <w:rPr>
          <w:sz w:val="32"/>
          <w:szCs w:val="32"/>
        </w:rPr>
        <w:t>Purpose of the study - hypothesis, overall question, objective</w:t>
      </w:r>
    </w:p>
    <w:p w14:paraId="22202EA0" w14:textId="77777777" w:rsidR="00233401" w:rsidRPr="00233401" w:rsidRDefault="00233401" w:rsidP="00233401">
      <w:pPr>
        <w:rPr>
          <w:sz w:val="32"/>
          <w:szCs w:val="32"/>
        </w:rPr>
      </w:pPr>
      <w:r w:rsidRPr="00233401">
        <w:rPr>
          <w:sz w:val="32"/>
          <w:szCs w:val="32"/>
        </w:rPr>
        <w:t>Methodology</w:t>
      </w:r>
    </w:p>
    <w:p w14:paraId="47A968EC" w14:textId="77777777" w:rsidR="00233401" w:rsidRPr="00233401" w:rsidRDefault="00233401" w:rsidP="00233401">
      <w:pPr>
        <w:rPr>
          <w:sz w:val="32"/>
          <w:szCs w:val="32"/>
        </w:rPr>
      </w:pPr>
      <w:r w:rsidRPr="00233401">
        <w:rPr>
          <w:sz w:val="32"/>
          <w:szCs w:val="32"/>
        </w:rPr>
        <w:t>Results, including specific data </w:t>
      </w:r>
    </w:p>
    <w:p w14:paraId="492AF36F" w14:textId="77777777" w:rsidR="00233401" w:rsidRPr="00233401" w:rsidRDefault="00233401" w:rsidP="00233401">
      <w:pPr>
        <w:rPr>
          <w:sz w:val="32"/>
          <w:szCs w:val="32"/>
        </w:rPr>
      </w:pPr>
      <w:r w:rsidRPr="00233401">
        <w:rPr>
          <w:sz w:val="32"/>
          <w:szCs w:val="32"/>
        </w:rPr>
        <w:t>Important conclusions or questions that follow from the experiment(s)</w:t>
      </w:r>
    </w:p>
    <w:p w14:paraId="0FC9D107" w14:textId="77777777" w:rsidR="00233401" w:rsidRPr="00233401" w:rsidRDefault="00233401" w:rsidP="00233401">
      <w:r w:rsidRPr="00233401">
        <w:t>Abstract should be single paragraph, and concise</w:t>
      </w:r>
    </w:p>
    <w:p w14:paraId="4C64BC01" w14:textId="77777777" w:rsidR="00233401" w:rsidRDefault="00233401" w:rsidP="00233401">
      <w:r w:rsidRPr="00233401">
        <w:t>What you report in an abstract must be consistent with what you reported in the paper</w:t>
      </w:r>
    </w:p>
    <w:p w14:paraId="4F8D509F" w14:textId="77777777" w:rsidR="00D866F0" w:rsidRDefault="00233401" w:rsidP="00233401">
      <w:pPr>
        <w:rPr>
          <w:sz w:val="32"/>
          <w:szCs w:val="32"/>
        </w:rPr>
      </w:pPr>
      <w:r>
        <w:rPr>
          <w:sz w:val="32"/>
          <w:szCs w:val="32"/>
        </w:rPr>
        <w:t>Sample</w:t>
      </w:r>
      <w:r w:rsidR="00D866F0">
        <w:rPr>
          <w:sz w:val="32"/>
          <w:szCs w:val="32"/>
        </w:rPr>
        <w:t>:</w:t>
      </w:r>
    </w:p>
    <w:p w14:paraId="19877EEC" w14:textId="77777777" w:rsidR="00384A81" w:rsidRDefault="00384A81" w:rsidP="00384A81">
      <w:pPr>
        <w:spacing w:after="160" w:line="259" w:lineRule="auto"/>
        <w:jc w:val="both"/>
        <w:rPr>
          <w:rFonts w:ascii="Times New Roman" w:eastAsia="Calibri" w:hAnsi="Times New Roman" w:cs="Times New Roman"/>
          <w:sz w:val="24"/>
          <w:szCs w:val="24"/>
        </w:rPr>
      </w:pPr>
      <w:commentRangeStart w:id="0"/>
      <w:r w:rsidRPr="00384A81">
        <w:rPr>
          <w:rFonts w:ascii="Times New Roman" w:eastAsia="Calibri" w:hAnsi="Times New Roman" w:cs="Times New Roman"/>
          <w:sz w:val="24"/>
          <w:szCs w:val="24"/>
        </w:rPr>
        <w:t>This study explores the impact of Artificial Intelligence (AI) on programming education, focusing on student reliance on AI tools for code completion</w:t>
      </w:r>
      <w:commentRangeEnd w:id="0"/>
      <w:r w:rsidR="007F60CE">
        <w:rPr>
          <w:rStyle w:val="CommentReference"/>
        </w:rPr>
        <w:commentReference w:id="0"/>
      </w:r>
      <w:r w:rsidRPr="00384A81">
        <w:rPr>
          <w:rFonts w:ascii="Times New Roman" w:eastAsia="Calibri" w:hAnsi="Times New Roman" w:cs="Times New Roman"/>
          <w:sz w:val="24"/>
          <w:szCs w:val="24"/>
        </w:rPr>
        <w:t xml:space="preserve">. </w:t>
      </w:r>
      <w:commentRangeStart w:id="1"/>
      <w:r w:rsidRPr="00384A81">
        <w:rPr>
          <w:rFonts w:ascii="Times New Roman" w:eastAsia="Calibri" w:hAnsi="Times New Roman" w:cs="Times New Roman"/>
          <w:sz w:val="24"/>
          <w:szCs w:val="24"/>
        </w:rPr>
        <w:t xml:space="preserve">A survey of 100 AIUB students was conducted via a Google Form with 18 Likert-scale-based close-ended questions, distributed on Microsoft Teams over 3–5 days. Results show over half of the participants use AI tools, with ChatGPT being the most popular. </w:t>
      </w:r>
      <w:commentRangeEnd w:id="1"/>
      <w:r w:rsidR="007F60CE">
        <w:rPr>
          <w:rStyle w:val="CommentReference"/>
        </w:rPr>
        <w:commentReference w:id="1"/>
      </w:r>
      <w:commentRangeStart w:id="2"/>
      <w:r w:rsidRPr="00384A81">
        <w:rPr>
          <w:rFonts w:ascii="Times New Roman" w:eastAsia="Calibri" w:hAnsi="Times New Roman" w:cs="Times New Roman"/>
          <w:sz w:val="24"/>
          <w:szCs w:val="24"/>
        </w:rPr>
        <w:t xml:space="preserve">While 53.1% reported using specific parts of AI-generated code rather than copying fully, 25.5% found AI greatly enhances their coding abilities. However, concerns emerged about incomplete outputs (40%) and reduced creativity (18%). </w:t>
      </w:r>
      <w:commentRangeEnd w:id="2"/>
      <w:r w:rsidR="00094BA8">
        <w:rPr>
          <w:rStyle w:val="CommentReference"/>
        </w:rPr>
        <w:commentReference w:id="2"/>
      </w:r>
      <w:commentRangeStart w:id="3"/>
      <w:r w:rsidRPr="00384A81">
        <w:rPr>
          <w:rFonts w:ascii="Times New Roman" w:eastAsia="Calibri" w:hAnsi="Times New Roman" w:cs="Times New Roman"/>
          <w:sz w:val="24"/>
          <w:szCs w:val="24"/>
        </w:rPr>
        <w:t>To address these issues, this study proposes an AI-driven software solution for evaluation and personalized activities, helping students develop coding skills ethically while assisting educators in detecting plagiarism. This approach enhances programming education responsibly.</w:t>
      </w:r>
      <w:commentRangeEnd w:id="3"/>
      <w:r w:rsidR="00094BA8">
        <w:rPr>
          <w:rStyle w:val="CommentReference"/>
        </w:rPr>
        <w:commentReference w:id="3"/>
      </w:r>
    </w:p>
    <w:p w14:paraId="35C369E8" w14:textId="77777777" w:rsidR="00384A81" w:rsidRDefault="00384A81" w:rsidP="00D253A0">
      <w:pPr>
        <w:spacing w:after="160" w:line="259" w:lineRule="auto"/>
        <w:rPr>
          <w:rFonts w:ascii="Times New Roman" w:eastAsia="Calibri" w:hAnsi="Times New Roman" w:cs="Times New Roman"/>
          <w:sz w:val="24"/>
          <w:szCs w:val="24"/>
        </w:rPr>
      </w:pPr>
    </w:p>
    <w:p w14:paraId="694A5F40" w14:textId="77777777" w:rsidR="00384A81" w:rsidRDefault="00384A81" w:rsidP="00D253A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Sample 2:</w:t>
      </w:r>
    </w:p>
    <w:p w14:paraId="7B5AD0EE" w14:textId="789AE4D9" w:rsidR="00D253A0" w:rsidRPr="00D253A0" w:rsidRDefault="00D253A0" w:rsidP="00D253A0">
      <w:pPr>
        <w:spacing w:after="160" w:line="259" w:lineRule="auto"/>
        <w:rPr>
          <w:rFonts w:ascii="Times New Roman" w:eastAsia="Calibri" w:hAnsi="Times New Roman" w:cs="Times New Roman"/>
          <w:sz w:val="24"/>
          <w:szCs w:val="24"/>
        </w:rPr>
      </w:pPr>
      <w:r w:rsidRPr="00D253A0">
        <w:rPr>
          <w:rFonts w:ascii="Times New Roman" w:eastAsia="Calibri" w:hAnsi="Times New Roman" w:cs="Times New Roman"/>
          <w:sz w:val="24"/>
          <w:szCs w:val="24"/>
        </w:rPr>
        <w:t xml:space="preserve">This study intends to examine relevant theories and methods related to feedback on student writing, investigate students' reactions to teacher feedback in two EFL writing classrooms and </w:t>
      </w:r>
      <w:r w:rsidRPr="00D253A0">
        <w:rPr>
          <w:rFonts w:ascii="Times New Roman" w:eastAsia="Calibri" w:hAnsi="Times New Roman" w:cs="Times New Roman"/>
          <w:sz w:val="24"/>
          <w:szCs w:val="24"/>
        </w:rPr>
        <w:lastRenderedPageBreak/>
        <w:t>gain some insights into effective feedback practices. Classroom observation, survey and interview are used as data collection instruments. In the first phase, two groups of students are observed and student samples are quantitatively analyzed. In the second phase, surveys and interviews are used to elicit information on student reactions to teacher feedback and on teachers' beliefs and preferences. The findings show that students generally prefer written feedback and feedback is most effectively used when written feedback is combined with oral explanation. The study stresses the importance of showing students how to improve rather than just telling what to improve and recommends that teachers should develop context specific feedback strategies considering students' preferences, proficiency level, motivation and other relevant factors to ensure best outcome.</w:t>
      </w:r>
    </w:p>
    <w:p w14:paraId="660E2D40" w14:textId="77777777" w:rsidR="00D253A0" w:rsidRDefault="00D253A0"/>
    <w:p w14:paraId="48EAD494" w14:textId="77777777" w:rsidR="00D253A0" w:rsidRDefault="00D253A0"/>
    <w:p w14:paraId="73EA13EB" w14:textId="77777777" w:rsidR="00D253A0" w:rsidRDefault="00D253A0"/>
    <w:p w14:paraId="760B1C9F" w14:textId="77777777" w:rsidR="00D253A0" w:rsidRDefault="00D253A0"/>
    <w:p w14:paraId="23560283" w14:textId="77777777" w:rsidR="00D253A0" w:rsidRDefault="00D253A0"/>
    <w:p w14:paraId="35AB3415" w14:textId="77777777" w:rsidR="00D866F0" w:rsidRPr="00993082" w:rsidRDefault="00D866F0">
      <w:r w:rsidRPr="00993082">
        <w:t xml:space="preserve">This report is going to investigate the market popularity of two prospective new soft drinks by Uro Cola company. In order to do the research the report writer had to go through a primary data collection procedure and also had to go through some secondary books and magazine study.400 subjects and four hundred specimens were used in the research process. </w:t>
      </w:r>
      <w:proofErr w:type="gramStart"/>
      <w:r w:rsidRPr="00993082">
        <w:t>In order to</w:t>
      </w:r>
      <w:proofErr w:type="gramEnd"/>
      <w:r w:rsidRPr="00993082">
        <w:t xml:space="preserve"> run the survey four middle class, higher class and </w:t>
      </w:r>
      <w:proofErr w:type="gramStart"/>
      <w:r w:rsidRPr="00993082">
        <w:t>lower class</w:t>
      </w:r>
      <w:proofErr w:type="gramEnd"/>
      <w:r w:rsidRPr="00993082">
        <w:t xml:space="preserve"> areas in Dhaka </w:t>
      </w:r>
      <w:proofErr w:type="gramStart"/>
      <w:r w:rsidRPr="00993082">
        <w:t>city  were</w:t>
      </w:r>
      <w:proofErr w:type="gramEnd"/>
      <w:r w:rsidRPr="00993082">
        <w:t xml:space="preserve"> selected. The researchers used questionnaire, interview and observation techniques in order to find out the desired survey result. The data was preserved and mathematically </w:t>
      </w:r>
      <w:r w:rsidR="00A334D3" w:rsidRPr="00993082">
        <w:t>analyzed</w:t>
      </w:r>
      <w:r w:rsidRPr="00993082">
        <w:t xml:space="preserve"> and at last presented through tables, pie diagram and bar graph. The search had some limitations of mixed reaction which sometimes confused the researchers and hampered the decision making about the result. At last after finishing the survey and the statistical analysis, the researchers came to the conclusion that the company should launch Cherry Normal and Strawberry Diet drinks in the market.</w:t>
      </w:r>
    </w:p>
    <w:p w14:paraId="21D24436" w14:textId="79B96217" w:rsidR="009B12DD" w:rsidRPr="00993082" w:rsidRDefault="009B12DD"/>
    <w:sectPr w:rsidR="009B12DD" w:rsidRPr="00993082" w:rsidSect="00D30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snia Tarannum" w:date="2025-05-12T12:15:00Z" w:initials="T">
    <w:p w14:paraId="7F7A4CDE" w14:textId="77777777" w:rsidR="007F60CE" w:rsidRDefault="007F60CE" w:rsidP="007F60CE">
      <w:pPr>
        <w:pStyle w:val="CommentText"/>
      </w:pPr>
      <w:r>
        <w:rPr>
          <w:rStyle w:val="CommentReference"/>
        </w:rPr>
        <w:annotationRef/>
      </w:r>
      <w:r>
        <w:t>Purpose statement</w:t>
      </w:r>
    </w:p>
  </w:comment>
  <w:comment w:id="1" w:author="Tasnia Tarannum" w:date="2025-05-12T12:17:00Z" w:initials="T">
    <w:p w14:paraId="5AEDDA37" w14:textId="77777777" w:rsidR="007F60CE" w:rsidRDefault="007F60CE" w:rsidP="007F60CE">
      <w:pPr>
        <w:pStyle w:val="CommentText"/>
      </w:pPr>
      <w:r>
        <w:rPr>
          <w:rStyle w:val="CommentReference"/>
        </w:rPr>
        <w:annotationRef/>
      </w:r>
      <w:r>
        <w:t>methodology</w:t>
      </w:r>
    </w:p>
  </w:comment>
  <w:comment w:id="2" w:author="Tasnia Tarannum" w:date="2025-05-14T13:50:00Z" w:initials="T">
    <w:p w14:paraId="5C3B71CA" w14:textId="77777777" w:rsidR="00094BA8" w:rsidRDefault="00094BA8" w:rsidP="00094BA8">
      <w:pPr>
        <w:pStyle w:val="CommentText"/>
      </w:pPr>
      <w:r>
        <w:rPr>
          <w:rStyle w:val="CommentReference"/>
        </w:rPr>
        <w:annotationRef/>
      </w:r>
      <w:r>
        <w:t>Key findings</w:t>
      </w:r>
    </w:p>
  </w:comment>
  <w:comment w:id="3" w:author="Tasnia Tarannum" w:date="2025-05-14T13:51:00Z" w:initials="T">
    <w:p w14:paraId="459FE33B" w14:textId="77777777" w:rsidR="00094BA8" w:rsidRDefault="00094BA8" w:rsidP="00094BA8">
      <w:pPr>
        <w:pStyle w:val="CommentText"/>
      </w:pPr>
      <w:r>
        <w:rPr>
          <w:rStyle w:val="CommentReference"/>
        </w:rPr>
        <w:annotationRef/>
      </w:r>
      <w:r>
        <w:t>Recommendations/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7A4CDE" w15:done="0"/>
  <w15:commentEx w15:paraId="5AEDDA37" w15:done="0"/>
  <w15:commentEx w15:paraId="5C3B71CA" w15:done="0"/>
  <w15:commentEx w15:paraId="459FE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42D8F9" w16cex:dateUtc="2025-05-12T06:15:00Z"/>
  <w16cex:commentExtensible w16cex:durableId="50A0B342" w16cex:dateUtc="2025-05-12T06:17:00Z"/>
  <w16cex:commentExtensible w16cex:durableId="4E8BFBAC" w16cex:dateUtc="2025-05-14T07:50:00Z"/>
  <w16cex:commentExtensible w16cex:durableId="33D73941" w16cex:dateUtc="2025-05-14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7A4CDE" w16cid:durableId="5A42D8F9"/>
  <w16cid:commentId w16cid:paraId="5AEDDA37" w16cid:durableId="50A0B342"/>
  <w16cid:commentId w16cid:paraId="5C3B71CA" w16cid:durableId="4E8BFBAC"/>
  <w16cid:commentId w16cid:paraId="459FE33B" w16cid:durableId="33D739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F0"/>
    <w:rsid w:val="00094BA8"/>
    <w:rsid w:val="001749E5"/>
    <w:rsid w:val="00190590"/>
    <w:rsid w:val="001A61C1"/>
    <w:rsid w:val="002068DB"/>
    <w:rsid w:val="00233401"/>
    <w:rsid w:val="00384A81"/>
    <w:rsid w:val="003A288F"/>
    <w:rsid w:val="004C4E2A"/>
    <w:rsid w:val="00640E6D"/>
    <w:rsid w:val="00694CC4"/>
    <w:rsid w:val="006E0BB5"/>
    <w:rsid w:val="00712E57"/>
    <w:rsid w:val="007460BF"/>
    <w:rsid w:val="007F60CE"/>
    <w:rsid w:val="00993082"/>
    <w:rsid w:val="009B12DD"/>
    <w:rsid w:val="00A334D3"/>
    <w:rsid w:val="00A93746"/>
    <w:rsid w:val="00CD3B96"/>
    <w:rsid w:val="00CE3FCD"/>
    <w:rsid w:val="00D253A0"/>
    <w:rsid w:val="00D30D24"/>
    <w:rsid w:val="00D35FC5"/>
    <w:rsid w:val="00D425B3"/>
    <w:rsid w:val="00D55E88"/>
    <w:rsid w:val="00D866F0"/>
    <w:rsid w:val="00EF1E92"/>
    <w:rsid w:val="00F342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B0ADD"/>
  <w15:docId w15:val="{2967430D-6BFE-4EBC-9AB2-B8DD94C7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60CE"/>
    <w:rPr>
      <w:sz w:val="16"/>
      <w:szCs w:val="16"/>
    </w:rPr>
  </w:style>
  <w:style w:type="paragraph" w:styleId="CommentText">
    <w:name w:val="annotation text"/>
    <w:basedOn w:val="Normal"/>
    <w:link w:val="CommentTextChar"/>
    <w:uiPriority w:val="99"/>
    <w:unhideWhenUsed/>
    <w:rsid w:val="007F60CE"/>
    <w:pPr>
      <w:spacing w:line="240" w:lineRule="auto"/>
    </w:pPr>
    <w:rPr>
      <w:sz w:val="20"/>
      <w:szCs w:val="20"/>
    </w:rPr>
  </w:style>
  <w:style w:type="character" w:customStyle="1" w:styleId="CommentTextChar">
    <w:name w:val="Comment Text Char"/>
    <w:basedOn w:val="DefaultParagraphFont"/>
    <w:link w:val="CommentText"/>
    <w:uiPriority w:val="99"/>
    <w:rsid w:val="007F60CE"/>
    <w:rPr>
      <w:sz w:val="20"/>
      <w:szCs w:val="20"/>
    </w:rPr>
  </w:style>
  <w:style w:type="paragraph" w:styleId="CommentSubject">
    <w:name w:val="annotation subject"/>
    <w:basedOn w:val="CommentText"/>
    <w:next w:val="CommentText"/>
    <w:link w:val="CommentSubjectChar"/>
    <w:uiPriority w:val="99"/>
    <w:semiHidden/>
    <w:unhideWhenUsed/>
    <w:rsid w:val="007F60CE"/>
    <w:rPr>
      <w:b/>
      <w:bCs/>
    </w:rPr>
  </w:style>
  <w:style w:type="character" w:customStyle="1" w:styleId="CommentSubjectChar">
    <w:name w:val="Comment Subject Char"/>
    <w:basedOn w:val="CommentTextChar"/>
    <w:link w:val="CommentSubject"/>
    <w:uiPriority w:val="99"/>
    <w:semiHidden/>
    <w:rsid w:val="007F60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ustomXml" Target="../customXml/item1.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B07DA8-AE39-4CCF-8A3E-3FE409B25440}"/>
</file>

<file path=customXml/itemProps2.xml><?xml version="1.0" encoding="utf-8"?>
<ds:datastoreItem xmlns:ds="http://schemas.openxmlformats.org/officeDocument/2006/customXml" ds:itemID="{1F1B5EBB-35A5-4E3E-A244-D854C140F4CA}"/>
</file>

<file path=customXml/itemProps3.xml><?xml version="1.0" encoding="utf-8"?>
<ds:datastoreItem xmlns:ds="http://schemas.openxmlformats.org/officeDocument/2006/customXml" ds:itemID="{0C6C3690-BEC7-438F-B2EE-1EABFB02BB66}"/>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3414</Characters>
  <Application>Microsoft Office Word</Application>
  <DocSecurity>0</DocSecurity>
  <Lines>85</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Tasnia Tarannum</cp:lastModifiedBy>
  <cp:revision>2</cp:revision>
  <dcterms:created xsi:type="dcterms:W3CDTF">2025-05-14T07:51:00Z</dcterms:created>
  <dcterms:modified xsi:type="dcterms:W3CDTF">2025-05-14T07:51:00Z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353d430db9b83053efcffbec41c3e4cd9ae8f3bd78cbee0c777728bbc0a59cb3</vt:lpwstr>
  </property>
  <property fmtid="{D5CDD505-2E9C-101B-9397-08002B2CF9AE}" pid="3" name="ContentTypeId">
    <vt:lpwstr>0x0101009CAB7FF7E046024EAD87F53F9D9F284E</vt:lpwstr>
  </property>
</Properties>
</file>