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CAFC" w14:textId="77777777" w:rsidR="00896D3A" w:rsidRDefault="00AB3426" w:rsidP="007D1ECA">
      <w:pPr>
        <w:ind w:left="2160" w:firstLine="720"/>
        <w:rPr>
          <w:b/>
          <w:sz w:val="28"/>
          <w:szCs w:val="28"/>
          <w:u w:val="single"/>
        </w:rPr>
      </w:pPr>
      <w:r w:rsidRPr="00AB3426">
        <w:rPr>
          <w:b/>
          <w:sz w:val="28"/>
          <w:szCs w:val="28"/>
          <w:u w:val="single"/>
        </w:rPr>
        <w:t>IEEE Referencing Style</w:t>
      </w:r>
    </w:p>
    <w:p w14:paraId="227C955A" w14:textId="253614D9" w:rsidR="007D1ECA" w:rsidRPr="007D1ECA" w:rsidRDefault="007D1ECA">
      <w:pPr>
        <w:rPr>
          <w:b/>
          <w:sz w:val="32"/>
          <w:szCs w:val="32"/>
        </w:rPr>
      </w:pPr>
    </w:p>
    <w:p w14:paraId="2B19D787" w14:textId="71E6133A" w:rsidR="00AB3426" w:rsidRDefault="00AB34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Standard Format:</w:t>
      </w:r>
    </w:p>
    <w:tbl>
      <w:tblPr>
        <w:tblW w:w="45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2E6AEB" w:rsidRPr="002E6AEB" w14:paraId="2E531AC6" w14:textId="77777777" w:rsidTr="002E6AEB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E0F71" w14:textId="77777777" w:rsidR="002E6AEB" w:rsidRPr="002E6AEB" w:rsidRDefault="002E6AEB" w:rsidP="002E6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A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[#] A. Author, </w:t>
            </w:r>
            <w:r w:rsidRPr="002E6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Title of E-book</w:t>
            </w:r>
            <w:r w:rsidRPr="002E6AEB">
              <w:rPr>
                <w:rFonts w:ascii="Times New Roman" w:eastAsia="Times New Roman" w:hAnsi="Times New Roman" w:cs="Times New Roman"/>
                <w:sz w:val="24"/>
                <w:szCs w:val="24"/>
              </w:rPr>
              <w:t>. Place: Publisher, Date of original publication. [Format] Available: Source.</w:t>
            </w:r>
          </w:p>
        </w:tc>
      </w:tr>
    </w:tbl>
    <w:p w14:paraId="4536E4A9" w14:textId="77777777" w:rsidR="002E6AEB" w:rsidRPr="002E6AEB" w:rsidRDefault="002E6AEB" w:rsidP="002E6A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A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Examples </w:t>
      </w:r>
    </w:p>
    <w:p w14:paraId="65EF1337" w14:textId="77777777" w:rsidR="002E6AEB" w:rsidRPr="002E6AEB" w:rsidRDefault="002E6AEB" w:rsidP="002E6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EB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Electronic books</w:t>
      </w:r>
    </w:p>
    <w:p w14:paraId="1FC10D6F" w14:textId="77777777" w:rsidR="002E6AEB" w:rsidRPr="002E6AEB" w:rsidRDefault="002E6AEB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EB">
        <w:rPr>
          <w:rFonts w:ascii="Times New Roman" w:eastAsia="Times New Roman" w:hAnsi="Times New Roman" w:cs="Times New Roman"/>
          <w:sz w:val="24"/>
          <w:szCs w:val="24"/>
        </w:rPr>
        <w:t xml:space="preserve">[1] L. Bass, P. Clements, and R. </w:t>
      </w:r>
      <w:proofErr w:type="spellStart"/>
      <w:r w:rsidRPr="002E6AEB">
        <w:rPr>
          <w:rFonts w:ascii="Times New Roman" w:eastAsia="Times New Roman" w:hAnsi="Times New Roman" w:cs="Times New Roman"/>
          <w:sz w:val="24"/>
          <w:szCs w:val="24"/>
        </w:rPr>
        <w:t>Kazman</w:t>
      </w:r>
      <w:proofErr w:type="spellEnd"/>
      <w:r w:rsidRPr="002E6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6AEB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Architecture in Practice</w:t>
      </w:r>
      <w:r w:rsidRPr="002E6AEB">
        <w:rPr>
          <w:rFonts w:ascii="Times New Roman" w:eastAsia="Times New Roman" w:hAnsi="Times New Roman" w:cs="Times New Roman"/>
          <w:sz w:val="24"/>
          <w:szCs w:val="24"/>
        </w:rPr>
        <w:t>, 2nd ed. Reading, MA: Addison Wesley, 2003. [Online] Available: Safari e-book.</w:t>
      </w:r>
    </w:p>
    <w:p w14:paraId="4C2D16BE" w14:textId="77777777" w:rsidR="002E6AEB" w:rsidRPr="002E6AEB" w:rsidRDefault="002E6AEB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EB">
        <w:rPr>
          <w:rFonts w:ascii="Times New Roman" w:eastAsia="Times New Roman" w:hAnsi="Times New Roman" w:cs="Times New Roman"/>
          <w:sz w:val="24"/>
          <w:szCs w:val="24"/>
        </w:rPr>
        <w:t xml:space="preserve">[2] T. Eckes, </w:t>
      </w:r>
      <w:r w:rsidRPr="002E6AEB">
        <w:rPr>
          <w:rFonts w:ascii="Times New Roman" w:eastAsia="Times New Roman" w:hAnsi="Times New Roman" w:cs="Times New Roman"/>
          <w:i/>
          <w:iCs/>
          <w:sz w:val="24"/>
          <w:szCs w:val="24"/>
        </w:rPr>
        <w:t>The Developmental Social Psychology of Gender</w:t>
      </w:r>
      <w:r w:rsidRPr="002E6AEB">
        <w:rPr>
          <w:rFonts w:ascii="Times New Roman" w:eastAsia="Times New Roman" w:hAnsi="Times New Roman" w:cs="Times New Roman"/>
          <w:sz w:val="24"/>
          <w:szCs w:val="24"/>
        </w:rPr>
        <w:t xml:space="preserve">. Mahwah NJ: Lawrence Erlbaum, 2000. [Online] Available: </w:t>
      </w:r>
      <w:proofErr w:type="spellStart"/>
      <w:r w:rsidRPr="002E6AEB">
        <w:rPr>
          <w:rFonts w:ascii="Times New Roman" w:eastAsia="Times New Roman" w:hAnsi="Times New Roman" w:cs="Times New Roman"/>
          <w:sz w:val="24"/>
          <w:szCs w:val="24"/>
        </w:rPr>
        <w:t>netLibrary</w:t>
      </w:r>
      <w:proofErr w:type="spellEnd"/>
      <w:r w:rsidRPr="002E6AEB">
        <w:rPr>
          <w:rFonts w:ascii="Times New Roman" w:eastAsia="Times New Roman" w:hAnsi="Times New Roman" w:cs="Times New Roman"/>
          <w:sz w:val="24"/>
          <w:szCs w:val="24"/>
        </w:rPr>
        <w:t xml:space="preserve"> e-book.</w:t>
      </w:r>
    </w:p>
    <w:p w14:paraId="78CE526F" w14:textId="5EF532FF" w:rsidR="002E6AEB" w:rsidRPr="002E6AEB" w:rsidRDefault="002E6AEB" w:rsidP="002E6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EB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Chapter from an electronic book</w:t>
      </w:r>
    </w:p>
    <w:p w14:paraId="1E3D5D3E" w14:textId="77777777" w:rsidR="002E6AEB" w:rsidRDefault="002E6AEB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EB">
        <w:rPr>
          <w:rFonts w:ascii="Times New Roman" w:eastAsia="Times New Roman" w:hAnsi="Times New Roman" w:cs="Times New Roman"/>
          <w:sz w:val="24"/>
          <w:szCs w:val="24"/>
        </w:rPr>
        <w:t>[3] D. Kawecki, "Fuel preparation," in </w:t>
      </w:r>
      <w:r w:rsidRPr="002E6AEB">
        <w:rPr>
          <w:rFonts w:ascii="Times New Roman" w:eastAsia="Times New Roman" w:hAnsi="Times New Roman" w:cs="Times New Roman"/>
          <w:i/>
          <w:iCs/>
          <w:sz w:val="24"/>
          <w:szCs w:val="24"/>
        </w:rPr>
        <w:t>Combustion Engineering Issues for Solid Fuel Systems, </w:t>
      </w:r>
      <w:r w:rsidRPr="002E6AEB">
        <w:rPr>
          <w:rFonts w:ascii="Times New Roman" w:eastAsia="Times New Roman" w:hAnsi="Times New Roman" w:cs="Times New Roman"/>
          <w:sz w:val="24"/>
          <w:szCs w:val="24"/>
        </w:rPr>
        <w:t>B.G. Miller and D.A. Tillman, Eds. Boston, MA: Academic Press, 2008, 199-240. [Online] Available: ScienceDirect.</w:t>
      </w:r>
    </w:p>
    <w:p w14:paraId="19ABDEFF" w14:textId="77777777" w:rsidR="001B0E52" w:rsidRDefault="001B0E52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22ABB" w14:textId="77777777" w:rsidR="001B0E52" w:rsidRPr="00F421F7" w:rsidRDefault="001B0E52" w:rsidP="001B0E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Authored Chapter in an Edited Book</w:t>
      </w:r>
    </w:p>
    <w:p w14:paraId="020E4691" w14:textId="77777777" w:rsidR="001B0E52" w:rsidRPr="00F421F7" w:rsidRDefault="001B0E52" w:rsidP="001B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# A. Author, “Title of chapter,” in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Title of Book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>, X. Editor, Ed. Place: Publisher, Year, pp. xx–xx.</w:t>
      </w:r>
    </w:p>
    <w:p w14:paraId="78B5DB19" w14:textId="77777777" w:rsidR="001B0E52" w:rsidRPr="00F421F7" w:rsidRDefault="001B0E52" w:rsidP="001B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333 L. White, “Blended learning strategies,” in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Modern Education Methods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>, R. Green, Ed. New York: Academic Press, 2021, pp. 88–102.</w:t>
      </w:r>
    </w:p>
    <w:p w14:paraId="392BEE4F" w14:textId="77777777" w:rsidR="001B0E52" w:rsidRDefault="001B0E52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6723" w14:textId="77777777" w:rsidR="00F421F7" w:rsidRDefault="00F421F7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E0FF7" w14:textId="77777777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Website</w:t>
      </w:r>
    </w:p>
    <w:p w14:paraId="61074C5F" w14:textId="77777777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# A. Author (if known),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Title of Webpage or Document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>. [Online]. Available: URL. [Accessed: Month Day, Year].</w:t>
      </w:r>
    </w:p>
    <w:p w14:paraId="13142D1D" w14:textId="77777777" w:rsid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09C9F3" w14:textId="2C902361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World Health Organization,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Mental Health and COVID-19: Early Evidence of the Pandemic’s Impact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 xml:space="preserve">. [Online]. Available: </w:t>
      </w:r>
      <w:hyperlink r:id="rId5" w:tgtFrame="_new" w:history="1">
        <w:r w:rsidRPr="00F421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www.who.int/publications</w:t>
        </w:r>
      </w:hyperlink>
      <w:r w:rsidRPr="00F421F7">
        <w:rPr>
          <w:rFonts w:ascii="Times New Roman" w:eastAsia="Times New Roman" w:hAnsi="Times New Roman" w:cs="Times New Roman"/>
          <w:sz w:val="24"/>
          <w:szCs w:val="24"/>
        </w:rPr>
        <w:t>. [Accessed: Feb. 10, 2025].</w:t>
      </w:r>
    </w:p>
    <w:p w14:paraId="788B4FCF" w14:textId="77777777" w:rsidR="00F421F7" w:rsidRPr="002E6AEB" w:rsidRDefault="00F421F7" w:rsidP="002E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EE32C" w14:textId="77777777" w:rsidR="00A80E20" w:rsidRDefault="00A80E20" w:rsidP="00880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E- journals</w:t>
      </w:r>
    </w:p>
    <w:p w14:paraId="28CDEC0C" w14:textId="77777777" w:rsidR="00A80E20" w:rsidRDefault="00A80E20" w:rsidP="00880B7A">
      <w:pPr>
        <w:spacing w:before="100" w:beforeAutospacing="1" w:after="100" w:afterAutospacing="1" w:line="240" w:lineRule="auto"/>
        <w:outlineLvl w:val="1"/>
      </w:pPr>
      <w:r>
        <w:lastRenderedPageBreak/>
        <w:t xml:space="preserve">[#] A. Author, "Title of Article," </w:t>
      </w:r>
      <w:r>
        <w:rPr>
          <w:i/>
          <w:iCs/>
        </w:rPr>
        <w:t>Title of Journal</w:t>
      </w:r>
      <w:r>
        <w:t>, vol., no., p. page numbers, month year. [Format]. Available: Database Name (if appropriate), internet address. [Accessed: date of access].</w:t>
      </w:r>
    </w:p>
    <w:p w14:paraId="7EE552C2" w14:textId="77777777" w:rsidR="00B17F54" w:rsidRPr="00B17F54" w:rsidRDefault="00B17F54" w:rsidP="00B1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54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Journal article from the internet</w:t>
      </w:r>
      <w:r w:rsidRPr="00B17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074D4" w14:textId="26CA7E1C" w:rsidR="00A80E20" w:rsidRDefault="00B17F54" w:rsidP="0079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54">
        <w:rPr>
          <w:rFonts w:ascii="Times New Roman" w:eastAsia="Times New Roman" w:hAnsi="Times New Roman" w:cs="Times New Roman"/>
          <w:sz w:val="24"/>
          <w:szCs w:val="24"/>
        </w:rPr>
        <w:t xml:space="preserve">[4] A. Altun, "Understanding hypertext in the context of reading on the web: Language learners' experience," </w:t>
      </w:r>
      <w:r w:rsidRPr="00B17F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Issues in Education</w:t>
      </w:r>
      <w:r w:rsidRPr="00B17F54">
        <w:rPr>
          <w:rFonts w:ascii="Times New Roman" w:eastAsia="Times New Roman" w:hAnsi="Times New Roman" w:cs="Times New Roman"/>
          <w:sz w:val="24"/>
          <w:szCs w:val="24"/>
        </w:rPr>
        <w:t>, vol. 6, no. 12, July 2003. [Online]. Available: http://cie.ed.asu.edu/volume6/number12/. [Accessed Dec. 2, 2004].</w:t>
      </w:r>
    </w:p>
    <w:p w14:paraId="65783F75" w14:textId="77777777" w:rsidR="00F421F7" w:rsidRDefault="00F421F7" w:rsidP="0079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D356F" w14:textId="77777777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Journal Article with DOI</w:t>
      </w:r>
    </w:p>
    <w:p w14:paraId="3B17C87A" w14:textId="77777777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# A. Author, “Title of article,”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Title of Journal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>, vol. x, no. x, pp. xxx–xxx, Month Year. [Online]. Available: https://doi.org/DOI</w:t>
      </w:r>
    </w:p>
    <w:p w14:paraId="7B680FD1" w14:textId="77777777" w:rsid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72D267" w14:textId="23E9F7B1" w:rsidR="00F421F7" w:rsidRPr="00F421F7" w:rsidRDefault="00F421F7" w:rsidP="00F4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br/>
        <w:t xml:space="preserve">M. Chen and T. Davis, “Gamification in online learning environments,” </w:t>
      </w:r>
      <w:r w:rsidRPr="00F421F7">
        <w:rPr>
          <w:rFonts w:ascii="Times New Roman" w:eastAsia="Times New Roman" w:hAnsi="Times New Roman" w:cs="Times New Roman"/>
          <w:i/>
          <w:iCs/>
          <w:sz w:val="24"/>
          <w:szCs w:val="24"/>
        </w:rPr>
        <w:t>Int. J. Educ. Technol.</w:t>
      </w:r>
      <w:r w:rsidRPr="00F421F7">
        <w:rPr>
          <w:rFonts w:ascii="Times New Roman" w:eastAsia="Times New Roman" w:hAnsi="Times New Roman" w:cs="Times New Roman"/>
          <w:sz w:val="24"/>
          <w:szCs w:val="24"/>
        </w:rPr>
        <w:t>, vol. 25, no. 2, pp. 101–112, Mar. 2023. [Online]. Available: https://doi.org/10.1234/ijet.2023.04567</w:t>
      </w:r>
    </w:p>
    <w:p w14:paraId="7019B366" w14:textId="77777777" w:rsidR="00F421F7" w:rsidRPr="00790617" w:rsidRDefault="00F421F7" w:rsidP="0079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EB152" w14:textId="77777777" w:rsidR="00880B7A" w:rsidRPr="00880B7A" w:rsidRDefault="00880B7A" w:rsidP="00880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Printed Books</w:t>
      </w:r>
      <w:r w:rsidRPr="00880B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B357B7E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The names of all authors should be given in the references unless the number of authors is greater than six.</w:t>
      </w:r>
    </w:p>
    <w:p w14:paraId="0DCF6F69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 If there are more than six authors, you may use et al. after the name of the first author.</w:t>
      </w:r>
    </w:p>
    <w:p w14:paraId="69F1D26E" w14:textId="552562D8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 Capitali</w:t>
      </w:r>
      <w:r w:rsidR="002F5855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ation practice should be consistent.</w:t>
      </w:r>
    </w:p>
    <w:p w14:paraId="7D22A424" w14:textId="7C1CE535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 Every (important) word in the title of a work must be capitali</w:t>
      </w:r>
      <w:r w:rsidR="000D2F4F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350005A5" w14:textId="30C4EE4E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 Only the first word of a subtitle should be capitali</w:t>
      </w:r>
      <w:r w:rsidR="000D2F4F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5CE55B7D" w14:textId="536202F9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  Capitali</w:t>
      </w:r>
      <w:r w:rsidR="000D2F4F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e the "v" in Volume for a book title.</w:t>
      </w:r>
    </w:p>
    <w:p w14:paraId="65F3AE5D" w14:textId="7218F048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sz w:val="24"/>
          <w:szCs w:val="24"/>
        </w:rPr>
        <w:t>•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  Information about places of publication should follow the guidelines for </w:t>
      </w:r>
      <w:hyperlink r:id="rId6" w:tgtFrame="_blank" w:history="1">
        <w:r w:rsidRPr="00880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place names</w:t>
        </w:r>
      </w:hyperlink>
      <w:r w:rsidRPr="00880B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50B76" w14:textId="77777777" w:rsidR="00880B7A" w:rsidRPr="00880B7A" w:rsidRDefault="00880B7A" w:rsidP="00880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B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Format </w:t>
      </w:r>
    </w:p>
    <w:p w14:paraId="35459A5D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Authored work:</w:t>
      </w:r>
    </w:p>
    <w:tbl>
      <w:tblPr>
        <w:tblW w:w="45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880B7A" w:rsidRPr="00880B7A" w14:paraId="0A24B9C4" w14:textId="77777777" w:rsidTr="00880B7A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BC39" w14:textId="77777777" w:rsidR="00880B7A" w:rsidRPr="00880B7A" w:rsidRDefault="00880B7A" w:rsidP="00880B7A">
            <w:pPr>
              <w:spacing w:after="0" w:line="240" w:lineRule="auto"/>
              <w:divId w:val="2786059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[#]</w:t>
            </w:r>
            <w:proofErr w:type="gramEnd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A. Author, </w:t>
            </w:r>
            <w:r w:rsidRPr="00880B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Title: Subtitle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italics), </w:t>
            </w:r>
            <w:proofErr w:type="gramStart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Edition(</w:t>
            </w:r>
            <w:proofErr w:type="gramEnd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not the first), </w:t>
            </w:r>
            <w:proofErr w:type="gramStart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Vol.(</w:t>
            </w:r>
            <w:proofErr w:type="gramEnd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multivolume work). Place of publication: </w:t>
            </w:r>
            <w:r w:rsidR="001352F5">
              <w:rPr>
                <w:rFonts w:ascii="Times New Roman" w:eastAsia="Times New Roman" w:hAnsi="Times New Roman" w:cs="Times New Roman"/>
                <w:sz w:val="24"/>
                <w:szCs w:val="24"/>
              </w:rPr>
              <w:t>Publisher, Year, page number(s</w:t>
            </w:r>
            <w:proofErr w:type="gramStart"/>
            <w:r w:rsidR="001352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if appropriate).</w:t>
            </w:r>
          </w:p>
        </w:tc>
      </w:tr>
    </w:tbl>
    <w:p w14:paraId="3DF74CA0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3436759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Edited work</w:t>
      </w:r>
      <w:r w:rsidRPr="00880B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45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880B7A" w:rsidRPr="00880B7A" w14:paraId="52183F61" w14:textId="77777777" w:rsidTr="00880B7A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09746" w14:textId="043990CE" w:rsidR="00880B7A" w:rsidRPr="00880B7A" w:rsidRDefault="00880B7A" w:rsidP="00880B7A">
            <w:pPr>
              <w:spacing w:after="0" w:line="240" w:lineRule="auto"/>
              <w:divId w:val="924532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[#] A. A. Editor, </w:t>
            </w:r>
            <w:r w:rsidRPr="00880B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Title: Subtitle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</w:t>
            </w:r>
            <w:r w:rsidRPr="00880B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italics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), Edition</w:t>
            </w:r>
            <w:r w:rsidR="000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(if not the first), Vol.</w:t>
            </w:r>
            <w:r w:rsidR="000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(if a multivolume work). Place of publication: </w:t>
            </w:r>
            <w:r w:rsidR="006429E6">
              <w:rPr>
                <w:rFonts w:ascii="Times New Roman" w:eastAsia="Times New Roman" w:hAnsi="Times New Roman" w:cs="Times New Roman"/>
                <w:sz w:val="24"/>
                <w:szCs w:val="24"/>
              </w:rPr>
              <w:t>Publisher, Year, page number(s)</w:t>
            </w:r>
            <w:r w:rsidR="000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B7A">
              <w:rPr>
                <w:rFonts w:ascii="Times New Roman" w:eastAsia="Times New Roman" w:hAnsi="Times New Roman" w:cs="Times New Roman"/>
                <w:sz w:val="24"/>
                <w:szCs w:val="24"/>
              </w:rPr>
              <w:t>(if appropriate).</w:t>
            </w:r>
          </w:p>
        </w:tc>
      </w:tr>
    </w:tbl>
    <w:p w14:paraId="07445C1C" w14:textId="77777777" w:rsidR="00880B7A" w:rsidRPr="00880B7A" w:rsidRDefault="00880B7A" w:rsidP="00880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B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Examples </w:t>
      </w:r>
    </w:p>
    <w:p w14:paraId="648E58EA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Single author or editor</w:t>
      </w:r>
    </w:p>
    <w:p w14:paraId="43F5F26F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>[1] W.-K. Chen,</w:t>
      </w:r>
      <w:r w:rsidR="00135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Linear Networks and Systems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. Belmont, CA: Wadsworth, 1993, pp. 123-135.</w:t>
      </w:r>
    </w:p>
    <w:p w14:paraId="4D62559B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[2] S. M. Hemmington,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Soft Science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. Saskatoon: University of Saskatchewan Press, 1997.</w:t>
      </w:r>
    </w:p>
    <w:p w14:paraId="507AE783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[3] D. </w:t>
      </w:r>
      <w:proofErr w:type="spellStart"/>
      <w:r w:rsidRPr="00880B7A">
        <w:rPr>
          <w:rFonts w:ascii="Times New Roman" w:eastAsia="Times New Roman" w:hAnsi="Times New Roman" w:cs="Times New Roman"/>
          <w:sz w:val="24"/>
          <w:szCs w:val="24"/>
        </w:rPr>
        <w:t>Sarunyagate</w:t>
      </w:r>
      <w:proofErr w:type="spellEnd"/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, Ed.,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Lasers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. New York: McGraw-Hill, 1996.</w:t>
      </w:r>
    </w:p>
    <w:p w14:paraId="16105C04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Two or three authors or editors</w:t>
      </w:r>
    </w:p>
    <w:p w14:paraId="0CA6CD9D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[4] T. Jordan and P. A. Taylor,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Hacktivism and Cyberwars: Rebels with a cause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? London: Routledge, 2004.</w:t>
      </w:r>
    </w:p>
    <w:p w14:paraId="762AB070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[5] U. J. Gelinas, Jr., S. G. Sutton, and J. Fedorowicz,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Business Processes and Information Technology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. Cincinnati: South-Western/Thomson Learning, 2004.</w:t>
      </w:r>
    </w:p>
    <w:p w14:paraId="5EBF9F90" w14:textId="77777777" w:rsidR="00880B7A" w:rsidRPr="00880B7A" w:rsidRDefault="00880B7A" w:rsidP="00880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More than three authors</w:t>
      </w:r>
    </w:p>
    <w:p w14:paraId="78594049" w14:textId="77777777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7A">
        <w:rPr>
          <w:rFonts w:ascii="Times New Roman" w:eastAsia="Times New Roman" w:hAnsi="Times New Roman" w:cs="Times New Roman"/>
          <w:sz w:val="24"/>
          <w:szCs w:val="24"/>
        </w:rPr>
        <w:t xml:space="preserve">[6] R. Hayes, G. Pisano, D. Upton, and S. Wheelwright, </w:t>
      </w:r>
      <w:r w:rsidRPr="00880B7A">
        <w:rPr>
          <w:rFonts w:ascii="Times New Roman" w:eastAsia="Times New Roman" w:hAnsi="Times New Roman" w:cs="Times New Roman"/>
          <w:i/>
          <w:iCs/>
          <w:sz w:val="24"/>
          <w:szCs w:val="24"/>
        </w:rPr>
        <w:t>Operations, Strategy, and Technology: Pursuing the competitive edge</w:t>
      </w:r>
      <w:r w:rsidRPr="00880B7A">
        <w:rPr>
          <w:rFonts w:ascii="Times New Roman" w:eastAsia="Times New Roman" w:hAnsi="Times New Roman" w:cs="Times New Roman"/>
          <w:sz w:val="24"/>
          <w:szCs w:val="24"/>
        </w:rPr>
        <w:t>. Hoboken, NJ: Wiley, 2005.</w:t>
      </w:r>
    </w:p>
    <w:p w14:paraId="1FCE7D69" w14:textId="4EF9DF92" w:rsidR="00880B7A" w:rsidRPr="00880B7A" w:rsidRDefault="00880B7A" w:rsidP="008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80B7A" w:rsidRPr="0088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3ED"/>
    <w:multiLevelType w:val="multilevel"/>
    <w:tmpl w:val="9F7C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E2B0A"/>
    <w:multiLevelType w:val="hybridMultilevel"/>
    <w:tmpl w:val="D0DE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01530">
    <w:abstractNumId w:val="1"/>
  </w:num>
  <w:num w:numId="2" w16cid:durableId="84066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26"/>
    <w:rsid w:val="000D2F4F"/>
    <w:rsid w:val="001352F5"/>
    <w:rsid w:val="001B0E52"/>
    <w:rsid w:val="001C1A9A"/>
    <w:rsid w:val="002E6AEB"/>
    <w:rsid w:val="002F5855"/>
    <w:rsid w:val="00437091"/>
    <w:rsid w:val="0061370B"/>
    <w:rsid w:val="006429E6"/>
    <w:rsid w:val="00652FD8"/>
    <w:rsid w:val="00660C82"/>
    <w:rsid w:val="00744A65"/>
    <w:rsid w:val="007569A7"/>
    <w:rsid w:val="00790617"/>
    <w:rsid w:val="007D1ECA"/>
    <w:rsid w:val="007D7BA6"/>
    <w:rsid w:val="00837C1A"/>
    <w:rsid w:val="00880B7A"/>
    <w:rsid w:val="00896D3A"/>
    <w:rsid w:val="00954C2D"/>
    <w:rsid w:val="00A20F3C"/>
    <w:rsid w:val="00A354BD"/>
    <w:rsid w:val="00A5184B"/>
    <w:rsid w:val="00A80E20"/>
    <w:rsid w:val="00AA239D"/>
    <w:rsid w:val="00AB3426"/>
    <w:rsid w:val="00B17F54"/>
    <w:rsid w:val="00B25F43"/>
    <w:rsid w:val="00C3322B"/>
    <w:rsid w:val="00D02C52"/>
    <w:rsid w:val="00E96DB0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7933B"/>
  <w15:docId w15:val="{E32E67BB-1CF2-4D59-83E8-1A1309BF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6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9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0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5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49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98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03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00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1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1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96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0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guides.murdoch.edu.au/aecontent.php?pid=144623&amp;sid=122994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who.int/publication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A50A9C-010C-4C96-B8BD-C22DE93CD0F2}"/>
</file>

<file path=customXml/itemProps2.xml><?xml version="1.0" encoding="utf-8"?>
<ds:datastoreItem xmlns:ds="http://schemas.openxmlformats.org/officeDocument/2006/customXml" ds:itemID="{7B10C4E5-59F7-4496-BFE3-632509FD08A2}"/>
</file>

<file path=customXml/itemProps3.xml><?xml version="1.0" encoding="utf-8"?>
<ds:datastoreItem xmlns:ds="http://schemas.openxmlformats.org/officeDocument/2006/customXml" ds:itemID="{10C84543-600A-4210-98EC-7EE2248452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3367</Characters>
  <Application>Microsoft Office Word</Application>
  <DocSecurity>0</DocSecurity>
  <Lines>99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Tasnia Tarannum</cp:lastModifiedBy>
  <cp:revision>2</cp:revision>
  <dcterms:created xsi:type="dcterms:W3CDTF">2025-05-29T09:04:00Z</dcterms:created>
  <dcterms:modified xsi:type="dcterms:W3CDTF">2025-05-29T09:04:00Z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5d705168-2d54-4c05-a509-1914f43d39c6</vt:lpwstr>
  </property>
  <property fmtid="{D5CDD505-2E9C-101B-9397-08002B2CF9AE}" pid="3" name="ContentTypeId">
    <vt:lpwstr>0x0101009CAB7FF7E046024EAD87F53F9D9F284E</vt:lpwstr>
  </property>
</Properties>
</file>